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DE6" w:rsidRPr="00DF3FF7" w:rsidRDefault="00D63DE6" w:rsidP="00D63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val="x-none"/>
        </w:rPr>
      </w:pPr>
      <w:bookmarkStart w:id="0" w:name="_GoBack"/>
      <w:bookmarkEnd w:id="0"/>
      <w:r w:rsidRPr="00DF3FF7">
        <w:rPr>
          <w:rFonts w:ascii="Arial" w:hAnsi="Arial" w:cs="Arial"/>
          <w:b/>
          <w:bCs/>
          <w:sz w:val="24"/>
          <w:szCs w:val="24"/>
          <w:lang w:val="x-none"/>
        </w:rPr>
        <w:t>Приложение № 3</w:t>
      </w:r>
    </w:p>
    <w:p w:rsidR="00625B0C" w:rsidRPr="00625B0C" w:rsidRDefault="00625B0C" w:rsidP="00625B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B0C">
        <w:rPr>
          <w:rFonts w:ascii="Times New Roman" w:hAnsi="Times New Roman"/>
          <w:i/>
          <w:sz w:val="24"/>
          <w:szCs w:val="24"/>
        </w:rPr>
        <w:t>Наредбата за условията и реда за извършване на оценка на въздействието върху околната среда</w:t>
      </w:r>
      <w:r w:rsidRPr="00625B0C">
        <w:rPr>
          <w:rFonts w:ascii="Times New Roman" w:hAnsi="Times New Roman"/>
          <w:sz w:val="24"/>
          <w:szCs w:val="24"/>
        </w:rPr>
        <w:t xml:space="preserve"> (Наредба за ОВОС)</w:t>
      </w:r>
    </w:p>
    <w:p w:rsidR="00D63DE6" w:rsidRPr="00625B0C" w:rsidRDefault="00D63DE6" w:rsidP="00625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625B0C">
        <w:rPr>
          <w:rFonts w:ascii="Times New Roman" w:hAnsi="Times New Roman"/>
          <w:sz w:val="24"/>
          <w:szCs w:val="24"/>
          <w:lang w:val="en-GB"/>
        </w:rPr>
        <w:t>(</w:t>
      </w:r>
      <w:r w:rsidRPr="00625B0C">
        <w:rPr>
          <w:rFonts w:ascii="Times New Roman" w:hAnsi="Times New Roman"/>
          <w:sz w:val="24"/>
          <w:szCs w:val="24"/>
          <w:lang w:val="x-none"/>
        </w:rPr>
        <w:t>към чл.17, ал. 1, т.2(Изм. - ДВ, бр. 3 от 2011 г., изм. и доп., бр. 12 от 2016 г., в сила от 12.02.2016 г.)</w:t>
      </w:r>
    </w:p>
    <w:p w:rsidR="00D63DE6" w:rsidRPr="00DF3FF7" w:rsidRDefault="00D63DE6" w:rsidP="00D63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</w:p>
    <w:p w:rsidR="00D63DE6" w:rsidRPr="00DF3FF7" w:rsidRDefault="00D63DE6" w:rsidP="00D63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x-none"/>
        </w:rPr>
      </w:pPr>
      <w:r w:rsidRPr="00DF3FF7">
        <w:rPr>
          <w:rFonts w:ascii="Arial" w:hAnsi="Arial" w:cs="Arial"/>
          <w:b/>
          <w:sz w:val="24"/>
          <w:szCs w:val="24"/>
          <w:lang w:val="x-none"/>
        </w:rPr>
        <w:t>ОБРАЗЕЦ НА ОБЯВА ЗА СРЕЩА ЗА ОБЩЕСТВЕНО ОБСЪЖДАНЕ</w:t>
      </w:r>
    </w:p>
    <w:p w:rsidR="00D63DE6" w:rsidRPr="00DF3FF7" w:rsidRDefault="00D63DE6" w:rsidP="00D63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x-none"/>
        </w:rPr>
      </w:pPr>
    </w:p>
    <w:p w:rsidR="00D63DE6" w:rsidRPr="00DF3FF7" w:rsidRDefault="00D63DE6" w:rsidP="00D63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F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</w:t>
      </w:r>
    </w:p>
    <w:p w:rsidR="00D63DE6" w:rsidRPr="00DF3FF7" w:rsidRDefault="00D63DE6" w:rsidP="00D63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x-none"/>
        </w:rPr>
      </w:pPr>
      <w:r w:rsidRPr="00DF3FF7">
        <w:rPr>
          <w:rFonts w:ascii="Arial" w:hAnsi="Arial" w:cs="Arial"/>
          <w:sz w:val="24"/>
          <w:szCs w:val="24"/>
          <w:lang w:val="x-none"/>
        </w:rPr>
        <w:t>(име на възложителя, седалище)</w:t>
      </w:r>
    </w:p>
    <w:p w:rsidR="00D63DE6" w:rsidRPr="00DF3FF7" w:rsidRDefault="00D63DE6" w:rsidP="00D63D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x-none"/>
        </w:rPr>
      </w:pPr>
      <w:r w:rsidRPr="00DF3FF7">
        <w:rPr>
          <w:rFonts w:ascii="Arial" w:hAnsi="Arial" w:cs="Arial"/>
          <w:sz w:val="24"/>
          <w:szCs w:val="24"/>
          <w:lang w:val="x-none"/>
        </w:rPr>
        <w:t>На основание чл. 97, ал. 4 във връзка с чл. 81, ал. 1, т. 2 от Закона</w:t>
      </w:r>
      <w:r w:rsidRPr="00DF3FF7">
        <w:rPr>
          <w:rFonts w:ascii="Arial" w:hAnsi="Arial" w:cs="Arial"/>
          <w:sz w:val="24"/>
          <w:szCs w:val="24"/>
        </w:rPr>
        <w:t xml:space="preserve"> </w:t>
      </w:r>
      <w:r w:rsidRPr="00DF3FF7">
        <w:rPr>
          <w:rFonts w:ascii="Arial" w:hAnsi="Arial" w:cs="Arial"/>
          <w:sz w:val="24"/>
          <w:szCs w:val="24"/>
          <w:lang w:val="x-none"/>
        </w:rPr>
        <w:t>за опазване на околната среда УВЕДОМЯВА всички заинтересувани физически</w:t>
      </w:r>
      <w:r w:rsidRPr="00DF3FF7">
        <w:rPr>
          <w:rFonts w:ascii="Arial" w:hAnsi="Arial" w:cs="Arial"/>
          <w:sz w:val="24"/>
          <w:szCs w:val="24"/>
        </w:rPr>
        <w:t xml:space="preserve"> </w:t>
      </w:r>
      <w:r w:rsidRPr="00DF3FF7">
        <w:rPr>
          <w:rFonts w:ascii="Arial" w:hAnsi="Arial" w:cs="Arial"/>
          <w:sz w:val="24"/>
          <w:szCs w:val="24"/>
          <w:lang w:val="x-none"/>
        </w:rPr>
        <w:t>и юридически лица, че е организирана среща/срещи за обществено</w:t>
      </w:r>
      <w:r w:rsidRPr="00DF3FF7">
        <w:rPr>
          <w:rFonts w:ascii="Arial" w:hAnsi="Arial" w:cs="Arial"/>
          <w:sz w:val="24"/>
          <w:szCs w:val="24"/>
        </w:rPr>
        <w:t xml:space="preserve"> </w:t>
      </w:r>
      <w:r w:rsidRPr="00DF3FF7">
        <w:rPr>
          <w:rFonts w:ascii="Arial" w:hAnsi="Arial" w:cs="Arial"/>
          <w:sz w:val="24"/>
          <w:szCs w:val="24"/>
          <w:lang w:val="x-none"/>
        </w:rPr>
        <w:t>обсъждане на доклад за оценка на въздействието върху околната среда</w:t>
      </w:r>
      <w:r w:rsidRPr="00DF3FF7">
        <w:rPr>
          <w:rFonts w:ascii="Arial" w:hAnsi="Arial" w:cs="Arial"/>
          <w:sz w:val="24"/>
          <w:szCs w:val="24"/>
        </w:rPr>
        <w:t xml:space="preserve"> </w:t>
      </w:r>
      <w:r w:rsidRPr="00DF3FF7">
        <w:rPr>
          <w:rFonts w:ascii="Arial" w:hAnsi="Arial" w:cs="Arial"/>
          <w:sz w:val="24"/>
          <w:szCs w:val="24"/>
          <w:lang w:val="x-none"/>
        </w:rPr>
        <w:t>(ОВОС) с всички приложения към него за инвестиционно предложение:</w:t>
      </w:r>
    </w:p>
    <w:p w:rsidR="00D63DE6" w:rsidRPr="00DF3FF7" w:rsidRDefault="00D63DE6" w:rsidP="00D63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F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D63DE6" w:rsidRPr="00DF3FF7" w:rsidRDefault="00D63DE6" w:rsidP="00D63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 w:rsidRPr="00DF3FF7">
        <w:rPr>
          <w:rFonts w:ascii="Arial" w:hAnsi="Arial" w:cs="Arial"/>
          <w:sz w:val="24"/>
          <w:szCs w:val="24"/>
          <w:lang w:val="x-none"/>
        </w:rPr>
        <w:t>Срещата/срещите ще се проведе/проведат на ..............................</w:t>
      </w:r>
      <w:r w:rsidRPr="00DF3FF7">
        <w:rPr>
          <w:rFonts w:ascii="Arial" w:hAnsi="Arial" w:cs="Arial"/>
          <w:sz w:val="24"/>
          <w:szCs w:val="24"/>
        </w:rPr>
        <w:t xml:space="preserve"> </w:t>
      </w:r>
      <w:r w:rsidRPr="00DF3FF7">
        <w:rPr>
          <w:rFonts w:ascii="Arial" w:hAnsi="Arial" w:cs="Arial"/>
          <w:sz w:val="24"/>
          <w:szCs w:val="24"/>
          <w:lang w:val="x-none"/>
        </w:rPr>
        <w:t>(дата), от ............. часа, в ............................ (място, адрес).</w:t>
      </w:r>
    </w:p>
    <w:p w:rsidR="00D63DE6" w:rsidRPr="00DF3FF7" w:rsidRDefault="00D63DE6" w:rsidP="00D63D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F3FF7">
        <w:rPr>
          <w:rFonts w:ascii="Arial" w:hAnsi="Arial" w:cs="Arial"/>
          <w:sz w:val="24"/>
          <w:szCs w:val="24"/>
          <w:lang w:val="x-none"/>
        </w:rPr>
        <w:t>Докладът за ОВОС и приложенията към него, в т.ч. доклад за оценка на</w:t>
      </w:r>
      <w:r w:rsidRPr="00DF3FF7">
        <w:rPr>
          <w:rFonts w:ascii="Arial" w:hAnsi="Arial" w:cs="Arial"/>
          <w:sz w:val="24"/>
          <w:szCs w:val="24"/>
        </w:rPr>
        <w:t xml:space="preserve"> </w:t>
      </w:r>
      <w:r w:rsidRPr="00DF3FF7">
        <w:rPr>
          <w:rFonts w:ascii="Arial" w:hAnsi="Arial" w:cs="Arial"/>
          <w:sz w:val="24"/>
          <w:szCs w:val="24"/>
          <w:lang w:val="x-none"/>
        </w:rPr>
        <w:t>степента на въздействие (ако е изискан) и оценката по чл. 99а, ал. 1</w:t>
      </w:r>
      <w:r w:rsidRPr="00DF3FF7">
        <w:rPr>
          <w:rFonts w:ascii="Arial" w:hAnsi="Arial" w:cs="Arial"/>
          <w:sz w:val="24"/>
          <w:szCs w:val="24"/>
        </w:rPr>
        <w:t xml:space="preserve"> </w:t>
      </w:r>
      <w:r w:rsidRPr="00DF3FF7">
        <w:rPr>
          <w:rFonts w:ascii="Arial" w:hAnsi="Arial" w:cs="Arial"/>
          <w:sz w:val="24"/>
          <w:szCs w:val="24"/>
          <w:lang w:val="x-none"/>
        </w:rPr>
        <w:t>ЗООС (ако е налична) и/или оценката и информацията по чл. 99б, ал. 1 ЗООС (за предприятие/съоръжение с нисък/висок рисков потенциал), е на разположение</w:t>
      </w:r>
      <w:r w:rsidRPr="00DF3FF7">
        <w:rPr>
          <w:rFonts w:ascii="Arial" w:hAnsi="Arial" w:cs="Arial"/>
          <w:sz w:val="24"/>
          <w:szCs w:val="24"/>
        </w:rPr>
        <w:t xml:space="preserve"> </w:t>
      </w:r>
      <w:r w:rsidRPr="00DF3FF7">
        <w:rPr>
          <w:rFonts w:ascii="Arial" w:hAnsi="Arial" w:cs="Arial"/>
          <w:sz w:val="24"/>
          <w:szCs w:val="24"/>
          <w:lang w:val="x-none"/>
        </w:rPr>
        <w:t>на интересуващите се всеки работен ден от ...... до ...... часа в община (район, кметство) ..................., МОСВ/РИОСВ и .................................(при осигурено място от възложителя).</w:t>
      </w:r>
    </w:p>
    <w:p w:rsidR="00D63DE6" w:rsidRPr="00DF3FF7" w:rsidRDefault="00D63DE6" w:rsidP="00D63D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F3FF7">
        <w:rPr>
          <w:rFonts w:ascii="Arial" w:hAnsi="Arial" w:cs="Arial"/>
          <w:sz w:val="24"/>
          <w:szCs w:val="24"/>
          <w:lang w:val="x-none"/>
        </w:rPr>
        <w:t>Докладът за оценка на степента на въздействие - приложение към доклада</w:t>
      </w:r>
      <w:r w:rsidRPr="00DF3FF7">
        <w:rPr>
          <w:rFonts w:ascii="Arial" w:hAnsi="Arial" w:cs="Arial"/>
          <w:sz w:val="24"/>
          <w:szCs w:val="24"/>
        </w:rPr>
        <w:t xml:space="preserve"> </w:t>
      </w:r>
      <w:r w:rsidRPr="00DF3FF7">
        <w:rPr>
          <w:rFonts w:ascii="Arial" w:hAnsi="Arial" w:cs="Arial"/>
          <w:sz w:val="24"/>
          <w:szCs w:val="24"/>
          <w:lang w:val="x-none"/>
        </w:rPr>
        <w:t>за ОВОС, е достъпен и на интернет страницата на компетентния орган по</w:t>
      </w:r>
      <w:r w:rsidRPr="00DF3FF7">
        <w:rPr>
          <w:rFonts w:ascii="Arial" w:hAnsi="Arial" w:cs="Arial"/>
          <w:sz w:val="24"/>
          <w:szCs w:val="24"/>
        </w:rPr>
        <w:t xml:space="preserve"> </w:t>
      </w:r>
      <w:r w:rsidRPr="00DF3FF7">
        <w:rPr>
          <w:rFonts w:ascii="Arial" w:hAnsi="Arial" w:cs="Arial"/>
          <w:sz w:val="24"/>
          <w:szCs w:val="24"/>
          <w:lang w:val="x-none"/>
        </w:rPr>
        <w:t xml:space="preserve">околна среда на адрес: </w:t>
      </w:r>
      <w:r w:rsidRPr="00DF3FF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</w:t>
      </w:r>
    </w:p>
    <w:p w:rsidR="00D63DE6" w:rsidRPr="00DF3FF7" w:rsidRDefault="00D63DE6" w:rsidP="00D63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x-none"/>
        </w:rPr>
      </w:pPr>
      <w:r w:rsidRPr="00DF3FF7">
        <w:rPr>
          <w:rFonts w:ascii="Arial" w:hAnsi="Arial" w:cs="Arial"/>
          <w:sz w:val="24"/>
          <w:szCs w:val="24"/>
          <w:lang w:val="x-none"/>
        </w:rPr>
        <w:t>(ако е изискан доклад за оценка за степента на въздействие).</w:t>
      </w:r>
    </w:p>
    <w:p w:rsidR="00D63DE6" w:rsidRPr="00DF3FF7" w:rsidRDefault="00D63DE6" w:rsidP="00D63D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x-none"/>
        </w:rPr>
      </w:pPr>
      <w:r w:rsidRPr="00DF3FF7">
        <w:rPr>
          <w:rFonts w:ascii="Arial" w:hAnsi="Arial" w:cs="Arial"/>
          <w:sz w:val="24"/>
          <w:szCs w:val="24"/>
          <w:lang w:val="x-none"/>
        </w:rPr>
        <w:t>Писмени становища могат да се предоставят ................................................................................ (място, посочено от</w:t>
      </w:r>
      <w:r w:rsidRPr="00DF3FF7">
        <w:rPr>
          <w:rFonts w:ascii="Arial" w:hAnsi="Arial" w:cs="Arial"/>
          <w:sz w:val="24"/>
          <w:szCs w:val="24"/>
        </w:rPr>
        <w:t xml:space="preserve"> </w:t>
      </w:r>
      <w:r w:rsidRPr="00DF3FF7">
        <w:rPr>
          <w:rFonts w:ascii="Arial" w:hAnsi="Arial" w:cs="Arial"/>
          <w:sz w:val="24"/>
          <w:szCs w:val="24"/>
          <w:lang w:val="x-none"/>
        </w:rPr>
        <w:t>възложителя) или на срещата/срещите за обществено обсъждане.</w:t>
      </w:r>
    </w:p>
    <w:p w:rsidR="00D63DE6" w:rsidRPr="00055D1A" w:rsidRDefault="00D63DE6" w:rsidP="00D63D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F3FF7">
        <w:rPr>
          <w:rFonts w:ascii="Arial" w:hAnsi="Arial" w:cs="Arial"/>
          <w:sz w:val="24"/>
          <w:szCs w:val="24"/>
          <w:lang w:val="x-none"/>
        </w:rPr>
        <w:t>За контакти по общественото обсъждане от страна на възложителя:</w:t>
      </w:r>
      <w:r w:rsidRPr="00DF3FF7">
        <w:rPr>
          <w:rFonts w:ascii="Arial" w:hAnsi="Arial" w:cs="Arial"/>
          <w:sz w:val="24"/>
          <w:szCs w:val="24"/>
        </w:rPr>
        <w:t xml:space="preserve"> </w:t>
      </w:r>
      <w:r w:rsidRPr="00DF3FF7">
        <w:rPr>
          <w:rFonts w:ascii="Arial" w:hAnsi="Arial" w:cs="Arial"/>
          <w:sz w:val="24"/>
          <w:szCs w:val="24"/>
          <w:lang w:val="x-none"/>
        </w:rPr>
        <w:t>..</w:t>
      </w:r>
      <w:r w:rsidR="00055D1A">
        <w:rPr>
          <w:rFonts w:ascii="Arial" w:hAnsi="Arial" w:cs="Arial"/>
          <w:sz w:val="24"/>
          <w:szCs w:val="24"/>
          <w:lang w:val="x-none"/>
        </w:rPr>
        <w:t>.........................</w:t>
      </w:r>
    </w:p>
    <w:p w:rsidR="00D63DE6" w:rsidRPr="00DF3FF7" w:rsidRDefault="00D63DE6" w:rsidP="00D63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val="x-none"/>
        </w:rPr>
      </w:pPr>
      <w:r w:rsidRPr="00DF3FF7">
        <w:rPr>
          <w:rFonts w:ascii="Arial" w:hAnsi="Arial" w:cs="Arial"/>
          <w:sz w:val="24"/>
          <w:szCs w:val="24"/>
          <w:lang w:val="x-none"/>
        </w:rPr>
        <w:t>(име, телефон за връзка).</w:t>
      </w:r>
    </w:p>
    <w:p w:rsidR="00D63DE6" w:rsidRPr="00DF3FF7" w:rsidRDefault="00D63DE6" w:rsidP="00D63D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x-none"/>
        </w:rPr>
      </w:pPr>
    </w:p>
    <w:p w:rsidR="00A54006" w:rsidRDefault="00A54006"/>
    <w:sectPr w:rsidR="00A54006" w:rsidSect="00055D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E6"/>
    <w:rsid w:val="00055D1A"/>
    <w:rsid w:val="003F2F74"/>
    <w:rsid w:val="00625B0C"/>
    <w:rsid w:val="008B65E7"/>
    <w:rsid w:val="00971F8E"/>
    <w:rsid w:val="00A54006"/>
    <w:rsid w:val="00D6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F65A15-BFF3-47CE-AB35-62DE1B1F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Pavlina Krysteva</cp:lastModifiedBy>
  <cp:revision>2</cp:revision>
  <dcterms:created xsi:type="dcterms:W3CDTF">2020-02-05T09:25:00Z</dcterms:created>
  <dcterms:modified xsi:type="dcterms:W3CDTF">2020-02-05T09:25:00Z</dcterms:modified>
</cp:coreProperties>
</file>