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A6" w:rsidRPr="00D423A6" w:rsidRDefault="00D423A6" w:rsidP="00D423A6">
      <w:pPr>
        <w:spacing w:before="100" w:beforeAutospacing="1" w:after="100" w:afterAutospacing="1" w:line="312" w:lineRule="atLeast"/>
        <w:textAlignment w:val="top"/>
        <w:outlineLvl w:val="1"/>
        <w:rPr>
          <w:rFonts w:ascii="Tahoma" w:eastAsia="Times New Roman" w:hAnsi="Tahoma" w:cs="Tahoma"/>
          <w:b/>
          <w:bCs/>
          <w:sz w:val="20"/>
          <w:szCs w:val="20"/>
          <w:lang w:eastAsia="bg-BG"/>
        </w:rPr>
      </w:pPr>
      <w:r w:rsidRPr="00DA27DE">
        <w:rPr>
          <w:rFonts w:ascii="Tahoma" w:eastAsia="Times New Roman" w:hAnsi="Tahoma" w:cs="Tahoma"/>
          <w:b/>
          <w:bCs/>
          <w:sz w:val="20"/>
          <w:szCs w:val="20"/>
          <w:lang w:eastAsia="bg-BG"/>
        </w:rPr>
        <w:t>Д</w:t>
      </w:r>
      <w:r w:rsidRPr="00D423A6">
        <w:rPr>
          <w:rFonts w:ascii="Tahoma" w:eastAsia="Times New Roman" w:hAnsi="Tahoma" w:cs="Tahoma"/>
          <w:b/>
          <w:bCs/>
          <w:sz w:val="20"/>
          <w:szCs w:val="20"/>
          <w:lang w:eastAsia="bg-BG"/>
        </w:rPr>
        <w:t xml:space="preserve">екларации за използвани ЛОС и представяне на ПУР за 2013 г. </w:t>
      </w:r>
      <w:r w:rsidRPr="00DA27DE">
        <w:rPr>
          <w:rFonts w:ascii="Tahoma" w:eastAsia="Times New Roman" w:hAnsi="Tahoma" w:cs="Tahoma"/>
          <w:b/>
          <w:bCs/>
          <w:sz w:val="20"/>
          <w:szCs w:val="20"/>
          <w:lang w:eastAsia="bg-BG"/>
        </w:rPr>
        <w:t>се представят д</w:t>
      </w:r>
      <w:r w:rsidRPr="00D423A6">
        <w:rPr>
          <w:rFonts w:ascii="Tahoma" w:eastAsia="Times New Roman" w:hAnsi="Tahoma" w:cs="Tahoma"/>
          <w:b/>
          <w:bCs/>
          <w:sz w:val="20"/>
          <w:szCs w:val="20"/>
          <w:lang w:eastAsia="bg-BG"/>
        </w:rPr>
        <w:t>о 31 март 2014 г</w:t>
      </w:r>
      <w:r w:rsidRPr="00DA27DE">
        <w:rPr>
          <w:rFonts w:ascii="Tahoma" w:eastAsia="Times New Roman" w:hAnsi="Tahoma" w:cs="Tahoma"/>
          <w:b/>
          <w:bCs/>
          <w:sz w:val="20"/>
          <w:szCs w:val="20"/>
          <w:lang w:eastAsia="bg-BG"/>
        </w:rPr>
        <w:t>.</w:t>
      </w:r>
    </w:p>
    <w:p w:rsidR="00D423A6" w:rsidRDefault="00D423A6" w:rsidP="00D423A6">
      <w:pPr>
        <w:spacing w:after="75" w:line="312" w:lineRule="atLeast"/>
        <w:jc w:val="both"/>
        <w:rPr>
          <w:rFonts w:ascii="Tahoma" w:eastAsia="Times New Roman" w:hAnsi="Tahoma" w:cs="Tahoma"/>
          <w:color w:val="121314"/>
          <w:sz w:val="20"/>
          <w:szCs w:val="20"/>
          <w:lang w:val="en-US" w:eastAsia="bg-BG"/>
        </w:rPr>
      </w:pPr>
      <w:r w:rsidRPr="00D423A6">
        <w:rPr>
          <w:rFonts w:ascii="Tahoma" w:eastAsia="Times New Roman" w:hAnsi="Tahoma" w:cs="Tahoma"/>
          <w:color w:val="121314"/>
          <w:sz w:val="20"/>
          <w:szCs w:val="20"/>
          <w:lang w:eastAsia="bg-BG"/>
        </w:rPr>
        <w:t>31 март е крайния срок за представяне в РИОСВ на информация за консумацията на разтворители и количеството вложени разтворители за предходната година. Задължението за ежегодно деклариране е за всички оператори на инсталации, извършващи дейности с употреба на продукти, съдържащи органични разтворители, изброени в Приложение № 1 към Наредба № 7 от 21 октомври 2003 г. за норми за допустими емисии на летливи органични съединения (ЛОС), изпускани в околната среда, главно в атмосферния въздух в резултат на употребата на разтворители в определени инсталации (</w:t>
      </w:r>
      <w:proofErr w:type="spellStart"/>
      <w:r w:rsidRPr="00D423A6">
        <w:rPr>
          <w:rFonts w:ascii="Tahoma" w:eastAsia="Times New Roman" w:hAnsi="Tahoma" w:cs="Tahoma"/>
          <w:color w:val="121314"/>
          <w:sz w:val="20"/>
          <w:szCs w:val="20"/>
          <w:lang w:eastAsia="bg-BG"/>
        </w:rPr>
        <w:t>обн</w:t>
      </w:r>
      <w:proofErr w:type="spellEnd"/>
      <w:r w:rsidRPr="00D423A6">
        <w:rPr>
          <w:rFonts w:ascii="Tahoma" w:eastAsia="Times New Roman" w:hAnsi="Tahoma" w:cs="Tahoma"/>
          <w:color w:val="121314"/>
          <w:sz w:val="20"/>
          <w:szCs w:val="20"/>
          <w:lang w:eastAsia="bg-BG"/>
        </w:rPr>
        <w:t xml:space="preserve">. ДВ, бр. 96/2003 г. </w:t>
      </w:r>
      <w:proofErr w:type="spellStart"/>
      <w:r w:rsidRPr="00D423A6">
        <w:rPr>
          <w:rFonts w:ascii="Tahoma" w:eastAsia="Times New Roman" w:hAnsi="Tahoma" w:cs="Tahoma"/>
          <w:color w:val="121314"/>
          <w:sz w:val="20"/>
          <w:szCs w:val="20"/>
          <w:lang w:eastAsia="bg-BG"/>
        </w:rPr>
        <w:t>посл</w:t>
      </w:r>
      <w:proofErr w:type="spellEnd"/>
      <w:r w:rsidRPr="00D423A6">
        <w:rPr>
          <w:rFonts w:ascii="Tahoma" w:eastAsia="Times New Roman" w:hAnsi="Tahoma" w:cs="Tahoma"/>
          <w:color w:val="121314"/>
          <w:sz w:val="20"/>
          <w:szCs w:val="20"/>
          <w:lang w:eastAsia="bg-BG"/>
        </w:rPr>
        <w:t>. изм. ДВ, бр. 24/2013 г.).</w:t>
      </w:r>
    </w:p>
    <w:p w:rsidR="00BE34C1" w:rsidRPr="00D423A6" w:rsidRDefault="00BE34C1" w:rsidP="00D423A6">
      <w:pPr>
        <w:spacing w:after="75" w:line="312" w:lineRule="atLeast"/>
        <w:jc w:val="both"/>
        <w:rPr>
          <w:rFonts w:ascii="Tahoma" w:eastAsia="Times New Roman" w:hAnsi="Tahoma" w:cs="Tahoma"/>
          <w:color w:val="121314"/>
          <w:sz w:val="20"/>
          <w:szCs w:val="20"/>
          <w:lang w:val="en-US" w:eastAsia="bg-BG"/>
        </w:rPr>
      </w:pPr>
    </w:p>
    <w:p w:rsidR="00D423A6" w:rsidRDefault="00BE34C1" w:rsidP="00BE34C1">
      <w:pPr>
        <w:rPr>
          <w:b/>
          <w:sz w:val="24"/>
        </w:rPr>
      </w:pPr>
      <w:r>
        <w:rPr>
          <w:rFonts w:ascii="Tahoma" w:hAnsi="Tahoma" w:cs="Tahoma"/>
          <w:color w:val="121314"/>
          <w:sz w:val="20"/>
          <w:szCs w:val="20"/>
        </w:rPr>
        <w:t>Посоченият срок се отнася и за представяне на Планове за управление на разтворителите (ПУР) за инсталации, надвишаващи праговите стойности за консумация на разтворители (ПСКР), посочени в Приложение № 2 към наредбата за всяка конкретна дейност.</w:t>
      </w:r>
    </w:p>
    <w:p w:rsidR="00BE34C1" w:rsidRPr="009B6086" w:rsidRDefault="009B6086" w:rsidP="009B6086">
      <w:pPr>
        <w:rPr>
          <w:sz w:val="24"/>
        </w:rPr>
      </w:pPr>
      <w:r w:rsidRPr="009B6086">
        <w:rPr>
          <w:sz w:val="24"/>
        </w:rPr>
        <w:t>Образец на декларация</w:t>
      </w:r>
      <w:bookmarkStart w:id="0" w:name="_GoBack"/>
      <w:bookmarkEnd w:id="0"/>
    </w:p>
    <w:p w:rsidR="00D423A6" w:rsidRDefault="00D423A6" w:rsidP="00D423A6">
      <w:pPr>
        <w:jc w:val="center"/>
        <w:rPr>
          <w:b/>
          <w:sz w:val="24"/>
        </w:rPr>
      </w:pPr>
      <w:r>
        <w:rPr>
          <w:b/>
          <w:sz w:val="24"/>
        </w:rPr>
        <w:t>Д Е К Л А Р А Ц И Я</w:t>
      </w:r>
    </w:p>
    <w:p w:rsidR="00D423A6" w:rsidRDefault="00D423A6" w:rsidP="00D423A6">
      <w:pPr>
        <w:jc w:val="center"/>
        <w:rPr>
          <w:b/>
          <w:sz w:val="24"/>
          <w:lang w:val="en-US"/>
        </w:rPr>
      </w:pPr>
    </w:p>
    <w:p w:rsidR="00D423A6" w:rsidRDefault="00D423A6" w:rsidP="00D423A6">
      <w:pPr>
        <w:jc w:val="center"/>
        <w:rPr>
          <w:b/>
        </w:rPr>
      </w:pPr>
      <w:r>
        <w:t xml:space="preserve">във връзка с прилагане на чл.2, чл.10 и чл.20, ал.8 от Наредба №7 /ДВ бр.96/2003г./  </w:t>
      </w:r>
    </w:p>
    <w:p w:rsidR="00D423A6" w:rsidRDefault="00D423A6" w:rsidP="00D423A6">
      <w:pPr>
        <w:jc w:val="center"/>
      </w:pPr>
      <w:r>
        <w:t>за консумацията и количеството вложени органични разтворители за календарната 2013 г.</w:t>
      </w:r>
    </w:p>
    <w:p w:rsidR="00D423A6" w:rsidRDefault="00D423A6" w:rsidP="00D423A6">
      <w:pPr>
        <w:rPr>
          <w:bCs/>
        </w:rPr>
      </w:pPr>
      <w:r>
        <w:rPr>
          <w:bCs/>
        </w:rPr>
        <w:t>1. ……………………………………………………………………………………………………...............…</w:t>
      </w:r>
    </w:p>
    <w:p w:rsidR="00D423A6" w:rsidRDefault="00D423A6" w:rsidP="00D423A6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</w:rPr>
        <w:t>Наименование на оператора (фирма на юридическо лице, ЕТ или физическо лице)</w:t>
      </w:r>
    </w:p>
    <w:p w:rsidR="00D423A6" w:rsidRDefault="00D423A6" w:rsidP="00D423A6">
      <w:pPr>
        <w:rPr>
          <w:bCs/>
        </w:rPr>
      </w:pPr>
      <w:r>
        <w:rPr>
          <w:bCs/>
        </w:rPr>
        <w:t>2. …………………………</w:t>
      </w:r>
      <w:r>
        <w:rPr>
          <w:bCs/>
        </w:rPr>
        <w:tab/>
      </w:r>
      <w:r w:rsidR="00DC7029">
        <w:rPr>
          <w:bCs/>
          <w:lang w:val="en-US"/>
        </w:rPr>
        <w:t xml:space="preserve">    </w:t>
      </w:r>
      <w:r>
        <w:rPr>
          <w:bCs/>
        </w:rPr>
        <w:t xml:space="preserve">……………………. </w:t>
      </w:r>
      <w:r>
        <w:rPr>
          <w:bCs/>
        </w:rPr>
        <w:tab/>
        <w:t xml:space="preserve"> …………….….....….   </w:t>
      </w:r>
      <w:r w:rsidR="00DC7029">
        <w:rPr>
          <w:bCs/>
          <w:lang w:val="en-US"/>
        </w:rPr>
        <w:t xml:space="preserve">        </w:t>
      </w:r>
      <w:r>
        <w:rPr>
          <w:bCs/>
        </w:rPr>
        <w:t xml:space="preserve"> …………………….......…</w:t>
      </w:r>
    </w:p>
    <w:p w:rsidR="00D423A6" w:rsidRDefault="00D423A6" w:rsidP="00DC7029">
      <w:pPr>
        <w:rPr>
          <w:bCs/>
          <w:i/>
          <w:iCs/>
          <w:sz w:val="20"/>
          <w:szCs w:val="20"/>
        </w:rPr>
      </w:pPr>
      <w:r>
        <w:rPr>
          <w:bCs/>
          <w:i/>
          <w:iCs/>
        </w:rPr>
        <w:t>ЕИК/БУСТАТ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DC7029">
        <w:rPr>
          <w:bCs/>
          <w:i/>
          <w:iCs/>
          <w:lang w:val="en-US"/>
        </w:rPr>
        <w:t xml:space="preserve">    </w:t>
      </w:r>
      <w:r>
        <w:rPr>
          <w:bCs/>
          <w:i/>
          <w:iCs/>
        </w:rPr>
        <w:t xml:space="preserve"> </w:t>
      </w:r>
      <w:r w:rsidR="00DC7029">
        <w:rPr>
          <w:bCs/>
          <w:i/>
          <w:iCs/>
          <w:lang w:val="en-US"/>
        </w:rPr>
        <w:t xml:space="preserve"> </w:t>
      </w:r>
      <w:r>
        <w:rPr>
          <w:bCs/>
          <w:i/>
          <w:iCs/>
        </w:rPr>
        <w:t>Телефон</w:t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          Факс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proofErr w:type="spellStart"/>
      <w:r>
        <w:rPr>
          <w:bCs/>
          <w:i/>
          <w:iCs/>
        </w:rPr>
        <w:t>E-mail</w:t>
      </w:r>
      <w:proofErr w:type="spellEnd"/>
    </w:p>
    <w:p w:rsidR="00D423A6" w:rsidRDefault="00D423A6" w:rsidP="00D423A6">
      <w:pPr>
        <w:rPr>
          <w:bCs/>
        </w:rPr>
      </w:pPr>
      <w:r>
        <w:rPr>
          <w:bCs/>
        </w:rPr>
        <w:t>3. ………………………………………………………………………………………………...............………</w:t>
      </w:r>
    </w:p>
    <w:p w:rsidR="00D423A6" w:rsidRDefault="00D423A6" w:rsidP="00D423A6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</w:rPr>
        <w:t>Законен представител на юридическото лице или ЕТ (име, презиме и фамилия)</w:t>
      </w:r>
    </w:p>
    <w:p w:rsidR="00D423A6" w:rsidRDefault="00D423A6" w:rsidP="00D423A6">
      <w:pPr>
        <w:rPr>
          <w:bCs/>
        </w:rPr>
      </w:pPr>
      <w:r>
        <w:rPr>
          <w:bCs/>
        </w:rPr>
        <w:t>4. ………………………………………………………………………….………...............………...............…</w:t>
      </w:r>
    </w:p>
    <w:p w:rsidR="00D423A6" w:rsidRDefault="00D423A6" w:rsidP="00D423A6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</w:rPr>
        <w:t>Населено място и адрес на инсталацията (обекта):</w:t>
      </w:r>
    </w:p>
    <w:p w:rsidR="00D423A6" w:rsidRDefault="00D423A6" w:rsidP="00D423A6">
      <w:pPr>
        <w:rPr>
          <w:bCs/>
        </w:rPr>
      </w:pPr>
      <w:r>
        <w:rPr>
          <w:bCs/>
        </w:rPr>
        <w:t>5. Категория дейност  № ...…… Наименование:………………………..............……………...............……</w:t>
      </w:r>
    </w:p>
    <w:p w:rsidR="00D423A6" w:rsidRDefault="00D423A6" w:rsidP="00D423A6">
      <w:pPr>
        <w:jc w:val="center"/>
        <w:rPr>
          <w:b/>
          <w:i/>
          <w:iCs/>
          <w:sz w:val="24"/>
          <w:szCs w:val="20"/>
        </w:rPr>
      </w:pPr>
      <w:r>
        <w:rPr>
          <w:i/>
          <w:iCs/>
        </w:rPr>
        <w:t>съгласно Таблица 1 към Приложение № 2 от Наредба № 7/2003 г. – вижте указанията</w:t>
      </w:r>
    </w:p>
    <w:p w:rsidR="00D423A6" w:rsidRDefault="00D423A6" w:rsidP="00D423A6">
      <w:pPr>
        <w:rPr>
          <w:b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(Пример: </w:t>
      </w:r>
      <w:r>
        <w:rPr>
          <w:bCs/>
          <w:sz w:val="18"/>
          <w:szCs w:val="18"/>
        </w:rPr>
        <w:t xml:space="preserve"> № 8 - Инсталация за боядисване на метални детайли, № 10 - Инсталация за лакиране на мебелни детайли и т.н.)</w:t>
      </w:r>
    </w:p>
    <w:p w:rsidR="00D423A6" w:rsidRDefault="00D423A6" w:rsidP="00D423A6">
      <w:pPr>
        <w:numPr>
          <w:ilvl w:val="0"/>
          <w:numId w:val="2"/>
        </w:numPr>
        <w:tabs>
          <w:tab w:val="num" w:pos="284"/>
        </w:tabs>
        <w:spacing w:after="0" w:line="240" w:lineRule="auto"/>
        <w:ind w:hanging="720"/>
        <w:rPr>
          <w:bCs/>
        </w:rPr>
      </w:pPr>
      <w:r>
        <w:rPr>
          <w:bCs/>
        </w:rPr>
        <w:t>Дата на въвеждане в експлоатация на инсталацията (ден, месец, година) …………..............…….......</w:t>
      </w:r>
    </w:p>
    <w:p w:rsidR="00D423A6" w:rsidRDefault="00D423A6" w:rsidP="00D423A6">
      <w:pPr>
        <w:numPr>
          <w:ilvl w:val="0"/>
          <w:numId w:val="2"/>
        </w:numPr>
        <w:tabs>
          <w:tab w:val="num" w:pos="284"/>
        </w:tabs>
        <w:spacing w:after="0" w:line="240" w:lineRule="auto"/>
        <w:ind w:hanging="720"/>
        <w:rPr>
          <w:bCs/>
        </w:rPr>
      </w:pPr>
      <w:r>
        <w:rPr>
          <w:bCs/>
        </w:rPr>
        <w:t>Информация за консумацията на органични разтворители за календарната година:</w:t>
      </w:r>
    </w:p>
    <w:p w:rsidR="00D423A6" w:rsidRDefault="00D423A6" w:rsidP="00D423A6">
      <w:pPr>
        <w:rPr>
          <w:bCs/>
          <w:sz w:val="16"/>
          <w:szCs w:val="16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4"/>
        <w:gridCol w:w="1417"/>
        <w:gridCol w:w="1276"/>
        <w:gridCol w:w="1276"/>
        <w:gridCol w:w="1417"/>
      </w:tblGrid>
      <w:tr w:rsidR="00D423A6" w:rsidTr="00D423A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6" w:rsidRDefault="00D423A6">
            <w:pPr>
              <w:jc w:val="center"/>
            </w:pPr>
            <w:r>
              <w:t>Наименование и вид на веществата, смесите и препаратите, съдържащи органични разтворители</w:t>
            </w:r>
          </w:p>
          <w:p w:rsidR="00D423A6" w:rsidRDefault="00D423A6">
            <w:pPr>
              <w:jc w:val="center"/>
            </w:pPr>
            <w:r>
              <w:t xml:space="preserve">(всеки вид на отделен ред - например боя, лак, грунд, катализатори или втвърдители </w:t>
            </w:r>
            <w:r>
              <w:lastRenderedPageBreak/>
              <w:t>към тях, всички разредители и разтворители)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6" w:rsidRDefault="00D423A6">
            <w:pPr>
              <w:jc w:val="center"/>
            </w:pPr>
            <w:r>
              <w:lastRenderedPageBreak/>
              <w:t>Количество консумирани препарати (тон/год.)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6" w:rsidRDefault="00D423A6">
            <w:pPr>
              <w:jc w:val="center"/>
            </w:pPr>
            <w:r>
              <w:t>Съдържание на ЛОС -разтворител</w:t>
            </w:r>
          </w:p>
          <w:p w:rsidR="00D423A6" w:rsidRDefault="00D423A6">
            <w:pPr>
              <w:jc w:val="center"/>
            </w:pPr>
            <w: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6" w:rsidRDefault="00D423A6">
            <w:pPr>
              <w:jc w:val="center"/>
            </w:pPr>
            <w:r>
              <w:t xml:space="preserve">Рискови фрази и/ или предупреждения за опасност по </w:t>
            </w:r>
            <w:r>
              <w:lastRenderedPageBreak/>
              <w:t>чл.10</w:t>
            </w:r>
          </w:p>
          <w:p w:rsidR="00D423A6" w:rsidRDefault="00D423A6">
            <w:pPr>
              <w:jc w:val="center"/>
              <w:rPr>
                <w:lang w:val="en-US"/>
              </w:rPr>
            </w:pPr>
            <w:r>
              <w:t xml:space="preserve">ал.(1)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6" w:rsidRDefault="00D423A6">
            <w:pPr>
              <w:jc w:val="center"/>
            </w:pPr>
            <w:r>
              <w:lastRenderedPageBreak/>
              <w:t>Количество консумирани разтворители (тон/год.)</w:t>
            </w:r>
          </w:p>
        </w:tc>
      </w:tr>
      <w:tr w:rsidR="00D423A6" w:rsidTr="00D423A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6" w:rsidRDefault="00D423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6" w:rsidRDefault="00D423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6" w:rsidRDefault="00D423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6" w:rsidRDefault="00D423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6" w:rsidRDefault="00D423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(5)</w:t>
            </w:r>
          </w:p>
        </w:tc>
      </w:tr>
      <w:tr w:rsidR="00D423A6" w:rsidTr="00D423A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6" w:rsidRDefault="00D423A6">
            <w:r>
              <w:t xml:space="preserve">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</w:tr>
      <w:tr w:rsidR="00D423A6" w:rsidTr="00D423A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6" w:rsidRDefault="00D423A6">
            <w:r>
              <w:t xml:space="preserve">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</w:tr>
      <w:tr w:rsidR="00D423A6" w:rsidTr="00D423A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6" w:rsidRDefault="00D423A6">
            <w:r>
              <w:t xml:space="preserve"> 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</w:tr>
      <w:tr w:rsidR="00D423A6" w:rsidTr="00D423A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6" w:rsidRDefault="00D423A6">
            <w:r>
              <w:t xml:space="preserve"> 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</w:tr>
      <w:tr w:rsidR="00D423A6" w:rsidTr="00D423A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6" w:rsidRDefault="00D423A6">
            <w:r>
              <w:t xml:space="preserve"> 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</w:tr>
      <w:tr w:rsidR="00D423A6" w:rsidTr="00D423A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6" w:rsidRDefault="00D423A6">
            <w:r>
              <w:t xml:space="preserve"> 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</w:tr>
      <w:tr w:rsidR="00D423A6" w:rsidTr="00D423A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6" w:rsidRDefault="00D423A6">
            <w:r>
              <w:t xml:space="preserve"> … …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</w:tr>
      <w:tr w:rsidR="00D423A6" w:rsidTr="00D423A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6" w:rsidRDefault="00D423A6">
            <w:pPr>
              <w:jc w:val="right"/>
            </w:pPr>
            <w:r>
              <w:t xml:space="preserve">                      Общо за инсталацията: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6" w:rsidRDefault="00D423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423A6" w:rsidRDefault="00D423A6">
            <w:pPr>
              <w:jc w:val="center"/>
            </w:pPr>
          </w:p>
        </w:tc>
      </w:tr>
    </w:tbl>
    <w:p w:rsidR="00D423A6" w:rsidRDefault="00D423A6" w:rsidP="00D423A6">
      <w:pPr>
        <w:spacing w:after="0" w:line="240" w:lineRule="auto"/>
        <w:ind w:left="720"/>
        <w:jc w:val="both"/>
      </w:pPr>
    </w:p>
    <w:p w:rsidR="00D423A6" w:rsidRDefault="00D423A6" w:rsidP="00D423A6">
      <w:pPr>
        <w:numPr>
          <w:ilvl w:val="0"/>
          <w:numId w:val="2"/>
        </w:numPr>
        <w:tabs>
          <w:tab w:val="num" w:pos="284"/>
        </w:tabs>
        <w:spacing w:after="0" w:line="240" w:lineRule="auto"/>
        <w:ind w:hanging="720"/>
        <w:jc w:val="both"/>
      </w:pPr>
      <w:r>
        <w:t>Рециклирани препарати, вложени отново в инсталацията (тонове за година): ………………</w:t>
      </w:r>
    </w:p>
    <w:p w:rsidR="00D423A6" w:rsidRDefault="00D423A6" w:rsidP="00D423A6">
      <w:pPr>
        <w:pStyle w:val="1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9.  Брой работни часове за 200..г. - .................................ч.</w:t>
      </w:r>
    </w:p>
    <w:p w:rsidR="00D423A6" w:rsidRDefault="00D423A6" w:rsidP="00D423A6">
      <w:pPr>
        <w:ind w:left="-1260" w:right="-301" w:firstLine="436"/>
        <w:jc w:val="both"/>
        <w:rPr>
          <w:lang w:val="ru-RU"/>
        </w:rPr>
      </w:pPr>
      <w:r>
        <w:rPr>
          <w:b/>
          <w:bCs/>
        </w:rPr>
        <w:t xml:space="preserve">              </w:t>
      </w:r>
      <w:r>
        <w:rPr>
          <w:bCs/>
        </w:rPr>
        <w:t>10. Дебит  на  вентилатора..................................................m</w:t>
      </w:r>
      <w:r>
        <w:rPr>
          <w:bCs/>
          <w:lang w:val="ru-RU"/>
        </w:rPr>
        <w:t>³/</w:t>
      </w:r>
      <w:r>
        <w:rPr>
          <w:bCs/>
        </w:rPr>
        <w:t xml:space="preserve">h </w:t>
      </w:r>
      <w:r>
        <w:t xml:space="preserve">  </w:t>
      </w:r>
      <w:r>
        <w:rPr>
          <w:lang w:val="ru-RU"/>
        </w:rPr>
        <w:t>(</w:t>
      </w:r>
      <w:r>
        <w:t>отвеждащ емисиите на ЛОС</w:t>
      </w:r>
      <w:r>
        <w:rPr>
          <w:lang w:val="ru-RU"/>
        </w:rPr>
        <w:t>)</w:t>
      </w:r>
    </w:p>
    <w:p w:rsidR="00D423A6" w:rsidRDefault="00D423A6" w:rsidP="00D423A6">
      <w:pPr>
        <w:jc w:val="both"/>
        <w:rPr>
          <w:b/>
          <w:bCs/>
          <w:sz w:val="20"/>
          <w:szCs w:val="20"/>
        </w:rPr>
      </w:pPr>
      <w:r>
        <w:rPr>
          <w:b/>
          <w:bCs/>
        </w:rPr>
        <w:t>Известно ми е:</w:t>
      </w:r>
    </w:p>
    <w:p w:rsidR="00D423A6" w:rsidRDefault="00D423A6" w:rsidP="00D423A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b/>
          <w:bCs/>
        </w:rPr>
      </w:pPr>
      <w:r>
        <w:rPr>
          <w:b/>
          <w:bCs/>
        </w:rPr>
        <w:t xml:space="preserve">Задължението ежегодно да представям пред съответната РИОСВ информация за годишната консумация и количеството вложени органични разтворители, съгласно изискването на чл. 20, ал. (8) от Наредба №7/21.10.2003 г. (изм. </w:t>
      </w:r>
      <w:proofErr w:type="spellStart"/>
      <w:r>
        <w:rPr>
          <w:b/>
          <w:bCs/>
        </w:rPr>
        <w:t>обн</w:t>
      </w:r>
      <w:proofErr w:type="spellEnd"/>
      <w:r>
        <w:rPr>
          <w:b/>
          <w:bCs/>
        </w:rPr>
        <w:t>. ДВ бр.67/2009г.).</w:t>
      </w:r>
    </w:p>
    <w:p w:rsidR="00D423A6" w:rsidRDefault="00D423A6" w:rsidP="00D423A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b/>
          <w:bCs/>
        </w:rPr>
      </w:pPr>
      <w:r>
        <w:rPr>
          <w:b/>
          <w:bCs/>
        </w:rPr>
        <w:t xml:space="preserve">За представяне на неверни данни нося наказателна отговорност по чл. 313 от Наказателния кодекс. </w:t>
      </w:r>
    </w:p>
    <w:p w:rsidR="00D423A6" w:rsidRDefault="00D423A6" w:rsidP="00D423A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b/>
          <w:bCs/>
        </w:rPr>
      </w:pPr>
      <w:r>
        <w:rPr>
          <w:b/>
          <w:bCs/>
        </w:rPr>
        <w:t>При неуведомяване на съответната РИОСВ за превишаване на годишната прагова стойност за консумация на разтворители (ПСКР) и/или за непредставяне в срок (ежегодно до 31 март) на План за управление на разтворителите (при превишена ПСКР), подлежа на имуществена санкция по чл. 34е, т. 3 и/или чл. 34е, т. 4 от Закона за чистотата на атмосферния въздух в размер 15 000 лева.</w:t>
      </w:r>
    </w:p>
    <w:p w:rsidR="00D423A6" w:rsidRDefault="00D423A6" w:rsidP="00D423A6"/>
    <w:p w:rsidR="00D423A6" w:rsidRDefault="00D423A6" w:rsidP="00D423A6">
      <w:r>
        <w:t>Гл. счетоводител: …………………………</w:t>
      </w:r>
      <w:r>
        <w:tab/>
      </w:r>
      <w:r>
        <w:tab/>
      </w:r>
      <w:r>
        <w:tab/>
      </w:r>
      <w:r>
        <w:tab/>
        <w:t>Законен представител:………………………..</w:t>
      </w:r>
    </w:p>
    <w:p w:rsidR="00D423A6" w:rsidRDefault="00D423A6" w:rsidP="00D423A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/Подпис/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/</w:t>
      </w:r>
      <w:proofErr w:type="spellStart"/>
      <w:r>
        <w:rPr>
          <w:sz w:val="18"/>
          <w:szCs w:val="18"/>
        </w:rPr>
        <w:t>Подпис</w:t>
      </w:r>
      <w:proofErr w:type="spellEnd"/>
      <w:r>
        <w:rPr>
          <w:sz w:val="18"/>
          <w:szCs w:val="18"/>
        </w:rPr>
        <w:t xml:space="preserve"> и печат/</w:t>
      </w:r>
    </w:p>
    <w:p w:rsidR="00D423A6" w:rsidRDefault="00D423A6" w:rsidP="00D423A6">
      <w:r>
        <w:t>……………………………………...………</w:t>
      </w:r>
      <w:r>
        <w:tab/>
      </w:r>
      <w:r>
        <w:tab/>
      </w:r>
      <w:r>
        <w:tab/>
      </w:r>
      <w:r>
        <w:tab/>
        <w:t>……………………………………...…………..</w:t>
      </w:r>
    </w:p>
    <w:p w:rsidR="00D423A6" w:rsidRDefault="00D423A6" w:rsidP="00D423A6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/Име и фамилия/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/Име и фамилия/</w:t>
      </w:r>
    </w:p>
    <w:p w:rsidR="00D423A6" w:rsidRDefault="00D423A6" w:rsidP="00D423A6">
      <w:pPr>
        <w:jc w:val="both"/>
        <w:rPr>
          <w:sz w:val="24"/>
          <w:szCs w:val="24"/>
        </w:rPr>
      </w:pPr>
      <w:r>
        <w:rPr>
          <w:b/>
        </w:rPr>
        <w:br w:type="page"/>
      </w:r>
      <w:r>
        <w:rPr>
          <w:b/>
          <w:sz w:val="24"/>
          <w:szCs w:val="24"/>
        </w:rPr>
        <w:lastRenderedPageBreak/>
        <w:t>Указания за попълване:</w:t>
      </w:r>
      <w:r>
        <w:rPr>
          <w:sz w:val="24"/>
          <w:szCs w:val="24"/>
        </w:rPr>
        <w:t xml:space="preserve"> </w:t>
      </w:r>
    </w:p>
    <w:p w:rsidR="00D423A6" w:rsidRDefault="00D423A6" w:rsidP="00D423A6">
      <w:pPr>
        <w:jc w:val="both"/>
        <w:rPr>
          <w:sz w:val="24"/>
          <w:szCs w:val="24"/>
        </w:rPr>
      </w:pPr>
    </w:p>
    <w:p w:rsidR="00D423A6" w:rsidRDefault="00D423A6" w:rsidP="00D423A6">
      <w:pPr>
        <w:numPr>
          <w:ilvl w:val="0"/>
          <w:numId w:val="4"/>
        </w:num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В колона (1) се вписват  търговските  наименования / взети от  съответния информационния  лист за </w:t>
      </w:r>
      <w:proofErr w:type="spellStart"/>
      <w:r>
        <w:rPr>
          <w:bCs/>
          <w:sz w:val="24"/>
          <w:szCs w:val="24"/>
        </w:rPr>
        <w:t>безопастност</w:t>
      </w:r>
      <w:proofErr w:type="spellEnd"/>
      <w:r>
        <w:rPr>
          <w:bCs/>
          <w:sz w:val="24"/>
          <w:szCs w:val="24"/>
        </w:rPr>
        <w:t xml:space="preserve"> - ИЛБ/  на всички продукти или препарати, използвани в дейността, посочена в т.5 от декларацията. След търговското наименование  се изброяват всички   органични разтворители , съдържащи се във всеки един продукт </w:t>
      </w:r>
      <w:r>
        <w:rPr>
          <w:bCs/>
          <w:sz w:val="24"/>
          <w:szCs w:val="24"/>
          <w:lang w:val="ru-RU"/>
        </w:rPr>
        <w:t xml:space="preserve">, </w:t>
      </w:r>
      <w:proofErr w:type="spellStart"/>
      <w:r>
        <w:rPr>
          <w:bCs/>
          <w:sz w:val="24"/>
          <w:szCs w:val="24"/>
          <w:lang w:val="ru-RU"/>
        </w:rPr>
        <w:t>като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</w:rPr>
        <w:t>информацията се взима от раздел “състав/ компоненти”  на   съответния ИЛБ</w:t>
      </w:r>
      <w:r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Не се включват количествата рециклирани (възстановени за повторна употреба в инсталацията) препарати. Последните (ако има такива) се посочват отделно в т.8 от информацията.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D423A6" w:rsidRDefault="00D423A6" w:rsidP="00D423A6">
      <w:pPr>
        <w:numPr>
          <w:ilvl w:val="0"/>
          <w:numId w:val="4"/>
        </w:num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В колона (2) се вписва количеството от продукта или препарата, вложено през предходната календарна година., което да съответства на  счетоводните   сметки за отчитане на материалите.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D423A6" w:rsidRDefault="00D423A6" w:rsidP="00D423A6">
      <w:pPr>
        <w:numPr>
          <w:ilvl w:val="0"/>
          <w:numId w:val="4"/>
        </w:num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sz w:val="24"/>
        </w:rPr>
        <w:t xml:space="preserve">Колони (3) и (4)  се попълват от Информационните листове за безопасност (ИЛБ). В колона (3) се изписва процентното съдържание на  органичните разтворители, съдържащи се в съответните продукти и препарати, като се взима средната стойност на процентното съдържание  на разтворителя от ИЛБ </w:t>
      </w:r>
      <w:r>
        <w:rPr>
          <w:sz w:val="24"/>
          <w:szCs w:val="24"/>
        </w:rPr>
        <w:t>(съгласно т .4.1 от Ръководство № 16 за прилагане на Наредба № 7/2003 г.).</w:t>
      </w:r>
    </w:p>
    <w:p w:rsidR="00D423A6" w:rsidRDefault="00D423A6" w:rsidP="00D423A6">
      <w:pPr>
        <w:numPr>
          <w:ilvl w:val="0"/>
          <w:numId w:val="4"/>
        </w:num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sz w:val="24"/>
        </w:rPr>
        <w:t>Колона (5) е произведението от колона (2), умножена по колона (3).</w:t>
      </w:r>
    </w:p>
    <w:p w:rsidR="00D423A6" w:rsidRDefault="00D423A6" w:rsidP="00D423A6">
      <w:pPr>
        <w:numPr>
          <w:ilvl w:val="0"/>
          <w:numId w:val="4"/>
        </w:num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Информацията се попълва поотделно за всяка инсталация с дейност в обхвата на  Приложения № 1 и № 2 към </w:t>
      </w:r>
      <w:r>
        <w:rPr>
          <w:b/>
          <w:bCs/>
          <w:i/>
          <w:iCs/>
          <w:sz w:val="24"/>
          <w:szCs w:val="24"/>
        </w:rPr>
        <w:t>Наредба №</w:t>
      </w:r>
      <w:r>
        <w:rPr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7/21.10.2003 г., </w:t>
      </w:r>
      <w:proofErr w:type="spellStart"/>
      <w:r>
        <w:rPr>
          <w:b/>
          <w:bCs/>
          <w:i/>
          <w:iCs/>
          <w:sz w:val="24"/>
          <w:szCs w:val="24"/>
        </w:rPr>
        <w:t>обн</w:t>
      </w:r>
      <w:proofErr w:type="spellEnd"/>
      <w:r>
        <w:rPr>
          <w:b/>
          <w:bCs/>
          <w:i/>
          <w:iCs/>
          <w:sz w:val="24"/>
          <w:szCs w:val="24"/>
        </w:rPr>
        <w:t xml:space="preserve">. ДВ бр.96/2003 г., </w:t>
      </w:r>
      <w:proofErr w:type="spellStart"/>
      <w:r>
        <w:rPr>
          <w:b/>
          <w:bCs/>
          <w:i/>
          <w:iCs/>
          <w:sz w:val="24"/>
          <w:szCs w:val="24"/>
        </w:rPr>
        <w:t>посл</w:t>
      </w:r>
      <w:proofErr w:type="spellEnd"/>
      <w:r>
        <w:rPr>
          <w:b/>
          <w:bCs/>
          <w:i/>
          <w:iCs/>
          <w:sz w:val="24"/>
          <w:szCs w:val="24"/>
        </w:rPr>
        <w:t>. изм. ДВ бр.24/2013 г.</w:t>
      </w:r>
    </w:p>
    <w:p w:rsidR="00D423A6" w:rsidRDefault="00D423A6" w:rsidP="00D423A6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Като една инсталация се счита </w:t>
      </w:r>
      <w:r>
        <w:rPr>
          <w:sz w:val="24"/>
          <w:szCs w:val="24"/>
        </w:rPr>
        <w:t xml:space="preserve">съвкупността от всички стационарни технологически съоръжения и възли, извършващи една категорията дейност в рамките на една производствена площадка (съгл. § 1, т.1 от ДР и СР).  </w:t>
      </w:r>
    </w:p>
    <w:p w:rsidR="00D423A6" w:rsidRDefault="00D423A6" w:rsidP="00D423A6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Всички понятия и термини да се разглеждат по смисъла на Наредба № 7/21.10.2003 г. и секторните ръководства (СР) по чл. 3 към наредбата.</w:t>
      </w:r>
    </w:p>
    <w:p w:rsidR="00D423A6" w:rsidRDefault="00D423A6" w:rsidP="00D423A6">
      <w:pPr>
        <w:pStyle w:val="2"/>
        <w:jc w:val="center"/>
        <w:rPr>
          <w:sz w:val="24"/>
          <w:szCs w:val="24"/>
        </w:rPr>
      </w:pPr>
    </w:p>
    <w:p w:rsidR="00D423A6" w:rsidRDefault="00D423A6" w:rsidP="00D423A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Категории дейности с употреба на разтворител, които попадат в обхвата на </w:t>
      </w:r>
    </w:p>
    <w:p w:rsidR="00D423A6" w:rsidRDefault="00D423A6" w:rsidP="00D423A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Наредба № 7/21.10.2003 г. (съгласно Таблица 1 към Приложение № 2)</w:t>
      </w:r>
    </w:p>
    <w:p w:rsidR="00D423A6" w:rsidRDefault="00D423A6" w:rsidP="00D423A6">
      <w:pPr>
        <w:pStyle w:val="2"/>
        <w:jc w:val="center"/>
        <w:rPr>
          <w:sz w:val="24"/>
          <w:szCs w:val="24"/>
        </w:rPr>
      </w:pPr>
    </w:p>
    <w:p w:rsidR="00D423A6" w:rsidRDefault="00D423A6" w:rsidP="00D423A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423A6">
        <w:rPr>
          <w:sz w:val="24"/>
          <w:szCs w:val="24"/>
        </w:rPr>
        <w:t xml:space="preserve">Топъл </w:t>
      </w:r>
      <w:proofErr w:type="spellStart"/>
      <w:r w:rsidRPr="00D423A6">
        <w:rPr>
          <w:sz w:val="24"/>
          <w:szCs w:val="24"/>
        </w:rPr>
        <w:t>ролен</w:t>
      </w:r>
      <w:proofErr w:type="spellEnd"/>
      <w:r w:rsidRPr="00D423A6">
        <w:rPr>
          <w:sz w:val="24"/>
          <w:szCs w:val="24"/>
        </w:rPr>
        <w:t xml:space="preserve"> офсетов печат (Прагова стойност за консумация на разтворители ПСКР –  15 тона/год.). </w:t>
      </w:r>
    </w:p>
    <w:p w:rsidR="00D423A6" w:rsidRPr="00D423A6" w:rsidRDefault="00D423A6" w:rsidP="00D423A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423A6">
        <w:rPr>
          <w:sz w:val="24"/>
          <w:szCs w:val="24"/>
        </w:rPr>
        <w:t>Дълбок печат за издания (ПСКР 25 тона/год.).</w:t>
      </w:r>
    </w:p>
    <w:p w:rsidR="00D423A6" w:rsidRDefault="00D423A6" w:rsidP="00D423A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Друг дълбок печат, </w:t>
      </w:r>
      <w:proofErr w:type="spellStart"/>
      <w:r>
        <w:rPr>
          <w:sz w:val="24"/>
          <w:szCs w:val="24"/>
        </w:rPr>
        <w:t>флексопечат</w:t>
      </w:r>
      <w:proofErr w:type="spellEnd"/>
      <w:r>
        <w:rPr>
          <w:sz w:val="24"/>
          <w:szCs w:val="24"/>
        </w:rPr>
        <w:t xml:space="preserve">, ротативен </w:t>
      </w:r>
      <w:proofErr w:type="spellStart"/>
      <w:r>
        <w:rPr>
          <w:sz w:val="24"/>
          <w:szCs w:val="24"/>
        </w:rPr>
        <w:t>ситопечат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ламиниране</w:t>
      </w:r>
      <w:proofErr w:type="spellEnd"/>
      <w:r>
        <w:rPr>
          <w:sz w:val="24"/>
          <w:szCs w:val="24"/>
        </w:rPr>
        <w:t xml:space="preserve"> или лакиране, ротативен </w:t>
      </w:r>
      <w:proofErr w:type="spellStart"/>
      <w:r>
        <w:rPr>
          <w:sz w:val="24"/>
          <w:szCs w:val="24"/>
        </w:rPr>
        <w:t>ситопечат</w:t>
      </w:r>
      <w:proofErr w:type="spellEnd"/>
      <w:r>
        <w:rPr>
          <w:sz w:val="24"/>
          <w:szCs w:val="24"/>
        </w:rPr>
        <w:t xml:space="preserve"> върху текстил/картон (ПСКР 15 тона/год.).</w:t>
      </w:r>
    </w:p>
    <w:p w:rsidR="00D423A6" w:rsidRDefault="00D423A6" w:rsidP="00D423A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423A6">
        <w:rPr>
          <w:sz w:val="24"/>
          <w:szCs w:val="24"/>
        </w:rPr>
        <w:t>Почистване на повърхности на продукти (с използване на препарати по чл. 10, ал. 1 – с рискови фрази R</w:t>
      </w:r>
      <w:r w:rsidRPr="00D423A6">
        <w:rPr>
          <w:sz w:val="24"/>
          <w:szCs w:val="24"/>
          <w:lang w:val="ru-RU"/>
        </w:rPr>
        <w:t xml:space="preserve"> </w:t>
      </w:r>
      <w:r w:rsidRPr="00D423A6">
        <w:rPr>
          <w:sz w:val="24"/>
          <w:szCs w:val="24"/>
        </w:rPr>
        <w:t xml:space="preserve">40, </w:t>
      </w:r>
      <w:r w:rsidRPr="00D423A6">
        <w:rPr>
          <w:sz w:val="24"/>
          <w:szCs w:val="24"/>
          <w:lang w:val="ru-RU"/>
        </w:rPr>
        <w:t>45</w:t>
      </w:r>
      <w:r w:rsidRPr="00D423A6">
        <w:rPr>
          <w:sz w:val="24"/>
          <w:szCs w:val="24"/>
        </w:rPr>
        <w:t xml:space="preserve">, </w:t>
      </w:r>
      <w:r w:rsidRPr="00D423A6">
        <w:rPr>
          <w:sz w:val="24"/>
          <w:szCs w:val="24"/>
          <w:lang w:val="ru-RU"/>
        </w:rPr>
        <w:t>46</w:t>
      </w:r>
      <w:r w:rsidRPr="00D423A6">
        <w:rPr>
          <w:sz w:val="24"/>
          <w:szCs w:val="24"/>
        </w:rPr>
        <w:t>,</w:t>
      </w:r>
      <w:r w:rsidRPr="00D423A6">
        <w:rPr>
          <w:sz w:val="24"/>
          <w:szCs w:val="24"/>
          <w:lang w:val="ru-RU"/>
        </w:rPr>
        <w:t xml:space="preserve"> 49</w:t>
      </w:r>
      <w:r w:rsidRPr="00D423A6">
        <w:rPr>
          <w:sz w:val="24"/>
          <w:szCs w:val="24"/>
        </w:rPr>
        <w:t>,</w:t>
      </w:r>
      <w:r w:rsidRPr="00D423A6">
        <w:rPr>
          <w:sz w:val="24"/>
          <w:szCs w:val="24"/>
          <w:lang w:val="ru-RU"/>
        </w:rPr>
        <w:t xml:space="preserve"> 61</w:t>
      </w:r>
      <w:r w:rsidRPr="00D423A6">
        <w:rPr>
          <w:sz w:val="24"/>
          <w:szCs w:val="24"/>
        </w:rPr>
        <w:t xml:space="preserve"> - ПСКР 1 тон/год.). </w:t>
      </w:r>
    </w:p>
    <w:p w:rsidR="00D423A6" w:rsidRPr="00D423A6" w:rsidRDefault="00D423A6" w:rsidP="00D423A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423A6">
        <w:rPr>
          <w:sz w:val="24"/>
          <w:szCs w:val="24"/>
        </w:rPr>
        <w:t>Друго почистване на повърхности на продукти (ПСКР 2 тона/год.).</w:t>
      </w:r>
    </w:p>
    <w:p w:rsidR="00D423A6" w:rsidRDefault="00D423A6" w:rsidP="00D423A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Боядисване на превозни средства (МПС от </w:t>
      </w:r>
      <w:proofErr w:type="spellStart"/>
      <w:r>
        <w:rPr>
          <w:sz w:val="24"/>
          <w:szCs w:val="24"/>
        </w:rPr>
        <w:t>катег</w:t>
      </w:r>
      <w:proofErr w:type="spellEnd"/>
      <w:r>
        <w:rPr>
          <w:sz w:val="24"/>
          <w:szCs w:val="24"/>
        </w:rPr>
        <w:t xml:space="preserve">. М1, M2, M3, N1, N2, N3) </w:t>
      </w:r>
    </w:p>
    <w:p w:rsidR="00D423A6" w:rsidRDefault="00D423A6" w:rsidP="00D423A6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(ПСКР 0,5 т/г.). </w:t>
      </w:r>
    </w:p>
    <w:p w:rsidR="00D423A6" w:rsidRDefault="00D423A6" w:rsidP="00D423A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Нанасяне на покритие върху </w:t>
      </w:r>
      <w:proofErr w:type="spellStart"/>
      <w:r>
        <w:rPr>
          <w:sz w:val="24"/>
          <w:szCs w:val="24"/>
        </w:rPr>
        <w:t>рулони</w:t>
      </w:r>
      <w:proofErr w:type="spellEnd"/>
      <w:r>
        <w:rPr>
          <w:sz w:val="24"/>
          <w:szCs w:val="24"/>
        </w:rPr>
        <w:t xml:space="preserve"> (ПСКР 25 тона/год.).</w:t>
      </w:r>
    </w:p>
    <w:p w:rsidR="00D423A6" w:rsidRDefault="00D423A6" w:rsidP="00D423A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Други покрития, включително върху </w:t>
      </w:r>
      <w:r>
        <w:rPr>
          <w:b/>
          <w:bCs/>
          <w:sz w:val="24"/>
          <w:szCs w:val="24"/>
        </w:rPr>
        <w:t>метални и пластмасови повърхности</w:t>
      </w:r>
      <w:r>
        <w:rPr>
          <w:sz w:val="24"/>
          <w:szCs w:val="24"/>
        </w:rPr>
        <w:t>, текстил, тъкани, филмови ленти и хартия (ПСКР 5 тона/год.).</w:t>
      </w:r>
    </w:p>
    <w:p w:rsidR="00D423A6" w:rsidRDefault="00D423A6" w:rsidP="00D423A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Покрития върху </w:t>
      </w:r>
      <w:proofErr w:type="spellStart"/>
      <w:r>
        <w:rPr>
          <w:sz w:val="24"/>
          <w:szCs w:val="24"/>
        </w:rPr>
        <w:t>намотъчен</w:t>
      </w:r>
      <w:proofErr w:type="spellEnd"/>
      <w:r>
        <w:rPr>
          <w:sz w:val="24"/>
          <w:szCs w:val="24"/>
        </w:rPr>
        <w:t xml:space="preserve"> проводник (ПСКР 5 тона/год.).</w:t>
      </w:r>
    </w:p>
    <w:p w:rsidR="00D423A6" w:rsidRDefault="00D423A6" w:rsidP="00D423A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Нанасяне на покрития върху дървесни повърхности (ПСКР 15 тона/год.).</w:t>
      </w:r>
    </w:p>
    <w:p w:rsidR="00D423A6" w:rsidRDefault="00D423A6" w:rsidP="00D423A6">
      <w:pPr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Химическо чистене - няма годишен праг, за всички инсталации се представя ежегодно до 31 март План за управление на разтворителите (ПУР).</w:t>
      </w:r>
    </w:p>
    <w:p w:rsidR="00D423A6" w:rsidRDefault="00D423A6" w:rsidP="00D423A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Импрегниране на дървесина (ПСКР 25 тона/год.).</w:t>
      </w:r>
    </w:p>
    <w:p w:rsidR="00D423A6" w:rsidRDefault="00D423A6" w:rsidP="00D423A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Финиширане на естествени кожи (ПСКР 10 тона/год.).</w:t>
      </w:r>
    </w:p>
    <w:p w:rsidR="00D423A6" w:rsidRDefault="00D423A6" w:rsidP="00D423A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Производство на обувки (ПСКР 5 тона/год.).</w:t>
      </w:r>
    </w:p>
    <w:p w:rsidR="00D423A6" w:rsidRDefault="00D423A6" w:rsidP="00D423A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Ламиниране</w:t>
      </w:r>
      <w:proofErr w:type="spellEnd"/>
      <w:r>
        <w:rPr>
          <w:sz w:val="24"/>
          <w:szCs w:val="24"/>
        </w:rPr>
        <w:t xml:space="preserve"> на дървесина и пластмаса (ПСКР 5 тона/год.).</w:t>
      </w:r>
    </w:p>
    <w:p w:rsidR="00D423A6" w:rsidRDefault="00D423A6" w:rsidP="00D423A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Нанасяне на слепващи покрития (ПСКР 5 тона/год.).</w:t>
      </w:r>
    </w:p>
    <w:p w:rsidR="00D423A6" w:rsidRDefault="00D423A6" w:rsidP="00D423A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Производство на препарати за покрития, лакове, мастила и лепила (ПСКР 100 тона/год.).</w:t>
      </w:r>
    </w:p>
    <w:p w:rsidR="00D423A6" w:rsidRDefault="00D423A6" w:rsidP="00D423A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Преработка на каучук (ПСКР 15 тона/год.).</w:t>
      </w:r>
    </w:p>
    <w:p w:rsidR="00D423A6" w:rsidRDefault="00D423A6" w:rsidP="00D423A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Извличане на растителни масла и животински мазнини и рафиниране на растителни масла (ПСКР 10 т/г.).</w:t>
      </w:r>
    </w:p>
    <w:p w:rsidR="00D423A6" w:rsidRDefault="00D423A6" w:rsidP="00D423A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Производство на фармацевтични продукти (ПСКР 50 тона/год.).</w:t>
      </w:r>
    </w:p>
    <w:p w:rsidR="00D423A6" w:rsidRDefault="00D423A6" w:rsidP="00D423A6">
      <w:pPr>
        <w:rPr>
          <w:sz w:val="24"/>
          <w:szCs w:val="24"/>
        </w:rPr>
      </w:pPr>
    </w:p>
    <w:p w:rsidR="00D423A6" w:rsidRDefault="00D423A6" w:rsidP="00D423A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Забележка:</w:t>
      </w:r>
      <w:r>
        <w:rPr>
          <w:sz w:val="24"/>
          <w:szCs w:val="24"/>
        </w:rPr>
        <w:t xml:space="preserve"> Всяка категория дейност включва и операциите по почистване на използваното оборудване, но не и операциите по почистване на произведените продукти (те са в отделни категории № 4 и № 5).</w:t>
      </w:r>
    </w:p>
    <w:p w:rsidR="00D423A6" w:rsidRDefault="00D423A6" w:rsidP="00D423A6">
      <w:pPr>
        <w:rPr>
          <w:sz w:val="24"/>
          <w:szCs w:val="24"/>
        </w:rPr>
      </w:pPr>
    </w:p>
    <w:p w:rsidR="00E93FF9" w:rsidRDefault="00E93FF9"/>
    <w:sectPr w:rsidR="00E93FF9" w:rsidSect="00BE3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087"/>
    <w:multiLevelType w:val="hybridMultilevel"/>
    <w:tmpl w:val="6C4AE21C"/>
    <w:lvl w:ilvl="0" w:tplc="21424D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E5C6D"/>
    <w:multiLevelType w:val="multilevel"/>
    <w:tmpl w:val="03C0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87C28"/>
    <w:multiLevelType w:val="singleLevel"/>
    <w:tmpl w:val="5D342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8101B0E"/>
    <w:multiLevelType w:val="hybridMultilevel"/>
    <w:tmpl w:val="2B106434"/>
    <w:lvl w:ilvl="0" w:tplc="1F823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360874"/>
    <w:multiLevelType w:val="hybridMultilevel"/>
    <w:tmpl w:val="E322481C"/>
    <w:lvl w:ilvl="0" w:tplc="B05E86B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/>
        <w:bCs/>
        <w:i/>
        <w:i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A6"/>
    <w:rsid w:val="009B6086"/>
    <w:rsid w:val="00BE34C1"/>
    <w:rsid w:val="00D423A6"/>
    <w:rsid w:val="00DA27DE"/>
    <w:rsid w:val="00DC7029"/>
    <w:rsid w:val="00E83E30"/>
    <w:rsid w:val="00E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23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423A6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D423A6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5">
    <w:name w:val="Hyperlink"/>
    <w:semiHidden/>
    <w:unhideWhenUsed/>
    <w:rsid w:val="00D423A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D423A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20">
    <w:name w:val="Основен текст 2 Знак"/>
    <w:basedOn w:val="a0"/>
    <w:link w:val="2"/>
    <w:semiHidden/>
    <w:rsid w:val="00D423A6"/>
    <w:rPr>
      <w:rFonts w:ascii="Times New Roman" w:eastAsia="Times New Roman" w:hAnsi="Times New Roman" w:cs="Times New Roman"/>
      <w:b/>
      <w:sz w:val="28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23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423A6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D423A6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5">
    <w:name w:val="Hyperlink"/>
    <w:semiHidden/>
    <w:unhideWhenUsed/>
    <w:rsid w:val="00D423A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D423A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20">
    <w:name w:val="Основен текст 2 Знак"/>
    <w:basedOn w:val="a0"/>
    <w:link w:val="2"/>
    <w:semiHidden/>
    <w:rsid w:val="00D423A6"/>
    <w:rPr>
      <w:rFonts w:ascii="Times New Roman" w:eastAsia="Times New Roman" w:hAnsi="Times New Roman" w:cs="Times New Roman"/>
      <w:b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4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Чакърова</dc:creator>
  <cp:lastModifiedBy>Маргарита Чакърова</cp:lastModifiedBy>
  <cp:revision>5</cp:revision>
  <dcterms:created xsi:type="dcterms:W3CDTF">2014-02-26T10:51:00Z</dcterms:created>
  <dcterms:modified xsi:type="dcterms:W3CDTF">2014-02-26T11:16:00Z</dcterms:modified>
</cp:coreProperties>
</file>