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240E2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B2C0F" w:rsidRPr="00BC5E5D" w:rsidRDefault="00E8508D" w:rsidP="00CB2C0F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BC5E5D">
              <w:rPr>
                <w:rFonts w:ascii="Arial" w:hAnsi="Arial" w:cs="Arial"/>
              </w:rPr>
              <w:t>И</w:t>
            </w:r>
            <w:r w:rsidR="006F4E31">
              <w:rPr>
                <w:rFonts w:ascii="Arial" w:hAnsi="Arial" w:cs="Arial"/>
              </w:rPr>
              <w:t>.</w:t>
            </w:r>
            <w:r w:rsidR="00BC5E5D">
              <w:rPr>
                <w:rFonts w:ascii="Arial" w:hAnsi="Arial" w:cs="Arial"/>
              </w:rPr>
              <w:t xml:space="preserve"> Василчев</w:t>
            </w:r>
          </w:p>
          <w:p w:rsidR="00E8508D" w:rsidRDefault="00E8508D" w:rsidP="006547FF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8D0F24" w:rsidRPr="008D0F24" w:rsidRDefault="00075BAB" w:rsidP="008D0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Уведомяваме Ви, че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Arial" w:hAnsi="Arial" w:cs="Arial"/>
              </w:rPr>
              <w:t>И</w:t>
            </w:r>
            <w:r w:rsidR="00BA6022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BC5E5D">
              <w:rPr>
                <w:rFonts w:ascii="Arial" w:hAnsi="Arial" w:cs="Arial"/>
              </w:rPr>
              <w:t xml:space="preserve"> Василчев</w:t>
            </w:r>
            <w:r w:rsidR="00BC5E5D"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има следното инвестиционно предложение: </w:t>
            </w:r>
            <w:r w:rsidR="008D0F24">
              <w:rPr>
                <w:rFonts w:ascii="Times New Roman" w:eastAsia="Times New Roman" w:hAnsi="Times New Roman"/>
                <w:sz w:val="24"/>
                <w:szCs w:val="24"/>
              </w:rPr>
              <w:t xml:space="preserve">Промяна на обстоятелства в </w:t>
            </w:r>
            <w:r w:rsidR="008D0F2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bg-BG"/>
              </w:rPr>
              <w:t xml:space="preserve">инвестиционно намерение: </w:t>
            </w:r>
            <w:r w:rsidR="008D0F24" w:rsidRPr="008D0F24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bg-BG"/>
              </w:rPr>
              <w:t>Писмо с изх.№ ОВОС - 2670-1/13.12.2021 г., поради следното обстоятелство:</w:t>
            </w:r>
          </w:p>
          <w:p w:rsidR="008D0F24" w:rsidRPr="008D0F24" w:rsidRDefault="008D0F24" w:rsidP="008D0F2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8D0F2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Поради отдалечеността от водоснабдителната и канализационна мрежа на имот № 06447.27.44 - с.Брестник, общ.Родопи, В и К - гр.Пловдив не може да осигури питейна вода и заустване на отпадните води. Поради тази причина за водоснабдяване се предвижда алтернативен водоизточник с водомерен възел, съгласно Закона за водите и заустване на отпадните води във водоплътна изгребна яма.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Алтернативният водоизточни</w:t>
            </w:r>
            <w:r w:rsidR="00035D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к се предвижда да бъде с дълбочина до 20 м.</w:t>
            </w:r>
          </w:p>
          <w:p w:rsidR="00535033" w:rsidRPr="0011093E" w:rsidRDefault="00035D87" w:rsidP="0011093E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Промяната на обстоятелството е във връзка с инвестиционно намерение -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>промяна предназначението на поземлен имот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с идентификатор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06447.27.44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915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>в землището на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с.Брестник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общ.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Родопи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>обл.Пловдив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, местност „Горни Бранти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Жилищно строителство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 xml:space="preserve">“, което включва изграждане на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три</w:t>
            </w:r>
            <w:r w:rsidR="006547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жилищни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гради, всяка по около 100  кв.м.,</w:t>
            </w:r>
            <w:r w:rsidR="00CB2C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с обща </w:t>
            </w:r>
            <w:r w:rsidR="006547FF">
              <w:rPr>
                <w:rFonts w:ascii="Times New Roman" w:eastAsia="Times New Roman" w:hAnsi="Times New Roman"/>
                <w:sz w:val="24"/>
                <w:szCs w:val="24"/>
              </w:rPr>
              <w:t>застроена площ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 кв.м., за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жиилищни нужди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D34FA4" w:rsidRPr="0011093E" w:rsidRDefault="001D750E" w:rsidP="00D34FA4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на инвестиционното намерение е: промяна предназначението на </w:t>
            </w:r>
            <w:r w:rsidR="00863D18" w:rsidRPr="00075BAB">
              <w:rPr>
                <w:rFonts w:ascii="Times New Roman" w:eastAsia="Times New Roman" w:hAnsi="Times New Roman"/>
                <w:sz w:val="24"/>
                <w:szCs w:val="24"/>
              </w:rPr>
              <w:t>поземлен имот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идентификатор</w:t>
            </w:r>
            <w:r w:rsidR="00240E28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06447.27.44, </w:t>
            </w:r>
            <w:r w:rsidR="00BC5E5D" w:rsidRPr="00075BAB">
              <w:rPr>
                <w:rFonts w:ascii="Times New Roman" w:eastAsia="Times New Roman" w:hAnsi="Times New Roman"/>
                <w:sz w:val="24"/>
                <w:szCs w:val="24"/>
              </w:rPr>
              <w:t>в землището на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с.Брестник, общ.Родопи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, обл.Пловдив, местност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„Горни Бранти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“ за „Жилищно строителство“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, което включва изграждане на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три жилищни сгради, всяка по около 100  кв.м., с обща застроена площ от 300 кв.м., за жиилищни нужди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75BAB" w:rsidRPr="00240E28" w:rsidRDefault="00087C81" w:rsidP="00240E2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Предвижда се образуване на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три нови</w:t>
            </w:r>
            <w:r w:rsidR="001D750E">
              <w:rPr>
                <w:rFonts w:ascii="Times New Roman" w:eastAsia="Times New Roman" w:hAnsi="Times New Roman"/>
                <w:sz w:val="24"/>
                <w:szCs w:val="24"/>
              </w:rPr>
              <w:t xml:space="preserve"> УПИ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по имотни граници. </w:t>
            </w:r>
          </w:p>
          <w:p w:rsidR="00075BAB" w:rsidRPr="00075BAB" w:rsidRDefault="001D750E" w:rsidP="0007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Проектното решение изключва негативно въздействие върху компонентите на околната среда, осигурява здравословни и безопасни условия на труд и тяхната реализация ще бъде в съответствие с изискванията на нормативната уредба по околна и работна среда. </w:t>
            </w:r>
          </w:p>
          <w:p w:rsidR="00E8508D" w:rsidRDefault="00075BAB" w:rsidP="00075BA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075BAB" w:rsidRDefault="00075BAB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Инвестиционното предложение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предвижда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изграждане на</w:t>
            </w:r>
            <w:r w:rsidR="00240E28">
              <w:rPr>
                <w:rFonts w:eastAsia="Times New Roman"/>
              </w:rPr>
              <w:t xml:space="preserve">  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изграждане на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три жилищни сгради, всяка по около 100  кв.м., с обща застроена площ от 300 кв.м., за жиилищни нужди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1CF9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се налага изграждане на нова техническа инфраструктура.</w:t>
            </w:r>
            <w:r w:rsidR="00065506">
              <w:rPr>
                <w:rFonts w:ascii="Times New Roman" w:eastAsia="Times New Roman" w:hAnsi="Times New Roman"/>
                <w:sz w:val="24"/>
                <w:szCs w:val="24"/>
              </w:rPr>
              <w:t xml:space="preserve"> Ел.захранването ще става, съгласно договор с експлоатационното дружество.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8E4DDF" w:rsidRDefault="008E4DD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Инвестиционното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 ново, няма връзка с други съществуващи и одобрени с устройствен или друг план дейности, не се нуждае от съгласувателни и/или разрешителни документи по реда на специален закон.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8E4DDF" w:rsidRDefault="00535033" w:rsidP="00C8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.Брестник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>, общ.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Родопи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, обл.Пловдив </w:t>
            </w:r>
          </w:p>
          <w:p w:rsidR="00075BAB" w:rsidRDefault="00E07B03" w:rsidP="00C8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поземлен имот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идентификатор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 xml:space="preserve">06447.27.44, </w:t>
            </w:r>
            <w:r w:rsidR="00A83BA4">
              <w:rPr>
                <w:rFonts w:ascii="Times New Roman" w:eastAsia="Times New Roman" w:hAnsi="Times New Roman"/>
                <w:sz w:val="24"/>
                <w:szCs w:val="24"/>
              </w:rPr>
              <w:t>-  с площ 2,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дка,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4DDF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в землището на </w:t>
            </w:r>
            <w:r w:rsidR="000F35C3" w:rsidRPr="00075BAB">
              <w:rPr>
                <w:rFonts w:ascii="Times New Roman" w:eastAsia="Times New Roman" w:hAnsi="Times New Roman"/>
                <w:sz w:val="24"/>
                <w:szCs w:val="24"/>
              </w:rPr>
              <w:t>в землището на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 xml:space="preserve"> с.Брестник, общ.Родопи,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 обл.Пловдив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собственост на </w:t>
            </w:r>
            <w:r w:rsidR="000F35C3">
              <w:rPr>
                <w:rFonts w:ascii="Arial" w:hAnsi="Arial" w:cs="Arial"/>
              </w:rPr>
              <w:t>И</w:t>
            </w:r>
            <w:r w:rsidR="00E76553">
              <w:rPr>
                <w:rFonts w:ascii="Arial" w:hAnsi="Arial" w:cs="Arial"/>
              </w:rPr>
              <w:t>.</w:t>
            </w:r>
            <w:r w:rsidR="000F35C3">
              <w:rPr>
                <w:rFonts w:ascii="Arial" w:hAnsi="Arial" w:cs="Arial"/>
              </w:rPr>
              <w:t xml:space="preserve"> Василчев</w:t>
            </w:r>
            <w:r w:rsidR="00075BAB" w:rsidRPr="008E4D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C2A95" w:rsidRPr="00075BAB" w:rsidRDefault="00E07B03" w:rsidP="00C8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Имотът</w:t>
            </w:r>
            <w:r w:rsidR="00DC2A95">
              <w:rPr>
                <w:rFonts w:ascii="Times New Roman" w:eastAsia="Times New Roman" w:hAnsi="Times New Roman"/>
                <w:sz w:val="24"/>
                <w:szCs w:val="24"/>
              </w:rPr>
              <w:t>, предмет на инвест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иционното предложение не попада</w:t>
            </w:r>
            <w:r w:rsidR="00DC2A95">
              <w:rPr>
                <w:rFonts w:ascii="Times New Roman" w:eastAsia="Times New Roman" w:hAnsi="Times New Roman"/>
                <w:sz w:val="24"/>
                <w:szCs w:val="24"/>
              </w:rPr>
              <w:t xml:space="preserve"> в границите на защитените територии, както и в границите на защитени зони по смисъла на Закона за биологичното разнообразие.</w:t>
            </w:r>
          </w:p>
          <w:p w:rsidR="00075BAB" w:rsidRPr="00075BAB" w:rsidRDefault="00075BAB" w:rsidP="0007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Реализацията на проекта няма да наложи промяна в наличната инфраструктура на района.</w:t>
            </w:r>
          </w:p>
          <w:p w:rsidR="00075BAB" w:rsidRDefault="001D750E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>Не се налага промяна на съществуваща и изграждане на нова пътна инфраструктура. Не се очаква трансгранично въздействие.</w:t>
            </w:r>
          </w:p>
          <w:p w:rsidR="00E8508D" w:rsidRDefault="00E8508D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075BAB" w:rsidRPr="000F35C3" w:rsidRDefault="00E8508D" w:rsidP="000F35C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75BAB" w:rsidRPr="00035D87" w:rsidRDefault="00C8229C" w:rsidP="00035D8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Водоснабдяването ще се осъществява от </w:t>
            </w:r>
            <w:r w:rsidR="00035D87" w:rsidRPr="008D0F2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алтернативен водоизточник с водомерен възел, съгласно Закона за водите и заустване на отпадните води във водоплътна изгребна яма.</w:t>
            </w:r>
            <w:r w:rsidR="00035D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Алтернативният водоизточник се предвижда да бъде с дълбочина до 20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508D" w:rsidRDefault="00E8508D" w:rsidP="00075BA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Default="00F91CF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 генерирането на опасни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1721A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91CF9">
              <w:rPr>
                <w:rFonts w:ascii="Arial" w:hAnsi="Arial" w:cs="Arial"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1915C8" w:rsidRPr="00F238B4" w:rsidRDefault="00F238B4" w:rsidP="001D750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8B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чаква </w:t>
            </w:r>
            <w:r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се 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генерирането на </w:t>
            </w:r>
            <w:r w:rsidR="001721AC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0A29">
              <w:rPr>
                <w:rFonts w:ascii="Times New Roman" w:eastAsia="Times New Roman" w:hAnsi="Times New Roman"/>
                <w:sz w:val="24"/>
                <w:szCs w:val="24"/>
              </w:rPr>
              <w:t xml:space="preserve">битови </w:t>
            </w:r>
            <w:r w:rsidR="001721AC" w:rsidRPr="00F238B4">
              <w:rPr>
                <w:rFonts w:ascii="Times New Roman" w:eastAsia="Times New Roman" w:hAnsi="Times New Roman"/>
                <w:sz w:val="24"/>
                <w:szCs w:val="24"/>
              </w:rPr>
              <w:t>отпадъци.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4DDF">
              <w:rPr>
                <w:rFonts w:ascii="Times New Roman" w:hAnsi="Times New Roman"/>
                <w:sz w:val="24"/>
                <w:szCs w:val="24"/>
              </w:rPr>
              <w:t>Събирането на</w:t>
            </w:r>
            <w:r w:rsidR="00FD0A29">
              <w:rPr>
                <w:rFonts w:ascii="Times New Roman" w:hAnsi="Times New Roman"/>
                <w:sz w:val="24"/>
                <w:szCs w:val="24"/>
              </w:rPr>
              <w:t xml:space="preserve"> битовите отпадъци </w:t>
            </w:r>
            <w:r w:rsidR="00065506">
              <w:rPr>
                <w:rFonts w:ascii="Times New Roman" w:hAnsi="Times New Roman"/>
                <w:sz w:val="24"/>
                <w:szCs w:val="24"/>
              </w:rPr>
              <w:t xml:space="preserve">ще се </w:t>
            </w:r>
            <w:r w:rsidR="008E4DDF">
              <w:rPr>
                <w:rFonts w:ascii="Times New Roman" w:hAnsi="Times New Roman"/>
                <w:sz w:val="24"/>
                <w:szCs w:val="24"/>
              </w:rPr>
              <w:t>осъществява от</w:t>
            </w:r>
            <w:r w:rsidR="00065506">
              <w:rPr>
                <w:rFonts w:ascii="Times New Roman" w:hAnsi="Times New Roman"/>
                <w:sz w:val="24"/>
                <w:szCs w:val="24"/>
              </w:rPr>
              <w:t xml:space="preserve"> фирма за сметосъбиране</w:t>
            </w:r>
            <w:r w:rsidR="008E4DDF">
              <w:rPr>
                <w:rFonts w:ascii="Times New Roman" w:hAnsi="Times New Roman"/>
                <w:sz w:val="24"/>
                <w:szCs w:val="24"/>
              </w:rPr>
              <w:t xml:space="preserve">, с която Община </w:t>
            </w:r>
            <w:r w:rsidR="000F35C3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8E4DDF">
              <w:rPr>
                <w:rFonts w:ascii="Times New Roman" w:hAnsi="Times New Roman"/>
                <w:sz w:val="24"/>
                <w:szCs w:val="24"/>
              </w:rPr>
              <w:t xml:space="preserve"> е сключила договор</w:t>
            </w:r>
            <w:r w:rsidR="000655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75BAB" w:rsidRPr="00F91CF9" w:rsidRDefault="00075BAB" w:rsidP="00075BAB">
            <w:pPr>
              <w:rPr>
                <w:rFonts w:ascii="Times New Roman" w:hAnsi="Times New Roman"/>
                <w:sz w:val="24"/>
                <w:szCs w:val="24"/>
              </w:rPr>
            </w:pPr>
            <w:r w:rsidRPr="00F91CF9">
              <w:rPr>
                <w:rFonts w:ascii="Times New Roman" w:hAnsi="Times New Roman"/>
                <w:sz w:val="24"/>
                <w:szCs w:val="24"/>
              </w:rPr>
              <w:t xml:space="preserve">Заустването на отпадните води се предвижда да се осъществява </w:t>
            </w:r>
            <w:r w:rsidR="00035D87" w:rsidRPr="008D0F2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във водоплътна изгребна яма</w:t>
            </w:r>
            <w:r w:rsidR="00535033" w:rsidRPr="00F91CF9">
              <w:rPr>
                <w:rFonts w:ascii="Times New Roman" w:hAnsi="Times New Roman"/>
                <w:sz w:val="24"/>
                <w:szCs w:val="24"/>
              </w:rPr>
              <w:t>.</w:t>
            </w:r>
            <w:r w:rsidRPr="00F9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Default="00E8508D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F91CF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</w:t>
            </w:r>
            <w:r>
              <w:rPr>
                <w:rFonts w:ascii="Arial" w:hAnsi="Arial" w:cs="Arial"/>
              </w:rPr>
              <w:lastRenderedPageBreak/>
              <w:t>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F91CF9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  <w:p w:rsidR="00DC2A95" w:rsidRDefault="00DC2A95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C2A9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DC2A95" w:rsidP="00CB2C0F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="00E8508D">
                    <w:rPr>
                      <w:rFonts w:ascii="Arial" w:hAnsi="Arial" w:cs="Arial"/>
                    </w:rPr>
                    <w:t> </w:t>
                  </w:r>
                  <w:r w:rsidR="00CB2C0F">
                    <w:rPr>
                      <w:rFonts w:ascii="Arial" w:hAnsi="Arial" w:cs="Arial"/>
                    </w:rPr>
                    <w:t>        </w:t>
                  </w:r>
                  <w:r w:rsidR="00E8508D">
                    <w:rPr>
                      <w:rFonts w:ascii="Arial" w:hAnsi="Arial" w:cs="Arial"/>
                    </w:rPr>
                    <w:t xml:space="preserve">  </w:t>
                  </w:r>
                  <w:r w:rsidR="00E8508D"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39" w:rsidRDefault="00364B39" w:rsidP="004142DB">
      <w:pPr>
        <w:spacing w:after="0" w:line="240" w:lineRule="auto"/>
      </w:pPr>
      <w:r>
        <w:separator/>
      </w:r>
    </w:p>
  </w:endnote>
  <w:endnote w:type="continuationSeparator" w:id="0">
    <w:p w:rsidR="00364B39" w:rsidRDefault="00364B39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39" w:rsidRDefault="00364B39" w:rsidP="004142DB">
      <w:pPr>
        <w:spacing w:after="0" w:line="240" w:lineRule="auto"/>
      </w:pPr>
      <w:r>
        <w:separator/>
      </w:r>
    </w:p>
  </w:footnote>
  <w:footnote w:type="continuationSeparator" w:id="0">
    <w:p w:rsidR="00364B39" w:rsidRDefault="00364B39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915"/>
    <w:multiLevelType w:val="hybridMultilevel"/>
    <w:tmpl w:val="7C4E33C8"/>
    <w:lvl w:ilvl="0" w:tplc="B5D64C1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35D87"/>
    <w:rsid w:val="00046239"/>
    <w:rsid w:val="00065506"/>
    <w:rsid w:val="00075BAB"/>
    <w:rsid w:val="00087C81"/>
    <w:rsid w:val="0009104B"/>
    <w:rsid w:val="000A0A09"/>
    <w:rsid w:val="000C676C"/>
    <w:rsid w:val="000D6060"/>
    <w:rsid w:val="000F35C3"/>
    <w:rsid w:val="0011093E"/>
    <w:rsid w:val="001253F1"/>
    <w:rsid w:val="001721AC"/>
    <w:rsid w:val="001915C8"/>
    <w:rsid w:val="001D750E"/>
    <w:rsid w:val="001F640A"/>
    <w:rsid w:val="00240E28"/>
    <w:rsid w:val="002C30AD"/>
    <w:rsid w:val="002F7293"/>
    <w:rsid w:val="00301B78"/>
    <w:rsid w:val="00330140"/>
    <w:rsid w:val="00364B39"/>
    <w:rsid w:val="00372DDD"/>
    <w:rsid w:val="003F6659"/>
    <w:rsid w:val="004142DB"/>
    <w:rsid w:val="004D1207"/>
    <w:rsid w:val="00535033"/>
    <w:rsid w:val="005829B7"/>
    <w:rsid w:val="006547FF"/>
    <w:rsid w:val="006C17A9"/>
    <w:rsid w:val="006F4E31"/>
    <w:rsid w:val="00740A29"/>
    <w:rsid w:val="007A7DFA"/>
    <w:rsid w:val="008126BC"/>
    <w:rsid w:val="00823E45"/>
    <w:rsid w:val="00841151"/>
    <w:rsid w:val="00863D18"/>
    <w:rsid w:val="008D0F24"/>
    <w:rsid w:val="008E4DDF"/>
    <w:rsid w:val="0095626A"/>
    <w:rsid w:val="009848CF"/>
    <w:rsid w:val="00A31BCD"/>
    <w:rsid w:val="00A507C1"/>
    <w:rsid w:val="00A71302"/>
    <w:rsid w:val="00A83BA4"/>
    <w:rsid w:val="00B0168A"/>
    <w:rsid w:val="00B820BC"/>
    <w:rsid w:val="00BA6022"/>
    <w:rsid w:val="00BC5E5D"/>
    <w:rsid w:val="00BC662E"/>
    <w:rsid w:val="00BF5257"/>
    <w:rsid w:val="00C06FD7"/>
    <w:rsid w:val="00C13CB6"/>
    <w:rsid w:val="00C8229C"/>
    <w:rsid w:val="00CB2C0F"/>
    <w:rsid w:val="00CD0D53"/>
    <w:rsid w:val="00CE3636"/>
    <w:rsid w:val="00D34FA4"/>
    <w:rsid w:val="00D72BE7"/>
    <w:rsid w:val="00DC2A95"/>
    <w:rsid w:val="00DC3F03"/>
    <w:rsid w:val="00E02143"/>
    <w:rsid w:val="00E07B03"/>
    <w:rsid w:val="00E31080"/>
    <w:rsid w:val="00E76553"/>
    <w:rsid w:val="00E8508D"/>
    <w:rsid w:val="00F238B4"/>
    <w:rsid w:val="00F91CF9"/>
    <w:rsid w:val="00FC56C2"/>
    <w:rsid w:val="00FD0448"/>
    <w:rsid w:val="00FD0A29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0E1A"/>
  <w15:docId w15:val="{736DCB3A-E48B-43DB-A146-A1EFA77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unhideWhenUsed/>
    <w:rsid w:val="00F238B4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F238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Vanesa Georgieva</cp:lastModifiedBy>
  <cp:revision>29</cp:revision>
  <cp:lastPrinted>2024-02-16T15:50:00Z</cp:lastPrinted>
  <dcterms:created xsi:type="dcterms:W3CDTF">2018-03-06T15:12:00Z</dcterms:created>
  <dcterms:modified xsi:type="dcterms:W3CDTF">2024-02-23T11:45:00Z</dcterms:modified>
</cp:coreProperties>
</file>