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18" w:rsidRPr="00DF3FF7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  <w:lang w:val="x-none"/>
        </w:rPr>
      </w:pPr>
      <w:r w:rsidRPr="00DF3FF7">
        <w:rPr>
          <w:rFonts w:ascii="Arial" w:hAnsi="Arial" w:cs="Arial"/>
          <w:b/>
          <w:bCs/>
          <w:sz w:val="24"/>
          <w:szCs w:val="24"/>
          <w:lang w:val="x-none"/>
        </w:rPr>
        <w:t>Приложение № 5</w:t>
      </w:r>
    </w:p>
    <w:p w:rsidR="00C65118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DF3FF7">
        <w:rPr>
          <w:rFonts w:ascii="Arial" w:hAnsi="Arial" w:cs="Arial"/>
          <w:sz w:val="24"/>
          <w:szCs w:val="24"/>
          <w:lang w:val="x-none"/>
        </w:rPr>
        <w:t>към чл. 4, ал. 1</w:t>
      </w:r>
      <w:r w:rsidRPr="00DF3FF7">
        <w:rPr>
          <w:rFonts w:ascii="Arial" w:hAnsi="Arial" w:cs="Arial"/>
          <w:sz w:val="24"/>
          <w:szCs w:val="24"/>
          <w:lang w:val="en-GB"/>
        </w:rPr>
        <w:t xml:space="preserve">, </w:t>
      </w:r>
      <w:r w:rsidRPr="00DF3FF7">
        <w:rPr>
          <w:rFonts w:ascii="Arial" w:hAnsi="Arial" w:cs="Arial"/>
          <w:sz w:val="24"/>
          <w:szCs w:val="24"/>
          <w:lang w:val="x-none"/>
        </w:rPr>
        <w:t>(Ново – ДВ, бр. 12 от 2016 г., в сила от 12.02.2016 г.)</w:t>
      </w:r>
    </w:p>
    <w:p w:rsidR="00C65118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C65118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C65118" w:rsidRPr="00FE104E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lang w:val="x-none"/>
        </w:rPr>
      </w:pPr>
      <w:r w:rsidRPr="00FE104E">
        <w:rPr>
          <w:rFonts w:ascii="Arial" w:hAnsi="Arial" w:cs="Arial"/>
          <w:b/>
          <w:sz w:val="24"/>
          <w:szCs w:val="24"/>
          <w:lang w:val="x-none"/>
        </w:rPr>
        <w:t>ДО</w:t>
      </w:r>
    </w:p>
    <w:p w:rsidR="00C65118" w:rsidRPr="00FE104E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lang w:val="x-none"/>
        </w:rPr>
      </w:pPr>
      <w:r w:rsidRPr="00FE104E">
        <w:rPr>
          <w:rFonts w:ascii="Arial" w:hAnsi="Arial" w:cs="Arial"/>
          <w:b/>
          <w:sz w:val="24"/>
          <w:szCs w:val="24"/>
          <w:lang w:val="x-none"/>
        </w:rPr>
        <w:t>ДИРЕКТОРА НА РИОСВ</w:t>
      </w:r>
      <w:r w:rsidRPr="00FE104E">
        <w:rPr>
          <w:rFonts w:ascii="Arial" w:hAnsi="Arial" w:cs="Arial"/>
          <w:b/>
          <w:sz w:val="24"/>
          <w:szCs w:val="24"/>
        </w:rPr>
        <w:t xml:space="preserve"> Пловдив</w:t>
      </w:r>
    </w:p>
    <w:p w:rsidR="00C65118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5118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</w:p>
    <w:p w:rsidR="00C65118" w:rsidRPr="00996558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b/>
          <w:sz w:val="40"/>
          <w:szCs w:val="40"/>
          <w:lang w:val="x-none"/>
        </w:rPr>
      </w:pPr>
      <w:r w:rsidRPr="00996558">
        <w:rPr>
          <w:rFonts w:ascii="Arial" w:hAnsi="Arial" w:cs="Arial"/>
          <w:b/>
          <w:sz w:val="40"/>
          <w:szCs w:val="40"/>
          <w:lang w:val="x-none"/>
        </w:rPr>
        <w:t>У В Е Д О М Л Е Н И Е</w:t>
      </w:r>
    </w:p>
    <w:p w:rsidR="00C65118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DF3FF7">
        <w:rPr>
          <w:rFonts w:ascii="Arial" w:hAnsi="Arial" w:cs="Arial"/>
          <w:sz w:val="24"/>
          <w:szCs w:val="24"/>
          <w:lang w:val="x-none"/>
        </w:rPr>
        <w:t>за инвестиционно предложение</w:t>
      </w:r>
    </w:p>
    <w:p w:rsidR="00C65118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DF3FF7">
        <w:rPr>
          <w:rFonts w:ascii="Arial" w:hAnsi="Arial" w:cs="Arial"/>
          <w:sz w:val="24"/>
          <w:szCs w:val="24"/>
          <w:lang w:val="x-none"/>
        </w:rPr>
        <w:t xml:space="preserve">от </w:t>
      </w:r>
    </w:p>
    <w:p w:rsidR="00C65118" w:rsidRPr="00C65118" w:rsidRDefault="00023D0D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М. </w:t>
      </w:r>
      <w:r w:rsidR="006B3C05">
        <w:rPr>
          <w:rFonts w:ascii="Arial" w:hAnsi="Arial" w:cs="Arial"/>
          <w:b/>
          <w:iCs/>
          <w:sz w:val="24"/>
          <w:szCs w:val="24"/>
        </w:rPr>
        <w:t>АНДОНОВА</w:t>
      </w:r>
    </w:p>
    <w:p w:rsidR="00C65118" w:rsidRPr="002E13F6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 w:firstLine="141"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C65118" w:rsidTr="00C4076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C65118" w:rsidRPr="00946F7F" w:rsidTr="00C4076C">
              <w:trPr>
                <w:tblCellSpacing w:w="0" w:type="dxa"/>
              </w:trPr>
              <w:tc>
                <w:tcPr>
                  <w:tcW w:w="9645" w:type="dxa"/>
                  <w:hideMark/>
                </w:tcPr>
                <w:p w:rsidR="00C65118" w:rsidRPr="00946F7F" w:rsidRDefault="00C65118" w:rsidP="00C4076C">
                  <w:pPr>
                    <w:spacing w:after="120" w:line="240" w:lineRule="auto"/>
                    <w:ind w:left="-181" w:right="-57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959CE" w:rsidRPr="006959CE" w:rsidRDefault="006959CE" w:rsidP="0069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65118" w:rsidRPr="00243EA0" w:rsidRDefault="00C65118" w:rsidP="00C4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243EA0">
              <w:rPr>
                <w:rFonts w:ascii="Times New Roman" w:hAnsi="Times New Roman"/>
                <w:b/>
                <w:sz w:val="26"/>
                <w:szCs w:val="26"/>
                <w:lang w:val="x-none"/>
              </w:rPr>
              <w:t>УВАЖАЕМ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243EA0">
              <w:rPr>
                <w:rFonts w:ascii="Times New Roman" w:hAnsi="Times New Roman"/>
                <w:b/>
                <w:sz w:val="26"/>
                <w:szCs w:val="26"/>
              </w:rPr>
              <w:t xml:space="preserve"> ГОСПО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ДИН</w:t>
            </w:r>
            <w:r w:rsidRPr="00243EA0">
              <w:rPr>
                <w:rFonts w:ascii="Times New Roman" w:hAnsi="Times New Roman"/>
                <w:b/>
                <w:sz w:val="26"/>
                <w:szCs w:val="26"/>
              </w:rPr>
              <w:t xml:space="preserve"> ДИРЕКТОР</w:t>
            </w:r>
            <w:r w:rsidRPr="00243EA0">
              <w:rPr>
                <w:rFonts w:ascii="Times New Roman" w:hAnsi="Times New Roman"/>
                <w:b/>
                <w:sz w:val="26"/>
                <w:szCs w:val="26"/>
                <w:lang w:val="x-none"/>
              </w:rPr>
              <w:t>,</w:t>
            </w:r>
          </w:p>
          <w:p w:rsidR="00C945A2" w:rsidRPr="00C65118" w:rsidRDefault="00C65118" w:rsidP="006B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43EA0">
              <w:rPr>
                <w:rFonts w:ascii="Times New Roman" w:hAnsi="Times New Roman"/>
                <w:sz w:val="26"/>
                <w:szCs w:val="26"/>
                <w:lang w:val="x-none"/>
              </w:rPr>
              <w:t>Уведомявам Ви, че</w:t>
            </w:r>
            <w:r w:rsidRPr="00243E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23D0D">
              <w:rPr>
                <w:rFonts w:ascii="Arial" w:hAnsi="Arial" w:cs="Arial"/>
                <w:b/>
                <w:iCs/>
                <w:sz w:val="24"/>
                <w:szCs w:val="24"/>
              </w:rPr>
              <w:t>М.</w:t>
            </w:r>
            <w:bookmarkStart w:id="0" w:name="_GoBack"/>
            <w:bookmarkEnd w:id="0"/>
            <w:r w:rsidR="006B3C05">
              <w:rPr>
                <w:rFonts w:ascii="Arial" w:hAnsi="Arial" w:cs="Arial"/>
                <w:b/>
                <w:iCs/>
                <w:sz w:val="24"/>
                <w:szCs w:val="24"/>
              </w:rPr>
              <w:t>АНДОНОВА</w:t>
            </w:r>
          </w:p>
          <w:p w:rsidR="00C65118" w:rsidRPr="00243EA0" w:rsidRDefault="00C65118" w:rsidP="00C4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243EA0">
              <w:rPr>
                <w:rFonts w:ascii="Times New Roman" w:hAnsi="Times New Roman"/>
                <w:sz w:val="26"/>
                <w:szCs w:val="26"/>
                <w:lang w:val="x-none"/>
              </w:rPr>
              <w:t>има следното инвестиционно предложение:</w:t>
            </w:r>
            <w:r w:rsidRPr="00243EA0">
              <w:rPr>
                <w:rFonts w:ascii="Times New Roman" w:hAnsi="Times New Roman"/>
                <w:sz w:val="26"/>
                <w:szCs w:val="26"/>
              </w:rPr>
              <w:t xml:space="preserve"> Обект „</w:t>
            </w:r>
            <w:r w:rsidR="005A784A">
              <w:rPr>
                <w:rFonts w:ascii="Times New Roman" w:hAnsi="Times New Roman"/>
                <w:sz w:val="26"/>
                <w:szCs w:val="26"/>
              </w:rPr>
              <w:t>Жилищно строителство</w:t>
            </w:r>
            <w:r w:rsidRPr="00243EA0">
              <w:rPr>
                <w:rFonts w:ascii="Times New Roman" w:hAnsi="Times New Roman"/>
                <w:sz w:val="26"/>
                <w:szCs w:val="26"/>
              </w:rPr>
              <w:t>“.</w:t>
            </w:r>
          </w:p>
          <w:p w:rsidR="00C65118" w:rsidRPr="00C756D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C756D8">
              <w:rPr>
                <w:rFonts w:ascii="Times New Roman" w:hAnsi="Times New Roman"/>
                <w:sz w:val="26"/>
                <w:szCs w:val="26"/>
                <w:u w:val="single"/>
              </w:rPr>
              <w:t>Характеристика на инвестиционното предложение:</w:t>
            </w:r>
          </w:p>
          <w:p w:rsidR="00C65118" w:rsidRPr="00C756D8" w:rsidRDefault="00C65118" w:rsidP="00C40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756D8">
              <w:rPr>
                <w:rFonts w:ascii="Times New Roman" w:hAnsi="Times New Roman"/>
                <w:sz w:val="26"/>
                <w:szCs w:val="26"/>
              </w:rPr>
              <w:t>Резюме</w:t>
            </w:r>
            <w:proofErr w:type="spellEnd"/>
            <w:r w:rsidRPr="00C756D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756D8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r w:rsidRPr="00C756D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756D8">
              <w:rPr>
                <w:rFonts w:ascii="Times New Roman" w:hAnsi="Times New Roman"/>
                <w:sz w:val="26"/>
                <w:szCs w:val="26"/>
              </w:rPr>
              <w:t>предложението</w:t>
            </w:r>
            <w:proofErr w:type="spellEnd"/>
          </w:p>
          <w:p w:rsidR="00C65118" w:rsidRPr="00E43EF9" w:rsidRDefault="00C65118" w:rsidP="00C4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 </w:t>
            </w:r>
            <w:r w:rsidRPr="00961FDB">
              <w:rPr>
                <w:rFonts w:ascii="Times New Roman" w:hAnsi="Times New Roman"/>
                <w:sz w:val="26"/>
                <w:szCs w:val="26"/>
              </w:rPr>
              <w:t>Предвижда и</w:t>
            </w:r>
            <w:r w:rsidRPr="00961FDB">
              <w:rPr>
                <w:rFonts w:ascii="Times New Roman" w:eastAsia="Times New Roman" w:hAnsi="Times New Roman"/>
                <w:sz w:val="26"/>
                <w:szCs w:val="26"/>
              </w:rPr>
              <w:t xml:space="preserve">зработване на ПУП-ПРЗ -План за регулация и застрояване </w:t>
            </w:r>
            <w:r w:rsidR="00455E2C">
              <w:rPr>
                <w:rFonts w:ascii="Times New Roman" w:eastAsia="Times New Roman" w:hAnsi="Times New Roman"/>
                <w:sz w:val="26"/>
                <w:szCs w:val="26"/>
              </w:rPr>
              <w:t xml:space="preserve">за </w:t>
            </w:r>
            <w:r w:rsidRPr="00961FDB">
              <w:rPr>
                <w:rFonts w:ascii="Times New Roman" w:eastAsia="Times New Roman" w:hAnsi="Times New Roman"/>
                <w:sz w:val="26"/>
                <w:szCs w:val="26"/>
              </w:rPr>
              <w:t xml:space="preserve">ПИ </w:t>
            </w:r>
            <w:r w:rsidRPr="00C7724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C945A2">
              <w:rPr>
                <w:rFonts w:ascii="Times New Roman" w:hAnsi="Times New Roman"/>
                <w:sz w:val="26"/>
                <w:szCs w:val="26"/>
              </w:rPr>
              <w:t>06447.2</w:t>
            </w:r>
            <w:r w:rsidR="006B3C05">
              <w:rPr>
                <w:rFonts w:ascii="Times New Roman" w:hAnsi="Times New Roman"/>
                <w:sz w:val="26"/>
                <w:szCs w:val="26"/>
              </w:rPr>
              <w:t>5</w:t>
            </w:r>
            <w:r w:rsidR="00C945A2">
              <w:rPr>
                <w:rFonts w:ascii="Times New Roman" w:hAnsi="Times New Roman"/>
                <w:sz w:val="26"/>
                <w:szCs w:val="26"/>
              </w:rPr>
              <w:t>.</w:t>
            </w:r>
            <w:r w:rsidR="006B3C05">
              <w:rPr>
                <w:rFonts w:ascii="Times New Roman" w:hAnsi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карта</w:t>
            </w:r>
            <w:r w:rsidRPr="00C7724F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/>
                <w:sz w:val="26"/>
                <w:szCs w:val="26"/>
              </w:rPr>
              <w:t>с.</w:t>
            </w:r>
            <w:r w:rsidR="00577713">
              <w:rPr>
                <w:rFonts w:ascii="Times New Roman" w:hAnsi="Times New Roman"/>
                <w:sz w:val="26"/>
                <w:szCs w:val="26"/>
              </w:rPr>
              <w:t>Брестник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1FDB">
              <w:rPr>
                <w:rFonts w:ascii="Times New Roman" w:eastAsia="Times New Roman" w:hAnsi="Times New Roman"/>
                <w:sz w:val="26"/>
                <w:szCs w:val="26"/>
              </w:rPr>
              <w:t>за промяна предназначението на земедел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ска земя за неземеделски нужди и </w:t>
            </w:r>
            <w:r w:rsidRPr="00961FDB">
              <w:rPr>
                <w:rFonts w:ascii="Times New Roman" w:eastAsia="Times New Roman" w:hAnsi="Times New Roman"/>
                <w:sz w:val="26"/>
                <w:szCs w:val="26"/>
              </w:rPr>
              <w:t>образуване на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6B3C05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="00577713">
              <w:rPr>
                <w:rFonts w:ascii="Times New Roman" w:eastAsia="Times New Roman" w:hAnsi="Times New Roman"/>
                <w:sz w:val="26"/>
                <w:szCs w:val="26"/>
              </w:rPr>
              <w:t xml:space="preserve"> броя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урегулиран</w:t>
            </w:r>
            <w:r w:rsidR="00577713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поземлен</w:t>
            </w:r>
            <w:r w:rsidR="00577713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имот</w:t>
            </w:r>
            <w:r w:rsidR="00577713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за </w:t>
            </w:r>
            <w:r w:rsidR="00577713">
              <w:rPr>
                <w:rFonts w:ascii="Times New Roman" w:eastAsia="Times New Roman" w:hAnsi="Times New Roman"/>
                <w:sz w:val="26"/>
                <w:szCs w:val="26"/>
              </w:rPr>
              <w:t>ж</w:t>
            </w:r>
            <w:r w:rsidR="005A784A">
              <w:rPr>
                <w:rFonts w:ascii="Times New Roman" w:hAnsi="Times New Roman"/>
                <w:sz w:val="26"/>
                <w:szCs w:val="26"/>
              </w:rPr>
              <w:t>илищно строителство</w:t>
            </w:r>
            <w:r w:rsidR="00577713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6B3C05">
              <w:rPr>
                <w:rFonts w:ascii="Times New Roman" w:hAnsi="Times New Roman"/>
                <w:sz w:val="26"/>
                <w:szCs w:val="26"/>
              </w:rPr>
              <w:t>транспортен достъп през ПИ 06447.25.43 – път.</w:t>
            </w:r>
          </w:p>
          <w:p w:rsidR="00C65118" w:rsidRPr="00A04D07" w:rsidRDefault="00C65118" w:rsidP="00C4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65118" w:rsidRPr="00481AC0" w:rsidRDefault="00C65118" w:rsidP="00C4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rial" w:hAnsi="Arial" w:cs="Arial"/>
              </w:rPr>
              <w:t xml:space="preserve"> 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</w:t>
            </w:r>
            <w:r>
              <w:rPr>
                <w:rFonts w:ascii="Arial" w:hAnsi="Arial" w:cs="Arial"/>
              </w:rPr>
              <w:lastRenderedPageBreak/>
              <w:t>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C65118" w:rsidRPr="003E7231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Предвижда се изграждане на </w:t>
            </w:r>
            <w:r w:rsidR="006B3C05">
              <w:rPr>
                <w:rFonts w:ascii="Times New Roman" w:hAnsi="Times New Roman"/>
                <w:sz w:val="26"/>
                <w:szCs w:val="26"/>
              </w:rPr>
              <w:t xml:space="preserve">шест </w:t>
            </w:r>
            <w:r w:rsidR="005A784A">
              <w:rPr>
                <w:rFonts w:ascii="Times New Roman" w:hAnsi="Times New Roman"/>
                <w:sz w:val="26"/>
                <w:szCs w:val="26"/>
              </w:rPr>
              <w:t>жилищн</w:t>
            </w:r>
            <w:r w:rsidR="00577713">
              <w:rPr>
                <w:rFonts w:ascii="Times New Roman" w:hAnsi="Times New Roman"/>
                <w:sz w:val="26"/>
                <w:szCs w:val="26"/>
              </w:rPr>
              <w:t>и</w:t>
            </w:r>
            <w:r w:rsidR="005A784A">
              <w:rPr>
                <w:rFonts w:ascii="Times New Roman" w:hAnsi="Times New Roman"/>
                <w:sz w:val="26"/>
                <w:szCs w:val="26"/>
              </w:rPr>
              <w:t xml:space="preserve"> сград</w:t>
            </w:r>
            <w:r w:rsidR="00577713">
              <w:rPr>
                <w:rFonts w:ascii="Times New Roman" w:hAnsi="Times New Roman"/>
                <w:sz w:val="26"/>
                <w:szCs w:val="26"/>
              </w:rPr>
              <w:t>и, всяка</w:t>
            </w:r>
            <w:r w:rsidR="005A784A">
              <w:rPr>
                <w:rFonts w:ascii="Times New Roman" w:hAnsi="Times New Roman"/>
                <w:sz w:val="26"/>
                <w:szCs w:val="26"/>
              </w:rPr>
              <w:t xml:space="preserve"> със ЗП около </w:t>
            </w:r>
            <w:r w:rsidR="00577713">
              <w:rPr>
                <w:rFonts w:ascii="Times New Roman" w:hAnsi="Times New Roman"/>
                <w:sz w:val="26"/>
                <w:szCs w:val="26"/>
              </w:rPr>
              <w:t>15</w:t>
            </w:r>
            <w:r w:rsidR="005A784A">
              <w:rPr>
                <w:rFonts w:ascii="Times New Roman" w:hAnsi="Times New Roman"/>
                <w:sz w:val="26"/>
                <w:szCs w:val="26"/>
              </w:rPr>
              <w:t>0 кв.м.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</w:t>
            </w:r>
            <w:proofErr w:type="spellStart"/>
            <w:r>
              <w:rPr>
                <w:rFonts w:ascii="Arial" w:hAnsi="Arial" w:cs="Arial"/>
              </w:rPr>
              <w:t>съгласувателни</w:t>
            </w:r>
            <w:proofErr w:type="spellEnd"/>
            <w:r>
              <w:rPr>
                <w:rFonts w:ascii="Arial" w:hAnsi="Arial" w:cs="Arial"/>
              </w:rPr>
              <w:t>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C65118" w:rsidRPr="00E43EF9" w:rsidRDefault="00C65118" w:rsidP="00C4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5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EF9">
              <w:rPr>
                <w:rFonts w:ascii="Times New Roman" w:hAnsi="Times New Roman"/>
                <w:sz w:val="26"/>
                <w:szCs w:val="26"/>
              </w:rPr>
              <w:t>Няма връзка с  други съществуващи и одобрени с устройствен или друг план дейности в обхвата на въздействие на обекта на инвестиционното предложение.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C65118" w:rsidRPr="005A784A" w:rsidRDefault="00C65118" w:rsidP="00C6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Поземлен имот № </w:t>
            </w:r>
            <w:r w:rsidR="00577713">
              <w:rPr>
                <w:rFonts w:ascii="Times New Roman" w:hAnsi="Times New Roman"/>
                <w:sz w:val="26"/>
                <w:szCs w:val="26"/>
              </w:rPr>
              <w:t>06447.2</w:t>
            </w:r>
            <w:r w:rsidR="006B3C05">
              <w:rPr>
                <w:rFonts w:ascii="Times New Roman" w:hAnsi="Times New Roman"/>
                <w:sz w:val="26"/>
                <w:szCs w:val="26"/>
              </w:rPr>
              <w:t>5</w:t>
            </w:r>
            <w:r w:rsidR="00577713">
              <w:rPr>
                <w:rFonts w:ascii="Times New Roman" w:hAnsi="Times New Roman"/>
                <w:sz w:val="26"/>
                <w:szCs w:val="26"/>
              </w:rPr>
              <w:t>.</w:t>
            </w:r>
            <w:r w:rsidR="006B3C05">
              <w:rPr>
                <w:rFonts w:ascii="Times New Roman" w:hAnsi="Times New Roman"/>
                <w:sz w:val="26"/>
                <w:szCs w:val="26"/>
              </w:rPr>
              <w:t>13</w:t>
            </w:r>
            <w:r w:rsidRPr="00C7724F">
              <w:rPr>
                <w:rFonts w:ascii="Times New Roman" w:hAnsi="Times New Roman"/>
                <w:sz w:val="26"/>
                <w:szCs w:val="26"/>
              </w:rPr>
              <w:t>, местност „</w:t>
            </w:r>
            <w:proofErr w:type="spellStart"/>
            <w:r w:rsidR="006B3C05">
              <w:rPr>
                <w:rFonts w:ascii="Times New Roman" w:hAnsi="Times New Roman"/>
                <w:sz w:val="26"/>
                <w:szCs w:val="26"/>
              </w:rPr>
              <w:t>Червенака</w:t>
            </w:r>
            <w:proofErr w:type="spellEnd"/>
            <w:r w:rsidR="00577713">
              <w:rPr>
                <w:rFonts w:ascii="Times New Roman" w:hAnsi="Times New Roman"/>
                <w:sz w:val="26"/>
                <w:szCs w:val="26"/>
              </w:rPr>
              <w:t>“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5777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 площ </w:t>
            </w:r>
            <w:r w:rsidR="006B3C05">
              <w:rPr>
                <w:rFonts w:ascii="Times New Roman" w:hAnsi="Times New Roman"/>
                <w:sz w:val="26"/>
                <w:szCs w:val="26"/>
              </w:rPr>
              <w:t>360</w:t>
            </w:r>
            <w:r w:rsidR="00577713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кв.м.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карта</w:t>
            </w:r>
            <w:r w:rsidRPr="00C7724F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/>
                <w:sz w:val="26"/>
                <w:szCs w:val="26"/>
              </w:rPr>
              <w:t>с.</w:t>
            </w:r>
            <w:r w:rsidR="00577713">
              <w:rPr>
                <w:rFonts w:ascii="Times New Roman" w:hAnsi="Times New Roman"/>
                <w:sz w:val="26"/>
                <w:szCs w:val="26"/>
              </w:rPr>
              <w:t>Брестник</w:t>
            </w:r>
            <w:r w:rsidR="006B3C05">
              <w:rPr>
                <w:rFonts w:ascii="Times New Roman" w:hAnsi="Times New Roman"/>
                <w:sz w:val="26"/>
                <w:szCs w:val="26"/>
              </w:rPr>
              <w:t>, община Родопи, област Пловдив</w:t>
            </w:r>
            <w:r w:rsidRPr="00C7724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(включително предвидено </w:t>
            </w:r>
            <w:proofErr w:type="spellStart"/>
            <w:r>
              <w:rPr>
                <w:rFonts w:ascii="Arial" w:hAnsi="Arial" w:cs="Arial"/>
              </w:rPr>
              <w:t>водовземане</w:t>
            </w:r>
            <w:proofErr w:type="spellEnd"/>
            <w:r>
              <w:rPr>
                <w:rFonts w:ascii="Arial" w:hAnsi="Arial" w:cs="Arial"/>
              </w:rPr>
              <w:t xml:space="preserve"> за питейни, промишлени и други нужди - чрез обществено водоснабдяване (ВиК или друга мрежа) и/или </w:t>
            </w:r>
            <w:proofErr w:type="spellStart"/>
            <w:r>
              <w:rPr>
                <w:rFonts w:ascii="Arial" w:hAnsi="Arial" w:cs="Arial"/>
              </w:rPr>
              <w:t>водовземане</w:t>
            </w:r>
            <w:proofErr w:type="spellEnd"/>
            <w:r>
              <w:rPr>
                <w:rFonts w:ascii="Arial" w:hAnsi="Arial" w:cs="Arial"/>
              </w:rPr>
              <w:t xml:space="preserve">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5A784A" w:rsidRPr="005A784A" w:rsidRDefault="005A784A" w:rsidP="005A784A">
            <w:pPr>
              <w:spacing w:after="0" w:line="240" w:lineRule="auto"/>
              <w:ind w:firstLine="48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A784A">
              <w:rPr>
                <w:rFonts w:ascii="Times New Roman" w:hAnsi="Times New Roman"/>
                <w:sz w:val="26"/>
                <w:szCs w:val="26"/>
              </w:rPr>
              <w:t>Захранване на имот</w:t>
            </w:r>
            <w:r w:rsidR="00577713">
              <w:rPr>
                <w:rFonts w:ascii="Times New Roman" w:hAnsi="Times New Roman"/>
                <w:sz w:val="26"/>
                <w:szCs w:val="26"/>
              </w:rPr>
              <w:t>ите</w:t>
            </w:r>
            <w:r w:rsidRPr="005A784A">
              <w:rPr>
                <w:rFonts w:ascii="Times New Roman" w:hAnsi="Times New Roman"/>
                <w:sz w:val="26"/>
                <w:szCs w:val="26"/>
              </w:rPr>
              <w:t xml:space="preserve"> и жилищн</w:t>
            </w:r>
            <w:r w:rsidR="00577713">
              <w:rPr>
                <w:rFonts w:ascii="Times New Roman" w:hAnsi="Times New Roman"/>
                <w:sz w:val="26"/>
                <w:szCs w:val="26"/>
              </w:rPr>
              <w:t>и</w:t>
            </w:r>
            <w:r w:rsidRPr="005A784A">
              <w:rPr>
                <w:rFonts w:ascii="Times New Roman" w:hAnsi="Times New Roman"/>
                <w:sz w:val="26"/>
                <w:szCs w:val="26"/>
              </w:rPr>
              <w:t>т</w:t>
            </w:r>
            <w:r w:rsidR="00577713">
              <w:rPr>
                <w:rFonts w:ascii="Times New Roman" w:hAnsi="Times New Roman"/>
                <w:sz w:val="26"/>
                <w:szCs w:val="26"/>
              </w:rPr>
              <w:t>е</w:t>
            </w:r>
            <w:r w:rsidRPr="005A784A">
              <w:rPr>
                <w:rFonts w:ascii="Times New Roman" w:hAnsi="Times New Roman"/>
                <w:sz w:val="26"/>
                <w:szCs w:val="26"/>
              </w:rPr>
              <w:t xml:space="preserve"> сград</w:t>
            </w:r>
            <w:r w:rsidR="00577713">
              <w:rPr>
                <w:rFonts w:ascii="Times New Roman" w:hAnsi="Times New Roman"/>
                <w:sz w:val="26"/>
                <w:szCs w:val="26"/>
              </w:rPr>
              <w:t>и</w:t>
            </w:r>
            <w:r w:rsidRPr="005A784A">
              <w:rPr>
                <w:rFonts w:ascii="Times New Roman" w:hAnsi="Times New Roman"/>
                <w:sz w:val="26"/>
                <w:szCs w:val="26"/>
              </w:rPr>
              <w:t xml:space="preserve"> с питейна вода ще се извършва чрез обществено водоснабдяване от В и К мрежата.</w:t>
            </w:r>
          </w:p>
          <w:p w:rsidR="005A784A" w:rsidRPr="005A784A" w:rsidRDefault="005A784A" w:rsidP="005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784A">
              <w:rPr>
                <w:rFonts w:ascii="Times New Roman" w:hAnsi="Times New Roman"/>
                <w:sz w:val="26"/>
                <w:szCs w:val="26"/>
              </w:rPr>
              <w:t>Електроснабдяването на обект</w:t>
            </w:r>
            <w:r w:rsidR="00577713">
              <w:rPr>
                <w:rFonts w:ascii="Times New Roman" w:hAnsi="Times New Roman"/>
                <w:sz w:val="26"/>
                <w:szCs w:val="26"/>
              </w:rPr>
              <w:t>ите</w:t>
            </w:r>
            <w:r w:rsidRPr="005A784A">
              <w:rPr>
                <w:rFonts w:ascii="Times New Roman" w:hAnsi="Times New Roman"/>
                <w:sz w:val="26"/>
                <w:szCs w:val="26"/>
              </w:rPr>
              <w:t xml:space="preserve"> ще се осъществи  от налична ЕЛ мрежа, съгласно предписание  на „ЕВН България“ ЕООД.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 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очакват наличие на вещества.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Очаквани общи емисии на вредни вещества във въздуха по замърсители:</w:t>
            </w:r>
          </w:p>
          <w:p w:rsidR="00C65118" w:rsidRPr="00E43EF9" w:rsidRDefault="00C65118" w:rsidP="00C4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5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EF9">
              <w:rPr>
                <w:rFonts w:ascii="Times New Roman" w:hAnsi="Times New Roman"/>
                <w:sz w:val="26"/>
                <w:szCs w:val="26"/>
              </w:rPr>
              <w:t xml:space="preserve">Предлаганото инвестиционно предложение не генерира вредни емисии във въздуха,  водите и почвата. 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C65118" w:rsidRPr="00961FDB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1FDB">
              <w:rPr>
                <w:rFonts w:ascii="Times New Roman" w:hAnsi="Times New Roman"/>
                <w:sz w:val="26"/>
                <w:szCs w:val="26"/>
              </w:rPr>
              <w:t>Строителни и битови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Отпадъчни води: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      </w:r>
            <w:proofErr w:type="spellStart"/>
            <w:r>
              <w:rPr>
                <w:rFonts w:ascii="Arial" w:hAnsi="Arial" w:cs="Arial"/>
              </w:rPr>
              <w:t>заустване</w:t>
            </w:r>
            <w:proofErr w:type="spellEnd"/>
            <w:r>
              <w:rPr>
                <w:rFonts w:ascii="Arial" w:hAnsi="Arial" w:cs="Arial"/>
              </w:rPr>
              <w:t xml:space="preserve"> в канализационна система/повърхностен воден обект/</w:t>
            </w:r>
            <w:proofErr w:type="spellStart"/>
            <w:r>
              <w:rPr>
                <w:rFonts w:ascii="Arial" w:hAnsi="Arial" w:cs="Arial"/>
              </w:rPr>
              <w:t>водоплътна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изгребна</w:t>
            </w:r>
            <w:proofErr w:type="spellEnd"/>
            <w:r>
              <w:rPr>
                <w:rFonts w:ascii="Arial" w:hAnsi="Arial" w:cs="Arial"/>
              </w:rPr>
              <w:t xml:space="preserve"> яма и др.)</w:t>
            </w:r>
          </w:p>
          <w:p w:rsidR="00C65118" w:rsidRPr="00961FDB" w:rsidRDefault="00C65118" w:rsidP="00C4076C">
            <w:pPr>
              <w:spacing w:after="0" w:line="240" w:lineRule="auto"/>
              <w:ind w:right="-90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1FDB">
              <w:rPr>
                <w:rFonts w:ascii="Times New Roman" w:hAnsi="Times New Roman"/>
                <w:sz w:val="26"/>
                <w:szCs w:val="26"/>
              </w:rPr>
              <w:t xml:space="preserve">Количествата  отпадъчни води ще се събират във </w:t>
            </w:r>
            <w:proofErr w:type="spellStart"/>
            <w:r w:rsidRPr="00961FDB">
              <w:rPr>
                <w:rFonts w:ascii="Times New Roman" w:hAnsi="Times New Roman"/>
                <w:sz w:val="26"/>
                <w:szCs w:val="26"/>
              </w:rPr>
              <w:t>водоплътна</w:t>
            </w:r>
            <w:proofErr w:type="spellEnd"/>
            <w:r w:rsidRPr="00961F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61FDB">
              <w:rPr>
                <w:rFonts w:ascii="Times New Roman" w:hAnsi="Times New Roman"/>
                <w:sz w:val="26"/>
                <w:szCs w:val="26"/>
              </w:rPr>
              <w:t>безоточна</w:t>
            </w:r>
            <w:proofErr w:type="spellEnd"/>
            <w:r w:rsidRPr="00961FDB">
              <w:rPr>
                <w:rFonts w:ascii="Times New Roman" w:hAnsi="Times New Roman"/>
                <w:sz w:val="26"/>
                <w:szCs w:val="26"/>
              </w:rPr>
              <w:t xml:space="preserve"> яма, </w:t>
            </w:r>
          </w:p>
          <w:p w:rsidR="00C65118" w:rsidRPr="00863C30" w:rsidRDefault="00C65118" w:rsidP="00C407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FDB">
              <w:rPr>
                <w:rFonts w:ascii="Times New Roman" w:hAnsi="Times New Roman"/>
                <w:sz w:val="26"/>
                <w:szCs w:val="26"/>
              </w:rPr>
              <w:t>която ще се почиства от лицензирана фирма.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 наличието на опасни химични вещества на площадката на обекта.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допълнителна информация/документация, поясняваща инвестиционното предложение;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Електронен носител - 1 бр.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C65118" w:rsidTr="00C4076C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C65118" w:rsidRDefault="00577713" w:rsidP="006B3C0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Дата: </w:t>
                  </w:r>
                  <w:r w:rsidR="006B3C05">
                    <w:rPr>
                      <w:rFonts w:ascii="Arial" w:hAnsi="Arial" w:cs="Arial"/>
                    </w:rPr>
                    <w:t>14</w:t>
                  </w:r>
                  <w:r w:rsidR="00C65118">
                    <w:rPr>
                      <w:rFonts w:ascii="Arial" w:hAnsi="Arial" w:cs="Arial"/>
                    </w:rPr>
                    <w:t>.0</w:t>
                  </w:r>
                  <w:r>
                    <w:rPr>
                      <w:rFonts w:ascii="Arial" w:hAnsi="Arial" w:cs="Arial"/>
                    </w:rPr>
                    <w:t>3</w:t>
                  </w:r>
                  <w:r w:rsidR="00C65118">
                    <w:rPr>
                      <w:rFonts w:ascii="Arial" w:hAnsi="Arial" w:cs="Arial"/>
                    </w:rPr>
                    <w:t>.202</w:t>
                  </w:r>
                  <w:r w:rsidR="006B3C05">
                    <w:rPr>
                      <w:rFonts w:ascii="Arial" w:hAnsi="Arial" w:cs="Arial"/>
                    </w:rPr>
                    <w:t>4</w:t>
                  </w:r>
                  <w:r w:rsidR="00C65118">
                    <w:rPr>
                      <w:rFonts w:ascii="Arial" w:hAnsi="Arial" w:cs="Arial"/>
                    </w:rPr>
                    <w:t xml:space="preserve"> г.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C65118" w:rsidRDefault="00C65118" w:rsidP="00C407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Уведомител:         </w:t>
                  </w:r>
                </w:p>
                <w:p w:rsidR="00C65118" w:rsidRDefault="00C65118" w:rsidP="006B3C0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</w:p>
              </w:tc>
            </w:tr>
          </w:tbl>
          <w:p w:rsidR="00C65118" w:rsidRPr="00F63125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C65118" w:rsidRDefault="00C65118" w:rsidP="00C65118">
      <w:pPr>
        <w:spacing w:before="100" w:beforeAutospacing="1" w:after="100" w:afterAutospacing="1"/>
      </w:pPr>
    </w:p>
    <w:p w:rsidR="00C65118" w:rsidRDefault="00C65118" w:rsidP="00C65118">
      <w:pPr>
        <w:spacing w:before="100" w:beforeAutospacing="1" w:after="100" w:afterAutospacing="1"/>
      </w:pPr>
    </w:p>
    <w:p w:rsidR="00C65118" w:rsidRDefault="00C65118" w:rsidP="00C65118">
      <w:pPr>
        <w:spacing w:before="100" w:beforeAutospacing="1" w:after="100" w:afterAutospacing="1"/>
      </w:pPr>
    </w:p>
    <w:p w:rsidR="00C65118" w:rsidRDefault="00C65118" w:rsidP="00C65118">
      <w:pPr>
        <w:spacing w:before="100" w:beforeAutospacing="1" w:after="100" w:afterAutospacing="1"/>
      </w:pPr>
    </w:p>
    <w:p w:rsidR="00C65118" w:rsidRDefault="00C65118" w:rsidP="00C65118">
      <w:pPr>
        <w:spacing w:before="100" w:beforeAutospacing="1" w:after="100" w:afterAutospacing="1"/>
      </w:pPr>
    </w:p>
    <w:p w:rsidR="00C65118" w:rsidRDefault="00C65118" w:rsidP="00C65118">
      <w:pPr>
        <w:spacing w:before="100" w:beforeAutospacing="1" w:after="100" w:afterAutospacing="1"/>
      </w:pPr>
    </w:p>
    <w:p w:rsidR="007221DA" w:rsidRDefault="007221DA"/>
    <w:sectPr w:rsidR="007221DA" w:rsidSect="007775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2A3A"/>
    <w:multiLevelType w:val="hybridMultilevel"/>
    <w:tmpl w:val="9FD65380"/>
    <w:lvl w:ilvl="0" w:tplc="50E84BB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32"/>
    <w:rsid w:val="00023D0D"/>
    <w:rsid w:val="000855B2"/>
    <w:rsid w:val="0035184E"/>
    <w:rsid w:val="00455E2C"/>
    <w:rsid w:val="00577713"/>
    <w:rsid w:val="005A784A"/>
    <w:rsid w:val="006959CE"/>
    <w:rsid w:val="006B3C05"/>
    <w:rsid w:val="007221DA"/>
    <w:rsid w:val="0082264E"/>
    <w:rsid w:val="009A2B32"/>
    <w:rsid w:val="00A46C67"/>
    <w:rsid w:val="00C65118"/>
    <w:rsid w:val="00C9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197F"/>
  <w15:docId w15:val="{8A010447-A0D4-45A6-AB23-32720705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5118"/>
    <w:pPr>
      <w:ind w:left="720"/>
      <w:contextualSpacing/>
    </w:pPr>
    <w:rPr>
      <w:rFonts w:asciiTheme="minorHAnsi" w:eastAsiaTheme="minorEastAsia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5290</Characters>
  <Application>Microsoft Office Word</Application>
  <DocSecurity>4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Yanitsa Ivanova</cp:lastModifiedBy>
  <cp:revision>2</cp:revision>
  <cp:lastPrinted>2022-03-21T16:04:00Z</cp:lastPrinted>
  <dcterms:created xsi:type="dcterms:W3CDTF">2024-03-25T13:21:00Z</dcterms:created>
  <dcterms:modified xsi:type="dcterms:W3CDTF">2024-03-25T13:21:00Z</dcterms:modified>
</cp:coreProperties>
</file>