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94E8E" w14:textId="77777777"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14:paraId="1A074035" w14:textId="77777777"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14:paraId="2336E196" w14:textId="77777777"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14:paraId="0B79080B" w14:textId="77777777"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D364B96" w14:textId="77777777"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6FE9F2B" w14:textId="77777777" w:rsidR="00E95EC3" w:rsidRPr="00F908F1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14:paraId="512D211E" w14:textId="77777777" w:rsidR="00E95EC3" w:rsidRPr="00F908F1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14:paraId="4B5C5656" w14:textId="77777777"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0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14:paraId="3069044C" w14:textId="77777777"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47D6B665" w14:textId="77777777" w:rsidR="00E95EC3" w:rsidRPr="00F908F1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90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УВЕДОМЛЕНИЕ</w:t>
      </w:r>
    </w:p>
    <w:p w14:paraId="132011EB" w14:textId="77777777"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14:paraId="553E48F2" w14:textId="7C445767" w:rsidR="00E95EC3" w:rsidRPr="00275A65" w:rsidRDefault="00E95EC3" w:rsidP="00114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AB700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</w:t>
      </w:r>
      <w:r w:rsidR="00564CB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Димитър Тотев Стоенчев</w:t>
      </w:r>
      <w:r w:rsidR="00AB7009" w:rsidRPr="00F908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</w:p>
    <w:p w14:paraId="51814D9F" w14:textId="77777777"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8BA134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14:paraId="4FB43CEE" w14:textId="77777777"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9245A9" w14:textId="566E2D45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Уведомяваме Ви, ч</w:t>
      </w:r>
      <w:r w:rsidR="001149C0">
        <w:rPr>
          <w:rFonts w:ascii="Times New Roman" w:eastAsia="Times New Roman" w:hAnsi="Times New Roman" w:cs="Times New Roman"/>
          <w:sz w:val="24"/>
          <w:szCs w:val="24"/>
          <w:lang w:eastAsia="bg-BG"/>
        </w:rPr>
        <w:t>е Д.</w:t>
      </w:r>
      <w:bookmarkStart w:id="0" w:name="_GoBack"/>
      <w:bookmarkEnd w:id="0"/>
      <w:r w:rsidR="00564CBE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Стоенчев</w:t>
      </w:r>
    </w:p>
    <w:p w14:paraId="16873E03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</w:p>
    <w:p w14:paraId="5D62B5DB" w14:textId="2A1FA5EC" w:rsidR="00E95EC3" w:rsidRPr="00275A65" w:rsidRDefault="00D2123B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1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 основа на </w:t>
      </w:r>
      <w:r w:rsidR="00564CBE">
        <w:rPr>
          <w:rFonts w:ascii="Times New Roman" w:eastAsia="Times New Roman" w:hAnsi="Times New Roman" w:cs="Times New Roman"/>
          <w:sz w:val="24"/>
          <w:szCs w:val="24"/>
          <w:lang w:eastAsia="bg-BG"/>
        </w:rPr>
        <w:t>скица</w:t>
      </w:r>
      <w:r w:rsidRPr="00D21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64C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Pr="00D21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1" w:name="_Hlk100208814"/>
      <w:r w:rsidRPr="00D21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 </w:t>
      </w:r>
      <w:r w:rsidR="00564CBE">
        <w:rPr>
          <w:rFonts w:ascii="Times New Roman" w:eastAsia="Times New Roman" w:hAnsi="Times New Roman" w:cs="Times New Roman"/>
          <w:sz w:val="24"/>
          <w:szCs w:val="24"/>
          <w:lang w:eastAsia="bg-BG"/>
        </w:rPr>
        <w:t>47295.58.63</w:t>
      </w:r>
      <w:r w:rsidR="00A774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564CB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намиращ се в с. Марково, общ. Родопи, обл. Пловдив</w:t>
      </w:r>
      <w:bookmarkEnd w:id="1"/>
      <w:r w:rsidRPr="00D212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77487" w:rsidRPr="00A77487">
        <w:t xml:space="preserve"> </w:t>
      </w:r>
      <w:r w:rsidR="00564CB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за жилищна сграда в ПИ с ИД 47295.58.63.</w:t>
      </w:r>
    </w:p>
    <w:p w14:paraId="2EE77850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14:paraId="00FF622B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14:paraId="4EC30DDA" w14:textId="46EDEC5F" w:rsidR="00564CBE" w:rsidRDefault="00564CBE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Предвижда се промяна на предназначението на </w:t>
      </w:r>
      <w:r w:rsidRPr="00D212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47295.58.63, намиращ се в с. Марково, общ. Родопи, обл. Пловдив с изработване на ПУП-ПРЗ за „жилищно строителство“ – 1 бр. УПИ.</w:t>
      </w:r>
    </w:p>
    <w:p w14:paraId="39D9D9D6" w14:textId="09FD200B" w:rsidR="00E95EC3" w:rsidRPr="00275A65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14:paraId="7586A71A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3B762030" w14:textId="74C914A7" w:rsidR="004B6FCE" w:rsidRPr="00275A65" w:rsidRDefault="00A77487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</w:t>
      </w:r>
      <w:r w:rsidR="00564CBE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 сграда ще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ситуиран</w:t>
      </w:r>
      <w:r w:rsidR="000547DF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D460D5" w:rsidRPr="00D46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с ИД </w:t>
      </w:r>
      <w:r w:rsidR="000547DF">
        <w:rPr>
          <w:rFonts w:ascii="Times New Roman" w:eastAsia="Times New Roman" w:hAnsi="Times New Roman" w:cs="Times New Roman"/>
          <w:sz w:val="24"/>
          <w:szCs w:val="24"/>
          <w:lang w:eastAsia="bg-BG"/>
        </w:rPr>
        <w:t>47295.58.63 с площ на имота от 999 м</w:t>
      </w:r>
      <w:r w:rsidR="00DA1769">
        <w:rPr>
          <w:rFonts w:ascii="Times New Roman" w:eastAsia="Times New Roman" w:hAnsi="Times New Roman" w:cs="Times New Roman"/>
          <w:sz w:val="24"/>
          <w:szCs w:val="24"/>
          <w:lang w:eastAsia="bg-BG"/>
        </w:rPr>
        <w:t>²</w:t>
      </w:r>
      <w:r w:rsidR="00D46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Не се предвиждат взривни дейности. </w:t>
      </w:r>
      <w:r w:rsidR="00D460D5" w:rsidRPr="00D460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Пешеходен и автомобилен трафик се придвижва от три страни, североизток, северозапад и югозапад.  </w:t>
      </w:r>
      <w:r w:rsidR="00DA1769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имота е по съществуващ горски ведомствен път на ПИ с ИД 47295.58.251 публична общинска собственост в землището на с. Марково общ. Родопи обл. Пловдив.</w:t>
      </w:r>
    </w:p>
    <w:p w14:paraId="3DBDA150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01906106" w14:textId="70EEAE92" w:rsidR="00E95EC3" w:rsidRPr="00275A65" w:rsidRDefault="00DA1769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14:paraId="1AE6D097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14:paraId="667B7F4B" w14:textId="630742B5" w:rsidR="00E95EC3" w:rsidRDefault="00E95EC3" w:rsidP="00DA17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28971490" w14:textId="5060C88A" w:rsidR="00DA1769" w:rsidRPr="00DA1769" w:rsidRDefault="00DA1769" w:rsidP="00DA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Местоположението на имота е в с. Марково, местност „Кону Дере“, общ. Родопи, обл. Пловдив</w:t>
      </w:r>
    </w:p>
    <w:p w14:paraId="2ACF4A1F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14:paraId="6D5B53FC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5C187D7E" w14:textId="09B6B529" w:rsidR="00E95EC3" w:rsidRPr="00275A65" w:rsidRDefault="0096116E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изграждането на сондажен</w:t>
      </w:r>
      <w:r w:rsidR="00A11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кладенец за </w:t>
      </w:r>
      <w:r w:rsidR="0085013E">
        <w:rPr>
          <w:rFonts w:ascii="Times New Roman" w:eastAsia="Times New Roman" w:hAnsi="Times New Roman" w:cs="Times New Roman"/>
          <w:sz w:val="24"/>
          <w:szCs w:val="24"/>
          <w:lang w:eastAsia="bg-BG"/>
        </w:rPr>
        <w:t>хигиенно битови</w:t>
      </w:r>
      <w:r w:rsidR="00A110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нужди.</w:t>
      </w:r>
      <w:r w:rsidR="008501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питейни нужди ще се използва бутилирана вода.</w:t>
      </w:r>
    </w:p>
    <w:p w14:paraId="32933B3E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555485A6" w14:textId="77777777" w:rsidR="00E95EC3" w:rsidRPr="00275A65" w:rsidRDefault="004D0A1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14:paraId="26982020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14:paraId="351537E7" w14:textId="77777777" w:rsidR="00E95EC3" w:rsidRPr="00275A65" w:rsidRDefault="004D0A1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14:paraId="0A0E6F50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14:paraId="66D11418" w14:textId="77777777" w:rsidR="00E95EC3" w:rsidRPr="00275A65" w:rsidRDefault="004D0A18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Строителни отпадъци</w:t>
      </w:r>
    </w:p>
    <w:p w14:paraId="7DFCDA38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14:paraId="5A1629DE" w14:textId="1F619573" w:rsidR="00E95EC3" w:rsidRDefault="00E95EC3" w:rsidP="00DA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7DAF1485" w14:textId="4D621E85" w:rsidR="00DA1769" w:rsidRPr="00275A65" w:rsidRDefault="00DA1769" w:rsidP="00DA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Предвижда се изграждането на септична яма.</w:t>
      </w:r>
    </w:p>
    <w:p w14:paraId="1F510344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01F70479" w14:textId="77777777"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1C1D03A6" w14:textId="0B62EB7A" w:rsidR="00E95EC3" w:rsidRPr="00275A65" w:rsidRDefault="00C378FD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Няма</w:t>
      </w:r>
    </w:p>
    <w:p w14:paraId="2021AB62" w14:textId="77777777"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6B88B4B" w14:textId="77777777"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14:paraId="30C49B08" w14:textId="77777777"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14:paraId="017C5322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14:paraId="198DEEEF" w14:textId="77777777"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14:paraId="75140769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1C6D4284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269D8B76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04FBE89D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14:paraId="4F179218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564C925C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5297C5FD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14:paraId="23934A56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14:paraId="64978D65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14:paraId="251858D3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14:paraId="3214572B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5160CF28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09F816C3" w14:textId="77777777"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14:paraId="0D8DF988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AAA7CD9" w14:textId="77777777" w:rsidR="00E95EC3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9844B47" w14:textId="77777777" w:rsid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0348B059" w14:textId="77777777" w:rsidR="006909BC" w:rsidRPr="00275A65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6A1F9BC" w14:textId="77777777" w:rsidR="00A80664" w:rsidRDefault="00E95EC3" w:rsidP="00E95EC3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………………….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…………………..</w:t>
      </w:r>
    </w:p>
    <w:p w14:paraId="5EF66C00" w14:textId="77777777" w:rsidR="0000005C" w:rsidRDefault="006543F4" w:rsidP="006543F4">
      <w:pPr>
        <w:tabs>
          <w:tab w:val="left" w:pos="6435"/>
          <w:tab w:val="right" w:pos="9978"/>
        </w:tabs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Geneva" w:hAnsi="Geneva"/>
          <w:i/>
          <w:iCs/>
          <w:color w:val="333333"/>
        </w:rPr>
        <w:t>(</w:t>
      </w:r>
      <w:r>
        <w:rPr>
          <w:rFonts w:ascii="Calibri" w:hAnsi="Calibri" w:cs="Calibri"/>
          <w:i/>
          <w:iCs/>
          <w:color w:val="333333"/>
        </w:rPr>
        <w:t>подпис</w:t>
      </w:r>
      <w:r>
        <w:rPr>
          <w:rFonts w:ascii="Geneva" w:hAnsi="Geneva"/>
          <w:i/>
          <w:iCs/>
          <w:color w:val="333333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3"/>
    <w:rsid w:val="0000005C"/>
    <w:rsid w:val="000547DF"/>
    <w:rsid w:val="001149C0"/>
    <w:rsid w:val="00124894"/>
    <w:rsid w:val="003D4DB8"/>
    <w:rsid w:val="00411190"/>
    <w:rsid w:val="004B6FCE"/>
    <w:rsid w:val="004D0A18"/>
    <w:rsid w:val="0051201D"/>
    <w:rsid w:val="00564CBE"/>
    <w:rsid w:val="006543F4"/>
    <w:rsid w:val="006909BC"/>
    <w:rsid w:val="006C4A7B"/>
    <w:rsid w:val="00723C7B"/>
    <w:rsid w:val="0077280B"/>
    <w:rsid w:val="007D14EF"/>
    <w:rsid w:val="0085013E"/>
    <w:rsid w:val="0096116E"/>
    <w:rsid w:val="009C3D0E"/>
    <w:rsid w:val="00A1106F"/>
    <w:rsid w:val="00A77487"/>
    <w:rsid w:val="00A80664"/>
    <w:rsid w:val="00AB7009"/>
    <w:rsid w:val="00B50ACE"/>
    <w:rsid w:val="00B6506A"/>
    <w:rsid w:val="00C378FD"/>
    <w:rsid w:val="00D2123B"/>
    <w:rsid w:val="00D460D5"/>
    <w:rsid w:val="00D57EDB"/>
    <w:rsid w:val="00DA1769"/>
    <w:rsid w:val="00E87506"/>
    <w:rsid w:val="00E95EC3"/>
    <w:rsid w:val="00F5387C"/>
    <w:rsid w:val="00F908F1"/>
    <w:rsid w:val="00FC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FCBC"/>
  <w15:docId w15:val="{B6F8D271-02F8-4CC0-B243-599DF6BD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Yanitsa Ivanova</cp:lastModifiedBy>
  <cp:revision>2</cp:revision>
  <dcterms:created xsi:type="dcterms:W3CDTF">2023-11-30T13:15:00Z</dcterms:created>
  <dcterms:modified xsi:type="dcterms:W3CDTF">2023-11-30T13:15:00Z</dcterms:modified>
</cp:coreProperties>
</file>