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F2B59" w:rsidRDefault="00076B82" w:rsidP="004F2B59">
      <w:pPr>
        <w:spacing w:line="240" w:lineRule="exact"/>
        <w:ind w:right="141" w:firstLine="426"/>
        <w:jc w:val="both"/>
        <w:rPr>
          <w:rFonts w:ascii="Verdana" w:hAnsi="Verdana"/>
          <w:b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232835" w:rsidRPr="00232835">
        <w:rPr>
          <w:rFonts w:ascii="Verdana" w:hAnsi="Verdana"/>
          <w:lang w:val="ru-RU"/>
        </w:rPr>
        <w:t xml:space="preserve"> </w:t>
      </w:r>
      <w:r w:rsidR="00232835" w:rsidRPr="00726949">
        <w:rPr>
          <w:rFonts w:ascii="Verdana" w:hAnsi="Verdana"/>
          <w:lang w:val="ru-RU"/>
        </w:rPr>
        <w:t xml:space="preserve">с </w:t>
      </w:r>
      <w:proofErr w:type="spellStart"/>
      <w:r w:rsidR="00232835" w:rsidRPr="0039061F">
        <w:rPr>
          <w:rFonts w:ascii="Verdana" w:hAnsi="Verdana"/>
          <w:lang w:val="ru-RU"/>
        </w:rPr>
        <w:t>вх</w:t>
      </w:r>
      <w:proofErr w:type="spellEnd"/>
      <w:r w:rsidR="00232835" w:rsidRPr="0039061F">
        <w:rPr>
          <w:rFonts w:ascii="Verdana" w:hAnsi="Verdana"/>
          <w:lang w:val="ru-RU"/>
        </w:rPr>
        <w:t>. № ОВОС-</w:t>
      </w:r>
      <w:r w:rsidR="004F2B59">
        <w:rPr>
          <w:rFonts w:ascii="Verdana" w:hAnsi="Verdana"/>
          <w:lang w:val="ru-RU"/>
        </w:rPr>
        <w:t>890</w:t>
      </w:r>
      <w:r w:rsidR="00232835" w:rsidRPr="0039061F">
        <w:rPr>
          <w:rFonts w:ascii="Verdana" w:hAnsi="Verdana"/>
          <w:lang w:val="ru-RU"/>
        </w:rPr>
        <w:t>/</w:t>
      </w:r>
      <w:r w:rsidR="004F2B59">
        <w:rPr>
          <w:rFonts w:ascii="Verdana" w:hAnsi="Verdana"/>
          <w:lang w:val="ru-RU"/>
        </w:rPr>
        <w:t>04.06</w:t>
      </w:r>
      <w:r w:rsidR="00232835">
        <w:rPr>
          <w:rFonts w:ascii="Verdana" w:hAnsi="Verdana"/>
          <w:lang w:val="ru-RU"/>
        </w:rPr>
        <w:t>.2020</w:t>
      </w:r>
      <w:r w:rsidR="00232835" w:rsidRPr="0039061F">
        <w:rPr>
          <w:rFonts w:ascii="Verdana" w:hAnsi="Verdana"/>
          <w:lang w:val="ru-RU"/>
        </w:rPr>
        <w:t>г.</w:t>
      </w:r>
      <w:r w:rsidR="00232835">
        <w:rPr>
          <w:rFonts w:ascii="Verdana" w:hAnsi="Verdana"/>
          <w:lang w:val="ru-RU"/>
        </w:rPr>
        <w:t xml:space="preserve"> </w:t>
      </w:r>
      <w:r w:rsidR="001D6B49">
        <w:rPr>
          <w:rFonts w:ascii="Verdana" w:hAnsi="Verdana"/>
          <w:highlight w:val="white"/>
          <w:shd w:val="clear" w:color="auto" w:fill="FEFEFE"/>
        </w:rPr>
        <w:t xml:space="preserve">за: </w:t>
      </w:r>
      <w:r w:rsidR="007A1BF9" w:rsidRPr="001D6B49">
        <w:rPr>
          <w:rFonts w:ascii="Verdana" w:hAnsi="Verdana"/>
          <w:lang w:val="bg-BG"/>
        </w:rPr>
        <w:t>„</w:t>
      </w:r>
      <w:r w:rsidR="004F2B59" w:rsidRPr="004F2B59">
        <w:rPr>
          <w:rFonts w:ascii="Verdana" w:hAnsi="Verdana"/>
        </w:rPr>
        <w:t xml:space="preserve">Ремонт, реконструкция и преустройство на съществуваща сграда, основно и </w:t>
      </w:r>
      <w:proofErr w:type="spellStart"/>
      <w:r w:rsidR="004F2B59" w:rsidRPr="004F2B59">
        <w:rPr>
          <w:rFonts w:ascii="Verdana" w:hAnsi="Verdana"/>
        </w:rPr>
        <w:t>допълващо</w:t>
      </w:r>
      <w:proofErr w:type="spellEnd"/>
      <w:r w:rsidR="004F2B59" w:rsidRPr="004F2B59">
        <w:rPr>
          <w:rFonts w:ascii="Verdana" w:hAnsi="Verdana"/>
        </w:rPr>
        <w:t xml:space="preserve"> застрояване и ново строителство за </w:t>
      </w:r>
      <w:proofErr w:type="spellStart"/>
      <w:r w:rsidR="004F2B59" w:rsidRPr="004F2B59">
        <w:rPr>
          <w:rFonts w:ascii="Verdana" w:hAnsi="Verdana"/>
        </w:rPr>
        <w:t>месопреработвателно</w:t>
      </w:r>
      <w:proofErr w:type="spellEnd"/>
      <w:r w:rsidR="004F2B59" w:rsidRPr="004F2B59">
        <w:rPr>
          <w:rFonts w:ascii="Verdana" w:hAnsi="Verdana"/>
        </w:rPr>
        <w:t xml:space="preserve"> предприятие, производство на млечни продукти, </w:t>
      </w:r>
      <w:proofErr w:type="spellStart"/>
      <w:r w:rsidR="004F2B59" w:rsidRPr="004F2B59">
        <w:rPr>
          <w:rFonts w:ascii="Verdana" w:hAnsi="Verdana"/>
        </w:rPr>
        <w:t>хранителен</w:t>
      </w:r>
      <w:proofErr w:type="spellEnd"/>
      <w:r w:rsidR="004F2B59" w:rsidRPr="004F2B59">
        <w:rPr>
          <w:rFonts w:ascii="Verdana" w:hAnsi="Verdana"/>
        </w:rPr>
        <w:t xml:space="preserve"> магазин и </w:t>
      </w:r>
      <w:proofErr w:type="spellStart"/>
      <w:r w:rsidR="004F2B59" w:rsidRPr="004F2B59">
        <w:rPr>
          <w:rFonts w:ascii="Verdana" w:hAnsi="Verdana"/>
        </w:rPr>
        <w:t>административно</w:t>
      </w:r>
      <w:proofErr w:type="spellEnd"/>
      <w:r w:rsidR="004F2B59" w:rsidRPr="004F2B59">
        <w:rPr>
          <w:rFonts w:ascii="Verdana" w:hAnsi="Verdana"/>
        </w:rPr>
        <w:t>-битова част</w:t>
      </w:r>
      <w:r w:rsidR="004F2B59">
        <w:rPr>
          <w:rFonts w:ascii="Verdana" w:hAnsi="Verdana"/>
          <w:lang w:val="bg-BG"/>
        </w:rPr>
        <w:t>“</w:t>
      </w:r>
      <w:r w:rsidR="004F2B59" w:rsidRPr="004F2B59">
        <w:rPr>
          <w:rFonts w:ascii="Verdana" w:hAnsi="Verdana"/>
        </w:rPr>
        <w:t xml:space="preserve"> в УПИ</w:t>
      </w:r>
      <w:r w:rsidR="004F2B59" w:rsidRPr="005808A2">
        <w:rPr>
          <w:rFonts w:ascii="Verdana" w:hAnsi="Verdana"/>
        </w:rPr>
        <w:t xml:space="preserve"> V-572, кв.66 по ПУП на </w:t>
      </w:r>
      <w:proofErr w:type="spellStart"/>
      <w:r w:rsidR="004F2B59" w:rsidRPr="005808A2">
        <w:rPr>
          <w:rFonts w:ascii="Verdana" w:hAnsi="Verdana"/>
        </w:rPr>
        <w:t>гр.Раковски</w:t>
      </w:r>
      <w:proofErr w:type="spellEnd"/>
      <w:r w:rsidR="004F2B59">
        <w:rPr>
          <w:rFonts w:ascii="Verdana" w:hAnsi="Verdana"/>
          <w:lang w:val="bg-BG"/>
        </w:rPr>
        <w:t>, с възложител: К.Б.</w:t>
      </w:r>
      <w:r w:rsidR="004F2B59" w:rsidRPr="004F2B59">
        <w:rPr>
          <w:rFonts w:ascii="Verdana" w:hAnsi="Verdana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4F2B59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F2B59" w:rsidRPr="004F2B59" w:rsidRDefault="004F2B59" w:rsidP="004F2B59">
      <w:pPr>
        <w:spacing w:before="120"/>
        <w:ind w:right="-142" w:firstLine="450"/>
        <w:jc w:val="both"/>
        <w:rPr>
          <w:rFonts w:ascii="Verdana" w:hAnsi="Verdana"/>
          <w:b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включва производство на млечни продукти. </w:t>
      </w:r>
      <w:r w:rsidRPr="00A16C95">
        <w:rPr>
          <w:rFonts w:ascii="Verdana" w:hAnsi="Verdana"/>
          <w:lang w:val="bg-BG"/>
        </w:rPr>
        <w:t>Така заявеното инвестиционно предложение попада в обхвата на</w:t>
      </w:r>
      <w:r w:rsidRPr="00A16C95">
        <w:rPr>
          <w:rFonts w:ascii="Verdana" w:hAnsi="Verdana"/>
          <w:lang w:val="ru-RU"/>
        </w:rPr>
        <w:t xml:space="preserve"> </w:t>
      </w:r>
      <w:r w:rsidRPr="00A16C95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7</w:t>
      </w:r>
      <w:r w:rsidRPr="00A16C95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в</w:t>
      </w:r>
      <w:r w:rsidRPr="00A16C95">
        <w:rPr>
          <w:rFonts w:ascii="Verdana" w:hAnsi="Verdana"/>
          <w:lang w:val="bg-BG"/>
        </w:rPr>
        <w:t xml:space="preserve">“ </w:t>
      </w:r>
      <w:r w:rsidRPr="00A16C95">
        <w:rPr>
          <w:rFonts w:ascii="Verdana" w:hAnsi="Verdana"/>
          <w:lang w:val="ru-RU"/>
        </w:rPr>
        <w:t xml:space="preserve">от приложение № 2 от </w:t>
      </w:r>
      <w:r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Pr="00A16C95">
        <w:rPr>
          <w:rFonts w:ascii="Verdana" w:hAnsi="Verdana"/>
          <w:lang w:val="ru-RU"/>
        </w:rPr>
        <w:t xml:space="preserve"> /ЗООС/</w:t>
      </w:r>
      <w:r w:rsidRPr="00A16C95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Pr="001D6B49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A16C95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proofErr w:type="spellStart"/>
      <w:r w:rsidRPr="00A16C95">
        <w:rPr>
          <w:rFonts w:ascii="Verdana" w:hAnsi="Verdana"/>
          <w:lang w:val="bg-BG"/>
        </w:rPr>
        <w:t>ът</w:t>
      </w:r>
      <w:proofErr w:type="spellEnd"/>
      <w:r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F2B59" w:rsidRPr="00B42FF6" w:rsidRDefault="004F2B59" w:rsidP="004F2B59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0000291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Гора Шишманци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BF66AB" w:rsidRPr="006F43D8" w:rsidRDefault="00BF66AB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4F2B59">
        <w:rPr>
          <w:rFonts w:ascii="Verdana" w:hAnsi="Verdana" w:cs="Arial"/>
          <w:color w:val="000000"/>
          <w:lang w:val="bg-BG"/>
        </w:rPr>
        <w:t>Раковски</w:t>
      </w:r>
      <w:r w:rsidR="005F0176">
        <w:rPr>
          <w:rFonts w:ascii="Verdana" w:hAnsi="Verdana" w:cs="Arial"/>
          <w:color w:val="000000"/>
          <w:lang w:val="bg-BG"/>
        </w:rPr>
        <w:t>.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 xml:space="preserve"> 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4F2B59">
        <w:rPr>
          <w:rFonts w:ascii="Verdana" w:hAnsi="Verdana"/>
          <w:lang w:val="bg-BG"/>
        </w:rPr>
        <w:t xml:space="preserve"> РИОСВ-Пловдив на 18</w:t>
      </w:r>
      <w:r w:rsidR="00F00508">
        <w:rPr>
          <w:rFonts w:ascii="Verdana" w:hAnsi="Verdana"/>
          <w:lang w:val="bg-BG"/>
        </w:rPr>
        <w:t>.0</w:t>
      </w:r>
      <w:r w:rsidR="00232835">
        <w:rPr>
          <w:rFonts w:ascii="Verdana" w:hAnsi="Verdana"/>
          <w:lang w:val="bg-BG"/>
        </w:rPr>
        <w:t>6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3C1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 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2020-06-16T08:01:00Z</dcterms:created>
  <dcterms:modified xsi:type="dcterms:W3CDTF">2020-06-19T11:25:00Z</dcterms:modified>
</cp:coreProperties>
</file>