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F3" w:rsidRPr="005C269C" w:rsidRDefault="00076B82" w:rsidP="00DD5D7A">
      <w:pPr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5C269C">
        <w:rPr>
          <w:rFonts w:ascii="Verdana" w:hAnsi="Verdana"/>
          <w:lang w:val="ru-RU"/>
        </w:rPr>
        <w:t xml:space="preserve"> у</w:t>
      </w:r>
      <w:r w:rsidR="005C269C" w:rsidRPr="0085721C">
        <w:rPr>
          <w:rFonts w:ascii="Verdana" w:hAnsi="Verdana"/>
          <w:lang w:val="ru-RU"/>
        </w:rPr>
        <w:t xml:space="preserve">ведомление с </w:t>
      </w:r>
      <w:proofErr w:type="spellStart"/>
      <w:r w:rsidR="005C269C" w:rsidRPr="0085721C">
        <w:rPr>
          <w:rFonts w:ascii="Verdana" w:hAnsi="Verdana"/>
          <w:lang w:val="ru-RU"/>
        </w:rPr>
        <w:t>вх</w:t>
      </w:r>
      <w:proofErr w:type="spellEnd"/>
      <w:r w:rsidR="005C269C" w:rsidRPr="0085721C">
        <w:rPr>
          <w:rFonts w:ascii="Verdana" w:hAnsi="Verdana"/>
          <w:lang w:val="ru-RU"/>
        </w:rPr>
        <w:t xml:space="preserve">. № </w:t>
      </w:r>
      <w:r w:rsidR="00DD5D7A" w:rsidRPr="00DD5D7A">
        <w:rPr>
          <w:rFonts w:ascii="Verdana" w:hAnsi="Verdana"/>
          <w:lang w:val="ru-RU"/>
        </w:rPr>
        <w:t xml:space="preserve">ОВОС-432/25.02.2021г. и становище от БД ИБР Пловдив с </w:t>
      </w:r>
      <w:proofErr w:type="spellStart"/>
      <w:r w:rsidR="00DD5D7A" w:rsidRPr="00DD5D7A">
        <w:rPr>
          <w:rFonts w:ascii="Verdana" w:hAnsi="Verdana"/>
          <w:lang w:val="ru-RU"/>
        </w:rPr>
        <w:t>изх</w:t>
      </w:r>
      <w:proofErr w:type="spellEnd"/>
      <w:r w:rsidR="00DD5D7A" w:rsidRPr="00DD5D7A">
        <w:rPr>
          <w:rFonts w:ascii="Verdana" w:hAnsi="Verdana"/>
          <w:lang w:val="ru-RU"/>
        </w:rPr>
        <w:t xml:space="preserve">. № ПУ-01-292(1)/19.04.2021г. за </w:t>
      </w:r>
      <w:proofErr w:type="spellStart"/>
      <w:r w:rsidR="00DD5D7A" w:rsidRPr="00DD5D7A">
        <w:rPr>
          <w:rFonts w:ascii="Verdana" w:hAnsi="Verdana"/>
          <w:lang w:val="ru-RU"/>
        </w:rPr>
        <w:t>инвестиционно</w:t>
      </w:r>
      <w:proofErr w:type="spellEnd"/>
      <w:r w:rsidR="00DD5D7A" w:rsidRPr="00DD5D7A">
        <w:rPr>
          <w:rFonts w:ascii="Verdana" w:hAnsi="Verdana"/>
          <w:lang w:val="ru-RU"/>
        </w:rPr>
        <w:t xml:space="preserve"> предложение (ИП): „</w:t>
      </w:r>
      <w:proofErr w:type="spellStart"/>
      <w:r w:rsidR="00DD5D7A" w:rsidRPr="00DD5D7A">
        <w:rPr>
          <w:rFonts w:ascii="Verdana" w:hAnsi="Verdana"/>
          <w:lang w:val="ru-RU"/>
        </w:rPr>
        <w:t>Обособяване</w:t>
      </w:r>
      <w:proofErr w:type="spellEnd"/>
      <w:r w:rsidR="00DD5D7A" w:rsidRPr="00DD5D7A">
        <w:rPr>
          <w:rFonts w:ascii="Verdana" w:hAnsi="Verdana"/>
          <w:lang w:val="ru-RU"/>
        </w:rPr>
        <w:t xml:space="preserve"> на площадка за </w:t>
      </w:r>
      <w:proofErr w:type="spellStart"/>
      <w:r w:rsidR="00DD5D7A" w:rsidRPr="00DD5D7A">
        <w:rPr>
          <w:rFonts w:ascii="Verdana" w:hAnsi="Verdana"/>
          <w:lang w:val="ru-RU"/>
        </w:rPr>
        <w:t>събиране</w:t>
      </w:r>
      <w:proofErr w:type="spellEnd"/>
      <w:r w:rsidR="00DD5D7A" w:rsidRPr="00DD5D7A">
        <w:rPr>
          <w:rFonts w:ascii="Verdana" w:hAnsi="Verdana"/>
          <w:lang w:val="ru-RU"/>
        </w:rPr>
        <w:t xml:space="preserve">, временно </w:t>
      </w:r>
      <w:proofErr w:type="spellStart"/>
      <w:r w:rsidR="00DD5D7A" w:rsidRPr="00DD5D7A">
        <w:rPr>
          <w:rFonts w:ascii="Verdana" w:hAnsi="Verdana"/>
          <w:lang w:val="ru-RU"/>
        </w:rPr>
        <w:t>съхранение</w:t>
      </w:r>
      <w:proofErr w:type="spellEnd"/>
      <w:r w:rsidR="00DD5D7A" w:rsidRPr="00DD5D7A">
        <w:rPr>
          <w:rFonts w:ascii="Verdana" w:hAnsi="Verdana"/>
          <w:lang w:val="ru-RU"/>
        </w:rPr>
        <w:t xml:space="preserve"> и </w:t>
      </w:r>
      <w:proofErr w:type="spellStart"/>
      <w:r w:rsidR="00DD5D7A" w:rsidRPr="00DD5D7A">
        <w:rPr>
          <w:rFonts w:ascii="Verdana" w:hAnsi="Verdana"/>
          <w:lang w:val="ru-RU"/>
        </w:rPr>
        <w:t>търговска</w:t>
      </w:r>
      <w:proofErr w:type="spellEnd"/>
      <w:r w:rsidR="00DD5D7A" w:rsidRPr="00DD5D7A">
        <w:rPr>
          <w:rFonts w:ascii="Verdana" w:hAnsi="Verdana"/>
          <w:lang w:val="ru-RU"/>
        </w:rPr>
        <w:t xml:space="preserve"> </w:t>
      </w:r>
      <w:proofErr w:type="spellStart"/>
      <w:r w:rsidR="00DD5D7A" w:rsidRPr="00DD5D7A">
        <w:rPr>
          <w:rFonts w:ascii="Verdana" w:hAnsi="Verdana"/>
          <w:lang w:val="ru-RU"/>
        </w:rPr>
        <w:t>дейност</w:t>
      </w:r>
      <w:proofErr w:type="spellEnd"/>
      <w:r w:rsidR="00DD5D7A" w:rsidRPr="00DD5D7A">
        <w:rPr>
          <w:rFonts w:ascii="Verdana" w:hAnsi="Verdana"/>
          <w:lang w:val="ru-RU"/>
        </w:rPr>
        <w:t xml:space="preserve"> с </w:t>
      </w:r>
      <w:proofErr w:type="spellStart"/>
      <w:r w:rsidR="00DD5D7A" w:rsidRPr="00DD5D7A">
        <w:rPr>
          <w:rFonts w:ascii="Verdana" w:hAnsi="Verdana"/>
          <w:lang w:val="ru-RU"/>
        </w:rPr>
        <w:t>отпадъци</w:t>
      </w:r>
      <w:proofErr w:type="spellEnd"/>
      <w:r w:rsidR="00DD5D7A" w:rsidRPr="00DD5D7A">
        <w:rPr>
          <w:rFonts w:ascii="Verdana" w:hAnsi="Verdana"/>
          <w:lang w:val="ru-RU"/>
        </w:rPr>
        <w:t xml:space="preserve"> от </w:t>
      </w:r>
      <w:proofErr w:type="spellStart"/>
      <w:r w:rsidR="00DD5D7A" w:rsidRPr="00DD5D7A">
        <w:rPr>
          <w:rFonts w:ascii="Verdana" w:hAnsi="Verdana"/>
          <w:lang w:val="ru-RU"/>
        </w:rPr>
        <w:t>метални</w:t>
      </w:r>
      <w:proofErr w:type="spellEnd"/>
      <w:r w:rsidR="00DD5D7A" w:rsidRPr="00DD5D7A">
        <w:rPr>
          <w:rFonts w:ascii="Verdana" w:hAnsi="Verdana"/>
          <w:lang w:val="ru-RU"/>
        </w:rPr>
        <w:t xml:space="preserve"> </w:t>
      </w:r>
      <w:proofErr w:type="spellStart"/>
      <w:r w:rsidR="00DD5D7A" w:rsidRPr="00DD5D7A">
        <w:rPr>
          <w:rFonts w:ascii="Verdana" w:hAnsi="Verdana"/>
          <w:lang w:val="ru-RU"/>
        </w:rPr>
        <w:t>опаковки</w:t>
      </w:r>
      <w:proofErr w:type="spellEnd"/>
      <w:r w:rsidR="00DD5D7A" w:rsidRPr="00DD5D7A">
        <w:rPr>
          <w:rFonts w:ascii="Verdana" w:hAnsi="Verdana"/>
          <w:lang w:val="ru-RU"/>
        </w:rPr>
        <w:t xml:space="preserve"> и </w:t>
      </w:r>
      <w:proofErr w:type="spellStart"/>
      <w:r w:rsidR="00DD5D7A" w:rsidRPr="00DD5D7A">
        <w:rPr>
          <w:rFonts w:ascii="Verdana" w:hAnsi="Verdana"/>
          <w:lang w:val="ru-RU"/>
        </w:rPr>
        <w:t>негодни</w:t>
      </w:r>
      <w:proofErr w:type="spellEnd"/>
      <w:r w:rsidR="00DD5D7A" w:rsidRPr="00DD5D7A">
        <w:rPr>
          <w:rFonts w:ascii="Verdana" w:hAnsi="Verdana"/>
          <w:lang w:val="ru-RU"/>
        </w:rPr>
        <w:t xml:space="preserve"> за </w:t>
      </w:r>
      <w:proofErr w:type="spellStart"/>
      <w:r w:rsidR="00DD5D7A" w:rsidRPr="00DD5D7A">
        <w:rPr>
          <w:rFonts w:ascii="Verdana" w:hAnsi="Verdana"/>
          <w:lang w:val="ru-RU"/>
        </w:rPr>
        <w:t>употреба</w:t>
      </w:r>
      <w:proofErr w:type="spellEnd"/>
      <w:r w:rsidR="00DD5D7A" w:rsidRPr="00DD5D7A">
        <w:rPr>
          <w:rFonts w:ascii="Verdana" w:hAnsi="Verdana"/>
          <w:lang w:val="ru-RU"/>
        </w:rPr>
        <w:t xml:space="preserve"> </w:t>
      </w:r>
      <w:proofErr w:type="spellStart"/>
      <w:r w:rsidR="00DD5D7A" w:rsidRPr="00DD5D7A">
        <w:rPr>
          <w:rFonts w:ascii="Verdana" w:hAnsi="Verdana"/>
          <w:lang w:val="ru-RU"/>
        </w:rPr>
        <w:t>батерии</w:t>
      </w:r>
      <w:proofErr w:type="spellEnd"/>
      <w:r w:rsidR="00DD5D7A" w:rsidRPr="00DD5D7A">
        <w:rPr>
          <w:rFonts w:ascii="Verdana" w:hAnsi="Verdana"/>
          <w:lang w:val="ru-RU"/>
        </w:rPr>
        <w:t xml:space="preserve"> и </w:t>
      </w:r>
      <w:proofErr w:type="spellStart"/>
      <w:r w:rsidR="00DD5D7A" w:rsidRPr="00DD5D7A">
        <w:rPr>
          <w:rFonts w:ascii="Verdana" w:hAnsi="Verdana"/>
          <w:lang w:val="ru-RU"/>
        </w:rPr>
        <w:t>акумулатори</w:t>
      </w:r>
      <w:proofErr w:type="spellEnd"/>
      <w:r w:rsidR="00DD5D7A" w:rsidRPr="00DD5D7A">
        <w:rPr>
          <w:rFonts w:ascii="Verdana" w:hAnsi="Verdana"/>
          <w:lang w:val="ru-RU"/>
        </w:rPr>
        <w:t xml:space="preserve"> (НУБА); </w:t>
      </w:r>
      <w:proofErr w:type="spellStart"/>
      <w:r w:rsidR="00DD5D7A" w:rsidRPr="00DD5D7A">
        <w:rPr>
          <w:rFonts w:ascii="Verdana" w:hAnsi="Verdana"/>
          <w:lang w:val="ru-RU"/>
        </w:rPr>
        <w:t>събиране</w:t>
      </w:r>
      <w:proofErr w:type="spellEnd"/>
      <w:r w:rsidR="00DD5D7A" w:rsidRPr="00DD5D7A">
        <w:rPr>
          <w:rFonts w:ascii="Verdana" w:hAnsi="Verdana"/>
          <w:lang w:val="ru-RU"/>
        </w:rPr>
        <w:t xml:space="preserve">, временно </w:t>
      </w:r>
      <w:proofErr w:type="spellStart"/>
      <w:r w:rsidR="00DD5D7A" w:rsidRPr="00DD5D7A">
        <w:rPr>
          <w:rFonts w:ascii="Verdana" w:hAnsi="Verdana"/>
          <w:lang w:val="ru-RU"/>
        </w:rPr>
        <w:t>съхранение</w:t>
      </w:r>
      <w:proofErr w:type="spellEnd"/>
      <w:r w:rsidR="00DD5D7A" w:rsidRPr="00DD5D7A">
        <w:rPr>
          <w:rFonts w:ascii="Verdana" w:hAnsi="Verdana"/>
          <w:lang w:val="ru-RU"/>
        </w:rPr>
        <w:t xml:space="preserve">, </w:t>
      </w:r>
      <w:proofErr w:type="spellStart"/>
      <w:r w:rsidR="00DD5D7A" w:rsidRPr="00DD5D7A">
        <w:rPr>
          <w:rFonts w:ascii="Verdana" w:hAnsi="Verdana"/>
          <w:lang w:val="ru-RU"/>
        </w:rPr>
        <w:t>предварително</w:t>
      </w:r>
      <w:proofErr w:type="spellEnd"/>
      <w:r w:rsidR="00DD5D7A" w:rsidRPr="00DD5D7A">
        <w:rPr>
          <w:rFonts w:ascii="Verdana" w:hAnsi="Verdana"/>
          <w:lang w:val="ru-RU"/>
        </w:rPr>
        <w:t xml:space="preserve"> </w:t>
      </w:r>
      <w:proofErr w:type="spellStart"/>
      <w:r w:rsidR="00DD5D7A" w:rsidRPr="00DD5D7A">
        <w:rPr>
          <w:rFonts w:ascii="Verdana" w:hAnsi="Verdana"/>
          <w:lang w:val="ru-RU"/>
        </w:rPr>
        <w:t>третиране</w:t>
      </w:r>
      <w:proofErr w:type="spellEnd"/>
      <w:r w:rsidR="00DD5D7A" w:rsidRPr="00DD5D7A">
        <w:rPr>
          <w:rFonts w:ascii="Verdana" w:hAnsi="Verdana"/>
          <w:lang w:val="ru-RU"/>
        </w:rPr>
        <w:t xml:space="preserve"> и </w:t>
      </w:r>
      <w:proofErr w:type="spellStart"/>
      <w:r w:rsidR="00DD5D7A" w:rsidRPr="00DD5D7A">
        <w:rPr>
          <w:rFonts w:ascii="Verdana" w:hAnsi="Verdana"/>
          <w:lang w:val="ru-RU"/>
        </w:rPr>
        <w:t>търговска</w:t>
      </w:r>
      <w:proofErr w:type="spellEnd"/>
      <w:r w:rsidR="00DD5D7A" w:rsidRPr="00DD5D7A">
        <w:rPr>
          <w:rFonts w:ascii="Verdana" w:hAnsi="Verdana"/>
          <w:lang w:val="ru-RU"/>
        </w:rPr>
        <w:t xml:space="preserve"> </w:t>
      </w:r>
      <w:proofErr w:type="spellStart"/>
      <w:r w:rsidR="00DD5D7A" w:rsidRPr="00DD5D7A">
        <w:rPr>
          <w:rFonts w:ascii="Verdana" w:hAnsi="Verdana"/>
          <w:lang w:val="ru-RU"/>
        </w:rPr>
        <w:t>дейност</w:t>
      </w:r>
      <w:proofErr w:type="spellEnd"/>
      <w:r w:rsidR="00DD5D7A" w:rsidRPr="00DD5D7A">
        <w:rPr>
          <w:rFonts w:ascii="Verdana" w:hAnsi="Verdana"/>
          <w:lang w:val="ru-RU"/>
        </w:rPr>
        <w:t xml:space="preserve"> с </w:t>
      </w:r>
      <w:proofErr w:type="spellStart"/>
      <w:r w:rsidR="00DD5D7A" w:rsidRPr="00DD5D7A">
        <w:rPr>
          <w:rFonts w:ascii="Verdana" w:hAnsi="Verdana"/>
          <w:lang w:val="ru-RU"/>
        </w:rPr>
        <w:t>отпадъци</w:t>
      </w:r>
      <w:proofErr w:type="spellEnd"/>
      <w:r w:rsidR="00DD5D7A" w:rsidRPr="00DD5D7A">
        <w:rPr>
          <w:rFonts w:ascii="Verdana" w:hAnsi="Verdana"/>
          <w:lang w:val="ru-RU"/>
        </w:rPr>
        <w:t xml:space="preserve"> от черни и цветни метали (ОЧЦМ); </w:t>
      </w:r>
      <w:proofErr w:type="spellStart"/>
      <w:r w:rsidR="00DD5D7A" w:rsidRPr="00DD5D7A">
        <w:rPr>
          <w:rFonts w:ascii="Verdana" w:hAnsi="Verdana"/>
          <w:lang w:val="ru-RU"/>
        </w:rPr>
        <w:t>разкомплектоване</w:t>
      </w:r>
      <w:proofErr w:type="spellEnd"/>
      <w:r w:rsidR="00DD5D7A" w:rsidRPr="00DD5D7A">
        <w:rPr>
          <w:rFonts w:ascii="Verdana" w:hAnsi="Verdana"/>
          <w:lang w:val="ru-RU"/>
        </w:rPr>
        <w:t xml:space="preserve"> на </w:t>
      </w:r>
      <w:proofErr w:type="spellStart"/>
      <w:r w:rsidR="00DD5D7A" w:rsidRPr="00DD5D7A">
        <w:rPr>
          <w:rFonts w:ascii="Verdana" w:hAnsi="Verdana"/>
          <w:lang w:val="ru-RU"/>
        </w:rPr>
        <w:t>излезли</w:t>
      </w:r>
      <w:proofErr w:type="spellEnd"/>
      <w:r w:rsidR="00DD5D7A" w:rsidRPr="00DD5D7A">
        <w:rPr>
          <w:rFonts w:ascii="Verdana" w:hAnsi="Verdana"/>
          <w:lang w:val="ru-RU"/>
        </w:rPr>
        <w:t xml:space="preserve"> от </w:t>
      </w:r>
      <w:proofErr w:type="spellStart"/>
      <w:r w:rsidR="00DD5D7A" w:rsidRPr="00DD5D7A">
        <w:rPr>
          <w:rFonts w:ascii="Verdana" w:hAnsi="Verdana"/>
          <w:lang w:val="ru-RU"/>
        </w:rPr>
        <w:t>употреба</w:t>
      </w:r>
      <w:proofErr w:type="spellEnd"/>
      <w:r w:rsidR="00DD5D7A" w:rsidRPr="00DD5D7A">
        <w:rPr>
          <w:rFonts w:ascii="Verdana" w:hAnsi="Verdana"/>
          <w:lang w:val="ru-RU"/>
        </w:rPr>
        <w:t xml:space="preserve"> </w:t>
      </w:r>
      <w:proofErr w:type="spellStart"/>
      <w:r w:rsidR="00DD5D7A" w:rsidRPr="00DD5D7A">
        <w:rPr>
          <w:rFonts w:ascii="Verdana" w:hAnsi="Verdana"/>
          <w:lang w:val="ru-RU"/>
        </w:rPr>
        <w:t>моторни</w:t>
      </w:r>
      <w:proofErr w:type="spellEnd"/>
      <w:r w:rsidR="00DD5D7A" w:rsidRPr="00DD5D7A">
        <w:rPr>
          <w:rFonts w:ascii="Verdana" w:hAnsi="Verdana"/>
          <w:lang w:val="ru-RU"/>
        </w:rPr>
        <w:t xml:space="preserve"> </w:t>
      </w:r>
      <w:proofErr w:type="spellStart"/>
      <w:r w:rsidR="00DD5D7A" w:rsidRPr="00DD5D7A">
        <w:rPr>
          <w:rFonts w:ascii="Verdana" w:hAnsi="Verdana"/>
          <w:lang w:val="ru-RU"/>
        </w:rPr>
        <w:t>превозни</w:t>
      </w:r>
      <w:proofErr w:type="spellEnd"/>
      <w:r w:rsidR="00DD5D7A" w:rsidRPr="00DD5D7A">
        <w:rPr>
          <w:rFonts w:ascii="Verdana" w:hAnsi="Verdana"/>
          <w:lang w:val="ru-RU"/>
        </w:rPr>
        <w:t xml:space="preserve"> средства (ИУМПС) и </w:t>
      </w:r>
      <w:proofErr w:type="spellStart"/>
      <w:r w:rsidR="00DD5D7A" w:rsidRPr="00DD5D7A">
        <w:rPr>
          <w:rFonts w:ascii="Verdana" w:hAnsi="Verdana"/>
          <w:lang w:val="ru-RU"/>
        </w:rPr>
        <w:t>продажба</w:t>
      </w:r>
      <w:proofErr w:type="spellEnd"/>
      <w:r w:rsidR="00DD5D7A" w:rsidRPr="00DD5D7A">
        <w:rPr>
          <w:rFonts w:ascii="Verdana" w:hAnsi="Verdana"/>
          <w:lang w:val="ru-RU"/>
        </w:rPr>
        <w:t xml:space="preserve"> на части втора </w:t>
      </w:r>
      <w:proofErr w:type="spellStart"/>
      <w:r w:rsidR="00DD5D7A" w:rsidRPr="00DD5D7A">
        <w:rPr>
          <w:rFonts w:ascii="Verdana" w:hAnsi="Verdana"/>
          <w:lang w:val="ru-RU"/>
        </w:rPr>
        <w:t>употреба</w:t>
      </w:r>
      <w:proofErr w:type="spellEnd"/>
      <w:r w:rsidR="00DD5D7A" w:rsidRPr="00DD5D7A">
        <w:rPr>
          <w:rFonts w:ascii="Verdana" w:hAnsi="Verdana"/>
          <w:lang w:val="ru-RU"/>
        </w:rPr>
        <w:t xml:space="preserve">, </w:t>
      </w:r>
      <w:proofErr w:type="spellStart"/>
      <w:r w:rsidR="00DD5D7A" w:rsidRPr="00DD5D7A">
        <w:rPr>
          <w:rFonts w:ascii="Verdana" w:hAnsi="Verdana"/>
          <w:lang w:val="ru-RU"/>
        </w:rPr>
        <w:t>включително</w:t>
      </w:r>
      <w:proofErr w:type="spellEnd"/>
      <w:r w:rsidR="00DD5D7A" w:rsidRPr="00DD5D7A">
        <w:rPr>
          <w:rFonts w:ascii="Verdana" w:hAnsi="Verdana"/>
          <w:lang w:val="ru-RU"/>
        </w:rPr>
        <w:t xml:space="preserve"> </w:t>
      </w:r>
      <w:proofErr w:type="spellStart"/>
      <w:r w:rsidR="00DD5D7A" w:rsidRPr="00DD5D7A">
        <w:rPr>
          <w:rFonts w:ascii="Verdana" w:hAnsi="Verdana"/>
          <w:lang w:val="ru-RU"/>
        </w:rPr>
        <w:t>изграждане</w:t>
      </w:r>
      <w:proofErr w:type="spellEnd"/>
      <w:r w:rsidR="00DD5D7A" w:rsidRPr="00DD5D7A">
        <w:rPr>
          <w:rFonts w:ascii="Verdana" w:hAnsi="Verdana"/>
          <w:lang w:val="ru-RU"/>
        </w:rPr>
        <w:t xml:space="preserve"> на </w:t>
      </w:r>
      <w:proofErr w:type="spellStart"/>
      <w:r w:rsidR="00DD5D7A" w:rsidRPr="00DD5D7A">
        <w:rPr>
          <w:rFonts w:ascii="Verdana" w:hAnsi="Verdana"/>
          <w:lang w:val="ru-RU"/>
        </w:rPr>
        <w:t>сондажен</w:t>
      </w:r>
      <w:proofErr w:type="spellEnd"/>
      <w:r w:rsidR="00DD5D7A" w:rsidRPr="00DD5D7A">
        <w:rPr>
          <w:rFonts w:ascii="Verdana" w:hAnsi="Verdana"/>
          <w:lang w:val="ru-RU"/>
        </w:rPr>
        <w:t xml:space="preserve"> </w:t>
      </w:r>
      <w:proofErr w:type="spellStart"/>
      <w:r w:rsidR="00DD5D7A" w:rsidRPr="00DD5D7A">
        <w:rPr>
          <w:rFonts w:ascii="Verdana" w:hAnsi="Verdana"/>
          <w:lang w:val="ru-RU"/>
        </w:rPr>
        <w:t>кладенец</w:t>
      </w:r>
      <w:proofErr w:type="spellEnd"/>
      <w:r w:rsidR="00DD5D7A" w:rsidRPr="00DD5D7A">
        <w:rPr>
          <w:rFonts w:ascii="Verdana" w:hAnsi="Verdana"/>
          <w:lang w:val="ru-RU"/>
        </w:rPr>
        <w:t xml:space="preserve"> с </w:t>
      </w:r>
      <w:proofErr w:type="spellStart"/>
      <w:r w:rsidR="00DD5D7A" w:rsidRPr="00DD5D7A">
        <w:rPr>
          <w:rFonts w:ascii="Verdana" w:hAnsi="Verdana"/>
          <w:lang w:val="ru-RU"/>
        </w:rPr>
        <w:t>дълбочина</w:t>
      </w:r>
      <w:proofErr w:type="spellEnd"/>
      <w:r w:rsidR="00DD5D7A" w:rsidRPr="00DD5D7A">
        <w:rPr>
          <w:rFonts w:ascii="Verdana" w:hAnsi="Verdana"/>
          <w:lang w:val="ru-RU"/>
        </w:rPr>
        <w:t xml:space="preserve"> 13 метра” в ПИ 02720.184.15, гр. Баня, община </w:t>
      </w:r>
      <w:proofErr w:type="spellStart"/>
      <w:r w:rsidR="00DD5D7A" w:rsidRPr="00DD5D7A">
        <w:rPr>
          <w:rFonts w:ascii="Verdana" w:hAnsi="Verdana"/>
          <w:lang w:val="ru-RU"/>
        </w:rPr>
        <w:t>Карлово</w:t>
      </w:r>
      <w:proofErr w:type="spellEnd"/>
      <w:r w:rsidR="00DD5D7A" w:rsidRPr="00DD5D7A">
        <w:rPr>
          <w:rFonts w:ascii="Verdana" w:hAnsi="Verdana"/>
          <w:lang w:val="ru-RU"/>
        </w:rPr>
        <w:t xml:space="preserve">, </w:t>
      </w:r>
      <w:proofErr w:type="spellStart"/>
      <w:r w:rsidR="00DD5D7A" w:rsidRPr="00DD5D7A">
        <w:rPr>
          <w:rFonts w:ascii="Verdana" w:hAnsi="Verdana"/>
          <w:lang w:val="ru-RU"/>
        </w:rPr>
        <w:t>област</w:t>
      </w:r>
      <w:proofErr w:type="spellEnd"/>
      <w:r w:rsidR="00DD5D7A" w:rsidRPr="00DD5D7A">
        <w:rPr>
          <w:rFonts w:ascii="Verdana" w:hAnsi="Verdana"/>
          <w:lang w:val="ru-RU"/>
        </w:rPr>
        <w:t xml:space="preserve"> Пловдив, с </w:t>
      </w:r>
      <w:proofErr w:type="spellStart"/>
      <w:r w:rsidR="00DD5D7A" w:rsidRPr="00DD5D7A">
        <w:rPr>
          <w:rFonts w:ascii="Verdana" w:hAnsi="Verdana"/>
          <w:lang w:val="ru-RU"/>
        </w:rPr>
        <w:t>възложител</w:t>
      </w:r>
      <w:proofErr w:type="spellEnd"/>
      <w:r w:rsidR="00DD5D7A" w:rsidRPr="00DD5D7A">
        <w:rPr>
          <w:rFonts w:ascii="Verdana" w:hAnsi="Verdana"/>
          <w:lang w:val="ru-RU"/>
        </w:rPr>
        <w:t>: „ДЕМИР - М 2018” ЕООД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5A4D96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DD5D7A" w:rsidRDefault="00377443" w:rsidP="00B02FEA">
      <w:pPr>
        <w:tabs>
          <w:tab w:val="left" w:pos="993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 xml:space="preserve">    </w:t>
      </w:r>
      <w:proofErr w:type="spellStart"/>
      <w:r w:rsidR="00EB6AA3">
        <w:rPr>
          <w:rFonts w:ascii="Verdana" w:hAnsi="Verdana"/>
          <w:lang w:val="ru-RU"/>
        </w:rPr>
        <w:t>И</w:t>
      </w:r>
      <w:r w:rsidR="00EB6AA3" w:rsidRPr="00726949">
        <w:rPr>
          <w:rFonts w:ascii="Verdana" w:hAnsi="Verdana"/>
          <w:lang w:val="ru-RU"/>
        </w:rPr>
        <w:t>нвестиционно</w:t>
      </w:r>
      <w:proofErr w:type="spellEnd"/>
      <w:r w:rsidR="00EB6AA3" w:rsidRPr="00726949">
        <w:rPr>
          <w:rFonts w:ascii="Verdana" w:hAnsi="Verdana"/>
          <w:lang w:val="ru-RU"/>
        </w:rPr>
        <w:t xml:space="preserve"> предложение</w:t>
      </w:r>
      <w:r w:rsidR="00EB6AA3" w:rsidRPr="00726949">
        <w:rPr>
          <w:rFonts w:ascii="Verdana" w:hAnsi="Verdana"/>
          <w:lang w:val="bg-BG"/>
        </w:rPr>
        <w:t xml:space="preserve"> </w:t>
      </w:r>
      <w:r w:rsidR="00DD5D7A" w:rsidRPr="00DD5D7A">
        <w:rPr>
          <w:rFonts w:ascii="Verdana" w:hAnsi="Verdana"/>
          <w:lang w:val="bg-BG"/>
        </w:rPr>
        <w:t xml:space="preserve">включва обособяване на площадка за събиране, временно съхранение и търговска дейност с отпадъци от метални опаковки и негодни за употреба батерии и акумулатори (НУБА); събиране, временно съхранение, предварително третиране и търговска дейност с отпадъци от черни и цветни метали (ОЧЦМ); разкомплектоване на излезли от употреба моторни превозни средства (ИУМПС) и продажба на части втора употреба, включително изграждане на сондажен кладенец с дълбочина 13 метра” в ПИ 02720.184.15, гр. Баня, община Карлово, област Пловдив. Така заявеното ИП попада в обхвата на т. 11, буква „д“ и т. 2, буква, „г“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8610CA" w:rsidRPr="00EB6AA3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 w:rsidRPr="00EB6AA3">
        <w:rPr>
          <w:rFonts w:ascii="Verdana" w:hAnsi="Verdana"/>
          <w:lang w:val="ru-RU"/>
        </w:rPr>
        <w:t xml:space="preserve">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377443" w:rsidRDefault="00DD5D7A" w:rsidP="00EB6AA3">
      <w:pPr>
        <w:pStyle w:val="a8"/>
        <w:ind w:left="90"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  <w:lang w:eastAsia="en-US"/>
        </w:rPr>
        <w:t xml:space="preserve">   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Въз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основа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представената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информация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основание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чл.31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ЗБР и чл.2, ал.1, т.1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Наредбата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по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ОС в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хода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процедурата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по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ОВОС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ще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бъде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извършена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преценка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за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вероятната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степен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отрицателно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въздействие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инвестиционното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предложение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върху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предмета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целите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опазване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най-близката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защитена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Европейската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екологична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мрежа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„НАТУРА </w:t>
      </w:r>
      <w:proofErr w:type="gramStart"/>
      <w:r w:rsidRPr="00DD5D7A">
        <w:rPr>
          <w:rFonts w:ascii="Verdana" w:hAnsi="Verdana"/>
          <w:sz w:val="20"/>
          <w:szCs w:val="20"/>
          <w:lang w:val="en-US" w:eastAsia="en-US"/>
        </w:rPr>
        <w:t>2000“ –</w:t>
      </w:r>
      <w:proofErr w:type="gramEnd"/>
      <w:r w:rsidRPr="00DD5D7A">
        <w:rPr>
          <w:rFonts w:ascii="Verdana" w:hAnsi="Verdana"/>
          <w:sz w:val="20"/>
          <w:szCs w:val="20"/>
          <w:lang w:val="en-US" w:eastAsia="en-US"/>
        </w:rPr>
        <w:t xml:space="preserve"> BG0000429 „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Река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DD5D7A">
        <w:rPr>
          <w:rFonts w:ascii="Verdana" w:hAnsi="Verdana"/>
          <w:sz w:val="20"/>
          <w:szCs w:val="20"/>
          <w:lang w:val="en-US" w:eastAsia="en-US"/>
        </w:rPr>
        <w:t>Стряма</w:t>
      </w:r>
      <w:proofErr w:type="spellEnd"/>
      <w:r w:rsidRPr="00DD5D7A">
        <w:rPr>
          <w:rFonts w:ascii="Verdana" w:hAnsi="Verdana"/>
          <w:sz w:val="20"/>
          <w:szCs w:val="20"/>
          <w:lang w:val="en-US" w:eastAsia="en-US"/>
        </w:rPr>
        <w:t>“.</w:t>
      </w:r>
    </w:p>
    <w:p w:rsidR="00377443" w:rsidRDefault="00377443" w:rsidP="00EB6AA3">
      <w:pPr>
        <w:pStyle w:val="a8"/>
        <w:ind w:left="90"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377443" w:rsidRDefault="00377443" w:rsidP="00EB6AA3">
      <w:pPr>
        <w:pStyle w:val="a8"/>
        <w:ind w:left="90"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EB6AA3" w:rsidRDefault="00A014AC" w:rsidP="00EB6AA3">
      <w:pPr>
        <w:pStyle w:val="a8"/>
        <w:ind w:left="90" w:right="-19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F0C15" w:rsidRPr="00EB6AA3">
        <w:rPr>
          <w:rFonts w:ascii="Verdana" w:hAnsi="Verdana"/>
          <w:sz w:val="20"/>
          <w:szCs w:val="20"/>
          <w:lang w:val="ru-RU"/>
        </w:rPr>
        <w:t>Община</w:t>
      </w:r>
      <w:r w:rsidR="00377443">
        <w:rPr>
          <w:rFonts w:ascii="Verdana" w:hAnsi="Verdana"/>
          <w:sz w:val="20"/>
          <w:szCs w:val="20"/>
          <w:lang w:val="en-US"/>
        </w:rPr>
        <w:t xml:space="preserve"> </w:t>
      </w:r>
      <w:r w:rsidR="00DD5D7A">
        <w:rPr>
          <w:rFonts w:ascii="Verdana" w:hAnsi="Verdana"/>
          <w:sz w:val="20"/>
          <w:szCs w:val="20"/>
        </w:rPr>
        <w:t>Карлово</w:t>
      </w:r>
      <w:r w:rsidR="00EB6AA3">
        <w:rPr>
          <w:rFonts w:ascii="Verdana" w:hAnsi="Verdana"/>
          <w:sz w:val="20"/>
          <w:szCs w:val="20"/>
        </w:rPr>
        <w:t xml:space="preserve">, </w:t>
      </w:r>
      <w:r w:rsidR="00DD5D7A">
        <w:rPr>
          <w:rFonts w:ascii="Verdana" w:hAnsi="Verdana"/>
          <w:sz w:val="20"/>
          <w:szCs w:val="20"/>
        </w:rPr>
        <w:t>Кметство с. Баня и БД ИБР-Пловдив</w:t>
      </w:r>
      <w:bookmarkStart w:id="0" w:name="_GoBack"/>
      <w:bookmarkEnd w:id="0"/>
    </w:p>
    <w:p w:rsidR="00EB1C3B" w:rsidRPr="00EB6AA3" w:rsidRDefault="00F332D6" w:rsidP="00EB6AA3">
      <w:pPr>
        <w:pStyle w:val="a8"/>
        <w:ind w:left="90" w:right="-198"/>
        <w:contextualSpacing/>
        <w:jc w:val="both"/>
        <w:rPr>
          <w:rFonts w:ascii="Verdana" w:hAnsi="Verdana"/>
          <w:sz w:val="20"/>
          <w:szCs w:val="20"/>
        </w:rPr>
      </w:pPr>
      <w:r w:rsidRPr="00EB6AA3">
        <w:rPr>
          <w:rFonts w:ascii="Verdana" w:hAnsi="Verdana"/>
          <w:sz w:val="20"/>
          <w:szCs w:val="20"/>
        </w:rPr>
        <w:t>Отговорено от</w:t>
      </w:r>
      <w:r w:rsidR="00377443">
        <w:rPr>
          <w:rFonts w:ascii="Verdana" w:hAnsi="Verdana"/>
          <w:sz w:val="20"/>
          <w:szCs w:val="20"/>
        </w:rPr>
        <w:t xml:space="preserve"> РИОСВ-Пловдив на 05.05.2021</w:t>
      </w:r>
      <w:r w:rsidR="00F00508" w:rsidRPr="00EB6AA3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0C15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77443"/>
    <w:rsid w:val="00383576"/>
    <w:rsid w:val="00391EB4"/>
    <w:rsid w:val="003A7D89"/>
    <w:rsid w:val="003D4567"/>
    <w:rsid w:val="003F1D65"/>
    <w:rsid w:val="004022BD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C269C"/>
    <w:rsid w:val="005D113A"/>
    <w:rsid w:val="005D6625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4F3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13F7"/>
    <w:rsid w:val="00DD37B5"/>
    <w:rsid w:val="00DD5D7A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6AA3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E79E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4022B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8474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Balloon Text"/>
    <w:basedOn w:val="a"/>
    <w:link w:val="ae"/>
    <w:uiPriority w:val="99"/>
    <w:semiHidden/>
    <w:rsid w:val="00EB6AA3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EB6AA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42</cp:revision>
  <dcterms:created xsi:type="dcterms:W3CDTF">2020-08-05T13:43:00Z</dcterms:created>
  <dcterms:modified xsi:type="dcterms:W3CDTF">2021-05-07T11:56:00Z</dcterms:modified>
</cp:coreProperties>
</file>