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9D5F04" w:rsidRDefault="00076B82" w:rsidP="009D5F04">
      <w:pPr>
        <w:ind w:right="-198" w:firstLine="90"/>
        <w:jc w:val="both"/>
        <w:rPr>
          <w:rFonts w:ascii="Verdana" w:hAnsi="Verdana"/>
          <w:shd w:val="clear" w:color="auto" w:fill="FEFEFE"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9D5F04">
        <w:rPr>
          <w:rFonts w:ascii="Verdana" w:hAnsi="Verdana"/>
          <w:shd w:val="clear" w:color="auto" w:fill="FEFEFE"/>
          <w:lang w:val="bg-BG"/>
        </w:rPr>
        <w:t xml:space="preserve"> </w:t>
      </w:r>
      <w:r w:rsidR="009D5F04" w:rsidRPr="009D5F04">
        <w:rPr>
          <w:rFonts w:ascii="Verdana" w:hAnsi="Verdana"/>
          <w:lang w:val="ru-RU"/>
        </w:rPr>
        <w:t>у</w:t>
      </w:r>
      <w:r w:rsidR="009D5F04" w:rsidRPr="009D5F04">
        <w:rPr>
          <w:rFonts w:ascii="Verdana" w:hAnsi="Verdana"/>
          <w:lang w:val="ru-RU"/>
        </w:rPr>
        <w:t xml:space="preserve">ведомление </w:t>
      </w:r>
      <w:r w:rsidR="009D5F04" w:rsidRPr="009D5F04">
        <w:rPr>
          <w:rFonts w:ascii="Verdana" w:hAnsi="Verdana"/>
          <w:highlight w:val="white"/>
          <w:shd w:val="clear" w:color="auto" w:fill="FEFEFE"/>
          <w:lang w:val="ru-RU"/>
        </w:rPr>
        <w:t>за инвестиционно предложение</w:t>
      </w:r>
      <w:r w:rsidR="009D5F04" w:rsidRPr="009D5F04">
        <w:rPr>
          <w:rFonts w:ascii="Verdana" w:hAnsi="Verdana"/>
          <w:lang w:val="ru-RU"/>
        </w:rPr>
        <w:t xml:space="preserve"> </w:t>
      </w:r>
      <w:r w:rsidR="009D5F04" w:rsidRPr="009D5F04">
        <w:rPr>
          <w:rFonts w:ascii="Verdana" w:hAnsi="Verdana"/>
          <w:bCs/>
          <w:noProof/>
        </w:rPr>
        <w:t xml:space="preserve">с </w:t>
      </w:r>
      <w:r w:rsidR="009D5F04" w:rsidRPr="009D5F04">
        <w:rPr>
          <w:rFonts w:ascii="Verdana" w:hAnsi="Verdana"/>
          <w:bCs/>
          <w:noProof/>
          <w:lang w:val="bg-BG"/>
        </w:rPr>
        <w:t xml:space="preserve">вх. </w:t>
      </w:r>
      <w:r w:rsidR="009D5F04" w:rsidRPr="009D5F04">
        <w:rPr>
          <w:rFonts w:ascii="Verdana" w:hAnsi="Verdana"/>
          <w:bCs/>
          <w:noProof/>
        </w:rPr>
        <w:t>№ ОВОС-</w:t>
      </w:r>
      <w:r w:rsidR="009D5F04" w:rsidRPr="009D5F04">
        <w:rPr>
          <w:rFonts w:ascii="Verdana" w:hAnsi="Verdana"/>
          <w:bCs/>
          <w:noProof/>
          <w:lang w:val="bg-BG"/>
        </w:rPr>
        <w:t>3636</w:t>
      </w:r>
      <w:r w:rsidR="009D5F04" w:rsidRPr="009D5F04">
        <w:rPr>
          <w:rFonts w:ascii="Verdana" w:hAnsi="Verdana"/>
          <w:bCs/>
          <w:noProof/>
        </w:rPr>
        <w:t>/</w:t>
      </w:r>
      <w:r w:rsidR="009D5F04" w:rsidRPr="009D5F04">
        <w:rPr>
          <w:rFonts w:ascii="Verdana" w:hAnsi="Verdana"/>
          <w:bCs/>
          <w:noProof/>
          <w:lang w:val="bg-BG"/>
        </w:rPr>
        <w:t>08</w:t>
      </w:r>
      <w:r w:rsidR="009D5F04" w:rsidRPr="009D5F04">
        <w:rPr>
          <w:rFonts w:ascii="Verdana" w:hAnsi="Verdana"/>
          <w:bCs/>
          <w:noProof/>
        </w:rPr>
        <w:t>.</w:t>
      </w:r>
      <w:r w:rsidR="009D5F04" w:rsidRPr="009D5F04">
        <w:rPr>
          <w:rFonts w:ascii="Verdana" w:hAnsi="Verdana"/>
          <w:bCs/>
          <w:noProof/>
          <w:lang w:val="bg-BG"/>
        </w:rPr>
        <w:t>12</w:t>
      </w:r>
      <w:r w:rsidR="009D5F04" w:rsidRPr="009D5F04">
        <w:rPr>
          <w:rFonts w:ascii="Verdana" w:hAnsi="Verdana"/>
          <w:bCs/>
          <w:noProof/>
        </w:rPr>
        <w:t>.2022г.</w:t>
      </w:r>
      <w:r w:rsidR="009D5F04" w:rsidRPr="009D5F04">
        <w:rPr>
          <w:rFonts w:ascii="Verdana" w:hAnsi="Verdana"/>
          <w:bCs/>
          <w:noProof/>
          <w:lang w:val="bg-BG"/>
        </w:rPr>
        <w:t xml:space="preserve"> и вх. №</w:t>
      </w:r>
      <w:r w:rsidR="009D5F04" w:rsidRPr="009D5F04">
        <w:rPr>
          <w:rFonts w:ascii="Verdana" w:hAnsi="Verdana"/>
          <w:bCs/>
          <w:noProof/>
        </w:rPr>
        <w:t xml:space="preserve"> ОВОС-</w:t>
      </w:r>
      <w:r w:rsidR="009D5F04" w:rsidRPr="009D5F04">
        <w:rPr>
          <w:rFonts w:ascii="Verdana" w:hAnsi="Verdana"/>
          <w:bCs/>
          <w:noProof/>
          <w:lang w:val="bg-BG"/>
        </w:rPr>
        <w:t>3636-2</w:t>
      </w:r>
      <w:r w:rsidR="009D5F04" w:rsidRPr="009D5F04">
        <w:rPr>
          <w:rFonts w:ascii="Verdana" w:hAnsi="Verdana"/>
          <w:bCs/>
          <w:noProof/>
        </w:rPr>
        <w:t>/</w:t>
      </w:r>
      <w:r w:rsidR="009D5F04" w:rsidRPr="009D5F04">
        <w:rPr>
          <w:rFonts w:ascii="Verdana" w:hAnsi="Verdana"/>
          <w:bCs/>
          <w:noProof/>
          <w:lang w:val="bg-BG"/>
        </w:rPr>
        <w:t>17</w:t>
      </w:r>
      <w:r w:rsidR="009D5F04" w:rsidRPr="009D5F04">
        <w:rPr>
          <w:rFonts w:ascii="Verdana" w:hAnsi="Verdana"/>
          <w:bCs/>
          <w:noProof/>
        </w:rPr>
        <w:t>.</w:t>
      </w:r>
      <w:r w:rsidR="009D5F04" w:rsidRPr="009D5F04">
        <w:rPr>
          <w:rFonts w:ascii="Verdana" w:hAnsi="Verdana"/>
          <w:bCs/>
          <w:noProof/>
          <w:lang w:val="bg-BG"/>
        </w:rPr>
        <w:t>01</w:t>
      </w:r>
      <w:r w:rsidR="009D5F04" w:rsidRPr="009D5F04">
        <w:rPr>
          <w:rFonts w:ascii="Verdana" w:hAnsi="Verdana"/>
          <w:bCs/>
          <w:noProof/>
        </w:rPr>
        <w:t>.2023г.</w:t>
      </w:r>
      <w:r w:rsidR="009D5F04" w:rsidRPr="009D5F04">
        <w:rPr>
          <w:rFonts w:ascii="Verdana" w:hAnsi="Verdana"/>
          <w:bCs/>
          <w:noProof/>
          <w:lang w:val="bg-BG"/>
        </w:rPr>
        <w:t xml:space="preserve"> </w:t>
      </w:r>
      <w:r w:rsidR="009D5F04" w:rsidRPr="009D5F04">
        <w:rPr>
          <w:rFonts w:ascii="Verdana" w:hAnsi="Verdana"/>
          <w:bCs/>
          <w:noProof/>
        </w:rPr>
        <w:t xml:space="preserve">за инвестиционно предложение (ИП): </w:t>
      </w:r>
      <w:r w:rsidR="009D5F04" w:rsidRPr="009D5F04">
        <w:rPr>
          <w:rFonts w:ascii="Verdana" w:hAnsi="Verdana"/>
          <w:bCs/>
          <w:noProof/>
          <w:lang w:val="bg-BG"/>
        </w:rPr>
        <w:t>„</w:t>
      </w:r>
      <w:r w:rsidR="009D5F04" w:rsidRPr="009D5F04">
        <w:rPr>
          <w:rFonts w:ascii="Verdana" w:hAnsi="Verdana" w:cs="Arial"/>
          <w:szCs w:val="24"/>
          <w:lang w:val="bg-BG"/>
        </w:rPr>
        <w:t xml:space="preserve">Автосервиз с изграждане на сондажен </w:t>
      </w:r>
      <w:proofErr w:type="gramStart"/>
      <w:r w:rsidR="009D5F04" w:rsidRPr="009D5F04">
        <w:rPr>
          <w:rFonts w:ascii="Verdana" w:hAnsi="Verdana" w:cs="Arial"/>
          <w:szCs w:val="24"/>
          <w:lang w:val="bg-BG"/>
        </w:rPr>
        <w:t>кладенец“ в</w:t>
      </w:r>
      <w:proofErr w:type="gramEnd"/>
      <w:r w:rsidR="009D5F04" w:rsidRPr="009D5F04">
        <w:rPr>
          <w:rFonts w:ascii="Verdana" w:hAnsi="Verdana" w:cs="Arial"/>
          <w:szCs w:val="24"/>
          <w:lang w:val="bg-BG"/>
        </w:rPr>
        <w:t xml:space="preserve"> ПИ 47295.19.260, с. Марково, община Родопи, област Пловдив </w:t>
      </w:r>
      <w:r w:rsidR="009D5F04" w:rsidRPr="009D5F04">
        <w:rPr>
          <w:rFonts w:ascii="Verdana" w:hAnsi="Verdana"/>
          <w:lang w:val="ru-RU"/>
        </w:rPr>
        <w:t>и писмо изх. № ПУ-01-63(1)/02</w:t>
      </w:r>
      <w:r w:rsidR="009D5F04" w:rsidRPr="009D5F04">
        <w:rPr>
          <w:rFonts w:ascii="Verdana" w:hAnsi="Verdana"/>
          <w:lang w:val="bg-BG"/>
        </w:rPr>
        <w:t>.03</w:t>
      </w:r>
      <w:r w:rsidR="009D5F04" w:rsidRPr="009D5F04">
        <w:rPr>
          <w:rFonts w:ascii="Verdana" w:hAnsi="Verdana"/>
          <w:lang w:val="ru-RU"/>
        </w:rPr>
        <w:t>.2023г. на Басейнова Дирекция Източнобеломорски район Пловдив</w:t>
      </w:r>
      <w:r w:rsidR="009D5F04" w:rsidRPr="009D5F04">
        <w:rPr>
          <w:rFonts w:ascii="Verdana" w:hAnsi="Verdana"/>
          <w:lang w:val="ru-RU"/>
        </w:rPr>
        <w:t xml:space="preserve">, възложител </w:t>
      </w:r>
      <w:proofErr w:type="spellStart"/>
      <w:r w:rsidR="009D5F04" w:rsidRPr="009D5F04">
        <w:rPr>
          <w:rFonts w:ascii="Verdana" w:hAnsi="Verdana"/>
          <w:lang w:val="ru-RU"/>
        </w:rPr>
        <w:t>Стивауто</w:t>
      </w:r>
      <w:proofErr w:type="spellEnd"/>
      <w:r w:rsidR="009D5F04" w:rsidRPr="009D5F04">
        <w:rPr>
          <w:rFonts w:ascii="Verdana" w:hAnsi="Verdana"/>
          <w:lang w:val="ru-RU"/>
        </w:rPr>
        <w:t xml:space="preserve"> 81</w:t>
      </w:r>
      <w:r w:rsidR="004F2B59" w:rsidRPr="009D5F04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r w:rsidR="00115E43" w:rsidRPr="006F6BA4">
        <w:rPr>
          <w:rFonts w:ascii="Verdana" w:hAnsi="Verdana" w:cs="Arial"/>
          <w:color w:val="000000"/>
        </w:rPr>
        <w:t>на основание чл.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BF60C8" w:rsidRDefault="00BF60C8" w:rsidP="00D42B53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>нвестиционно предл</w:t>
      </w:r>
      <w:r w:rsidR="007825B4">
        <w:rPr>
          <w:rFonts w:ascii="Verdana" w:hAnsi="Verdana"/>
          <w:lang w:val="bg-BG"/>
        </w:rPr>
        <w:t>ожение попада в обхвата на т. 2, буква „г</w:t>
      </w:r>
      <w:r w:rsidR="00D42B53" w:rsidRPr="00D42B53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D42B53" w:rsidRDefault="00D42B53" w:rsidP="00D42B53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BF60C8" w:rsidRDefault="00BF60C8" w:rsidP="006F4E9D">
      <w:pPr>
        <w:ind w:right="-198"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="00D42B53" w:rsidRPr="00D42B5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</w:t>
      </w:r>
      <w:r w:rsidR="007825B4">
        <w:rPr>
          <w:rFonts w:ascii="Verdana" w:hAnsi="Verdana"/>
          <w:lang w:val="bg-BG"/>
        </w:rPr>
        <w:t xml:space="preserve"> мрежа „НАТУРА 2000“ – BG0001033 „Брестовица</w:t>
      </w:r>
      <w:r w:rsidR="00D42B53" w:rsidRPr="00D42B53">
        <w:rPr>
          <w:rFonts w:ascii="Verdana" w:hAnsi="Verdana"/>
          <w:lang w:val="bg-BG"/>
        </w:rPr>
        <w:t>“.</w:t>
      </w:r>
    </w:p>
    <w:p w:rsidR="00D42B53" w:rsidRDefault="00D42B53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7825B4">
        <w:rPr>
          <w:rFonts w:ascii="Verdana" w:hAnsi="Verdana" w:cs="Arial"/>
          <w:color w:val="000000"/>
          <w:lang w:val="bg-BG"/>
        </w:rPr>
        <w:t>Родопи и кметство с. Марково</w:t>
      </w:r>
    </w:p>
    <w:p w:rsidR="00EB1C3B" w:rsidRPr="006F6BA4" w:rsidRDefault="00F332D6" w:rsidP="00D42B53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825B4">
        <w:rPr>
          <w:rFonts w:ascii="Verdana" w:hAnsi="Verdana"/>
          <w:lang w:val="bg-BG"/>
        </w:rPr>
        <w:t xml:space="preserve"> 20</w:t>
      </w:r>
      <w:r w:rsidR="00F00508" w:rsidRPr="006F6BA4">
        <w:rPr>
          <w:rFonts w:ascii="Verdana" w:hAnsi="Verdana"/>
          <w:lang w:val="bg-BG"/>
        </w:rPr>
        <w:t>.</w:t>
      </w:r>
      <w:r w:rsidR="007825B4">
        <w:rPr>
          <w:rFonts w:ascii="Verdana" w:hAnsi="Verdana"/>
          <w:lang w:val="bg-BG"/>
        </w:rPr>
        <w:t>03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  <w:bookmarkStart w:id="0" w:name="_GoBack"/>
      <w:bookmarkEnd w:id="0"/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825B4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5F04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7FA3A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 Char Char1 Char"/>
    <w:basedOn w:val="a"/>
    <w:semiHidden/>
    <w:rsid w:val="009D5F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8</cp:revision>
  <dcterms:created xsi:type="dcterms:W3CDTF">2023-01-13T09:01:00Z</dcterms:created>
  <dcterms:modified xsi:type="dcterms:W3CDTF">2023-03-21T08:45:00Z</dcterms:modified>
</cp:coreProperties>
</file>