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F64E5" w:rsidRDefault="00076B82" w:rsidP="00CF64E5">
      <w:pPr>
        <w:ind w:right="-198" w:firstLine="450"/>
        <w:jc w:val="both"/>
        <w:rPr>
          <w:rFonts w:ascii="Verdana" w:hAnsi="Verdana"/>
          <w:lang w:val="ru-RU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A60DDA">
        <w:rPr>
          <w:rFonts w:ascii="Verdana" w:hAnsi="Verdana"/>
          <w:lang w:val="bg-BG"/>
        </w:rPr>
        <w:t>у</w:t>
      </w:r>
      <w:r w:rsidR="00CF64E5">
        <w:rPr>
          <w:rFonts w:ascii="Verdana" w:hAnsi="Verdana"/>
          <w:lang w:val="ru-RU"/>
        </w:rPr>
        <w:t>ведомление</w:t>
      </w:r>
      <w:r w:rsidR="00CF64E5" w:rsidRPr="00203391">
        <w:rPr>
          <w:rFonts w:ascii="Verdana" w:hAnsi="Verdana"/>
          <w:i/>
          <w:lang w:val="ru-RU"/>
        </w:rPr>
        <w:t xml:space="preserve"> </w:t>
      </w:r>
      <w:r w:rsidR="00CF64E5" w:rsidRPr="00CF64E5">
        <w:rPr>
          <w:rFonts w:ascii="Verdana" w:hAnsi="Verdana"/>
          <w:bCs/>
          <w:noProof/>
        </w:rPr>
        <w:t>с вх. № ОВОС-</w:t>
      </w:r>
      <w:r w:rsidR="00CF64E5" w:rsidRPr="00CF64E5">
        <w:rPr>
          <w:rFonts w:ascii="Verdana" w:hAnsi="Verdana"/>
          <w:bCs/>
          <w:noProof/>
          <w:lang w:val="bg-BG"/>
        </w:rPr>
        <w:t xml:space="preserve">2619/18.11.2021г. и допълнителна информация с вх. № ОВОС-2619-6/24.01.2022 </w:t>
      </w:r>
      <w:r w:rsidR="00CF64E5" w:rsidRPr="00CF64E5">
        <w:rPr>
          <w:rFonts w:ascii="Verdana" w:hAnsi="Verdana"/>
          <w:lang w:val="ru-RU"/>
        </w:rPr>
        <w:t xml:space="preserve">и становище на БД ИБР с изх. №ПУ-01-1210(3)/30.03.2022г. </w:t>
      </w:r>
      <w:r w:rsidR="00CF64E5" w:rsidRPr="00CF64E5">
        <w:rPr>
          <w:rFonts w:ascii="Verdana" w:hAnsi="Verdana"/>
          <w:bCs/>
          <w:noProof/>
        </w:rPr>
        <w:t xml:space="preserve">за </w:t>
      </w:r>
      <w:r w:rsidR="00CF64E5" w:rsidRPr="00CF64E5">
        <w:rPr>
          <w:rFonts w:ascii="Verdana" w:hAnsi="Verdana"/>
          <w:bCs/>
          <w:noProof/>
          <w:lang w:val="bg-BG"/>
        </w:rPr>
        <w:t xml:space="preserve">инвестиционно предложение (ИП): </w:t>
      </w:r>
      <w:r w:rsidR="00CF64E5" w:rsidRPr="00CF64E5">
        <w:rPr>
          <w:rFonts w:ascii="Verdana" w:hAnsi="Verdana"/>
          <w:lang w:val="bg-BG"/>
        </w:rPr>
        <w:t>„</w:t>
      </w:r>
      <w:r w:rsidR="00CF64E5" w:rsidRPr="00CF64E5">
        <w:rPr>
          <w:rFonts w:ascii="Verdana" w:hAnsi="Verdana"/>
        </w:rPr>
        <w:t>Водовземане от подземни води, чрез изграждане на ново водовземно съоръжение</w:t>
      </w:r>
      <w:r w:rsidR="00CF64E5" w:rsidRPr="00CF64E5">
        <w:rPr>
          <w:rFonts w:ascii="Verdana" w:hAnsi="Verdana"/>
          <w:lang w:val="bg-BG"/>
        </w:rPr>
        <w:t xml:space="preserve">“ ПИ </w:t>
      </w:r>
      <w:r w:rsidR="00CF64E5" w:rsidRPr="00CF64E5">
        <w:rPr>
          <w:rFonts w:ascii="Verdana" w:hAnsi="Verdana"/>
        </w:rPr>
        <w:t>43298.900.772, с. Леново, община Асеновград, област Пловдив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CF64E5" w:rsidRPr="00CF64E5" w:rsidRDefault="00A60DDA" w:rsidP="00CF64E5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="00CF64E5">
        <w:rPr>
          <w:rFonts w:ascii="Verdana" w:hAnsi="Verdana"/>
          <w:lang w:val="bg-BG"/>
        </w:rPr>
        <w:t>З</w:t>
      </w:r>
      <w:r w:rsidR="00CF64E5">
        <w:rPr>
          <w:rFonts w:ascii="Verdana" w:hAnsi="Verdana"/>
          <w:lang w:val="bg-BG"/>
        </w:rPr>
        <w:t xml:space="preserve">аявеното ИП </w:t>
      </w:r>
      <w:r w:rsidR="00CF64E5" w:rsidRPr="00AB16B8">
        <w:rPr>
          <w:rFonts w:ascii="Verdana" w:hAnsi="Verdana"/>
          <w:lang w:val="bg-BG"/>
        </w:rPr>
        <w:t>попада в обхвата на</w:t>
      </w:r>
      <w:r w:rsidR="00CF64E5" w:rsidRPr="00AB16B8">
        <w:rPr>
          <w:rFonts w:ascii="Verdana" w:hAnsi="Verdana"/>
          <w:lang w:val="ru-RU"/>
        </w:rPr>
        <w:t xml:space="preserve"> </w:t>
      </w:r>
      <w:r w:rsidR="00CF64E5" w:rsidRPr="00AB16B8">
        <w:rPr>
          <w:rFonts w:ascii="Verdana" w:hAnsi="Verdana"/>
          <w:lang w:val="bg-BG"/>
        </w:rPr>
        <w:t>т.</w:t>
      </w:r>
      <w:r w:rsidR="00CF64E5">
        <w:rPr>
          <w:rFonts w:ascii="Verdana" w:hAnsi="Verdana"/>
          <w:lang w:val="bg-BG"/>
        </w:rPr>
        <w:t xml:space="preserve"> 2</w:t>
      </w:r>
      <w:r w:rsidR="00CF64E5" w:rsidRPr="00AB16B8">
        <w:rPr>
          <w:rFonts w:ascii="Verdana" w:hAnsi="Verdana"/>
          <w:lang w:val="bg-BG"/>
        </w:rPr>
        <w:t>, буква „</w:t>
      </w:r>
      <w:r w:rsidR="00CF64E5">
        <w:rPr>
          <w:rFonts w:ascii="Verdana" w:hAnsi="Verdana"/>
          <w:lang w:val="bg-BG"/>
        </w:rPr>
        <w:t>г</w:t>
      </w:r>
      <w:r w:rsidR="00CF64E5" w:rsidRPr="00AB16B8">
        <w:rPr>
          <w:rFonts w:ascii="Verdana" w:hAnsi="Verdana"/>
          <w:lang w:val="bg-BG"/>
        </w:rPr>
        <w:t xml:space="preserve">“ </w:t>
      </w:r>
      <w:r w:rsidR="00CF64E5" w:rsidRPr="00AB16B8">
        <w:rPr>
          <w:rFonts w:ascii="Verdana" w:hAnsi="Verdana"/>
          <w:lang w:val="ru-RU"/>
        </w:rPr>
        <w:t xml:space="preserve">от приложение № 2 от </w:t>
      </w:r>
      <w:r w:rsidR="00CF64E5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CF64E5" w:rsidRPr="00AB16B8">
        <w:rPr>
          <w:rFonts w:ascii="Verdana" w:hAnsi="Verdana"/>
          <w:lang w:val="ru-RU"/>
        </w:rPr>
        <w:t xml:space="preserve"> /ЗООС/</w:t>
      </w:r>
      <w:r w:rsidR="00CF64E5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CF64E5" w:rsidRPr="00AB16B8">
        <w:rPr>
          <w:rFonts w:ascii="Verdana" w:hAnsi="Verdana"/>
          <w:b/>
          <w:lang w:val="bg-BG"/>
        </w:rPr>
        <w:t>преценяване на необходимостта</w:t>
      </w:r>
      <w:r w:rsidR="00CF64E5" w:rsidRPr="00AB16B8">
        <w:rPr>
          <w:rFonts w:ascii="Verdana" w:hAnsi="Verdana"/>
          <w:lang w:val="bg-BG"/>
        </w:rPr>
        <w:t xml:space="preserve"> </w:t>
      </w:r>
      <w:r w:rsidR="00CF64E5" w:rsidRPr="00AB16B8">
        <w:rPr>
          <w:rFonts w:ascii="Verdana" w:hAnsi="Verdana"/>
          <w:b/>
          <w:lang w:val="bg-BG"/>
        </w:rPr>
        <w:t>от извършване на ОВОС</w:t>
      </w:r>
      <w:r w:rsidR="00CF64E5" w:rsidRPr="00AB16B8">
        <w:rPr>
          <w:rFonts w:ascii="Verdana" w:hAnsi="Verdana"/>
          <w:lang w:val="ru-RU"/>
        </w:rPr>
        <w:t xml:space="preserve">. </w:t>
      </w:r>
    </w:p>
    <w:p w:rsidR="00CF64E5" w:rsidRPr="00A60F59" w:rsidRDefault="00CF64E5" w:rsidP="00A60F59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130A28" w:rsidRPr="00D95E0C" w:rsidRDefault="00C911D7" w:rsidP="00D95E0C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  <w:bookmarkStart w:id="0" w:name="_GoBack"/>
      <w:bookmarkEnd w:id="0"/>
    </w:p>
    <w:p w:rsidR="00CF64E5" w:rsidRPr="001B1BC2" w:rsidRDefault="00CF64E5" w:rsidP="00CF64E5">
      <w:pPr>
        <w:spacing w:after="120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</w:t>
      </w:r>
      <w:r w:rsidRPr="001A4F42">
        <w:rPr>
          <w:rFonts w:ascii="Verdana" w:hAnsi="Verdana"/>
          <w:lang w:val="bg-BG"/>
        </w:rPr>
        <w:t xml:space="preserve">опазване на най-близката защитена зона от Европейската екологична мрежа „НАТУРА 2000“ – </w:t>
      </w:r>
      <w:r w:rsidRPr="001A4F42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0436</w:t>
      </w:r>
      <w:r w:rsidRPr="001A4F4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Мечка</w:t>
      </w:r>
      <w:r w:rsidRPr="001A4F42">
        <w:rPr>
          <w:rFonts w:ascii="Verdana" w:hAnsi="Verdana"/>
          <w:lang w:val="bg-BG"/>
        </w:rPr>
        <w:t>“.</w:t>
      </w:r>
    </w:p>
    <w:p w:rsidR="00CF64E5" w:rsidRPr="001B1BC2" w:rsidRDefault="00CF64E5" w:rsidP="00CF64E5">
      <w:pPr>
        <w:tabs>
          <w:tab w:val="left" w:pos="9498"/>
        </w:tabs>
        <w:ind w:left="90" w:firstLine="477"/>
        <w:jc w:val="both"/>
        <w:rPr>
          <w:rFonts w:ascii="Verdana" w:hAnsi="Verdana"/>
          <w:b/>
          <w:i/>
          <w:shd w:val="clear" w:color="auto" w:fill="FEFEFE"/>
          <w:lang w:val="bg-BG"/>
        </w:rPr>
      </w:pPr>
      <w:r>
        <w:rPr>
          <w:rFonts w:ascii="Verdana" w:hAnsi="Verdana"/>
          <w:b/>
        </w:rPr>
        <w:t>I</w:t>
      </w:r>
      <w:r>
        <w:rPr>
          <w:rFonts w:ascii="Verdana" w:hAnsi="Verdana"/>
          <w:b/>
          <w:lang w:val="bg-BG"/>
        </w:rPr>
        <w:t>ІІ</w:t>
      </w:r>
      <w:r w:rsidRPr="0020011D">
        <w:rPr>
          <w:rFonts w:ascii="Verdana" w:hAnsi="Verdana"/>
          <w:b/>
        </w:rPr>
        <w:t xml:space="preserve">. </w:t>
      </w:r>
      <w:r w:rsidRPr="001B1BC2">
        <w:rPr>
          <w:rFonts w:ascii="Verdana" w:hAnsi="Verdana"/>
          <w:b/>
          <w:i/>
          <w:shd w:val="clear" w:color="auto" w:fill="FEFEFE"/>
          <w:lang w:val="bg-BG"/>
        </w:rPr>
        <w:t xml:space="preserve">Съгласно чл. 93, ал.9, т.3 от ЗООС, Ви информираме, за възможност да се проведе задължителна ОВОС, без да се извършва преценка. </w:t>
      </w:r>
    </w:p>
    <w:p w:rsidR="00CF64E5" w:rsidRDefault="00CF64E5" w:rsidP="00CF64E5">
      <w:pPr>
        <w:tabs>
          <w:tab w:val="left" w:pos="993"/>
        </w:tabs>
        <w:ind w:left="90" w:firstLine="47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Обръщаме внимание, че БД ИБР е изразила становище относно допустимостта от гледна точка на ПУРБ и ПУРН на ИБР за горецитираното ИП, направено е и заключение за приложимостта на чл. 93, ал. 9, т. 3 от ЗООС (за инвестиционни предложения може да се провежда задължителна ОВОС, без да се извършва преценка)</w:t>
      </w:r>
      <w:r>
        <w:rPr>
          <w:rFonts w:ascii="Verdana" w:hAnsi="Verdana"/>
          <w:lang w:val="bg-BG"/>
        </w:rPr>
        <w:t xml:space="preserve">, тъй като ИП попада </w:t>
      </w:r>
      <w:proofErr w:type="gramStart"/>
      <w:r>
        <w:rPr>
          <w:rFonts w:ascii="Verdana" w:hAnsi="Verdana"/>
          <w:lang w:val="bg-BG"/>
        </w:rPr>
        <w:t>в обхвата</w:t>
      </w:r>
      <w:proofErr w:type="gramEnd"/>
      <w:r>
        <w:rPr>
          <w:rFonts w:ascii="Verdana" w:hAnsi="Verdana"/>
          <w:lang w:val="bg-BG"/>
        </w:rPr>
        <w:t xml:space="preserve"> на чл. 156е, ал.3, т.3, буква „а“ от Закона за водите, като за ИП има водовземане от подземно водно тяло с експлоатационен индекс по-голям от 60% и в този случай:</w:t>
      </w:r>
    </w:p>
    <w:p w:rsidR="00CF64E5" w:rsidRDefault="00CF64E5" w:rsidP="00CF64E5">
      <w:pPr>
        <w:tabs>
          <w:tab w:val="left" w:pos="9498"/>
        </w:tabs>
        <w:ind w:left="90" w:firstLine="477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При избор за провеждане на задължителна ОВОС, следва:</w:t>
      </w:r>
    </w:p>
    <w:p w:rsidR="00CF64E5" w:rsidRPr="0041239F" w:rsidRDefault="00CF64E5" w:rsidP="00CF64E5">
      <w:pPr>
        <w:pStyle w:val="ab"/>
        <w:numPr>
          <w:ilvl w:val="0"/>
          <w:numId w:val="2"/>
        </w:numPr>
        <w:tabs>
          <w:tab w:val="left" w:pos="709"/>
        </w:tabs>
        <w:overflowPunct/>
        <w:autoSpaceDE/>
        <w:autoSpaceDN/>
        <w:adjustRightInd/>
        <w:ind w:left="90" w:firstLine="477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60862">
        <w:rPr>
          <w:rFonts w:ascii="Verdana" w:hAnsi="Verdana"/>
          <w:lang w:val="bg-BG"/>
        </w:rPr>
        <w:t xml:space="preserve">зработването на задание за обхват и съдържание на доклада по ОВОС по реда на чл. 10 от Наредбата за ОВОС. </w:t>
      </w:r>
      <w:r w:rsidRPr="0041239F">
        <w:rPr>
          <w:rFonts w:ascii="Verdana" w:hAnsi="Verdana"/>
          <w:lang w:val="bg-BG"/>
        </w:rPr>
        <w:t xml:space="preserve">Провеждане на консултации по заданието с БД ИБР Пловдив, РЗИ Пловдив, РИОСВ Пловдив, „ВиК“ ЕООД гр. Пловдив, други специализирани ведомства и засегната общественост. </w:t>
      </w:r>
    </w:p>
    <w:p w:rsidR="00130A28" w:rsidRDefault="00130A28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CF64E5">
        <w:rPr>
          <w:rFonts w:ascii="Verdana" w:hAnsi="Verdana" w:cs="Arial"/>
          <w:color w:val="000000"/>
          <w:lang w:val="bg-BG"/>
        </w:rPr>
        <w:t>Асеновград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CF64E5">
        <w:rPr>
          <w:rFonts w:ascii="Verdana" w:hAnsi="Verdana" w:cs="Arial"/>
          <w:color w:val="000000"/>
          <w:lang w:val="bg-BG"/>
        </w:rPr>
        <w:t>Кметство с. Леново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CF64E5">
        <w:rPr>
          <w:rFonts w:ascii="Verdana" w:hAnsi="Verdana"/>
          <w:lang w:val="bg-BG"/>
        </w:rPr>
        <w:t xml:space="preserve"> 08</w:t>
      </w:r>
      <w:r w:rsidR="00F00508" w:rsidRPr="00C63D04">
        <w:rPr>
          <w:rFonts w:ascii="Verdana" w:hAnsi="Verdana"/>
          <w:lang w:val="bg-BG"/>
        </w:rPr>
        <w:t>.</w:t>
      </w:r>
      <w:r w:rsidR="00CF64E5">
        <w:rPr>
          <w:rFonts w:ascii="Verdana" w:hAnsi="Verdana"/>
          <w:lang w:val="bg-BG"/>
        </w:rPr>
        <w:t>04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2A1E72FF"/>
    <w:multiLevelType w:val="hybridMultilevel"/>
    <w:tmpl w:val="CB02AA1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60CB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60F59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64E5"/>
    <w:rsid w:val="00D119FB"/>
    <w:rsid w:val="00D33AF8"/>
    <w:rsid w:val="00D401D8"/>
    <w:rsid w:val="00D52159"/>
    <w:rsid w:val="00D635C0"/>
    <w:rsid w:val="00D85582"/>
    <w:rsid w:val="00D90732"/>
    <w:rsid w:val="00D95E0C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E45B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a"/>
    <w:semiHidden/>
    <w:rsid w:val="00CF64E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CF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11</cp:revision>
  <dcterms:created xsi:type="dcterms:W3CDTF">2022-01-18T09:35:00Z</dcterms:created>
  <dcterms:modified xsi:type="dcterms:W3CDTF">2022-04-27T06:53:00Z</dcterms:modified>
</cp:coreProperties>
</file>