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16FAC" w:rsidRDefault="00076B82" w:rsidP="00116FAC">
      <w:pPr>
        <w:pStyle w:val="ab"/>
        <w:ind w:right="-141"/>
        <w:jc w:val="both"/>
        <w:rPr>
          <w:rFonts w:ascii="Verdana" w:hAnsi="Verdana"/>
          <w:b w:val="0"/>
          <w:caps/>
          <w:color w:val="000000"/>
          <w:sz w:val="20"/>
        </w:rPr>
      </w:pPr>
      <w:r w:rsidRPr="006F6BA4">
        <w:rPr>
          <w:rFonts w:ascii="Verdana" w:hAnsi="Verdana" w:cs="Arial"/>
          <w:b w:val="0"/>
          <w:color w:val="000000"/>
          <w:sz w:val="20"/>
        </w:rPr>
        <w:t>В</w:t>
      </w:r>
      <w:r w:rsidR="005705F7" w:rsidRPr="006F6BA4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F6BA4">
        <w:rPr>
          <w:rFonts w:ascii="Verdana" w:hAnsi="Verdana" w:cs="Arial"/>
          <w:b w:val="0"/>
          <w:color w:val="000000"/>
          <w:sz w:val="20"/>
        </w:rPr>
        <w:t xml:space="preserve">о </w:t>
      </w:r>
      <w:r w:rsidR="00A60DDA" w:rsidRPr="006F6BA4">
        <w:rPr>
          <w:rFonts w:ascii="Verdana" w:hAnsi="Verdana"/>
          <w:b w:val="0"/>
          <w:sz w:val="20"/>
        </w:rPr>
        <w:t>у</w:t>
      </w:r>
      <w:r w:rsidR="00A60DDA" w:rsidRPr="006F6BA4">
        <w:rPr>
          <w:rFonts w:ascii="Verdana" w:hAnsi="Verdana"/>
          <w:b w:val="0"/>
          <w:sz w:val="20"/>
          <w:lang w:val="ru-RU"/>
        </w:rPr>
        <w:t xml:space="preserve">ведомление с вх. </w:t>
      </w:r>
      <w:r w:rsidR="00854531" w:rsidRPr="006F6BA4">
        <w:rPr>
          <w:rFonts w:ascii="Verdana" w:hAnsi="Verdana"/>
          <w:b w:val="0"/>
          <w:sz w:val="20"/>
          <w:lang w:val="ru-RU"/>
        </w:rPr>
        <w:t xml:space="preserve">№ </w:t>
      </w:r>
      <w:r w:rsidR="00855669" w:rsidRPr="00855669">
        <w:rPr>
          <w:rFonts w:ascii="Verdana" w:hAnsi="Verdana"/>
          <w:b w:val="0"/>
          <w:sz w:val="20"/>
          <w:lang w:val="ru-RU"/>
        </w:rPr>
        <w:t xml:space="preserve">ОВОС-2126/18.07.2022г. за </w:t>
      </w:r>
      <w:proofErr w:type="spellStart"/>
      <w:r w:rsidR="00855669" w:rsidRPr="00855669">
        <w:rPr>
          <w:rFonts w:ascii="Verdana" w:hAnsi="Verdana"/>
          <w:b w:val="0"/>
          <w:sz w:val="20"/>
          <w:lang w:val="ru-RU"/>
        </w:rPr>
        <w:t>инвестиционно</w:t>
      </w:r>
      <w:proofErr w:type="spellEnd"/>
      <w:r w:rsidR="00855669" w:rsidRPr="00855669">
        <w:rPr>
          <w:rFonts w:ascii="Verdana" w:hAnsi="Verdana"/>
          <w:b w:val="0"/>
          <w:sz w:val="20"/>
          <w:lang w:val="ru-RU"/>
        </w:rPr>
        <w:t xml:space="preserve"> предложение (ИП): „</w:t>
      </w:r>
      <w:proofErr w:type="spellStart"/>
      <w:r w:rsidR="00855669" w:rsidRPr="00855669">
        <w:rPr>
          <w:rFonts w:ascii="Verdana" w:hAnsi="Verdana"/>
          <w:b w:val="0"/>
          <w:sz w:val="20"/>
          <w:lang w:val="ru-RU"/>
        </w:rPr>
        <w:t>Складова</w:t>
      </w:r>
      <w:proofErr w:type="spellEnd"/>
      <w:r w:rsidR="00855669" w:rsidRPr="00855669">
        <w:rPr>
          <w:rFonts w:ascii="Verdana" w:hAnsi="Verdana"/>
          <w:b w:val="0"/>
          <w:sz w:val="20"/>
          <w:lang w:val="ru-RU"/>
        </w:rPr>
        <w:t xml:space="preserve"> база за </w:t>
      </w:r>
      <w:proofErr w:type="spellStart"/>
      <w:r w:rsidR="00855669" w:rsidRPr="00855669">
        <w:rPr>
          <w:rFonts w:ascii="Verdana" w:hAnsi="Verdana"/>
          <w:b w:val="0"/>
          <w:sz w:val="20"/>
          <w:lang w:val="ru-RU"/>
        </w:rPr>
        <w:t>промишлени</w:t>
      </w:r>
      <w:proofErr w:type="spellEnd"/>
      <w:r w:rsidR="00855669" w:rsidRPr="00855669">
        <w:rPr>
          <w:rFonts w:ascii="Verdana" w:hAnsi="Verdana"/>
          <w:b w:val="0"/>
          <w:sz w:val="20"/>
          <w:lang w:val="ru-RU"/>
        </w:rPr>
        <w:t xml:space="preserve"> стоки и </w:t>
      </w:r>
      <w:proofErr w:type="spellStart"/>
      <w:r w:rsidR="00855669" w:rsidRPr="00855669">
        <w:rPr>
          <w:rFonts w:ascii="Verdana" w:hAnsi="Verdana"/>
          <w:b w:val="0"/>
          <w:sz w:val="20"/>
          <w:lang w:val="ru-RU"/>
        </w:rPr>
        <w:t>обществено</w:t>
      </w:r>
      <w:proofErr w:type="spellEnd"/>
      <w:r w:rsidR="00855669" w:rsidRPr="00855669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855669" w:rsidRPr="00855669">
        <w:rPr>
          <w:rFonts w:ascii="Verdana" w:hAnsi="Verdana"/>
          <w:b w:val="0"/>
          <w:sz w:val="20"/>
          <w:lang w:val="ru-RU"/>
        </w:rPr>
        <w:t>обслужващи</w:t>
      </w:r>
      <w:proofErr w:type="spellEnd"/>
      <w:r w:rsidR="00855669" w:rsidRPr="00855669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855669" w:rsidRPr="00855669">
        <w:rPr>
          <w:rFonts w:ascii="Verdana" w:hAnsi="Verdana"/>
          <w:b w:val="0"/>
          <w:sz w:val="20"/>
          <w:lang w:val="ru-RU"/>
        </w:rPr>
        <w:t>дейности</w:t>
      </w:r>
      <w:proofErr w:type="spellEnd"/>
      <w:r w:rsidR="00855669" w:rsidRPr="00855669">
        <w:rPr>
          <w:rFonts w:ascii="Verdana" w:hAnsi="Verdana"/>
          <w:b w:val="0"/>
          <w:sz w:val="20"/>
          <w:lang w:val="ru-RU"/>
        </w:rPr>
        <w:t xml:space="preserve">“ в ПИ 40467.10.371 и ПИ 40467.10.376, </w:t>
      </w:r>
      <w:proofErr w:type="spellStart"/>
      <w:r w:rsidR="00855669" w:rsidRPr="00855669">
        <w:rPr>
          <w:rFonts w:ascii="Verdana" w:hAnsi="Verdana"/>
          <w:b w:val="0"/>
          <w:sz w:val="20"/>
          <w:lang w:val="ru-RU"/>
        </w:rPr>
        <w:t>гр.Куклен</w:t>
      </w:r>
      <w:proofErr w:type="spellEnd"/>
      <w:r w:rsidR="00855669" w:rsidRPr="00855669">
        <w:rPr>
          <w:rFonts w:ascii="Verdana" w:hAnsi="Verdana"/>
          <w:b w:val="0"/>
          <w:sz w:val="20"/>
          <w:lang w:val="ru-RU"/>
        </w:rPr>
        <w:t xml:space="preserve">, </w:t>
      </w:r>
      <w:proofErr w:type="spellStart"/>
      <w:r w:rsidR="00855669" w:rsidRPr="00855669">
        <w:rPr>
          <w:rFonts w:ascii="Verdana" w:hAnsi="Verdana"/>
          <w:b w:val="0"/>
          <w:sz w:val="20"/>
          <w:lang w:val="ru-RU"/>
        </w:rPr>
        <w:t>местност</w:t>
      </w:r>
      <w:proofErr w:type="spellEnd"/>
      <w:r w:rsidR="00855669" w:rsidRPr="00855669">
        <w:rPr>
          <w:rFonts w:ascii="Verdana" w:hAnsi="Verdana"/>
          <w:b w:val="0"/>
          <w:sz w:val="20"/>
          <w:lang w:val="ru-RU"/>
        </w:rPr>
        <w:t xml:space="preserve"> „</w:t>
      </w:r>
      <w:proofErr w:type="spellStart"/>
      <w:r w:rsidR="00855669" w:rsidRPr="00855669">
        <w:rPr>
          <w:rFonts w:ascii="Verdana" w:hAnsi="Verdana"/>
          <w:b w:val="0"/>
          <w:sz w:val="20"/>
          <w:lang w:val="ru-RU"/>
        </w:rPr>
        <w:t>Св.Петка</w:t>
      </w:r>
      <w:proofErr w:type="spellEnd"/>
      <w:r w:rsidR="00855669" w:rsidRPr="00855669">
        <w:rPr>
          <w:rFonts w:ascii="Verdana" w:hAnsi="Verdana"/>
          <w:b w:val="0"/>
          <w:sz w:val="20"/>
          <w:lang w:val="ru-RU"/>
        </w:rPr>
        <w:t xml:space="preserve">”, общ. </w:t>
      </w:r>
      <w:proofErr w:type="spellStart"/>
      <w:r w:rsidR="00855669" w:rsidRPr="00855669">
        <w:rPr>
          <w:rFonts w:ascii="Verdana" w:hAnsi="Verdana"/>
          <w:b w:val="0"/>
          <w:sz w:val="20"/>
          <w:lang w:val="ru-RU"/>
        </w:rPr>
        <w:t>Куклен</w:t>
      </w:r>
      <w:proofErr w:type="spellEnd"/>
      <w:r w:rsidR="00855669" w:rsidRPr="00855669">
        <w:rPr>
          <w:rFonts w:ascii="Verdana" w:hAnsi="Verdana"/>
          <w:b w:val="0"/>
          <w:sz w:val="20"/>
          <w:lang w:val="ru-RU"/>
        </w:rPr>
        <w:t>, обл. Пловдив</w:t>
      </w:r>
      <w:r w:rsidR="00855669" w:rsidRPr="00855669">
        <w:t xml:space="preserve"> </w:t>
      </w:r>
      <w:r w:rsidR="00855669" w:rsidRPr="00855669">
        <w:rPr>
          <w:rFonts w:ascii="Verdana" w:hAnsi="Verdana"/>
          <w:b w:val="0"/>
          <w:sz w:val="20"/>
          <w:lang w:val="ru-RU"/>
        </w:rPr>
        <w:t xml:space="preserve">и становище на БД ИБР с </w:t>
      </w:r>
      <w:proofErr w:type="spellStart"/>
      <w:r w:rsidR="00855669" w:rsidRPr="00855669">
        <w:rPr>
          <w:rFonts w:ascii="Verdana" w:hAnsi="Verdana"/>
          <w:b w:val="0"/>
          <w:sz w:val="20"/>
          <w:lang w:val="ru-RU"/>
        </w:rPr>
        <w:t>изх</w:t>
      </w:r>
      <w:proofErr w:type="spellEnd"/>
      <w:r w:rsidR="00855669" w:rsidRPr="00855669">
        <w:rPr>
          <w:rFonts w:ascii="Verdana" w:hAnsi="Verdana"/>
          <w:b w:val="0"/>
          <w:sz w:val="20"/>
          <w:lang w:val="ru-RU"/>
        </w:rPr>
        <w:t>. №ПУ-01-768(1)/10.08.2022г., с ВЪЗЛОЖИТЕЛ: Б. ТРЕНДАФИЛОВ, К. ТРЕНДАФИЛОВА, К</w:t>
      </w:r>
      <w:r w:rsidR="00855669">
        <w:rPr>
          <w:rFonts w:ascii="Verdana" w:hAnsi="Verdana"/>
          <w:b w:val="0"/>
          <w:sz w:val="20"/>
          <w:lang w:val="ru-RU"/>
        </w:rPr>
        <w:t>. ТРЕНДАФИЛОВ и АТ. ТРЕНДАФИЛОВ</w:t>
      </w:r>
      <w:r w:rsidR="004F2B59" w:rsidRPr="00FA29EF">
        <w:rPr>
          <w:rFonts w:ascii="Verdana" w:hAnsi="Verdana"/>
          <w:b w:val="0"/>
          <w:caps/>
          <w:color w:val="000000"/>
          <w:sz w:val="20"/>
        </w:rPr>
        <w:t>,</w:t>
      </w:r>
      <w:r w:rsidR="004F2B59" w:rsidRPr="006F6BA4">
        <w:rPr>
          <w:rFonts w:ascii="Verdana" w:hAnsi="Verdana"/>
          <w:b w:val="0"/>
          <w:sz w:val="20"/>
        </w:rPr>
        <w:t xml:space="preserve"> 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116FAC">
      <w:pPr>
        <w:spacing w:before="120"/>
        <w:ind w:right="-141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855669" w:rsidRDefault="004C61CA" w:rsidP="006F6BAD">
      <w:pPr>
        <w:spacing w:before="100" w:beforeAutospacing="1"/>
        <w:ind w:right="-141" w:firstLine="477"/>
        <w:jc w:val="both"/>
        <w:rPr>
          <w:rFonts w:ascii="Verdana" w:hAnsi="Verdana"/>
          <w:lang w:val="ru-RU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proofErr w:type="spellStart"/>
      <w:r w:rsidR="00855669" w:rsidRPr="00855669">
        <w:rPr>
          <w:rFonts w:ascii="Verdana" w:hAnsi="Verdana"/>
          <w:lang w:val="ru-RU"/>
        </w:rPr>
        <w:t>включва</w:t>
      </w:r>
      <w:proofErr w:type="spellEnd"/>
      <w:r w:rsidR="00855669" w:rsidRPr="00855669">
        <w:rPr>
          <w:rFonts w:ascii="Verdana" w:hAnsi="Verdana"/>
          <w:lang w:val="ru-RU"/>
        </w:rPr>
        <w:t xml:space="preserve"> </w:t>
      </w:r>
      <w:proofErr w:type="spellStart"/>
      <w:r w:rsidR="00855669" w:rsidRPr="00855669">
        <w:rPr>
          <w:rFonts w:ascii="Verdana" w:hAnsi="Verdana"/>
          <w:lang w:val="ru-RU"/>
        </w:rPr>
        <w:t>изграждане</w:t>
      </w:r>
      <w:proofErr w:type="spellEnd"/>
      <w:r w:rsidR="00855669" w:rsidRPr="00855669">
        <w:rPr>
          <w:rFonts w:ascii="Verdana" w:hAnsi="Verdana"/>
          <w:lang w:val="ru-RU"/>
        </w:rPr>
        <w:t xml:space="preserve"> на един </w:t>
      </w:r>
      <w:proofErr w:type="spellStart"/>
      <w:r w:rsidR="00855669" w:rsidRPr="00855669">
        <w:rPr>
          <w:rFonts w:ascii="Verdana" w:hAnsi="Verdana"/>
          <w:lang w:val="ru-RU"/>
        </w:rPr>
        <w:t>сондажен</w:t>
      </w:r>
      <w:proofErr w:type="spellEnd"/>
      <w:r w:rsidR="00855669" w:rsidRPr="00855669">
        <w:rPr>
          <w:rFonts w:ascii="Verdana" w:hAnsi="Verdana"/>
          <w:lang w:val="ru-RU"/>
        </w:rPr>
        <w:t xml:space="preserve"> </w:t>
      </w:r>
      <w:proofErr w:type="spellStart"/>
      <w:r w:rsidR="00855669" w:rsidRPr="00855669">
        <w:rPr>
          <w:rFonts w:ascii="Verdana" w:hAnsi="Verdana"/>
          <w:lang w:val="ru-RU"/>
        </w:rPr>
        <w:t>кладенец</w:t>
      </w:r>
      <w:proofErr w:type="spellEnd"/>
      <w:r w:rsidR="00855669" w:rsidRPr="00855669">
        <w:rPr>
          <w:rFonts w:ascii="Verdana" w:hAnsi="Verdana"/>
          <w:lang w:val="ru-RU"/>
        </w:rPr>
        <w:t xml:space="preserve"> с </w:t>
      </w:r>
      <w:proofErr w:type="spellStart"/>
      <w:r w:rsidR="00855669" w:rsidRPr="00855669">
        <w:rPr>
          <w:rFonts w:ascii="Verdana" w:hAnsi="Verdana"/>
          <w:lang w:val="ru-RU"/>
        </w:rPr>
        <w:t>дълбочина</w:t>
      </w:r>
      <w:proofErr w:type="spellEnd"/>
      <w:r w:rsidR="00855669" w:rsidRPr="00855669">
        <w:rPr>
          <w:rFonts w:ascii="Verdana" w:hAnsi="Verdana"/>
          <w:lang w:val="ru-RU"/>
        </w:rPr>
        <w:t xml:space="preserve"> до 20м. </w:t>
      </w:r>
      <w:proofErr w:type="spellStart"/>
      <w:r w:rsidR="00855669" w:rsidRPr="00855669">
        <w:rPr>
          <w:rFonts w:ascii="Verdana" w:hAnsi="Verdana"/>
          <w:lang w:val="ru-RU"/>
        </w:rPr>
        <w:t>Така</w:t>
      </w:r>
      <w:proofErr w:type="spellEnd"/>
      <w:r w:rsidR="00855669" w:rsidRPr="00855669">
        <w:rPr>
          <w:rFonts w:ascii="Verdana" w:hAnsi="Verdana"/>
          <w:lang w:val="ru-RU"/>
        </w:rPr>
        <w:t xml:space="preserve"> </w:t>
      </w:r>
      <w:proofErr w:type="spellStart"/>
      <w:r w:rsidR="00855669" w:rsidRPr="00855669">
        <w:rPr>
          <w:rFonts w:ascii="Verdana" w:hAnsi="Verdana"/>
          <w:lang w:val="ru-RU"/>
        </w:rPr>
        <w:t>заявеното</w:t>
      </w:r>
      <w:proofErr w:type="spellEnd"/>
      <w:r w:rsidR="00855669" w:rsidRPr="00855669">
        <w:rPr>
          <w:rFonts w:ascii="Verdana" w:hAnsi="Verdana"/>
          <w:lang w:val="ru-RU"/>
        </w:rPr>
        <w:t xml:space="preserve"> ИП </w:t>
      </w:r>
      <w:proofErr w:type="spellStart"/>
      <w:r w:rsidR="00855669" w:rsidRPr="00855669">
        <w:rPr>
          <w:rFonts w:ascii="Verdana" w:hAnsi="Verdana"/>
          <w:lang w:val="ru-RU"/>
        </w:rPr>
        <w:t>попада</w:t>
      </w:r>
      <w:proofErr w:type="spellEnd"/>
      <w:r w:rsidR="00855669" w:rsidRPr="00855669">
        <w:rPr>
          <w:rFonts w:ascii="Verdana" w:hAnsi="Verdana"/>
          <w:lang w:val="ru-RU"/>
        </w:rPr>
        <w:t xml:space="preserve"> </w:t>
      </w:r>
      <w:proofErr w:type="gramStart"/>
      <w:r w:rsidR="00855669" w:rsidRPr="00855669">
        <w:rPr>
          <w:rFonts w:ascii="Verdana" w:hAnsi="Verdana"/>
          <w:lang w:val="ru-RU"/>
        </w:rPr>
        <w:t>в обхвата</w:t>
      </w:r>
      <w:proofErr w:type="gramEnd"/>
      <w:r w:rsidR="00855669" w:rsidRPr="00855669">
        <w:rPr>
          <w:rFonts w:ascii="Verdana" w:hAnsi="Verdana"/>
          <w:lang w:val="ru-RU"/>
        </w:rPr>
        <w:t xml:space="preserve"> на т. 2, буква „г“ от приложение № 2 от Закона за </w:t>
      </w:r>
      <w:proofErr w:type="spellStart"/>
      <w:r w:rsidR="00855669" w:rsidRPr="00855669">
        <w:rPr>
          <w:rFonts w:ascii="Verdana" w:hAnsi="Verdana"/>
          <w:lang w:val="ru-RU"/>
        </w:rPr>
        <w:t>опазване</w:t>
      </w:r>
      <w:proofErr w:type="spellEnd"/>
      <w:r w:rsidR="00855669" w:rsidRPr="00855669">
        <w:rPr>
          <w:rFonts w:ascii="Verdana" w:hAnsi="Verdana"/>
          <w:lang w:val="ru-RU"/>
        </w:rPr>
        <w:t xml:space="preserve"> на </w:t>
      </w:r>
      <w:proofErr w:type="spellStart"/>
      <w:r w:rsidR="00855669" w:rsidRPr="00855669">
        <w:rPr>
          <w:rFonts w:ascii="Verdana" w:hAnsi="Verdana"/>
          <w:lang w:val="ru-RU"/>
        </w:rPr>
        <w:t>околната</w:t>
      </w:r>
      <w:proofErr w:type="spellEnd"/>
      <w:r w:rsidR="00855669" w:rsidRPr="00855669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855669" w:rsidRPr="00855669">
        <w:rPr>
          <w:rFonts w:ascii="Verdana" w:hAnsi="Verdana"/>
          <w:lang w:val="ru-RU"/>
        </w:rPr>
        <w:t>същия</w:t>
      </w:r>
      <w:proofErr w:type="spellEnd"/>
      <w:r w:rsidR="00855669" w:rsidRPr="00855669">
        <w:rPr>
          <w:rFonts w:ascii="Verdana" w:hAnsi="Verdana"/>
          <w:lang w:val="ru-RU"/>
        </w:rPr>
        <w:t xml:space="preserve"> закон подлежи на </w:t>
      </w:r>
      <w:proofErr w:type="spellStart"/>
      <w:r w:rsidR="00855669" w:rsidRPr="00855669">
        <w:rPr>
          <w:rFonts w:ascii="Verdana" w:hAnsi="Verdana"/>
          <w:lang w:val="ru-RU"/>
        </w:rPr>
        <w:t>преценяване</w:t>
      </w:r>
      <w:proofErr w:type="spellEnd"/>
      <w:r w:rsidR="00855669" w:rsidRPr="00855669">
        <w:rPr>
          <w:rFonts w:ascii="Verdana" w:hAnsi="Verdana"/>
          <w:lang w:val="ru-RU"/>
        </w:rPr>
        <w:t xml:space="preserve"> на </w:t>
      </w:r>
      <w:proofErr w:type="spellStart"/>
      <w:r w:rsidR="00855669" w:rsidRPr="00855669">
        <w:rPr>
          <w:rFonts w:ascii="Verdana" w:hAnsi="Verdana"/>
          <w:lang w:val="ru-RU"/>
        </w:rPr>
        <w:t>необходимостта</w:t>
      </w:r>
      <w:proofErr w:type="spellEnd"/>
      <w:r w:rsidR="00855669" w:rsidRPr="00855669">
        <w:rPr>
          <w:rFonts w:ascii="Verdana" w:hAnsi="Verdana"/>
          <w:lang w:val="ru-RU"/>
        </w:rPr>
        <w:t xml:space="preserve"> от </w:t>
      </w:r>
      <w:proofErr w:type="spellStart"/>
      <w:r w:rsidR="00855669" w:rsidRPr="00855669">
        <w:rPr>
          <w:rFonts w:ascii="Verdana" w:hAnsi="Verdana"/>
          <w:lang w:val="ru-RU"/>
        </w:rPr>
        <w:t>извършване</w:t>
      </w:r>
      <w:proofErr w:type="spellEnd"/>
      <w:r w:rsidR="00855669" w:rsidRPr="00855669">
        <w:rPr>
          <w:rFonts w:ascii="Verdana" w:hAnsi="Verdana"/>
          <w:lang w:val="ru-RU"/>
        </w:rPr>
        <w:t xml:space="preserve"> на ОВОС. </w:t>
      </w:r>
    </w:p>
    <w:p w:rsidR="008517D3" w:rsidRPr="00B223E0" w:rsidRDefault="00C911D7" w:rsidP="006F6BAD">
      <w:pPr>
        <w:spacing w:before="100" w:beforeAutospacing="1"/>
        <w:ind w:right="-141" w:firstLine="47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91509F" w:rsidRDefault="00B223E0" w:rsidP="00855669">
      <w:pPr>
        <w:jc w:val="both"/>
        <w:rPr>
          <w:rFonts w:ascii="Verdana" w:hAnsi="Verdana"/>
          <w:lang w:val="bg-BG"/>
        </w:rPr>
      </w:pPr>
      <w:r w:rsidRPr="00B223E0">
        <w:rPr>
          <w:rFonts w:ascii="Verdana" w:hAnsi="Verdana"/>
          <w:lang w:val="bg-BG"/>
        </w:rPr>
        <w:t xml:space="preserve">      </w:t>
      </w:r>
    </w:p>
    <w:p w:rsidR="00855669" w:rsidRPr="00855669" w:rsidRDefault="00855669" w:rsidP="0085566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</w:t>
      </w:r>
      <w:r w:rsidRPr="00855669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BG0000194 „Река Чая“.</w:t>
      </w:r>
    </w:p>
    <w:p w:rsidR="00855669" w:rsidRDefault="00855669" w:rsidP="00855669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116FAC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855669">
        <w:rPr>
          <w:rFonts w:ascii="Verdana" w:hAnsi="Verdana" w:cs="Arial"/>
          <w:color w:val="000000"/>
          <w:lang w:val="bg-BG"/>
        </w:rPr>
        <w:t>Куклен и БД ИБР-Пловдив.</w:t>
      </w:r>
    </w:p>
    <w:p w:rsidR="00EB1C3B" w:rsidRPr="006F6BA4" w:rsidRDefault="00F332D6" w:rsidP="00116FAC">
      <w:pPr>
        <w:ind w:right="-141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6F6BAD">
        <w:rPr>
          <w:rFonts w:ascii="Verdana" w:hAnsi="Verdana"/>
          <w:lang w:val="bg-BG"/>
        </w:rPr>
        <w:t xml:space="preserve"> 2</w:t>
      </w:r>
      <w:r w:rsidR="00855669">
        <w:rPr>
          <w:rFonts w:ascii="Verdana" w:hAnsi="Verdana"/>
          <w:lang w:val="bg-BG"/>
        </w:rPr>
        <w:t>3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8517D3">
        <w:rPr>
          <w:rFonts w:ascii="Verdana" w:hAnsi="Verdana"/>
          <w:lang w:val="bg-BG"/>
        </w:rPr>
        <w:t>08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16FAC">
      <w:pPr>
        <w:pStyle w:val="a3"/>
        <w:tabs>
          <w:tab w:val="left" w:pos="9214"/>
        </w:tabs>
        <w:ind w:left="0" w:right="-141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030D5"/>
    <w:rsid w:val="00111BFA"/>
    <w:rsid w:val="00113DC8"/>
    <w:rsid w:val="00115E43"/>
    <w:rsid w:val="00116FAC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6F6BAD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C10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17D3"/>
    <w:rsid w:val="00854531"/>
    <w:rsid w:val="00855669"/>
    <w:rsid w:val="00863E58"/>
    <w:rsid w:val="00897940"/>
    <w:rsid w:val="008A2D78"/>
    <w:rsid w:val="008A6C2D"/>
    <w:rsid w:val="0091509F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223E0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02D7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A29EF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2F5E"/>
  <w15:docId w15:val="{EB7B945E-C3E3-47EA-A0F5-E46693E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116FAC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10</cp:revision>
  <dcterms:created xsi:type="dcterms:W3CDTF">2022-08-19T11:07:00Z</dcterms:created>
  <dcterms:modified xsi:type="dcterms:W3CDTF">2022-08-30T12:43:00Z</dcterms:modified>
</cp:coreProperties>
</file>