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3C17" w:rsidRDefault="00076B82" w:rsidP="004C411B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 xml:space="preserve">с </w:t>
      </w:r>
      <w:bookmarkStart w:id="0" w:name="_GoBack"/>
      <w:r w:rsidR="004C411B" w:rsidRPr="004C411B">
        <w:rPr>
          <w:rFonts w:ascii="Verdana" w:hAnsi="Verdana"/>
          <w:bCs/>
          <w:noProof/>
        </w:rPr>
        <w:t>вх. № ОВОС-866/11.04.2024г. за инвестиционно предложение (ИП): „Жилищно строителство – 8 броя УПИ и транспортен достъп“  в ПИ 47295.29.89, местност Фиданлъка, с. Марково</w:t>
      </w:r>
      <w:r w:rsidR="004C411B">
        <w:rPr>
          <w:rFonts w:ascii="Verdana" w:hAnsi="Verdana"/>
          <w:bCs/>
          <w:noProof/>
        </w:rPr>
        <w:t>, община Родопи, област Пловдив</w:t>
      </w:r>
      <w:r w:rsidR="004C411B">
        <w:rPr>
          <w:rFonts w:ascii="Verdana" w:hAnsi="Verdana"/>
          <w:bCs/>
          <w:lang w:val="ru-RU"/>
        </w:rPr>
        <w:t xml:space="preserve">, с </w:t>
      </w:r>
      <w:proofErr w:type="spellStart"/>
      <w:r w:rsidR="004C411B">
        <w:rPr>
          <w:rFonts w:ascii="Verdana" w:hAnsi="Verdana"/>
          <w:bCs/>
          <w:lang w:val="ru-RU"/>
        </w:rPr>
        <w:t>възложители</w:t>
      </w:r>
      <w:proofErr w:type="spellEnd"/>
      <w:r w:rsidR="004C411B">
        <w:rPr>
          <w:rFonts w:ascii="Verdana" w:hAnsi="Verdana"/>
          <w:bCs/>
          <w:lang w:val="ru-RU"/>
        </w:rPr>
        <w:t xml:space="preserve"> Д. ЧОЛАКОВ и Д.</w:t>
      </w:r>
      <w:r w:rsidR="004C411B" w:rsidRPr="004C411B">
        <w:rPr>
          <w:rFonts w:ascii="Verdana" w:hAnsi="Verdana"/>
          <w:bCs/>
          <w:lang w:val="ru-RU"/>
        </w:rPr>
        <w:t>ЧОЛАКОВА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4C411B" w:rsidRDefault="00733C17" w:rsidP="004C411B">
      <w:pPr>
        <w:jc w:val="both"/>
        <w:rPr>
          <w:rFonts w:ascii="Verdana" w:hAnsi="Verdana"/>
          <w:color w:val="000000"/>
          <w:lang w:val="bg-BG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4C411B" w:rsidRPr="004C411B">
        <w:rPr>
          <w:rFonts w:ascii="Verdana" w:hAnsi="Verdana"/>
          <w:color w:val="000000"/>
        </w:rPr>
        <w:t>BG0001033 „</w:t>
      </w:r>
      <w:proofErr w:type="spellStart"/>
      <w:r w:rsidR="004C411B" w:rsidRPr="004C411B">
        <w:rPr>
          <w:rFonts w:ascii="Verdana" w:hAnsi="Verdana"/>
          <w:color w:val="000000"/>
        </w:rPr>
        <w:t>Брестовица</w:t>
      </w:r>
      <w:proofErr w:type="spellEnd"/>
      <w:r w:rsidR="004C411B">
        <w:rPr>
          <w:rFonts w:ascii="Verdana" w:hAnsi="Verdana"/>
          <w:color w:val="000000"/>
          <w:lang w:val="bg-BG"/>
        </w:rPr>
        <w:t>“.</w:t>
      </w:r>
    </w:p>
    <w:p w:rsidR="004C411B" w:rsidRDefault="004C411B" w:rsidP="004C411B">
      <w:pPr>
        <w:jc w:val="both"/>
        <w:rPr>
          <w:rFonts w:ascii="Verdana" w:hAnsi="Verdana"/>
          <w:color w:val="000000"/>
          <w:lang w:val="bg-BG"/>
        </w:rPr>
      </w:pPr>
    </w:p>
    <w:p w:rsidR="004A7F48" w:rsidRDefault="00A014AC" w:rsidP="004C411B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4C411B">
        <w:rPr>
          <w:rFonts w:ascii="Verdana" w:hAnsi="Verdana" w:cs="Arial"/>
          <w:color w:val="000000"/>
          <w:lang w:val="bg-BG"/>
        </w:rPr>
        <w:t xml:space="preserve"> Родопи, Кметство с. Марково</w:t>
      </w:r>
      <w:r w:rsidR="00733C17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4C411B">
      <w:pPr>
        <w:spacing w:after="120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C411B">
        <w:rPr>
          <w:rFonts w:ascii="Verdana" w:hAnsi="Verdana"/>
          <w:lang w:val="bg-BG"/>
        </w:rPr>
        <w:t>22</w:t>
      </w:r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411B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6BB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4</cp:revision>
  <dcterms:created xsi:type="dcterms:W3CDTF">2024-01-22T08:33:00Z</dcterms:created>
  <dcterms:modified xsi:type="dcterms:W3CDTF">2024-04-24T10:18:00Z</dcterms:modified>
</cp:coreProperties>
</file>