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2CE" w:rsidRPr="00D954B7" w:rsidRDefault="00076B82" w:rsidP="001945E7">
      <w:pPr>
        <w:ind w:left="142"/>
        <w:jc w:val="both"/>
        <w:rPr>
          <w:rFonts w:ascii="Verdana" w:hAnsi="Verdana"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 xml:space="preserve">постъпило </w:t>
      </w:r>
      <w:proofErr w:type="spellStart"/>
      <w:r w:rsidR="00F602CE" w:rsidRPr="00D96FAA">
        <w:rPr>
          <w:rFonts w:ascii="Verdana" w:hAnsi="Verdana"/>
          <w:shd w:val="clear" w:color="auto" w:fill="FEFEFE"/>
          <w:lang w:val="bg-BG"/>
        </w:rPr>
        <w:t>постъпило</w:t>
      </w:r>
      <w:proofErr w:type="spellEnd"/>
      <w:r w:rsidR="00F602CE" w:rsidRPr="00D96FAA">
        <w:rPr>
          <w:rFonts w:ascii="Verdana" w:hAnsi="Verdana"/>
          <w:shd w:val="clear" w:color="auto" w:fill="FEFEFE"/>
          <w:lang w:val="bg-BG"/>
        </w:rPr>
        <w:t xml:space="preserve"> </w:t>
      </w:r>
      <w:r w:rsidR="00F602CE" w:rsidRPr="00D96FAA">
        <w:rPr>
          <w:rFonts w:ascii="Verdana" w:hAnsi="Verdana"/>
          <w:lang w:val="ru-RU"/>
        </w:rPr>
        <w:t xml:space="preserve">уведомление </w:t>
      </w:r>
      <w:r w:rsidR="00F602CE" w:rsidRPr="00D96FAA">
        <w:rPr>
          <w:rFonts w:ascii="Verdana" w:hAnsi="Verdana"/>
          <w:bCs/>
          <w:noProof/>
        </w:rPr>
        <w:t>за</w:t>
      </w:r>
      <w:r w:rsidR="001945E7">
        <w:rPr>
          <w:rFonts w:ascii="Verdana" w:hAnsi="Verdana"/>
          <w:bCs/>
          <w:noProof/>
        </w:rPr>
        <w:t xml:space="preserve"> инвестиционно предложение (</w:t>
      </w:r>
      <w:r w:rsidR="001945E7" w:rsidRPr="00D954B7">
        <w:rPr>
          <w:rFonts w:ascii="Verdana" w:hAnsi="Verdana"/>
          <w:bCs/>
          <w:noProof/>
        </w:rPr>
        <w:t>ИП</w:t>
      </w:r>
      <w:proofErr w:type="gramStart"/>
      <w:r w:rsidR="001945E7" w:rsidRPr="00D954B7">
        <w:rPr>
          <w:rFonts w:ascii="Verdana" w:hAnsi="Verdana"/>
          <w:bCs/>
          <w:noProof/>
        </w:rPr>
        <w:t>),</w:t>
      </w:r>
      <w:r w:rsidR="001945E7" w:rsidRPr="00D954B7">
        <w:rPr>
          <w:rFonts w:ascii="Verdana" w:hAnsi="Verdana"/>
          <w:lang w:val="ru-RU"/>
        </w:rPr>
        <w:t>с</w:t>
      </w:r>
      <w:proofErr w:type="gramEnd"/>
      <w:r w:rsidR="001945E7" w:rsidRPr="00D954B7">
        <w:rPr>
          <w:rFonts w:ascii="Verdana" w:hAnsi="Verdana"/>
          <w:lang w:val="ru-RU"/>
        </w:rPr>
        <w:t xml:space="preserve"> </w:t>
      </w:r>
      <w:proofErr w:type="spellStart"/>
      <w:r w:rsidR="001945E7" w:rsidRPr="00D954B7">
        <w:rPr>
          <w:rFonts w:ascii="Verdana" w:hAnsi="Verdana"/>
          <w:lang w:val="ru-RU"/>
        </w:rPr>
        <w:t>вх</w:t>
      </w:r>
      <w:proofErr w:type="spellEnd"/>
      <w:r w:rsidR="001945E7" w:rsidRPr="00D954B7">
        <w:rPr>
          <w:rFonts w:ascii="Verdana" w:hAnsi="Verdana"/>
          <w:lang w:val="ru-RU"/>
        </w:rPr>
        <w:t>. № ОВОС-551/06.03.2024</w:t>
      </w:r>
      <w:r w:rsidR="001945E7" w:rsidRPr="00D954B7">
        <w:rPr>
          <w:rFonts w:ascii="Verdana" w:hAnsi="Verdana"/>
          <w:lang w:val="ru-RU"/>
        </w:rPr>
        <w:t>г.</w:t>
      </w:r>
      <w:r w:rsidR="001945E7" w:rsidRPr="00D954B7">
        <w:rPr>
          <w:rFonts w:ascii="Verdana" w:hAnsi="Verdana"/>
          <w:lang w:val="ru-RU"/>
        </w:rPr>
        <w:t xml:space="preserve"> </w:t>
      </w:r>
      <w:r w:rsidR="001945E7" w:rsidRPr="00D954B7">
        <w:rPr>
          <w:rFonts w:ascii="Verdana" w:hAnsi="Verdana"/>
          <w:b/>
        </w:rPr>
        <w:t>„</w:t>
      </w:r>
      <w:r w:rsidR="001945E7" w:rsidRPr="00D954B7">
        <w:rPr>
          <w:rFonts w:ascii="Verdana" w:hAnsi="Verdana"/>
          <w:bCs/>
        </w:rPr>
        <w:t xml:space="preserve">Изпълнение на дейности по </w:t>
      </w:r>
      <w:proofErr w:type="spellStart"/>
      <w:r w:rsidR="001945E7" w:rsidRPr="00D954B7">
        <w:rPr>
          <w:rFonts w:ascii="Verdana" w:hAnsi="Verdana"/>
          <w:bCs/>
        </w:rPr>
        <w:t>ликвидиране</w:t>
      </w:r>
      <w:proofErr w:type="spellEnd"/>
      <w:r w:rsidR="001945E7" w:rsidRPr="00D954B7">
        <w:rPr>
          <w:rFonts w:ascii="Verdana" w:hAnsi="Verdana"/>
          <w:bCs/>
        </w:rPr>
        <w:t xml:space="preserve"> на </w:t>
      </w:r>
      <w:proofErr w:type="spellStart"/>
      <w:r w:rsidR="001945E7" w:rsidRPr="00D954B7">
        <w:rPr>
          <w:rFonts w:ascii="Verdana" w:hAnsi="Verdana"/>
          <w:bCs/>
        </w:rPr>
        <w:t>два</w:t>
      </w:r>
      <w:proofErr w:type="spellEnd"/>
      <w:r w:rsidR="001945E7" w:rsidRPr="00D954B7">
        <w:rPr>
          <w:rFonts w:ascii="Verdana" w:hAnsi="Verdana"/>
          <w:bCs/>
        </w:rPr>
        <w:t xml:space="preserve"> тръбни </w:t>
      </w:r>
      <w:proofErr w:type="spellStart"/>
      <w:r w:rsidR="001945E7" w:rsidRPr="00D954B7">
        <w:rPr>
          <w:rFonts w:ascii="Verdana" w:hAnsi="Verdana"/>
          <w:bCs/>
        </w:rPr>
        <w:t>кладенеца</w:t>
      </w:r>
      <w:proofErr w:type="spellEnd"/>
      <w:r w:rsidR="001945E7" w:rsidRPr="00D954B7">
        <w:rPr>
          <w:rFonts w:ascii="Verdana" w:hAnsi="Verdana"/>
          <w:bCs/>
        </w:rPr>
        <w:t xml:space="preserve"> ТК 1 и ТК 4 и изграждане на </w:t>
      </w:r>
      <w:proofErr w:type="spellStart"/>
      <w:r w:rsidR="001945E7" w:rsidRPr="00D954B7">
        <w:rPr>
          <w:rFonts w:ascii="Verdana" w:hAnsi="Verdana"/>
          <w:bCs/>
        </w:rPr>
        <w:t>два</w:t>
      </w:r>
      <w:proofErr w:type="spellEnd"/>
      <w:r w:rsidR="001945E7" w:rsidRPr="00D954B7">
        <w:rPr>
          <w:rFonts w:ascii="Verdana" w:hAnsi="Verdana"/>
          <w:bCs/>
        </w:rPr>
        <w:t xml:space="preserve"> </w:t>
      </w:r>
      <w:proofErr w:type="spellStart"/>
      <w:r w:rsidR="001945E7" w:rsidRPr="00D954B7">
        <w:rPr>
          <w:rFonts w:ascii="Verdana" w:hAnsi="Verdana"/>
          <w:bCs/>
        </w:rPr>
        <w:t>дублиращи</w:t>
      </w:r>
      <w:proofErr w:type="spellEnd"/>
      <w:r w:rsidR="001945E7" w:rsidRPr="00D954B7">
        <w:rPr>
          <w:rFonts w:ascii="Verdana" w:hAnsi="Verdana"/>
          <w:bCs/>
        </w:rPr>
        <w:t xml:space="preserve"> тръбни </w:t>
      </w:r>
      <w:proofErr w:type="spellStart"/>
      <w:r w:rsidR="001945E7" w:rsidRPr="00D954B7">
        <w:rPr>
          <w:rFonts w:ascii="Verdana" w:hAnsi="Verdana"/>
          <w:bCs/>
        </w:rPr>
        <w:t>кладенеца</w:t>
      </w:r>
      <w:proofErr w:type="spellEnd"/>
      <w:r w:rsidR="001945E7" w:rsidRPr="00D954B7">
        <w:rPr>
          <w:rFonts w:ascii="Verdana" w:hAnsi="Verdana"/>
          <w:bCs/>
        </w:rPr>
        <w:t xml:space="preserve"> ТК 1б и ТК 4а, </w:t>
      </w:r>
      <w:proofErr w:type="spellStart"/>
      <w:r w:rsidR="001945E7" w:rsidRPr="00D954B7">
        <w:rPr>
          <w:rFonts w:ascii="Verdana" w:hAnsi="Verdana"/>
          <w:bCs/>
        </w:rPr>
        <w:t>разположени</w:t>
      </w:r>
      <w:proofErr w:type="spellEnd"/>
      <w:r w:rsidR="001945E7" w:rsidRPr="00D954B7">
        <w:rPr>
          <w:rFonts w:ascii="Verdana" w:hAnsi="Verdana"/>
          <w:bCs/>
        </w:rPr>
        <w:t xml:space="preserve"> на територията на </w:t>
      </w:r>
      <w:proofErr w:type="spellStart"/>
      <w:r w:rsidR="001945E7" w:rsidRPr="00D954B7">
        <w:rPr>
          <w:rFonts w:ascii="Verdana" w:hAnsi="Verdana"/>
          <w:bCs/>
        </w:rPr>
        <w:t>помпена</w:t>
      </w:r>
      <w:proofErr w:type="spellEnd"/>
      <w:r w:rsidR="001945E7" w:rsidRPr="00D954B7">
        <w:rPr>
          <w:rFonts w:ascii="Verdana" w:hAnsi="Verdana"/>
          <w:bCs/>
        </w:rPr>
        <w:t xml:space="preserve"> </w:t>
      </w:r>
      <w:proofErr w:type="spellStart"/>
      <w:r w:rsidR="001945E7" w:rsidRPr="00D954B7">
        <w:rPr>
          <w:rFonts w:ascii="Verdana" w:hAnsi="Verdana"/>
          <w:bCs/>
        </w:rPr>
        <w:t>станция</w:t>
      </w:r>
      <w:proofErr w:type="spellEnd"/>
      <w:r w:rsidR="001945E7" w:rsidRPr="00D954B7">
        <w:rPr>
          <w:rFonts w:ascii="Verdana" w:hAnsi="Verdana"/>
          <w:bCs/>
        </w:rPr>
        <w:t xml:space="preserve"> „Марица“, в имоти с </w:t>
      </w:r>
      <w:proofErr w:type="spellStart"/>
      <w:r w:rsidR="001945E7" w:rsidRPr="00D954B7">
        <w:rPr>
          <w:rFonts w:ascii="Verdana" w:hAnsi="Verdana"/>
          <w:bCs/>
        </w:rPr>
        <w:t>идентификатори</w:t>
      </w:r>
      <w:proofErr w:type="spellEnd"/>
      <w:r w:rsidR="001945E7" w:rsidRPr="00D954B7">
        <w:rPr>
          <w:rFonts w:ascii="Verdana" w:hAnsi="Verdana"/>
          <w:bCs/>
        </w:rPr>
        <w:t xml:space="preserve"> 56784.10.1 и 56784.10.41, </w:t>
      </w:r>
      <w:proofErr w:type="spellStart"/>
      <w:r w:rsidR="001945E7" w:rsidRPr="00D954B7">
        <w:rPr>
          <w:rFonts w:ascii="Verdana" w:hAnsi="Verdana"/>
          <w:bCs/>
        </w:rPr>
        <w:t>местност</w:t>
      </w:r>
      <w:proofErr w:type="spellEnd"/>
      <w:r w:rsidR="001945E7" w:rsidRPr="00D954B7">
        <w:rPr>
          <w:rFonts w:ascii="Verdana" w:hAnsi="Verdana"/>
          <w:bCs/>
        </w:rPr>
        <w:t xml:space="preserve"> „р. Марица“ по КККР на </w:t>
      </w:r>
      <w:proofErr w:type="spellStart"/>
      <w:r w:rsidR="001945E7" w:rsidRPr="00D954B7">
        <w:rPr>
          <w:rFonts w:ascii="Verdana" w:hAnsi="Verdana"/>
          <w:bCs/>
        </w:rPr>
        <w:t>гр</w:t>
      </w:r>
      <w:proofErr w:type="spellEnd"/>
      <w:r w:rsidR="001945E7" w:rsidRPr="00D954B7">
        <w:rPr>
          <w:rFonts w:ascii="Verdana" w:hAnsi="Verdana"/>
          <w:bCs/>
        </w:rPr>
        <w:t xml:space="preserve">. Пловдив, община Пловдив, област Пловдив, </w:t>
      </w:r>
      <w:proofErr w:type="spellStart"/>
      <w:r w:rsidR="001945E7" w:rsidRPr="00D954B7">
        <w:rPr>
          <w:rFonts w:ascii="Verdana" w:hAnsi="Verdana"/>
          <w:bCs/>
        </w:rPr>
        <w:t>собственост</w:t>
      </w:r>
      <w:proofErr w:type="spellEnd"/>
      <w:r w:rsidR="001945E7" w:rsidRPr="00D954B7">
        <w:rPr>
          <w:rFonts w:ascii="Verdana" w:hAnsi="Verdana"/>
          <w:bCs/>
        </w:rPr>
        <w:t xml:space="preserve"> на „ЕВН България </w:t>
      </w:r>
      <w:proofErr w:type="spellStart"/>
      <w:r w:rsidR="001945E7" w:rsidRPr="00D954B7">
        <w:rPr>
          <w:rFonts w:ascii="Verdana" w:hAnsi="Verdana"/>
          <w:bCs/>
        </w:rPr>
        <w:t>Топлофикация</w:t>
      </w:r>
      <w:proofErr w:type="spellEnd"/>
      <w:r w:rsidR="001945E7" w:rsidRPr="00D954B7">
        <w:rPr>
          <w:rFonts w:ascii="Verdana" w:hAnsi="Verdana"/>
          <w:bCs/>
        </w:rPr>
        <w:t>“ ЕАД</w:t>
      </w:r>
      <w:r w:rsidR="001945E7" w:rsidRPr="00D954B7">
        <w:rPr>
          <w:rFonts w:ascii="Verdana" w:hAnsi="Verdana"/>
          <w:lang w:val="bg-BG"/>
        </w:rPr>
        <w:t xml:space="preserve"> </w:t>
      </w:r>
      <w:r w:rsidR="001945E7" w:rsidRPr="00D954B7">
        <w:rPr>
          <w:rFonts w:ascii="Verdana" w:hAnsi="Verdana"/>
          <w:lang w:val="ru-RU"/>
        </w:rPr>
        <w:t xml:space="preserve">и писмо </w:t>
      </w:r>
      <w:proofErr w:type="spellStart"/>
      <w:r w:rsidR="001945E7" w:rsidRPr="00D954B7">
        <w:rPr>
          <w:rFonts w:ascii="Verdana" w:hAnsi="Verdana"/>
          <w:lang w:val="ru-RU"/>
        </w:rPr>
        <w:t>изх</w:t>
      </w:r>
      <w:proofErr w:type="spellEnd"/>
      <w:r w:rsidR="001945E7" w:rsidRPr="00D954B7">
        <w:rPr>
          <w:rFonts w:ascii="Verdana" w:hAnsi="Verdana"/>
          <w:lang w:val="ru-RU"/>
        </w:rPr>
        <w:t>. № ПУ-01-225(1)/03</w:t>
      </w:r>
      <w:r w:rsidR="001945E7" w:rsidRPr="00D954B7">
        <w:rPr>
          <w:rFonts w:ascii="Verdana" w:hAnsi="Verdana"/>
          <w:lang w:val="bg-BG"/>
        </w:rPr>
        <w:t>.04</w:t>
      </w:r>
      <w:r w:rsidR="001945E7" w:rsidRPr="00D954B7">
        <w:rPr>
          <w:rFonts w:ascii="Verdana" w:hAnsi="Verdana"/>
          <w:lang w:val="ru-RU"/>
        </w:rPr>
        <w:t>.2024г. на Басейнова Дирекция Източнобеломорски район Пловдив</w:t>
      </w:r>
      <w:r w:rsidR="00F602CE" w:rsidRPr="00D954B7">
        <w:rPr>
          <w:rFonts w:ascii="Verdana" w:hAnsi="Verdana"/>
          <w:lang w:val="bg-BG"/>
        </w:rPr>
        <w:t xml:space="preserve">, </w:t>
      </w:r>
      <w:r w:rsidR="00672839" w:rsidRPr="00D954B7">
        <w:rPr>
          <w:rFonts w:ascii="Verdana" w:hAnsi="Verdana" w:cs="Arial"/>
          <w:color w:val="000000"/>
          <w:lang w:val="bg-BG"/>
        </w:rPr>
        <w:t xml:space="preserve">на </w:t>
      </w:r>
      <w:r w:rsidR="00672839" w:rsidRPr="00D954B7">
        <w:rPr>
          <w:rFonts w:ascii="Verdana" w:hAnsi="Verdana" w:cs="Arial"/>
          <w:color w:val="000000"/>
        </w:rPr>
        <w:t xml:space="preserve">основание </w:t>
      </w:r>
      <w:proofErr w:type="spellStart"/>
      <w:r w:rsidR="00672839" w:rsidRPr="00D954B7">
        <w:rPr>
          <w:rFonts w:ascii="Verdana" w:hAnsi="Verdana" w:cs="Arial"/>
          <w:color w:val="000000"/>
        </w:rPr>
        <w:t>чл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. 5, </w:t>
      </w:r>
      <w:proofErr w:type="spellStart"/>
      <w:r w:rsidR="00672839" w:rsidRPr="00D954B7">
        <w:rPr>
          <w:rFonts w:ascii="Verdana" w:hAnsi="Verdana" w:cs="Arial"/>
          <w:color w:val="000000"/>
        </w:rPr>
        <w:t>ал</w:t>
      </w:r>
      <w:proofErr w:type="spellEnd"/>
      <w:r w:rsidR="00672839" w:rsidRPr="00D954B7">
        <w:rPr>
          <w:rFonts w:ascii="Verdana" w:hAnsi="Verdana" w:cs="Arial"/>
          <w:color w:val="000000"/>
        </w:rPr>
        <w:t>. 1 от </w:t>
      </w:r>
      <w:r w:rsidR="00672839" w:rsidRPr="00D954B7">
        <w:rPr>
          <w:rStyle w:val="aa"/>
          <w:rFonts w:ascii="Verdana" w:hAnsi="Verdana" w:cs="Arial"/>
          <w:color w:val="000000"/>
        </w:rPr>
        <w:t xml:space="preserve">Наредбата </w:t>
      </w:r>
      <w:proofErr w:type="spellStart"/>
      <w:r w:rsidR="00672839" w:rsidRPr="00D954B7">
        <w:rPr>
          <w:rStyle w:val="aa"/>
          <w:rFonts w:ascii="Verdana" w:hAnsi="Verdana" w:cs="Arial"/>
          <w:color w:val="000000"/>
        </w:rPr>
        <w:t>за</w:t>
      </w:r>
      <w:proofErr w:type="spellEnd"/>
      <w:r w:rsidR="00672839" w:rsidRPr="00D954B7">
        <w:rPr>
          <w:rStyle w:val="aa"/>
          <w:rFonts w:ascii="Verdana" w:hAnsi="Verdana" w:cs="Arial"/>
          <w:color w:val="000000"/>
        </w:rPr>
        <w:t xml:space="preserve"> условията и реда </w:t>
      </w:r>
      <w:proofErr w:type="spellStart"/>
      <w:r w:rsidR="00672839" w:rsidRPr="00D954B7">
        <w:rPr>
          <w:rStyle w:val="aa"/>
          <w:rFonts w:ascii="Verdana" w:hAnsi="Verdana" w:cs="Arial"/>
          <w:color w:val="000000"/>
        </w:rPr>
        <w:t>за</w:t>
      </w:r>
      <w:proofErr w:type="spellEnd"/>
      <w:r w:rsidR="00672839" w:rsidRPr="00D954B7">
        <w:rPr>
          <w:rStyle w:val="aa"/>
          <w:rFonts w:ascii="Verdana" w:hAnsi="Verdana" w:cs="Arial"/>
          <w:color w:val="000000"/>
        </w:rPr>
        <w:t xml:space="preserve"> извършване на оценка на въздействието върху околната среда</w:t>
      </w:r>
      <w:r w:rsidR="00672839" w:rsidRPr="00D954B7">
        <w:rPr>
          <w:rFonts w:ascii="Verdana" w:hAnsi="Verdana" w:cs="Arial"/>
          <w:color w:val="000000"/>
        </w:rPr>
        <w:t xml:space="preserve"> (Наредбата </w:t>
      </w:r>
      <w:proofErr w:type="spellStart"/>
      <w:r w:rsidR="00672839" w:rsidRPr="00D954B7">
        <w:rPr>
          <w:rFonts w:ascii="Verdana" w:hAnsi="Verdana" w:cs="Arial"/>
          <w:color w:val="000000"/>
        </w:rPr>
        <w:t>за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 ОВОС), и в изпълнение разпоредбата на </w:t>
      </w:r>
      <w:proofErr w:type="spellStart"/>
      <w:r w:rsidR="00672839" w:rsidRPr="00D954B7">
        <w:rPr>
          <w:rFonts w:ascii="Verdana" w:hAnsi="Verdana" w:cs="Arial"/>
          <w:color w:val="000000"/>
        </w:rPr>
        <w:t>чл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. 5, </w:t>
      </w:r>
      <w:proofErr w:type="spellStart"/>
      <w:r w:rsidR="00672839" w:rsidRPr="00D954B7">
        <w:rPr>
          <w:rFonts w:ascii="Verdana" w:hAnsi="Verdana" w:cs="Arial"/>
          <w:color w:val="000000"/>
        </w:rPr>
        <w:t>ал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. 2 от Наредбата </w:t>
      </w:r>
      <w:proofErr w:type="spellStart"/>
      <w:r w:rsidR="00672839" w:rsidRPr="00D954B7">
        <w:rPr>
          <w:rFonts w:ascii="Verdana" w:hAnsi="Verdana" w:cs="Arial"/>
          <w:color w:val="000000"/>
        </w:rPr>
        <w:t>за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 ОВОС, </w:t>
      </w:r>
      <w:proofErr w:type="spellStart"/>
      <w:r w:rsidR="00672839" w:rsidRPr="00D954B7">
        <w:rPr>
          <w:rFonts w:ascii="Verdana" w:hAnsi="Verdana" w:cs="Arial"/>
          <w:color w:val="000000"/>
        </w:rPr>
        <w:t>Регионална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 </w:t>
      </w:r>
      <w:proofErr w:type="spellStart"/>
      <w:r w:rsidR="00672839" w:rsidRPr="00D954B7">
        <w:rPr>
          <w:rFonts w:ascii="Verdana" w:hAnsi="Verdana" w:cs="Arial"/>
          <w:color w:val="000000"/>
        </w:rPr>
        <w:t>инспекция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 по </w:t>
      </w:r>
      <w:proofErr w:type="spellStart"/>
      <w:r w:rsidR="00672839" w:rsidRPr="00D954B7">
        <w:rPr>
          <w:rFonts w:ascii="Verdana" w:hAnsi="Verdana" w:cs="Arial"/>
          <w:color w:val="000000"/>
        </w:rPr>
        <w:t>околна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672839" w:rsidRPr="00D954B7">
        <w:rPr>
          <w:rFonts w:ascii="Verdana" w:hAnsi="Verdana" w:cs="Arial"/>
          <w:color w:val="000000"/>
        </w:rPr>
        <w:t>информира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 </w:t>
      </w:r>
      <w:proofErr w:type="spellStart"/>
      <w:r w:rsidR="00672839" w:rsidRPr="00D954B7">
        <w:rPr>
          <w:rFonts w:ascii="Verdana" w:hAnsi="Verdana" w:cs="Arial"/>
          <w:color w:val="000000"/>
        </w:rPr>
        <w:t>за</w:t>
      </w:r>
      <w:proofErr w:type="spellEnd"/>
      <w:r w:rsidR="00672839" w:rsidRPr="00D954B7">
        <w:rPr>
          <w:rFonts w:ascii="Verdana" w:hAnsi="Verdana" w:cs="Arial"/>
          <w:color w:val="000000"/>
        </w:rPr>
        <w:t xml:space="preserve"> следното:</w:t>
      </w:r>
    </w:p>
    <w:p w:rsidR="00C04C4D" w:rsidRDefault="00C911D7" w:rsidP="00C04C4D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C04C4D" w:rsidRPr="001945E7" w:rsidRDefault="00C04C4D" w:rsidP="001945E7">
      <w:pPr>
        <w:ind w:left="90" w:right="-284" w:firstLine="47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Заявеното </w:t>
      </w:r>
      <w:r w:rsidR="001945E7" w:rsidRPr="00A83FE6">
        <w:rPr>
          <w:rFonts w:ascii="Verdana" w:hAnsi="Verdana"/>
          <w:lang w:val="ru-RU"/>
        </w:rPr>
        <w:t>инвестиционно предложение</w:t>
      </w:r>
      <w:r w:rsidR="001945E7" w:rsidRPr="00A83FE6">
        <w:rPr>
          <w:rFonts w:ascii="Verdana" w:hAnsi="Verdana"/>
          <w:lang w:val="bg-BG"/>
        </w:rPr>
        <w:t xml:space="preserve"> попада в обхвата на</w:t>
      </w:r>
      <w:r w:rsidR="001945E7" w:rsidRPr="00A83FE6">
        <w:rPr>
          <w:rFonts w:ascii="Verdana" w:hAnsi="Verdana"/>
          <w:lang w:val="ru-RU"/>
        </w:rPr>
        <w:t xml:space="preserve"> </w:t>
      </w:r>
      <w:r w:rsidR="001945E7" w:rsidRPr="00A83FE6">
        <w:rPr>
          <w:rFonts w:ascii="Verdana" w:hAnsi="Verdana"/>
          <w:lang w:val="bg-BG"/>
        </w:rPr>
        <w:t>т.</w:t>
      </w:r>
      <w:r w:rsidR="001945E7">
        <w:rPr>
          <w:rFonts w:ascii="Verdana" w:hAnsi="Verdana"/>
          <w:lang w:val="bg-BG"/>
        </w:rPr>
        <w:t>2</w:t>
      </w:r>
      <w:r w:rsidR="001945E7" w:rsidRPr="00A83FE6">
        <w:rPr>
          <w:rFonts w:ascii="Verdana" w:hAnsi="Verdana"/>
          <w:lang w:val="bg-BG"/>
        </w:rPr>
        <w:t>, буква „</w:t>
      </w:r>
      <w:r w:rsidR="001945E7">
        <w:rPr>
          <w:rFonts w:ascii="Verdana" w:hAnsi="Verdana"/>
          <w:lang w:val="bg-BG"/>
        </w:rPr>
        <w:t>г</w:t>
      </w:r>
      <w:r w:rsidR="001945E7" w:rsidRPr="00A83FE6">
        <w:rPr>
          <w:rFonts w:ascii="Verdana" w:hAnsi="Verdana"/>
          <w:lang w:val="bg-BG"/>
        </w:rPr>
        <w:t xml:space="preserve">“ </w:t>
      </w:r>
      <w:r w:rsidR="001945E7" w:rsidRPr="00A83FE6">
        <w:rPr>
          <w:rFonts w:ascii="Verdana" w:hAnsi="Verdana"/>
          <w:lang w:val="ru-RU"/>
        </w:rPr>
        <w:t xml:space="preserve">от приложение № 2 от </w:t>
      </w:r>
      <w:r w:rsidR="001945E7"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="001945E7" w:rsidRPr="00A83FE6">
        <w:rPr>
          <w:rFonts w:ascii="Verdana" w:hAnsi="Verdana"/>
          <w:lang w:val="ru-RU"/>
        </w:rPr>
        <w:t xml:space="preserve"> /ЗООС/</w:t>
      </w:r>
      <w:r w:rsidR="001945E7" w:rsidRPr="00A83FE6">
        <w:rPr>
          <w:rFonts w:ascii="Verdana" w:hAnsi="Verdana"/>
          <w:lang w:val="bg-BG"/>
        </w:rPr>
        <w:t xml:space="preserve"> </w:t>
      </w:r>
      <w:r w:rsidR="001945E7">
        <w:rPr>
          <w:rFonts w:ascii="Verdana" w:hAnsi="Verdana"/>
          <w:lang w:val="bg-BG"/>
        </w:rPr>
        <w:t>и на основание чл. 93, ал. 1, т.1</w:t>
      </w:r>
      <w:r w:rsidR="001945E7" w:rsidRPr="00A83FE6">
        <w:rPr>
          <w:rFonts w:ascii="Verdana" w:hAnsi="Verdana"/>
          <w:lang w:val="bg-BG"/>
        </w:rPr>
        <w:t xml:space="preserve"> от същия закон </w:t>
      </w:r>
      <w:r w:rsidR="001945E7" w:rsidRPr="001945E7">
        <w:rPr>
          <w:rFonts w:ascii="Verdana" w:hAnsi="Verdana"/>
          <w:lang w:val="bg-BG"/>
        </w:rPr>
        <w:t>подлежи на преценяване на необходимостта от извършване на ОВОС</w:t>
      </w:r>
      <w:r w:rsidR="001945E7" w:rsidRPr="001945E7">
        <w:rPr>
          <w:rFonts w:ascii="Verdana" w:hAnsi="Verdana"/>
          <w:lang w:val="ru-RU"/>
        </w:rPr>
        <w:t xml:space="preserve">. </w:t>
      </w:r>
      <w:bookmarkStart w:id="0" w:name="_GoBack"/>
      <w:bookmarkEnd w:id="0"/>
    </w:p>
    <w:p w:rsidR="006B488D" w:rsidRDefault="00C911D7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B488D" w:rsidRPr="006B488D" w:rsidRDefault="006B488D" w:rsidP="006B488D">
      <w:pPr>
        <w:ind w:left="142" w:right="-198" w:firstLine="425"/>
        <w:jc w:val="both"/>
        <w:rPr>
          <w:rFonts w:ascii="Verdana" w:hAnsi="Verdana"/>
          <w:b/>
          <w:lang w:val="ru-RU"/>
        </w:rPr>
      </w:pPr>
    </w:p>
    <w:p w:rsidR="001945E7" w:rsidRPr="00961C06" w:rsidRDefault="001945E7" w:rsidP="001945E7">
      <w:pPr>
        <w:ind w:right="-284" w:firstLine="426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>ИП попада в границите на защитена зона от Европейската екологична мрежа „НАТУРА 2000“ – BG0000578 „Река Марица“.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6B488D" w:rsidRDefault="006B488D" w:rsidP="003172D8">
      <w:pPr>
        <w:spacing w:after="120"/>
        <w:ind w:left="142"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1945E7">
        <w:rPr>
          <w:rFonts w:ascii="Verdana" w:hAnsi="Verdana" w:cs="Arial"/>
          <w:color w:val="000000"/>
          <w:lang w:val="bg-BG"/>
        </w:rPr>
        <w:t xml:space="preserve"> Пловдив и Район Северен и БД ИБР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1945E7">
        <w:rPr>
          <w:rFonts w:ascii="Verdana" w:hAnsi="Verdana"/>
          <w:lang w:val="bg-BG"/>
        </w:rPr>
        <w:t>10</w:t>
      </w:r>
      <w:r w:rsidR="00F00508" w:rsidRPr="006F6BA4">
        <w:rPr>
          <w:rFonts w:ascii="Verdana" w:hAnsi="Verdana"/>
          <w:lang w:val="bg-BG"/>
        </w:rPr>
        <w:t>.</w:t>
      </w:r>
      <w:r w:rsidR="001945E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945E7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2D63D3"/>
    <w:rsid w:val="003014DC"/>
    <w:rsid w:val="00302B34"/>
    <w:rsid w:val="00316F6D"/>
    <w:rsid w:val="003172D8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3E47"/>
    <w:rsid w:val="005F6982"/>
    <w:rsid w:val="00605468"/>
    <w:rsid w:val="00606B19"/>
    <w:rsid w:val="00607927"/>
    <w:rsid w:val="0062243B"/>
    <w:rsid w:val="0062745D"/>
    <w:rsid w:val="00631CD6"/>
    <w:rsid w:val="0063373A"/>
    <w:rsid w:val="00651888"/>
    <w:rsid w:val="00653831"/>
    <w:rsid w:val="00672839"/>
    <w:rsid w:val="00693FA6"/>
    <w:rsid w:val="0069514A"/>
    <w:rsid w:val="006961FB"/>
    <w:rsid w:val="006A016B"/>
    <w:rsid w:val="006A2072"/>
    <w:rsid w:val="006A33F7"/>
    <w:rsid w:val="006B488D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07DA"/>
    <w:rsid w:val="0083338D"/>
    <w:rsid w:val="00842188"/>
    <w:rsid w:val="008423B6"/>
    <w:rsid w:val="008423C8"/>
    <w:rsid w:val="00854531"/>
    <w:rsid w:val="008612FE"/>
    <w:rsid w:val="00863E58"/>
    <w:rsid w:val="00897940"/>
    <w:rsid w:val="008A2D78"/>
    <w:rsid w:val="008A6C2D"/>
    <w:rsid w:val="008F4F3D"/>
    <w:rsid w:val="00917EAF"/>
    <w:rsid w:val="009233AE"/>
    <w:rsid w:val="00936958"/>
    <w:rsid w:val="00961B06"/>
    <w:rsid w:val="00966C5A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44AE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4C4D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CF7925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954B7"/>
    <w:rsid w:val="00DA220E"/>
    <w:rsid w:val="00DA6DDE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A7A1A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2CE"/>
    <w:rsid w:val="00F60910"/>
    <w:rsid w:val="00F612A9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434A2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62243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46</cp:revision>
  <dcterms:created xsi:type="dcterms:W3CDTF">2023-01-13T09:01:00Z</dcterms:created>
  <dcterms:modified xsi:type="dcterms:W3CDTF">2024-04-12T10:36:00Z</dcterms:modified>
</cp:coreProperties>
</file>