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704706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6B488D">
        <w:rPr>
          <w:rFonts w:ascii="Verdana" w:hAnsi="Verdana"/>
          <w:shd w:val="clear" w:color="auto" w:fill="FEFEFE"/>
          <w:lang w:val="bg-BG"/>
        </w:rPr>
        <w:t>вх. № ОВОС-</w:t>
      </w:r>
      <w:r w:rsidR="00704706">
        <w:rPr>
          <w:rFonts w:ascii="Verdana" w:hAnsi="Verdana"/>
          <w:shd w:val="clear" w:color="auto" w:fill="FEFEFE"/>
          <w:lang w:val="bg-BG"/>
        </w:rPr>
        <w:t>2770-2</w:t>
      </w:r>
      <w:r w:rsidR="000E2AC4" w:rsidRPr="000E2AC4">
        <w:rPr>
          <w:rFonts w:ascii="Verdana" w:hAnsi="Verdana"/>
          <w:shd w:val="clear" w:color="auto" w:fill="FEFEFE"/>
          <w:lang w:val="bg-BG"/>
        </w:rPr>
        <w:t>/</w:t>
      </w:r>
      <w:r w:rsidR="00704706">
        <w:rPr>
          <w:rFonts w:ascii="Verdana" w:hAnsi="Verdana"/>
          <w:shd w:val="clear" w:color="auto" w:fill="FEFEFE"/>
          <w:lang w:val="bg-BG"/>
        </w:rPr>
        <w:t>26</w:t>
      </w:r>
      <w:r w:rsidR="006B488D">
        <w:rPr>
          <w:rFonts w:ascii="Verdana" w:hAnsi="Verdana"/>
          <w:shd w:val="clear" w:color="auto" w:fill="FEFEFE"/>
          <w:lang w:val="bg-BG"/>
        </w:rPr>
        <w:t>.01.2024</w:t>
      </w:r>
      <w:r w:rsidR="000E2AC4" w:rsidRPr="000E2AC4">
        <w:rPr>
          <w:rFonts w:ascii="Verdana" w:hAnsi="Verdana"/>
          <w:shd w:val="clear" w:color="auto" w:fill="FEFEFE"/>
          <w:lang w:val="bg-BG"/>
        </w:rPr>
        <w:t>г. за и</w:t>
      </w:r>
      <w:r w:rsidR="0062243B">
        <w:rPr>
          <w:rFonts w:ascii="Verdana" w:hAnsi="Verdana"/>
          <w:shd w:val="clear" w:color="auto" w:fill="FEFEFE"/>
          <w:lang w:val="bg-BG"/>
        </w:rPr>
        <w:t xml:space="preserve">нвестиционно предложение (ИП): </w:t>
      </w:r>
      <w:r w:rsidR="00704706">
        <w:rPr>
          <w:rFonts w:ascii="Verdana" w:hAnsi="Verdana"/>
          <w:shd w:val="clear" w:color="auto" w:fill="FEFEFE"/>
          <w:lang w:val="bg-BG"/>
        </w:rPr>
        <w:t xml:space="preserve">„Изграждане на съоръжение за </w:t>
      </w:r>
      <w:proofErr w:type="spellStart"/>
      <w:r w:rsidR="00704706">
        <w:rPr>
          <w:rFonts w:ascii="Verdana" w:hAnsi="Verdana"/>
          <w:shd w:val="clear" w:color="auto" w:fill="FEFEFE"/>
          <w:lang w:val="bg-BG"/>
        </w:rPr>
        <w:t>водовземане</w:t>
      </w:r>
      <w:proofErr w:type="spellEnd"/>
      <w:r w:rsidR="00704706">
        <w:rPr>
          <w:rFonts w:ascii="Verdana" w:hAnsi="Verdana"/>
          <w:shd w:val="clear" w:color="auto" w:fill="FEFEFE"/>
          <w:lang w:val="bg-BG"/>
        </w:rPr>
        <w:t xml:space="preserve"> – тръбен кладенец“, в ПИ с идентификатор 03304.4.39 по КК на с. Белащица, местност „</w:t>
      </w:r>
      <w:proofErr w:type="spellStart"/>
      <w:r w:rsidR="00704706">
        <w:rPr>
          <w:rFonts w:ascii="Verdana" w:hAnsi="Verdana"/>
          <w:shd w:val="clear" w:color="auto" w:fill="FEFEFE"/>
          <w:lang w:val="bg-BG"/>
        </w:rPr>
        <w:t>Герена</w:t>
      </w:r>
      <w:proofErr w:type="spellEnd"/>
      <w:r w:rsidR="00704706">
        <w:rPr>
          <w:rFonts w:ascii="Verdana" w:hAnsi="Verdana"/>
          <w:shd w:val="clear" w:color="auto" w:fill="FEFEFE"/>
          <w:lang w:val="bg-BG"/>
        </w:rPr>
        <w:t>“, община Родопи, област Пловдив</w:t>
      </w:r>
      <w:r w:rsidR="0062243B" w:rsidRPr="00BF49E7">
        <w:rPr>
          <w:rFonts w:ascii="Verdana" w:hAnsi="Verdana"/>
          <w:i/>
          <w:lang w:val="bg-BG"/>
        </w:rPr>
        <w:t xml:space="preserve"> </w:t>
      </w:r>
      <w:r w:rsidR="0062243B" w:rsidRPr="001D5A32">
        <w:rPr>
          <w:rFonts w:ascii="Verdana" w:hAnsi="Verdana"/>
          <w:i/>
          <w:lang w:val="ru-RU"/>
        </w:rPr>
        <w:t xml:space="preserve">и </w:t>
      </w:r>
      <w:proofErr w:type="spellStart"/>
      <w:r w:rsidR="0062243B" w:rsidRPr="001D5A32">
        <w:rPr>
          <w:rFonts w:ascii="Verdana" w:hAnsi="Verdana"/>
          <w:i/>
          <w:lang w:val="ru-RU"/>
        </w:rPr>
        <w:t>писмо</w:t>
      </w:r>
      <w:proofErr w:type="spellEnd"/>
      <w:r w:rsidR="0062243B">
        <w:rPr>
          <w:rFonts w:ascii="Verdana" w:hAnsi="Verdana"/>
          <w:i/>
          <w:lang w:val="ru-RU"/>
        </w:rPr>
        <w:t xml:space="preserve"> с</w:t>
      </w:r>
      <w:r w:rsidR="0062243B" w:rsidRPr="00284872">
        <w:rPr>
          <w:rFonts w:ascii="Verdana" w:hAnsi="Verdana"/>
          <w:i/>
          <w:lang w:val="ru-RU"/>
        </w:rPr>
        <w:t xml:space="preserve"> </w:t>
      </w:r>
      <w:proofErr w:type="spellStart"/>
      <w:r w:rsidR="0062243B" w:rsidRPr="00284872">
        <w:rPr>
          <w:rFonts w:ascii="Verdana" w:hAnsi="Verdana"/>
          <w:i/>
          <w:lang w:val="ru-RU"/>
        </w:rPr>
        <w:t>изх</w:t>
      </w:r>
      <w:proofErr w:type="spellEnd"/>
      <w:r w:rsidR="0062243B" w:rsidRPr="00284872">
        <w:rPr>
          <w:rFonts w:ascii="Verdana" w:hAnsi="Verdana"/>
          <w:i/>
          <w:lang w:val="ru-RU"/>
        </w:rPr>
        <w:t>. №</w:t>
      </w:r>
      <w:r w:rsidR="0062243B">
        <w:rPr>
          <w:rFonts w:ascii="Verdana" w:hAnsi="Verdana"/>
          <w:i/>
          <w:lang w:val="ru-RU"/>
        </w:rPr>
        <w:t xml:space="preserve"> </w:t>
      </w:r>
      <w:r w:rsidR="0062243B" w:rsidRPr="00284872">
        <w:rPr>
          <w:rFonts w:ascii="Verdana" w:hAnsi="Verdana"/>
          <w:i/>
          <w:lang w:val="ru-RU"/>
        </w:rPr>
        <w:t>ПУ-01-</w:t>
      </w:r>
      <w:r w:rsidR="00704706">
        <w:rPr>
          <w:rFonts w:ascii="Verdana" w:hAnsi="Verdana"/>
          <w:i/>
          <w:lang w:val="ru-RU"/>
        </w:rPr>
        <w:t>89</w:t>
      </w:r>
      <w:r w:rsidR="0062243B" w:rsidRPr="00284872">
        <w:rPr>
          <w:rFonts w:ascii="Verdana" w:hAnsi="Verdana"/>
          <w:i/>
          <w:lang w:val="ru-RU"/>
        </w:rPr>
        <w:t>(</w:t>
      </w:r>
      <w:r w:rsidR="0062243B">
        <w:rPr>
          <w:rFonts w:ascii="Verdana" w:hAnsi="Verdana"/>
          <w:i/>
          <w:lang w:val="ru-RU"/>
        </w:rPr>
        <w:t>1)/</w:t>
      </w:r>
      <w:r w:rsidR="00704706">
        <w:rPr>
          <w:rFonts w:ascii="Verdana" w:hAnsi="Verdana"/>
          <w:i/>
          <w:lang w:val="ru-RU"/>
        </w:rPr>
        <w:t>13</w:t>
      </w:r>
      <w:r w:rsidR="0062243B">
        <w:rPr>
          <w:rFonts w:ascii="Verdana" w:hAnsi="Verdana"/>
          <w:i/>
          <w:lang w:val="bg-BG"/>
        </w:rPr>
        <w:t>.02</w:t>
      </w:r>
      <w:r w:rsidR="0062243B" w:rsidRPr="00284872">
        <w:rPr>
          <w:rFonts w:ascii="Verdana" w:hAnsi="Verdana"/>
          <w:i/>
          <w:lang w:val="ru-RU"/>
        </w:rPr>
        <w:t>.202</w:t>
      </w:r>
      <w:r w:rsidR="0062243B">
        <w:rPr>
          <w:rFonts w:ascii="Verdana" w:hAnsi="Verdana"/>
          <w:i/>
          <w:lang w:val="ru-RU"/>
        </w:rPr>
        <w:t>4</w:t>
      </w:r>
      <w:r w:rsidR="0062243B" w:rsidRPr="00284872">
        <w:rPr>
          <w:rFonts w:ascii="Verdana" w:hAnsi="Verdana"/>
          <w:i/>
          <w:lang w:val="ru-RU"/>
        </w:rPr>
        <w:t xml:space="preserve">г. на </w:t>
      </w:r>
      <w:proofErr w:type="spellStart"/>
      <w:r w:rsidR="0062243B" w:rsidRPr="00284872">
        <w:rPr>
          <w:rFonts w:ascii="Verdana" w:hAnsi="Verdana"/>
          <w:i/>
          <w:lang w:val="ru-RU"/>
        </w:rPr>
        <w:t>Басейнова</w:t>
      </w:r>
      <w:proofErr w:type="spellEnd"/>
      <w:r w:rsidR="0062243B" w:rsidRPr="00284872">
        <w:rPr>
          <w:rFonts w:ascii="Verdana" w:hAnsi="Verdana"/>
          <w:i/>
          <w:lang w:val="ru-RU"/>
        </w:rPr>
        <w:t xml:space="preserve"> Дирекция </w:t>
      </w:r>
      <w:proofErr w:type="spellStart"/>
      <w:r w:rsidR="0062243B" w:rsidRPr="00284872">
        <w:rPr>
          <w:rFonts w:ascii="Verdana" w:hAnsi="Verdana"/>
          <w:i/>
          <w:lang w:val="ru-RU"/>
        </w:rPr>
        <w:t>Източнобеломорски</w:t>
      </w:r>
      <w:proofErr w:type="spellEnd"/>
      <w:r w:rsidR="0062243B" w:rsidRPr="00284872">
        <w:rPr>
          <w:rFonts w:ascii="Verdana" w:hAnsi="Verdana"/>
          <w:i/>
          <w:lang w:val="ru-RU"/>
        </w:rPr>
        <w:t xml:space="preserve"> район Пловдив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6B488D" w:rsidRDefault="00C911D7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proofErr w:type="spellStart"/>
      <w:r w:rsidRPr="00726949">
        <w:rPr>
          <w:rFonts w:ascii="Verdana" w:hAnsi="Verdana"/>
          <w:lang w:val="ru-RU"/>
        </w:rPr>
        <w:t>Вашето</w:t>
      </w:r>
      <w:proofErr w:type="spellEnd"/>
      <w:r w:rsidRPr="00726949">
        <w:rPr>
          <w:rFonts w:ascii="Verdana" w:hAnsi="Verdana"/>
          <w:lang w:val="ru-RU"/>
        </w:rPr>
        <w:t xml:space="preserve"> </w:t>
      </w:r>
      <w:proofErr w:type="spellStart"/>
      <w:r w:rsidRPr="00726949">
        <w:rPr>
          <w:rFonts w:ascii="Verdana" w:hAnsi="Verdana"/>
          <w:lang w:val="ru-RU"/>
        </w:rPr>
        <w:t>инвестиционно</w:t>
      </w:r>
      <w:proofErr w:type="spellEnd"/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r w:rsidRPr="00502971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2</w:t>
      </w:r>
      <w:r w:rsidRPr="00502971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г</w:t>
      </w:r>
      <w:r w:rsidRPr="00502971">
        <w:rPr>
          <w:rFonts w:ascii="Verdana" w:hAnsi="Verdana"/>
          <w:lang w:val="bg-BG"/>
        </w:rPr>
        <w:t xml:space="preserve">“ </w:t>
      </w:r>
      <w:r>
        <w:rPr>
          <w:rFonts w:ascii="Verdana" w:hAnsi="Verdana"/>
          <w:lang w:val="bg-BG"/>
        </w:rPr>
        <w:t xml:space="preserve">и т. 10, буква „б“ </w:t>
      </w:r>
      <w:r w:rsidRPr="00502971">
        <w:rPr>
          <w:rFonts w:ascii="Verdana" w:hAnsi="Verdana"/>
          <w:lang w:val="ru-RU"/>
        </w:rPr>
        <w:t xml:space="preserve">от приложение № 2 от </w:t>
      </w:r>
      <w:r w:rsidRPr="00502971">
        <w:rPr>
          <w:rFonts w:ascii="Verdana" w:hAnsi="Verdana"/>
          <w:i/>
          <w:lang w:val="ru-RU"/>
        </w:rPr>
        <w:t>Закона за опазване на околната среда</w:t>
      </w:r>
      <w:r w:rsidRPr="00502971">
        <w:rPr>
          <w:rFonts w:ascii="Verdana" w:hAnsi="Verdana"/>
          <w:lang w:val="ru-RU"/>
        </w:rPr>
        <w:t xml:space="preserve"> /ЗООС/</w:t>
      </w:r>
      <w:r w:rsidRPr="0050297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502971">
        <w:rPr>
          <w:rFonts w:ascii="Verdana" w:hAnsi="Verdana"/>
          <w:b/>
          <w:lang w:val="bg-BG"/>
        </w:rPr>
        <w:t>преценяване на необходимостта</w:t>
      </w:r>
      <w:r w:rsidRPr="00502971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b/>
          <w:lang w:val="bg-BG"/>
        </w:rPr>
        <w:t>от извършване на ОВОС</w:t>
      </w:r>
      <w:r w:rsidRPr="00502971">
        <w:rPr>
          <w:rFonts w:ascii="Verdana" w:hAnsi="Verdana"/>
          <w:lang w:val="ru-RU"/>
        </w:rPr>
        <w:t xml:space="preserve">. </w:t>
      </w:r>
    </w:p>
    <w:p w:rsidR="006B488D" w:rsidRDefault="006B488D" w:rsidP="006B488D">
      <w:pPr>
        <w:ind w:right="-198"/>
        <w:jc w:val="both"/>
        <w:rPr>
          <w:rFonts w:ascii="Verdana" w:hAnsi="Verdana"/>
          <w:lang w:val="ru-RU"/>
        </w:rPr>
      </w:pPr>
    </w:p>
    <w:p w:rsidR="006B488D" w:rsidRDefault="00C911D7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</w:p>
    <w:p w:rsidR="006B488D" w:rsidRPr="003114C2" w:rsidRDefault="006B488D" w:rsidP="006B488D">
      <w:pPr>
        <w:spacing w:after="120"/>
        <w:ind w:left="142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 w:rsidR="00704706">
        <w:rPr>
          <w:rFonts w:ascii="Verdana" w:hAnsi="Verdana"/>
          <w:lang w:val="bg-BG"/>
        </w:rPr>
        <w:t>1033</w:t>
      </w:r>
      <w:r w:rsidRPr="001235C7">
        <w:rPr>
          <w:rFonts w:ascii="Verdana" w:hAnsi="Verdana"/>
          <w:lang w:val="bg-BG"/>
        </w:rPr>
        <w:t xml:space="preserve"> „</w:t>
      </w:r>
      <w:r w:rsidR="00704706"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6B488D" w:rsidRDefault="006B488D" w:rsidP="006B488D">
      <w:pPr>
        <w:spacing w:after="120"/>
        <w:ind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6B488D">
        <w:rPr>
          <w:rFonts w:ascii="Verdana" w:hAnsi="Verdana" w:cs="Arial"/>
          <w:color w:val="000000"/>
          <w:lang w:val="bg-BG"/>
        </w:rPr>
        <w:t xml:space="preserve"> </w:t>
      </w:r>
      <w:r w:rsidR="00470D6D">
        <w:rPr>
          <w:rFonts w:ascii="Verdana" w:hAnsi="Verdana" w:cs="Arial"/>
          <w:color w:val="000000"/>
          <w:lang w:val="bg-BG"/>
        </w:rPr>
        <w:t>Родопи, Кметство с. Белащица</w:t>
      </w:r>
      <w:bookmarkStart w:id="0" w:name="_GoBack"/>
      <w:bookmarkEnd w:id="0"/>
      <w:r w:rsidR="006B488D">
        <w:rPr>
          <w:rFonts w:ascii="Verdana" w:hAnsi="Verdana" w:cs="Arial"/>
          <w:color w:val="000000"/>
          <w:lang w:val="bg-BG"/>
        </w:rPr>
        <w:t xml:space="preserve"> и БД ИБР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704706">
        <w:rPr>
          <w:rFonts w:ascii="Verdana" w:hAnsi="Verdana"/>
          <w:lang w:val="bg-BG"/>
        </w:rPr>
        <w:t>16</w:t>
      </w:r>
      <w:r w:rsidR="00F00508" w:rsidRPr="006F6BA4">
        <w:rPr>
          <w:rFonts w:ascii="Verdana" w:hAnsi="Verdana"/>
          <w:lang w:val="bg-BG"/>
        </w:rPr>
        <w:t>.</w:t>
      </w:r>
      <w:r w:rsidR="006B488D">
        <w:rPr>
          <w:rFonts w:ascii="Verdana" w:hAnsi="Verdana"/>
          <w:lang w:val="bg-BG"/>
        </w:rPr>
        <w:t>02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D6D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243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488D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04706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78CF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62243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35</cp:revision>
  <dcterms:created xsi:type="dcterms:W3CDTF">2023-01-13T09:01:00Z</dcterms:created>
  <dcterms:modified xsi:type="dcterms:W3CDTF">2024-02-20T08:32:00Z</dcterms:modified>
</cp:coreProperties>
</file>