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bookmarkStart w:id="0" w:name="_GoBack"/>
      <w:r w:rsidR="003462E2">
        <w:rPr>
          <w:rFonts w:ascii="Verdana" w:hAnsi="Verdana"/>
          <w:lang w:val="ru-RU"/>
        </w:rPr>
        <w:t xml:space="preserve">с </w:t>
      </w:r>
      <w:proofErr w:type="spellStart"/>
      <w:r w:rsidR="003462E2" w:rsidRPr="003462E2">
        <w:rPr>
          <w:rFonts w:ascii="Verdana" w:hAnsi="Verdana"/>
          <w:lang w:val="ru-RU"/>
        </w:rPr>
        <w:t>вх</w:t>
      </w:r>
      <w:proofErr w:type="spellEnd"/>
      <w:r w:rsidR="003462E2" w:rsidRPr="003462E2">
        <w:rPr>
          <w:rFonts w:ascii="Verdana" w:hAnsi="Verdana"/>
          <w:lang w:val="ru-RU"/>
        </w:rPr>
        <w:t xml:space="preserve">. № ОВОС-1566/11.07.2024г. за </w:t>
      </w:r>
      <w:proofErr w:type="spellStart"/>
      <w:r w:rsidR="003462E2" w:rsidRPr="003462E2">
        <w:rPr>
          <w:rFonts w:ascii="Verdana" w:hAnsi="Verdana"/>
          <w:lang w:val="ru-RU"/>
        </w:rPr>
        <w:t>инвестиционно</w:t>
      </w:r>
      <w:proofErr w:type="spellEnd"/>
      <w:r w:rsidR="003462E2" w:rsidRPr="003462E2">
        <w:rPr>
          <w:rFonts w:ascii="Verdana" w:hAnsi="Verdana"/>
          <w:lang w:val="ru-RU"/>
        </w:rPr>
        <w:t xml:space="preserve"> предложение (ИП): „</w:t>
      </w:r>
      <w:proofErr w:type="spellStart"/>
      <w:r w:rsidR="003462E2" w:rsidRPr="003462E2">
        <w:rPr>
          <w:rFonts w:ascii="Verdana" w:hAnsi="Verdana"/>
          <w:lang w:val="ru-RU"/>
        </w:rPr>
        <w:t>Техническа</w:t>
      </w:r>
      <w:proofErr w:type="spellEnd"/>
      <w:r w:rsidR="003462E2" w:rsidRPr="003462E2">
        <w:rPr>
          <w:rFonts w:ascii="Verdana" w:hAnsi="Verdana"/>
          <w:lang w:val="ru-RU"/>
        </w:rPr>
        <w:t xml:space="preserve"> инфраструктура-</w:t>
      </w:r>
      <w:proofErr w:type="spellStart"/>
      <w:r w:rsidR="003462E2" w:rsidRPr="003462E2">
        <w:rPr>
          <w:rFonts w:ascii="Verdana" w:hAnsi="Verdana"/>
          <w:lang w:val="ru-RU"/>
        </w:rPr>
        <w:t>помпена</w:t>
      </w:r>
      <w:proofErr w:type="spellEnd"/>
      <w:r w:rsidR="003462E2" w:rsidRPr="003462E2">
        <w:rPr>
          <w:rFonts w:ascii="Verdana" w:hAnsi="Verdana"/>
          <w:lang w:val="ru-RU"/>
        </w:rPr>
        <w:t xml:space="preserve"> станция, водоем и </w:t>
      </w:r>
      <w:proofErr w:type="spellStart"/>
      <w:r w:rsidR="003462E2" w:rsidRPr="003462E2">
        <w:rPr>
          <w:rFonts w:ascii="Verdana" w:hAnsi="Verdana"/>
          <w:lang w:val="ru-RU"/>
        </w:rPr>
        <w:t>сондажи</w:t>
      </w:r>
      <w:proofErr w:type="spellEnd"/>
      <w:r w:rsidR="003462E2" w:rsidRPr="003462E2">
        <w:rPr>
          <w:rFonts w:ascii="Verdana" w:hAnsi="Verdana"/>
          <w:lang w:val="ru-RU"/>
        </w:rPr>
        <w:t xml:space="preserve">“, ПИ 47295.17.260, </w:t>
      </w:r>
      <w:proofErr w:type="spellStart"/>
      <w:r w:rsidR="003462E2" w:rsidRPr="003462E2">
        <w:rPr>
          <w:rFonts w:ascii="Verdana" w:hAnsi="Verdana"/>
          <w:lang w:val="ru-RU"/>
        </w:rPr>
        <w:t>местност</w:t>
      </w:r>
      <w:proofErr w:type="spellEnd"/>
      <w:r w:rsidR="003462E2" w:rsidRPr="003462E2">
        <w:rPr>
          <w:rFonts w:ascii="Verdana" w:hAnsi="Verdana"/>
          <w:lang w:val="ru-RU"/>
        </w:rPr>
        <w:t xml:space="preserve"> „</w:t>
      </w:r>
      <w:proofErr w:type="spellStart"/>
      <w:r w:rsidR="003462E2" w:rsidRPr="003462E2">
        <w:rPr>
          <w:rFonts w:ascii="Verdana" w:hAnsi="Verdana"/>
          <w:lang w:val="ru-RU"/>
        </w:rPr>
        <w:t>Герена</w:t>
      </w:r>
      <w:proofErr w:type="spellEnd"/>
      <w:r w:rsidR="003462E2" w:rsidRPr="003462E2">
        <w:rPr>
          <w:rFonts w:ascii="Verdana" w:hAnsi="Verdana"/>
          <w:lang w:val="ru-RU"/>
        </w:rPr>
        <w:t xml:space="preserve">” по КК на </w:t>
      </w:r>
      <w:proofErr w:type="spellStart"/>
      <w:r w:rsidR="003462E2" w:rsidRPr="003462E2">
        <w:rPr>
          <w:rFonts w:ascii="Verdana" w:hAnsi="Verdana"/>
          <w:lang w:val="ru-RU"/>
        </w:rPr>
        <w:t>с.Марково</w:t>
      </w:r>
      <w:proofErr w:type="spellEnd"/>
      <w:r w:rsidR="003462E2" w:rsidRPr="003462E2">
        <w:rPr>
          <w:rFonts w:ascii="Verdana" w:hAnsi="Verdana"/>
          <w:lang w:val="ru-RU"/>
        </w:rPr>
        <w:t xml:space="preserve">, общ. </w:t>
      </w:r>
      <w:proofErr w:type="spellStart"/>
      <w:r w:rsidR="003462E2" w:rsidRPr="003462E2">
        <w:rPr>
          <w:rFonts w:ascii="Verdana" w:hAnsi="Verdana"/>
          <w:lang w:val="ru-RU"/>
        </w:rPr>
        <w:t>Родопи</w:t>
      </w:r>
      <w:proofErr w:type="spellEnd"/>
      <w:r w:rsidR="003462E2" w:rsidRPr="003462E2">
        <w:rPr>
          <w:rFonts w:ascii="Verdana" w:hAnsi="Verdana"/>
          <w:lang w:val="ru-RU"/>
        </w:rPr>
        <w:t xml:space="preserve">, обл. Пловдив и </w:t>
      </w:r>
      <w:proofErr w:type="spellStart"/>
      <w:r w:rsidR="003462E2" w:rsidRPr="003462E2">
        <w:rPr>
          <w:rFonts w:ascii="Verdana" w:hAnsi="Verdana"/>
          <w:lang w:val="ru-RU"/>
        </w:rPr>
        <w:t>писмо</w:t>
      </w:r>
      <w:proofErr w:type="spellEnd"/>
      <w:r w:rsidR="003462E2" w:rsidRPr="003462E2">
        <w:rPr>
          <w:rFonts w:ascii="Verdana" w:hAnsi="Verdana"/>
          <w:lang w:val="ru-RU"/>
        </w:rPr>
        <w:t xml:space="preserve"> </w:t>
      </w:r>
      <w:proofErr w:type="spellStart"/>
      <w:r w:rsidR="003462E2" w:rsidRPr="003462E2">
        <w:rPr>
          <w:rFonts w:ascii="Verdana" w:hAnsi="Verdana"/>
          <w:lang w:val="ru-RU"/>
        </w:rPr>
        <w:t>изх</w:t>
      </w:r>
      <w:proofErr w:type="spellEnd"/>
      <w:r w:rsidR="003462E2" w:rsidRPr="003462E2">
        <w:rPr>
          <w:rFonts w:ascii="Verdana" w:hAnsi="Verdana"/>
          <w:lang w:val="ru-RU"/>
        </w:rPr>
        <w:t xml:space="preserve">. № ПУ-01-641(1)/05.08.2024г. на </w:t>
      </w:r>
      <w:proofErr w:type="spellStart"/>
      <w:r w:rsidR="003462E2" w:rsidRPr="003462E2">
        <w:rPr>
          <w:rFonts w:ascii="Verdana" w:hAnsi="Verdana"/>
          <w:lang w:val="ru-RU"/>
        </w:rPr>
        <w:t>Басейнова</w:t>
      </w:r>
      <w:proofErr w:type="spellEnd"/>
      <w:r w:rsidR="003462E2" w:rsidRPr="003462E2">
        <w:rPr>
          <w:rFonts w:ascii="Verdana" w:hAnsi="Verdana"/>
          <w:lang w:val="ru-RU"/>
        </w:rPr>
        <w:t xml:space="preserve"> Дирекция </w:t>
      </w:r>
      <w:proofErr w:type="spellStart"/>
      <w:r w:rsidR="003462E2">
        <w:rPr>
          <w:rFonts w:ascii="Verdana" w:hAnsi="Verdana"/>
          <w:lang w:val="ru-RU"/>
        </w:rPr>
        <w:t>Източнобеломорски</w:t>
      </w:r>
      <w:proofErr w:type="spellEnd"/>
      <w:r w:rsidR="003462E2">
        <w:rPr>
          <w:rFonts w:ascii="Verdana" w:hAnsi="Verdana"/>
          <w:lang w:val="ru-RU"/>
        </w:rPr>
        <w:t xml:space="preserve"> район Пловдив</w:t>
      </w:r>
      <w:r w:rsidR="007504CB">
        <w:rPr>
          <w:rFonts w:ascii="Verdana" w:hAnsi="Verdana"/>
          <w:lang w:val="ru-RU"/>
        </w:rPr>
        <w:t xml:space="preserve">, с </w:t>
      </w:r>
      <w:proofErr w:type="spellStart"/>
      <w:r w:rsidR="007504CB">
        <w:rPr>
          <w:rFonts w:ascii="Verdana" w:hAnsi="Verdana"/>
          <w:lang w:val="ru-RU"/>
        </w:rPr>
        <w:t>възложител</w:t>
      </w:r>
      <w:proofErr w:type="spellEnd"/>
      <w:r w:rsidR="007504CB">
        <w:rPr>
          <w:rFonts w:ascii="Verdana" w:hAnsi="Verdana"/>
          <w:lang w:val="ru-RU"/>
        </w:rPr>
        <w:t xml:space="preserve"> </w:t>
      </w:r>
      <w:r w:rsidR="003462E2" w:rsidRPr="003462E2">
        <w:rPr>
          <w:rFonts w:ascii="Verdana" w:hAnsi="Verdana"/>
          <w:lang w:val="ru-RU"/>
        </w:rPr>
        <w:t>ОБЩИНА РОДОПИ</w:t>
      </w:r>
      <w:bookmarkEnd w:id="0"/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7504CB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попада </w:t>
      </w:r>
      <w:proofErr w:type="gramStart"/>
      <w:r w:rsidRPr="007504CB">
        <w:rPr>
          <w:rFonts w:ascii="Verdana" w:hAnsi="Verdana"/>
          <w:lang w:val="bg-BG"/>
        </w:rPr>
        <w:t>в обхвата</w:t>
      </w:r>
      <w:proofErr w:type="gramEnd"/>
      <w:r w:rsidRPr="007504CB">
        <w:rPr>
          <w:rFonts w:ascii="Verdana" w:hAnsi="Verdana"/>
          <w:lang w:val="bg-BG"/>
        </w:rPr>
        <w:t xml:space="preserve"> на</w:t>
      </w:r>
      <w:r w:rsidRPr="007504CB">
        <w:rPr>
          <w:rFonts w:ascii="Verdana" w:hAnsi="Verdana"/>
          <w:lang w:val="ru-RU"/>
        </w:rPr>
        <w:t xml:space="preserve"> </w:t>
      </w:r>
      <w:r w:rsidR="003462E2">
        <w:rPr>
          <w:rFonts w:ascii="Verdana" w:hAnsi="Verdana"/>
          <w:lang w:val="bg-BG"/>
        </w:rPr>
        <w:t>т.2, буква „г</w:t>
      </w:r>
      <w:r w:rsidRPr="007504CB">
        <w:rPr>
          <w:rFonts w:ascii="Verdana" w:hAnsi="Verdana"/>
          <w:lang w:val="bg-BG"/>
        </w:rPr>
        <w:t xml:space="preserve">“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504CB">
        <w:rPr>
          <w:rFonts w:ascii="Verdana" w:hAnsi="Verdana"/>
          <w:i/>
          <w:lang w:val="ru-RU"/>
        </w:rPr>
        <w:t>опазване</w:t>
      </w:r>
      <w:proofErr w:type="spellEnd"/>
      <w:r w:rsidRPr="007504CB">
        <w:rPr>
          <w:rFonts w:ascii="Verdana" w:hAnsi="Verdana"/>
          <w:i/>
          <w:lang w:val="ru-RU"/>
        </w:rPr>
        <w:t xml:space="preserve"> на </w:t>
      </w:r>
      <w:proofErr w:type="spellStart"/>
      <w:r w:rsidRPr="007504CB">
        <w:rPr>
          <w:rFonts w:ascii="Verdana" w:hAnsi="Verdana"/>
          <w:i/>
          <w:lang w:val="ru-RU"/>
        </w:rPr>
        <w:t>околната</w:t>
      </w:r>
      <w:proofErr w:type="spellEnd"/>
      <w:r w:rsidRPr="007504CB">
        <w:rPr>
          <w:rFonts w:ascii="Verdana" w:hAnsi="Verdana"/>
          <w:i/>
          <w:lang w:val="ru-RU"/>
        </w:rPr>
        <w:t xml:space="preserve">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7504CB">
      <w:pPr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9B3B6E" w:rsidRDefault="00520034" w:rsidP="007504CB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47290" w:rsidRPr="00847290">
        <w:rPr>
          <w:rFonts w:ascii="Verdana" w:hAnsi="Verdana"/>
          <w:lang w:val="bg-BG"/>
        </w:rPr>
        <w:t>„НАТУРА 2000“ – BG0001033 „Брестовица“.</w:t>
      </w: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847290">
        <w:rPr>
          <w:rFonts w:ascii="Verdana" w:hAnsi="Verdana" w:cs="Arial"/>
          <w:color w:val="000000"/>
          <w:lang w:val="bg-BG"/>
        </w:rPr>
        <w:t xml:space="preserve"> Родопи, Кметство Марково</w:t>
      </w:r>
      <w:r w:rsidR="003462E2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3462E2">
        <w:rPr>
          <w:rFonts w:ascii="Verdana" w:hAnsi="Verdana"/>
          <w:lang w:val="bg-BG"/>
        </w:rPr>
        <w:t xml:space="preserve"> 08</w:t>
      </w:r>
      <w:r w:rsidR="00F00508" w:rsidRPr="006F6BA4">
        <w:rPr>
          <w:rFonts w:ascii="Verdana" w:hAnsi="Verdana"/>
          <w:lang w:val="bg-BG"/>
        </w:rPr>
        <w:t>.</w:t>
      </w:r>
      <w:r w:rsidR="007504CB">
        <w:rPr>
          <w:rFonts w:ascii="Verdana" w:hAnsi="Verdana"/>
          <w:lang w:val="bg-BG"/>
        </w:rPr>
        <w:t>08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462E2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84E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40</cp:revision>
  <dcterms:created xsi:type="dcterms:W3CDTF">2023-01-13T09:01:00Z</dcterms:created>
  <dcterms:modified xsi:type="dcterms:W3CDTF">2024-08-22T07:39:00Z</dcterms:modified>
</cp:coreProperties>
</file>