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0546F" w:rsidRDefault="00076B82" w:rsidP="00E0546F">
      <w:pPr>
        <w:ind w:left="90" w:right="-142" w:firstLine="270"/>
        <w:jc w:val="both"/>
        <w:rPr>
          <w:rFonts w:ascii="Verdana" w:hAnsi="Verdana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F61DF9" w:rsidRPr="0087471E">
        <w:rPr>
          <w:rFonts w:ascii="Verdana" w:hAnsi="Verdana"/>
          <w:shd w:val="clear" w:color="auto" w:fill="FEFEFE"/>
        </w:rPr>
        <w:t xml:space="preserve"> </w:t>
      </w:r>
      <w:r w:rsidR="00E0546F" w:rsidRPr="00C7534C">
        <w:rPr>
          <w:rFonts w:ascii="Verdana" w:hAnsi="Verdana"/>
        </w:rPr>
        <w:t>у</w:t>
      </w:r>
      <w:r w:rsidR="00E0546F" w:rsidRPr="00C7534C">
        <w:rPr>
          <w:rFonts w:ascii="Verdana" w:hAnsi="Verdana"/>
          <w:lang w:val="ru-RU"/>
        </w:rPr>
        <w:t xml:space="preserve">ведомление </w:t>
      </w:r>
      <w:r w:rsidR="00E0546F" w:rsidRPr="00C7534C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E0546F" w:rsidRPr="00C7534C">
        <w:rPr>
          <w:rFonts w:ascii="Verdana" w:hAnsi="Verdana"/>
          <w:lang w:val="ru-RU"/>
        </w:rPr>
        <w:t xml:space="preserve"> с </w:t>
      </w:r>
      <w:r w:rsidR="00E0546F" w:rsidRPr="00C7534C">
        <w:rPr>
          <w:rFonts w:ascii="Verdana" w:hAnsi="Verdana"/>
          <w:bCs/>
          <w:noProof/>
          <w:lang w:val="bg-BG"/>
        </w:rPr>
        <w:t xml:space="preserve">вх. № </w:t>
      </w:r>
      <w:r w:rsidR="00E0546F" w:rsidRPr="00C7534C">
        <w:rPr>
          <w:rFonts w:ascii="Verdana" w:hAnsi="Verdana"/>
          <w:lang w:val="ru-RU"/>
        </w:rPr>
        <w:t xml:space="preserve">ОВОС-1236-2/18.06.2024г. и </w:t>
      </w:r>
      <w:r w:rsidR="00E0546F" w:rsidRPr="00C7534C">
        <w:rPr>
          <w:rFonts w:ascii="Verdana" w:hAnsi="Verdana"/>
          <w:shd w:val="clear" w:color="auto" w:fill="FEFEFE"/>
          <w:lang w:val="bg-BG"/>
        </w:rPr>
        <w:t xml:space="preserve">уведомление </w:t>
      </w:r>
      <w:r w:rsidR="00E0546F" w:rsidRPr="00C7534C">
        <w:rPr>
          <w:rFonts w:ascii="Verdana" w:hAnsi="Verdana"/>
          <w:bCs/>
          <w:noProof/>
        </w:rPr>
        <w:t xml:space="preserve">с вх. № </w:t>
      </w:r>
      <w:r w:rsidR="00E0546F" w:rsidRPr="00C7534C">
        <w:rPr>
          <w:rFonts w:ascii="Verdana" w:hAnsi="Verdana"/>
          <w:lang w:val="ru-RU"/>
        </w:rPr>
        <w:t xml:space="preserve">ОВОС-1236/30.05.2024г. </w:t>
      </w:r>
      <w:r w:rsidR="00E0546F" w:rsidRPr="00C7534C">
        <w:rPr>
          <w:rFonts w:ascii="Verdana" w:hAnsi="Verdana"/>
          <w:noProof/>
        </w:rPr>
        <w:t>за</w:t>
      </w:r>
      <w:r w:rsidR="00E0546F" w:rsidRPr="00C7534C">
        <w:rPr>
          <w:rFonts w:ascii="Verdana" w:hAnsi="Verdana"/>
          <w:noProof/>
          <w:lang w:val="bg-BG"/>
        </w:rPr>
        <w:t xml:space="preserve"> </w:t>
      </w:r>
      <w:r w:rsidR="00E0546F" w:rsidRPr="00C7534C">
        <w:rPr>
          <w:rFonts w:ascii="Verdana" w:hAnsi="Verdana"/>
          <w:shd w:val="clear" w:color="auto" w:fill="FEFEFE"/>
          <w:lang w:val="bg-BG"/>
        </w:rPr>
        <w:t>инвестиционно предложение</w:t>
      </w:r>
      <w:r w:rsidR="00E0546F" w:rsidRPr="00C7534C">
        <w:rPr>
          <w:rFonts w:ascii="Verdana" w:hAnsi="Verdana"/>
          <w:noProof/>
          <w:lang w:val="bg-BG"/>
        </w:rPr>
        <w:t xml:space="preserve">: „Жилищно </w:t>
      </w:r>
      <w:proofErr w:type="spellStart"/>
      <w:proofErr w:type="gramStart"/>
      <w:r w:rsidR="00E0546F" w:rsidRPr="00C7534C">
        <w:rPr>
          <w:rFonts w:ascii="Verdana" w:hAnsi="Verdana"/>
        </w:rPr>
        <w:t>застрояване</w:t>
      </w:r>
      <w:proofErr w:type="spellEnd"/>
      <w:r w:rsidR="00E0546F" w:rsidRPr="00C7534C">
        <w:rPr>
          <w:rFonts w:ascii="Verdana" w:hAnsi="Verdana"/>
          <w:noProof/>
          <w:lang w:val="bg-BG"/>
        </w:rPr>
        <w:t>“ в</w:t>
      </w:r>
      <w:proofErr w:type="gramEnd"/>
      <w:r w:rsidR="00E0546F" w:rsidRPr="00C7534C">
        <w:rPr>
          <w:rFonts w:ascii="Verdana" w:hAnsi="Verdana"/>
          <w:noProof/>
          <w:lang w:val="bg-BG"/>
        </w:rPr>
        <w:t xml:space="preserve"> </w:t>
      </w:r>
      <w:r w:rsidR="00E0546F" w:rsidRPr="00C7534C">
        <w:rPr>
          <w:rFonts w:ascii="Verdana" w:hAnsi="Verdana"/>
        </w:rPr>
        <w:t xml:space="preserve">ПИ 47295.26.39, </w:t>
      </w:r>
      <w:proofErr w:type="spellStart"/>
      <w:r w:rsidR="00E0546F" w:rsidRPr="00C7534C">
        <w:rPr>
          <w:rFonts w:ascii="Verdana" w:hAnsi="Verdana"/>
        </w:rPr>
        <w:t>местност</w:t>
      </w:r>
      <w:proofErr w:type="spellEnd"/>
      <w:r w:rsidR="00E0546F" w:rsidRPr="00C7534C">
        <w:rPr>
          <w:rFonts w:ascii="Verdana" w:hAnsi="Verdana"/>
        </w:rPr>
        <w:t xml:space="preserve"> „</w:t>
      </w:r>
      <w:proofErr w:type="spellStart"/>
      <w:r w:rsidR="00E0546F" w:rsidRPr="00C7534C">
        <w:rPr>
          <w:rFonts w:ascii="Verdana" w:hAnsi="Verdana"/>
        </w:rPr>
        <w:t>Комсала</w:t>
      </w:r>
      <w:proofErr w:type="spellEnd"/>
      <w:r w:rsidR="00E0546F" w:rsidRPr="00C7534C">
        <w:rPr>
          <w:rFonts w:ascii="Verdana" w:hAnsi="Verdana"/>
        </w:rPr>
        <w:t>“</w:t>
      </w:r>
      <w:r w:rsidR="00E0546F" w:rsidRPr="00C7534C">
        <w:rPr>
          <w:rFonts w:ascii="Verdana" w:hAnsi="Verdana"/>
          <w:lang w:val="bg-BG"/>
        </w:rPr>
        <w:t xml:space="preserve">, </w:t>
      </w:r>
      <w:r w:rsidR="00E0546F" w:rsidRPr="00C7534C">
        <w:rPr>
          <w:rFonts w:ascii="Verdana" w:hAnsi="Verdana"/>
        </w:rPr>
        <w:t xml:space="preserve">в </w:t>
      </w:r>
      <w:proofErr w:type="spellStart"/>
      <w:r w:rsidR="00E0546F" w:rsidRPr="00C7534C">
        <w:rPr>
          <w:rFonts w:ascii="Verdana" w:hAnsi="Verdana"/>
        </w:rPr>
        <w:t>землището</w:t>
      </w:r>
      <w:proofErr w:type="spellEnd"/>
      <w:r w:rsidR="00E0546F" w:rsidRPr="00C7534C">
        <w:rPr>
          <w:rFonts w:ascii="Verdana" w:hAnsi="Verdana"/>
        </w:rPr>
        <w:t xml:space="preserve"> </w:t>
      </w:r>
      <w:proofErr w:type="spellStart"/>
      <w:r w:rsidR="00E0546F" w:rsidRPr="00C7534C">
        <w:rPr>
          <w:rFonts w:ascii="Verdana" w:hAnsi="Verdana"/>
        </w:rPr>
        <w:t>на</w:t>
      </w:r>
      <w:proofErr w:type="spellEnd"/>
      <w:r w:rsidR="00E0546F" w:rsidRPr="00C7534C">
        <w:rPr>
          <w:rFonts w:ascii="Verdana" w:hAnsi="Verdana"/>
        </w:rPr>
        <w:t xml:space="preserve"> с. </w:t>
      </w:r>
      <w:proofErr w:type="spellStart"/>
      <w:r w:rsidR="00E0546F" w:rsidRPr="00C7534C">
        <w:rPr>
          <w:rFonts w:ascii="Verdana" w:hAnsi="Verdana"/>
        </w:rPr>
        <w:t>Марково</w:t>
      </w:r>
      <w:proofErr w:type="spellEnd"/>
      <w:r w:rsidR="00E0546F" w:rsidRPr="00C7534C">
        <w:rPr>
          <w:rFonts w:ascii="Verdana" w:hAnsi="Verdana"/>
        </w:rPr>
        <w:t xml:space="preserve">, </w:t>
      </w:r>
      <w:proofErr w:type="spellStart"/>
      <w:r w:rsidR="00E0546F" w:rsidRPr="00C7534C">
        <w:rPr>
          <w:rFonts w:ascii="Verdana" w:hAnsi="Verdana"/>
        </w:rPr>
        <w:t>Община</w:t>
      </w:r>
      <w:proofErr w:type="spellEnd"/>
      <w:r w:rsidR="00E0546F" w:rsidRPr="00C7534C">
        <w:rPr>
          <w:rFonts w:ascii="Verdana" w:hAnsi="Verdana"/>
        </w:rPr>
        <w:t xml:space="preserve"> </w:t>
      </w:r>
      <w:proofErr w:type="spellStart"/>
      <w:r w:rsidR="00E0546F" w:rsidRPr="00C7534C">
        <w:rPr>
          <w:rFonts w:ascii="Verdana" w:hAnsi="Verdana"/>
        </w:rPr>
        <w:t>Родопи</w:t>
      </w:r>
      <w:proofErr w:type="spellEnd"/>
      <w:r w:rsidR="00E0546F" w:rsidRPr="00C7534C">
        <w:rPr>
          <w:rFonts w:ascii="Verdana" w:hAnsi="Verdana"/>
        </w:rPr>
        <w:t xml:space="preserve">, </w:t>
      </w:r>
      <w:proofErr w:type="spellStart"/>
      <w:r w:rsidR="00E0546F" w:rsidRPr="00C7534C">
        <w:rPr>
          <w:rFonts w:ascii="Verdana" w:hAnsi="Verdana"/>
        </w:rPr>
        <w:t>Област</w:t>
      </w:r>
      <w:proofErr w:type="spellEnd"/>
      <w:r w:rsidR="00E0546F" w:rsidRPr="00C7534C">
        <w:rPr>
          <w:rFonts w:ascii="Verdana" w:hAnsi="Verdana"/>
        </w:rPr>
        <w:t xml:space="preserve"> </w:t>
      </w:r>
      <w:proofErr w:type="spellStart"/>
      <w:r w:rsidR="00E0546F" w:rsidRPr="00C7534C">
        <w:rPr>
          <w:rFonts w:ascii="Verdana" w:hAnsi="Verdana"/>
        </w:rPr>
        <w:t>Пловдив</w:t>
      </w:r>
      <w:proofErr w:type="spellEnd"/>
      <w:r w:rsidR="00E0546F" w:rsidRPr="00C7534C">
        <w:rPr>
          <w:rFonts w:ascii="Verdana" w:hAnsi="Verdana"/>
          <w:noProof/>
          <w:lang w:val="bg-BG"/>
        </w:rPr>
        <w:t xml:space="preserve"> </w:t>
      </w:r>
      <w:r w:rsidR="00E0546F" w:rsidRPr="00C7534C">
        <w:rPr>
          <w:rFonts w:ascii="Verdana" w:hAnsi="Verdana"/>
          <w:lang w:val="ru-RU"/>
        </w:rPr>
        <w:t>и писмо изх. № ПУ-01-584(1)/09</w:t>
      </w:r>
      <w:r w:rsidR="00E0546F" w:rsidRPr="00C7534C">
        <w:rPr>
          <w:rFonts w:ascii="Verdana" w:hAnsi="Verdana"/>
          <w:lang w:val="bg-BG"/>
        </w:rPr>
        <w:t>.07</w:t>
      </w:r>
      <w:r w:rsidR="00E0546F" w:rsidRPr="00C7534C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E0546F" w:rsidRPr="00C7534C">
        <w:rPr>
          <w:rFonts w:ascii="Verdana" w:hAnsi="Verdana"/>
        </w:rPr>
        <w:t xml:space="preserve">, с </w:t>
      </w:r>
      <w:proofErr w:type="spellStart"/>
      <w:r w:rsidR="00E0546F" w:rsidRPr="00C7534C">
        <w:rPr>
          <w:rFonts w:ascii="Verdana" w:hAnsi="Verdana"/>
        </w:rPr>
        <w:t>възложител</w:t>
      </w:r>
      <w:proofErr w:type="spellEnd"/>
      <w:r w:rsidR="00E0546F" w:rsidRPr="00C7534C">
        <w:rPr>
          <w:rFonts w:ascii="Verdana" w:hAnsi="Verdana"/>
        </w:rPr>
        <w:t xml:space="preserve"> </w:t>
      </w:r>
      <w:r w:rsidR="00E0546F" w:rsidRPr="00C7534C">
        <w:rPr>
          <w:rFonts w:ascii="Verdana" w:hAnsi="Verdana"/>
          <w:caps/>
          <w:color w:val="000000"/>
          <w:lang w:val="bg-BG" w:eastAsia="bg-BG"/>
        </w:rPr>
        <w:t>„АРХИТЕКТУРНО ДИЗАЙНЕРСКО СТУДИО“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37562C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37562C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Родопи,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Марково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0546F">
        <w:rPr>
          <w:rFonts w:ascii="Verdana" w:hAnsi="Verdana"/>
          <w:lang w:val="bg-BG"/>
        </w:rPr>
        <w:t>18</w:t>
      </w:r>
      <w:bookmarkStart w:id="0" w:name="_GoBack"/>
      <w:bookmarkEnd w:id="0"/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BodyTextIndent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46F"/>
    <w:rsid w:val="00E05ABF"/>
    <w:rsid w:val="00E16B09"/>
    <w:rsid w:val="00E2010E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261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2024-08-08T12:53:00Z</dcterms:created>
  <dcterms:modified xsi:type="dcterms:W3CDTF">2024-08-08T12:56:00Z</dcterms:modified>
</cp:coreProperties>
</file>