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6C72AA" w:rsidRDefault="00EC3E8F" w:rsidP="006C72AA">
      <w:pPr>
        <w:spacing w:line="240" w:lineRule="exact"/>
        <w:ind w:right="-108"/>
        <w:jc w:val="both"/>
        <w:rPr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6C72AA" w:rsidRPr="0019607C">
        <w:rPr>
          <w:rFonts w:ascii="Verdana" w:hAnsi="Verdana"/>
          <w:i/>
          <w:lang w:val="ru-RU"/>
        </w:rPr>
        <w:t>ОВОС-</w:t>
      </w:r>
      <w:r w:rsidR="006C72AA">
        <w:rPr>
          <w:rFonts w:ascii="Verdana" w:hAnsi="Verdana"/>
          <w:i/>
        </w:rPr>
        <w:t>813</w:t>
      </w:r>
      <w:r w:rsidR="006C72AA" w:rsidRPr="0019607C">
        <w:rPr>
          <w:rFonts w:ascii="Verdana" w:hAnsi="Verdana"/>
          <w:i/>
          <w:lang w:val="ru-RU"/>
        </w:rPr>
        <w:t>/</w:t>
      </w:r>
      <w:r w:rsidR="006C72AA">
        <w:rPr>
          <w:rFonts w:ascii="Verdana" w:hAnsi="Verdana"/>
          <w:i/>
        </w:rPr>
        <w:t>23</w:t>
      </w:r>
      <w:r w:rsidR="006C72AA" w:rsidRPr="0019607C">
        <w:rPr>
          <w:rFonts w:ascii="Verdana" w:hAnsi="Verdana"/>
          <w:i/>
          <w:lang w:val="ru-RU"/>
        </w:rPr>
        <w:t>.</w:t>
      </w:r>
      <w:r w:rsidR="006C72AA">
        <w:rPr>
          <w:rFonts w:ascii="Verdana" w:hAnsi="Verdana"/>
          <w:i/>
        </w:rPr>
        <w:t>03</w:t>
      </w:r>
      <w:r w:rsidR="006C72AA" w:rsidRPr="0019607C">
        <w:rPr>
          <w:rFonts w:ascii="Verdana" w:hAnsi="Verdana"/>
          <w:i/>
          <w:lang w:val="ru-RU"/>
        </w:rPr>
        <w:t>.202</w:t>
      </w:r>
      <w:r w:rsidR="006C72AA" w:rsidRPr="0019607C">
        <w:rPr>
          <w:rFonts w:ascii="Verdana" w:hAnsi="Verdana"/>
          <w:i/>
        </w:rPr>
        <w:t>3</w:t>
      </w:r>
      <w:r w:rsidR="006C72AA" w:rsidRPr="0019607C">
        <w:rPr>
          <w:rFonts w:ascii="Verdana" w:hAnsi="Verdana"/>
          <w:i/>
          <w:lang w:val="ru-RU"/>
        </w:rPr>
        <w:t xml:space="preserve">г. за </w:t>
      </w:r>
      <w:proofErr w:type="spellStart"/>
      <w:r w:rsidR="006C72AA" w:rsidRPr="0019607C">
        <w:rPr>
          <w:rFonts w:ascii="Verdana" w:hAnsi="Verdana"/>
          <w:i/>
          <w:lang w:val="ru-RU"/>
        </w:rPr>
        <w:t>инвестиционно</w:t>
      </w:r>
      <w:proofErr w:type="spellEnd"/>
      <w:r w:rsidR="006C72AA" w:rsidRPr="0019607C">
        <w:rPr>
          <w:rFonts w:ascii="Verdana" w:hAnsi="Verdana"/>
          <w:i/>
          <w:lang w:val="ru-RU"/>
        </w:rPr>
        <w:t xml:space="preserve"> предложение </w:t>
      </w:r>
      <w:r w:rsidR="006C72AA" w:rsidRPr="0019607C">
        <w:rPr>
          <w:rFonts w:ascii="Verdana" w:hAnsi="Verdana"/>
          <w:i/>
        </w:rPr>
        <w:t>(ИП)</w:t>
      </w:r>
      <w:r w:rsidR="006C72AA" w:rsidRPr="0019607C">
        <w:rPr>
          <w:rFonts w:ascii="Verdana" w:hAnsi="Verdana"/>
          <w:i/>
          <w:lang w:val="ru-RU"/>
        </w:rPr>
        <w:t>:</w:t>
      </w:r>
      <w:r w:rsidR="006C72AA" w:rsidRPr="0019607C">
        <w:rPr>
          <w:rFonts w:ascii="Verdana" w:hAnsi="Verdana" w:cs="Arial"/>
          <w:b/>
          <w:i/>
          <w:color w:val="000000"/>
          <w:lang w:val="bg-BG" w:eastAsia="bg-BG"/>
        </w:rPr>
        <w:t xml:space="preserve"> </w:t>
      </w:r>
      <w:r w:rsidR="006C72AA">
        <w:rPr>
          <w:rFonts w:ascii="Verdana" w:hAnsi="Verdana" w:cs="Arial"/>
          <w:b/>
          <w:i/>
          <w:color w:val="000000"/>
          <w:lang w:val="bg-BG" w:eastAsia="bg-BG"/>
        </w:rPr>
        <w:t>„</w:t>
      </w:r>
      <w:proofErr w:type="spellStart"/>
      <w:r w:rsidR="006C72AA">
        <w:rPr>
          <w:rFonts w:ascii="Verdana" w:hAnsi="Verdana"/>
          <w:b/>
          <w:i/>
        </w:rPr>
        <w:t>Жилищно</w:t>
      </w:r>
      <w:proofErr w:type="spellEnd"/>
      <w:r w:rsidR="006C72AA">
        <w:rPr>
          <w:rFonts w:ascii="Verdana" w:hAnsi="Verdana"/>
          <w:b/>
          <w:i/>
        </w:rPr>
        <w:t xml:space="preserve"> </w:t>
      </w:r>
      <w:proofErr w:type="spellStart"/>
      <w:r w:rsidR="006C72AA">
        <w:rPr>
          <w:rFonts w:ascii="Verdana" w:hAnsi="Verdana"/>
          <w:b/>
          <w:i/>
        </w:rPr>
        <w:t>строителство</w:t>
      </w:r>
      <w:proofErr w:type="spellEnd"/>
      <w:r w:rsidR="006C72AA">
        <w:rPr>
          <w:rFonts w:ascii="Verdana" w:hAnsi="Verdana"/>
          <w:b/>
          <w:i/>
          <w:lang w:val="bg-BG"/>
        </w:rPr>
        <w:t xml:space="preserve"> - 7 броя жилищни </w:t>
      </w:r>
      <w:proofErr w:type="gramStart"/>
      <w:r w:rsidR="006C72AA">
        <w:rPr>
          <w:rFonts w:ascii="Verdana" w:hAnsi="Verdana"/>
          <w:b/>
          <w:i/>
          <w:lang w:val="bg-BG"/>
        </w:rPr>
        <w:t xml:space="preserve">сгради“ </w:t>
      </w:r>
      <w:r w:rsidR="006C72AA" w:rsidRPr="00640538">
        <w:rPr>
          <w:rFonts w:ascii="Verdana" w:hAnsi="Verdana"/>
          <w:i/>
        </w:rPr>
        <w:t>в</w:t>
      </w:r>
      <w:proofErr w:type="gramEnd"/>
      <w:r w:rsidR="006C72AA">
        <w:rPr>
          <w:rFonts w:ascii="Verdana" w:hAnsi="Verdana"/>
          <w:i/>
        </w:rPr>
        <w:t xml:space="preserve"> ПИ с </w:t>
      </w:r>
      <w:proofErr w:type="spellStart"/>
      <w:r w:rsidR="006C72AA">
        <w:rPr>
          <w:rFonts w:ascii="Verdana" w:hAnsi="Verdana"/>
          <w:i/>
        </w:rPr>
        <w:t>идентификатор</w:t>
      </w:r>
      <w:proofErr w:type="spellEnd"/>
      <w:r w:rsidR="006C72AA">
        <w:rPr>
          <w:rFonts w:ascii="Verdana" w:hAnsi="Verdana"/>
          <w:i/>
        </w:rPr>
        <w:t xml:space="preserve"> 06447.22.6, с. </w:t>
      </w:r>
      <w:r w:rsidR="006C72AA">
        <w:rPr>
          <w:rFonts w:ascii="Verdana" w:hAnsi="Verdana"/>
          <w:i/>
          <w:lang w:val="bg-BG"/>
        </w:rPr>
        <w:t>Брестник, община Родопи, област Пловдив</w:t>
      </w:r>
      <w:r w:rsidR="006C72AA">
        <w:rPr>
          <w:i/>
          <w:lang w:val="bg-BG"/>
        </w:rPr>
        <w:t>,</w:t>
      </w:r>
      <w:r w:rsidR="00B5598E">
        <w:rPr>
          <w:rFonts w:ascii="Verdana" w:hAnsi="Verdana"/>
          <w:i/>
        </w:rPr>
        <w:t xml:space="preserve"> </w:t>
      </w:r>
      <w:r>
        <w:rPr>
          <w:rFonts w:ascii="Verdana" w:hAnsi="Verdana"/>
          <w:shd w:val="clear" w:color="auto" w:fill="FEFEFE"/>
          <w:lang w:val="bg-BG"/>
        </w:rPr>
        <w:t>с възложител</w:t>
      </w:r>
      <w:r w:rsidR="006C72AA">
        <w:rPr>
          <w:rFonts w:ascii="Verdana" w:hAnsi="Verdana"/>
          <w:shd w:val="clear" w:color="auto" w:fill="FEFEFE"/>
          <w:lang w:val="bg-BG"/>
        </w:rPr>
        <w:t xml:space="preserve">и </w:t>
      </w:r>
      <w:r w:rsidR="006C72AA" w:rsidRPr="00100FFC">
        <w:rPr>
          <w:rFonts w:ascii="Verdana" w:hAnsi="Verdana"/>
          <w:caps/>
        </w:rPr>
        <w:t>„</w:t>
      </w:r>
      <w:r w:rsidR="006C72AA" w:rsidRPr="00100FFC">
        <w:rPr>
          <w:rFonts w:ascii="Verdana" w:eastAsia="Calibri" w:hAnsi="Verdana"/>
          <w:caps/>
        </w:rPr>
        <w:t>ХБМ Груп“ ЕООД</w:t>
      </w:r>
      <w:r w:rsidR="006C72AA">
        <w:rPr>
          <w:rFonts w:ascii="Verdana" w:eastAsia="Calibri" w:hAnsi="Verdana"/>
          <w:caps/>
          <w:lang w:val="bg-BG"/>
        </w:rPr>
        <w:t xml:space="preserve"> </w:t>
      </w:r>
      <w:r w:rsidR="006C72AA">
        <w:rPr>
          <w:rFonts w:ascii="Verdana" w:hAnsi="Verdana"/>
          <w:kern w:val="32"/>
          <w:lang w:val="bg-BG" w:eastAsia="x-none"/>
        </w:rPr>
        <w:t>и З. Тошева,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6C72AA"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5598E">
        <w:rPr>
          <w:rFonts w:ascii="Verdana" w:hAnsi="Verdana"/>
          <w:lang w:val="bg-BG"/>
        </w:rPr>
        <w:t xml:space="preserve"> мрежа „НАТУРА 2000“ – </w:t>
      </w:r>
      <w:r w:rsidR="006C72AA" w:rsidRPr="00720A34">
        <w:rPr>
          <w:rFonts w:ascii="Verdana" w:hAnsi="Verdana"/>
        </w:rPr>
        <w:t>BG000</w:t>
      </w:r>
      <w:r w:rsidR="006C72AA">
        <w:rPr>
          <w:rFonts w:ascii="Verdana" w:hAnsi="Verdana"/>
          <w:lang w:val="bg-BG"/>
        </w:rPr>
        <w:t>1033</w:t>
      </w:r>
      <w:r w:rsidR="006C72AA" w:rsidRPr="00720A34">
        <w:rPr>
          <w:rFonts w:ascii="Verdana" w:hAnsi="Verdana"/>
          <w:lang w:val="bg-BG"/>
        </w:rPr>
        <w:t xml:space="preserve"> „</w:t>
      </w:r>
      <w:r w:rsidR="006C72AA">
        <w:rPr>
          <w:rFonts w:ascii="Verdana" w:hAnsi="Verdana"/>
          <w:lang w:val="bg-BG"/>
        </w:rPr>
        <w:t>Брестовица</w:t>
      </w:r>
      <w:r w:rsidR="006C72AA" w:rsidRPr="00720A34">
        <w:rPr>
          <w:rFonts w:ascii="Verdana" w:hAnsi="Verdana"/>
          <w:lang w:val="bg-BG"/>
        </w:rPr>
        <w:t>“</w:t>
      </w:r>
      <w:r w:rsidRPr="00D42B53">
        <w:rPr>
          <w:rFonts w:ascii="Verdana" w:hAnsi="Verdana"/>
          <w:lang w:val="bg-BG"/>
        </w:rPr>
        <w:t>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</w:t>
      </w:r>
      <w:r w:rsidR="00764C79">
        <w:rPr>
          <w:rFonts w:ascii="Verdana" w:hAnsi="Verdana" w:cs="Arial"/>
          <w:color w:val="000000"/>
          <w:lang w:val="bg-BG"/>
        </w:rPr>
        <w:t>а писмото е изпратено до Община Родопи и Кметство Брестник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764C79">
        <w:rPr>
          <w:rFonts w:ascii="Verdana" w:hAnsi="Verdana"/>
          <w:lang w:val="bg-BG"/>
        </w:rPr>
        <w:t xml:space="preserve"> 07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B5598E">
        <w:rPr>
          <w:rFonts w:ascii="Verdana" w:hAnsi="Verdana"/>
          <w:lang w:val="bg-BG"/>
        </w:rPr>
        <w:t>04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C72AA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64C79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5598E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3F04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DF0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559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6C72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2023-04-03T08:00:00Z</dcterms:created>
  <dcterms:modified xsi:type="dcterms:W3CDTF">2023-04-13T07:13:00Z</dcterms:modified>
</cp:coreProperties>
</file>