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CF7925">
        <w:rPr>
          <w:rFonts w:ascii="Verdana" w:hAnsi="Verdana"/>
          <w:shd w:val="clear" w:color="auto" w:fill="FEFEFE"/>
          <w:lang w:val="bg-BG"/>
        </w:rPr>
        <w:t>вх. № ОВОС-3247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CF7925">
        <w:rPr>
          <w:rFonts w:ascii="Verdana" w:hAnsi="Verdana"/>
          <w:shd w:val="clear" w:color="auto" w:fill="FEFEFE"/>
        </w:rPr>
        <w:t>30</w:t>
      </w:r>
      <w:r w:rsidR="000E2AC4" w:rsidRPr="000E2AC4">
        <w:rPr>
          <w:rFonts w:ascii="Verdana" w:hAnsi="Verdana"/>
          <w:shd w:val="clear" w:color="auto" w:fill="FEFEFE"/>
          <w:lang w:val="bg-BG"/>
        </w:rPr>
        <w:t>.12.2023г. за инвестиционно предложение (ИП): „</w:t>
      </w:r>
      <w:r w:rsidR="00CF7925">
        <w:rPr>
          <w:rFonts w:ascii="Verdana" w:hAnsi="Verdana"/>
          <w:shd w:val="clear" w:color="auto" w:fill="FEFEFE"/>
          <w:lang w:val="bg-BG"/>
        </w:rPr>
        <w:t xml:space="preserve">Шоурум с магазин за промишлени стоки, авточасти и офиси, вкл. изграждане на съоръжение за </w:t>
      </w:r>
      <w:proofErr w:type="spellStart"/>
      <w:r w:rsidR="00CF7925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CF7925">
        <w:rPr>
          <w:rFonts w:ascii="Verdana" w:hAnsi="Verdana"/>
          <w:shd w:val="clear" w:color="auto" w:fill="FEFEFE"/>
          <w:lang w:val="bg-BG"/>
        </w:rPr>
        <w:t xml:space="preserve"> – тръбен кладенец</w:t>
      </w:r>
      <w:r w:rsidR="005F3E47">
        <w:rPr>
          <w:rFonts w:ascii="Verdana" w:hAnsi="Verdana"/>
          <w:shd w:val="clear" w:color="auto" w:fill="FEFEFE"/>
          <w:lang w:val="bg-BG"/>
        </w:rPr>
        <w:t xml:space="preserve">“, в ПИ </w:t>
      </w:r>
      <w:r w:rsidR="00CF7925">
        <w:rPr>
          <w:rFonts w:ascii="Verdana" w:hAnsi="Verdana"/>
          <w:shd w:val="clear" w:color="auto" w:fill="FEFEFE"/>
          <w:lang w:val="bg-BG"/>
        </w:rPr>
        <w:t>с идентификатор 06447.9.261 по КК на с. Брестник, местност „Османова могила“, община Родопи</w:t>
      </w:r>
      <w:r w:rsidR="005F3E47">
        <w:rPr>
          <w:rFonts w:ascii="Verdana" w:hAnsi="Verdana"/>
          <w:shd w:val="clear" w:color="auto" w:fill="FEFEFE"/>
          <w:lang w:val="bg-BG"/>
        </w:rPr>
        <w:t>, област Пловдив</w:t>
      </w:r>
      <w:r w:rsidR="00CF7925">
        <w:rPr>
          <w:rFonts w:ascii="Verdana" w:hAnsi="Verdana"/>
          <w:shd w:val="clear" w:color="auto" w:fill="FEFEFE"/>
          <w:lang w:val="bg-BG"/>
        </w:rPr>
        <w:t xml:space="preserve"> и писмо с изх. № ПУ-01-1116(1)/21.12.2023г. на </w:t>
      </w:r>
      <w:proofErr w:type="spellStart"/>
      <w:r w:rsidR="00CF7925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CF7925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CF7925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CF7925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CF7925">
        <w:rPr>
          <w:rFonts w:ascii="Verdana" w:hAnsi="Verdana"/>
          <w:shd w:val="clear" w:color="auto" w:fill="FEFEFE"/>
          <w:lang w:val="bg-BG"/>
        </w:rPr>
        <w:t>„МАРАКАН БГ“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CF7925">
        <w:rPr>
          <w:rFonts w:ascii="Verdana" w:hAnsi="Verdana"/>
          <w:lang w:val="ru-RU"/>
        </w:rPr>
        <w:t>т. 2</w:t>
      </w:r>
      <w:r w:rsidR="000E2AC4" w:rsidRPr="000E2AC4">
        <w:rPr>
          <w:rFonts w:ascii="Verdana" w:hAnsi="Verdana"/>
          <w:lang w:val="ru-RU"/>
        </w:rPr>
        <w:t>, буква „</w:t>
      </w:r>
      <w:r w:rsidR="00CF7925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CF7925">
        <w:rPr>
          <w:rFonts w:ascii="Verdana" w:hAnsi="Verdana"/>
          <w:lang w:val="bg-BG"/>
        </w:rPr>
        <w:t>„НАТУРА 2000“ – BG0001033</w:t>
      </w:r>
      <w:r w:rsidR="000E2AC4" w:rsidRPr="000E2AC4">
        <w:rPr>
          <w:rFonts w:ascii="Verdana" w:hAnsi="Verdana"/>
          <w:lang w:val="bg-BG"/>
        </w:rPr>
        <w:t xml:space="preserve"> „</w:t>
      </w:r>
      <w:r w:rsidR="00CF7925">
        <w:rPr>
          <w:rFonts w:ascii="Verdana" w:hAnsi="Verdana"/>
          <w:lang w:val="bg-BG"/>
        </w:rPr>
        <w:t>Брестовица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F3E47">
        <w:rPr>
          <w:rFonts w:ascii="Verdana" w:hAnsi="Verdana" w:cs="Arial"/>
          <w:color w:val="000000"/>
          <w:lang w:val="bg-BG"/>
        </w:rPr>
        <w:t xml:space="preserve"> </w:t>
      </w:r>
      <w:r w:rsidR="00CF7925">
        <w:rPr>
          <w:rFonts w:ascii="Verdana" w:hAnsi="Verdana" w:cs="Arial"/>
          <w:color w:val="000000"/>
          <w:lang w:val="bg-BG"/>
        </w:rPr>
        <w:t xml:space="preserve">Родопи, </w:t>
      </w:r>
      <w:r w:rsidR="005F3E47">
        <w:rPr>
          <w:rFonts w:ascii="Verdana" w:hAnsi="Verdana" w:cs="Arial"/>
          <w:color w:val="000000"/>
          <w:lang w:val="bg-BG"/>
        </w:rPr>
        <w:t xml:space="preserve">Кметство с. </w:t>
      </w:r>
      <w:r w:rsidR="00CF7925">
        <w:rPr>
          <w:rFonts w:ascii="Verdana" w:hAnsi="Verdana" w:cs="Arial"/>
          <w:color w:val="000000"/>
          <w:lang w:val="bg-BG"/>
        </w:rPr>
        <w:t>Брестник и БД ИБР Пловдив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2AC4">
        <w:rPr>
          <w:rFonts w:ascii="Verdana" w:hAnsi="Verdana"/>
          <w:lang w:val="bg-BG"/>
        </w:rPr>
        <w:t>0</w:t>
      </w:r>
      <w:r w:rsidR="00CF7925">
        <w:rPr>
          <w:rFonts w:ascii="Verdana" w:hAnsi="Verdana"/>
          <w:lang w:val="bg-BG"/>
        </w:rPr>
        <w:t>8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89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30</cp:revision>
  <dcterms:created xsi:type="dcterms:W3CDTF">2023-01-13T09:01:00Z</dcterms:created>
  <dcterms:modified xsi:type="dcterms:W3CDTF">2024-01-16T11:11:00Z</dcterms:modified>
</cp:coreProperties>
</file>