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30964" w:rsidRDefault="00076B82" w:rsidP="00130964">
      <w:pPr>
        <w:pStyle w:val="a5"/>
        <w:spacing w:line="240" w:lineRule="exact"/>
        <w:ind w:left="142" w:right="-142"/>
        <w:jc w:val="both"/>
        <w:rPr>
          <w:rFonts w:ascii="Verdana" w:hAnsi="Verdana"/>
          <w:b/>
          <w:bCs/>
          <w:i/>
          <w:caps/>
          <w:sz w:val="20"/>
          <w:szCs w:val="20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</w:rPr>
        <w:t>постъпило</w:t>
      </w:r>
      <w:r w:rsidR="00CF6E54" w:rsidRPr="00B24BA5">
        <w:rPr>
          <w:rFonts w:ascii="Verdana" w:hAnsi="Verdana"/>
          <w:shd w:val="clear" w:color="auto" w:fill="FEFEFE"/>
        </w:rPr>
        <w:t xml:space="preserve"> </w:t>
      </w:r>
      <w:r w:rsidR="006F4E9D">
        <w:rPr>
          <w:rFonts w:ascii="Verdana" w:hAnsi="Verdana"/>
          <w:shd w:val="clear" w:color="auto" w:fill="FEFEFE"/>
        </w:rPr>
        <w:t>у</w:t>
      </w:r>
      <w:r w:rsidR="006F4E9D" w:rsidRPr="006F4E9D">
        <w:rPr>
          <w:rFonts w:ascii="Verdana" w:hAnsi="Verdana"/>
          <w:shd w:val="clear" w:color="auto" w:fill="FEFEFE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</w:rPr>
        <w:t xml:space="preserve">вх. № </w:t>
      </w:r>
      <w:r w:rsidR="00130964" w:rsidRPr="00A252F4">
        <w:rPr>
          <w:rFonts w:ascii="Verdana" w:hAnsi="Verdana"/>
          <w:i/>
          <w:sz w:val="20"/>
          <w:szCs w:val="20"/>
          <w:lang w:val="ru-RU"/>
        </w:rPr>
        <w:t xml:space="preserve">ОВОС-1717-13/08.03.2023г.  за </w:t>
      </w:r>
      <w:proofErr w:type="spellStart"/>
      <w:r w:rsidR="00130964" w:rsidRPr="00A252F4">
        <w:rPr>
          <w:rFonts w:ascii="Verdana" w:hAnsi="Verdana"/>
          <w:i/>
          <w:sz w:val="20"/>
          <w:szCs w:val="20"/>
          <w:lang w:val="ru-RU"/>
        </w:rPr>
        <w:t>инвестиционно</w:t>
      </w:r>
      <w:proofErr w:type="spellEnd"/>
      <w:r w:rsidR="00130964" w:rsidRPr="00A252F4">
        <w:rPr>
          <w:rFonts w:ascii="Verdana" w:hAnsi="Verdana"/>
          <w:i/>
          <w:sz w:val="20"/>
          <w:szCs w:val="20"/>
          <w:lang w:val="ru-RU"/>
        </w:rPr>
        <w:t xml:space="preserve"> предложение (ИП): </w:t>
      </w:r>
      <w:r w:rsidR="00130964" w:rsidRPr="00A252F4">
        <w:rPr>
          <w:rFonts w:ascii="Verdana" w:hAnsi="Verdana"/>
          <w:b/>
          <w:i/>
          <w:sz w:val="20"/>
          <w:szCs w:val="20"/>
        </w:rPr>
        <w:t xml:space="preserve">„Добавяне на нови кодове отпадъци 10 03 05, 10 03 16 и 10 03 99, с дейности към тях </w:t>
      </w:r>
      <w:r w:rsidR="00130964" w:rsidRPr="00A252F4">
        <w:rPr>
          <w:rFonts w:ascii="Verdana" w:eastAsia="Times New Roman" w:hAnsi="Verdana"/>
          <w:b/>
          <w:i/>
          <w:sz w:val="20"/>
          <w:szCs w:val="20"/>
        </w:rPr>
        <w:t xml:space="preserve">и добавяне на дейност - </w:t>
      </w:r>
      <w:r w:rsidR="00130964" w:rsidRPr="00A252F4">
        <w:rPr>
          <w:rFonts w:ascii="Verdana" w:hAnsi="Verdana"/>
          <w:b/>
          <w:i/>
          <w:sz w:val="20"/>
          <w:szCs w:val="20"/>
        </w:rPr>
        <w:t xml:space="preserve">подготовка преди оползотворяване, чрез механично третиране на разрешените за приемане отпадъци с кодове 10 10 03, 10 09 06, 10 09 08, 12 01 01 и 12 01 02 на </w:t>
      </w:r>
      <w:proofErr w:type="gramStart"/>
      <w:r w:rsidR="00130964" w:rsidRPr="00A252F4">
        <w:rPr>
          <w:rFonts w:ascii="Verdana" w:hAnsi="Verdana"/>
          <w:b/>
          <w:i/>
          <w:sz w:val="20"/>
          <w:szCs w:val="20"/>
        </w:rPr>
        <w:t>съществуваща  площадка</w:t>
      </w:r>
      <w:proofErr w:type="gramEnd"/>
      <w:r w:rsidR="00130964" w:rsidRPr="00A252F4">
        <w:rPr>
          <w:rFonts w:ascii="Verdana" w:hAnsi="Verdana"/>
          <w:b/>
          <w:i/>
          <w:sz w:val="20"/>
          <w:szCs w:val="20"/>
        </w:rPr>
        <w:t xml:space="preserve">“  </w:t>
      </w:r>
      <w:r w:rsidR="00130964">
        <w:rPr>
          <w:rFonts w:ascii="Verdana" w:hAnsi="Verdana"/>
          <w:i/>
          <w:sz w:val="20"/>
          <w:szCs w:val="20"/>
        </w:rPr>
        <w:t>местонахождение</w:t>
      </w:r>
      <w:r w:rsidR="00130964" w:rsidRPr="00A252F4">
        <w:rPr>
          <w:rFonts w:ascii="Verdana" w:hAnsi="Verdana"/>
          <w:i/>
          <w:sz w:val="20"/>
          <w:szCs w:val="20"/>
        </w:rPr>
        <w:t xml:space="preserve"> ПИ</w:t>
      </w:r>
      <w:r w:rsidR="00130964" w:rsidRPr="00A252F4">
        <w:rPr>
          <w:rFonts w:ascii="Verdana" w:hAnsi="Verdana"/>
          <w:i/>
          <w:iCs/>
          <w:sz w:val="20"/>
          <w:szCs w:val="20"/>
        </w:rPr>
        <w:t xml:space="preserve"> с идентификатор   </w:t>
      </w:r>
      <w:r w:rsidR="00130964" w:rsidRPr="00A252F4">
        <w:rPr>
          <w:rFonts w:ascii="Verdana" w:hAnsi="Verdana"/>
          <w:i/>
          <w:sz w:val="20"/>
          <w:szCs w:val="20"/>
        </w:rPr>
        <w:t>99088.11.60 (УПИ 11.60), местност „</w:t>
      </w:r>
      <w:proofErr w:type="spellStart"/>
      <w:r w:rsidR="00130964" w:rsidRPr="00A252F4">
        <w:rPr>
          <w:rFonts w:ascii="Verdana" w:hAnsi="Verdana"/>
          <w:i/>
          <w:sz w:val="20"/>
          <w:szCs w:val="20"/>
        </w:rPr>
        <w:t>Юлешика</w:t>
      </w:r>
      <w:proofErr w:type="spellEnd"/>
      <w:r w:rsidR="00130964" w:rsidRPr="00A252F4">
        <w:rPr>
          <w:rFonts w:ascii="Verdana" w:hAnsi="Verdana"/>
          <w:i/>
          <w:sz w:val="20"/>
          <w:szCs w:val="20"/>
          <w:lang w:val="ru-RU"/>
        </w:rPr>
        <w:t xml:space="preserve">, </w:t>
      </w:r>
      <w:r w:rsidR="00130964" w:rsidRPr="00A252F4">
        <w:rPr>
          <w:rFonts w:ascii="Verdana" w:hAnsi="Verdana"/>
          <w:i/>
          <w:sz w:val="20"/>
          <w:szCs w:val="20"/>
        </w:rPr>
        <w:t xml:space="preserve">кв. Долни Воден, </w:t>
      </w:r>
      <w:proofErr w:type="spellStart"/>
      <w:r w:rsidR="00130964" w:rsidRPr="00A252F4">
        <w:rPr>
          <w:rFonts w:ascii="Verdana" w:hAnsi="Verdana"/>
          <w:i/>
          <w:sz w:val="20"/>
          <w:szCs w:val="20"/>
        </w:rPr>
        <w:t>гр.Асеновград</w:t>
      </w:r>
      <w:proofErr w:type="spellEnd"/>
      <w:r w:rsidR="00130964">
        <w:rPr>
          <w:rFonts w:ascii="Verdana" w:hAnsi="Verdana"/>
          <w:i/>
          <w:sz w:val="20"/>
          <w:szCs w:val="20"/>
        </w:rPr>
        <w:t>, община Асеновград, област Пловдив, с Възложител „ТИПО ЕЛ ЗЕТ“ ЕООД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130964">
        <w:rPr>
          <w:rFonts w:ascii="Verdana" w:hAnsi="Verdana"/>
          <w:lang w:val="bg-BG"/>
        </w:rPr>
        <w:t>ожение попада в обхвата на т. 11, буква „д</w:t>
      </w:r>
      <w:r w:rsidR="00D42B53"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9307B1">
        <w:rPr>
          <w:rFonts w:ascii="Verdana" w:hAnsi="Verdana"/>
          <w:lang w:val="bg-BG"/>
        </w:rPr>
        <w:t>на основание чл. 93, ал. 1, т. 2</w:t>
      </w:r>
      <w:r w:rsidR="00D42B53"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</w:t>
      </w:r>
      <w:r w:rsidR="00130964">
        <w:rPr>
          <w:rFonts w:ascii="Verdana" w:hAnsi="Verdana"/>
          <w:lang w:val="bg-BG"/>
        </w:rPr>
        <w:t>2000“ – BG0000194 „Река Чая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9307B1">
        <w:rPr>
          <w:rFonts w:ascii="Verdana" w:hAnsi="Verdana" w:cs="Arial"/>
          <w:color w:val="000000"/>
          <w:lang w:val="bg-BG"/>
        </w:rPr>
        <w:t>Асеновград.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307B1">
        <w:rPr>
          <w:rFonts w:ascii="Verdana" w:hAnsi="Verdana"/>
          <w:lang w:val="bg-BG"/>
        </w:rPr>
        <w:t xml:space="preserve"> 04</w:t>
      </w:r>
      <w:r w:rsidR="00F00508" w:rsidRPr="006F6BA4">
        <w:rPr>
          <w:rFonts w:ascii="Verdana" w:hAnsi="Verdana"/>
          <w:lang w:val="bg-BG"/>
        </w:rPr>
        <w:t>.</w:t>
      </w:r>
      <w:r w:rsidR="009307B1">
        <w:rPr>
          <w:rFonts w:ascii="Verdana" w:hAnsi="Verdana"/>
          <w:lang w:val="bg-BG"/>
        </w:rPr>
        <w:t>04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964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07B1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276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1309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2023-04-12T11:46:00Z</dcterms:modified>
</cp:coreProperties>
</file>