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C78FE" w:rsidRDefault="00076B82" w:rsidP="00580E2D">
      <w:pPr>
        <w:jc w:val="both"/>
        <w:rPr>
          <w:rFonts w:ascii="Verdana" w:hAnsi="Verdana"/>
          <w:shd w:val="clear" w:color="auto" w:fill="FEFEFE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proofErr w:type="gramStart"/>
      <w:r w:rsidR="008507E9">
        <w:rPr>
          <w:rFonts w:ascii="Verdana" w:hAnsi="Verdana"/>
          <w:shd w:val="clear" w:color="auto" w:fill="FEFEFE"/>
          <w:lang w:val="bg-BG"/>
        </w:rPr>
        <w:t xml:space="preserve">с </w:t>
      </w:r>
      <w:r w:rsidR="00EC78FE" w:rsidRPr="00EC78FE">
        <w:rPr>
          <w:rFonts w:ascii="Verdana" w:hAnsi="Verdana"/>
          <w:shd w:val="clear" w:color="auto" w:fill="FEFEFE"/>
          <w:lang w:val="bg-BG"/>
        </w:rPr>
        <w:t xml:space="preserve"> вх</w:t>
      </w:r>
      <w:proofErr w:type="gramEnd"/>
      <w:r w:rsidR="00EC78FE" w:rsidRPr="00EC78FE">
        <w:rPr>
          <w:rFonts w:ascii="Verdana" w:hAnsi="Verdana"/>
          <w:shd w:val="clear" w:color="auto" w:fill="FEFEFE"/>
          <w:lang w:val="bg-BG"/>
        </w:rPr>
        <w:t xml:space="preserve">. № </w:t>
      </w:r>
      <w:r w:rsidR="00580E2D" w:rsidRPr="00580E2D">
        <w:rPr>
          <w:rFonts w:ascii="Verdana" w:hAnsi="Verdana"/>
          <w:shd w:val="clear" w:color="auto" w:fill="FEFEFE"/>
          <w:lang w:val="bg-BG"/>
        </w:rPr>
        <w:t>ОВОС-1713/23.09.2020г. и становище на БД ИБР с изх. № ПУ-01-803(1)/29.09.2020г. за инвестиционно предложение (ИП): „ИЗГРАЖДАНЕ НА АВТОМИВКА С ЧЕТИРИ КЛЕТКИ ЗА РЪЧНО ИЗМИВАНЕ НА АВТОМОБИЛИ С ТРЬБЕН КЛАДЕНЕЦ И ПАРКИНГ“ в  имот  56784.503.398, гр. Пловдив, с възложи</w:t>
      </w:r>
      <w:r w:rsidR="00580E2D">
        <w:rPr>
          <w:rFonts w:ascii="Verdana" w:hAnsi="Verdana"/>
          <w:shd w:val="clear" w:color="auto" w:fill="FEFEFE"/>
          <w:lang w:val="bg-BG"/>
        </w:rPr>
        <w:t>тел: „</w:t>
      </w:r>
      <w:proofErr w:type="spellStart"/>
      <w:r w:rsidR="00580E2D">
        <w:rPr>
          <w:rFonts w:ascii="Verdana" w:hAnsi="Verdana"/>
          <w:shd w:val="clear" w:color="auto" w:fill="FEFEFE"/>
          <w:lang w:val="bg-BG"/>
        </w:rPr>
        <w:t>Ей</w:t>
      </w:r>
      <w:proofErr w:type="spellEnd"/>
      <w:r w:rsidR="00580E2D">
        <w:rPr>
          <w:rFonts w:ascii="Verdana" w:hAnsi="Verdana"/>
          <w:shd w:val="clear" w:color="auto" w:fill="FEFEFE"/>
          <w:lang w:val="bg-BG"/>
        </w:rPr>
        <w:t xml:space="preserve"> ДЖИ ПАРТНЪРС 2020” 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</w:p>
    <w:p w:rsidR="00FB1214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  <w:proofErr w:type="spellStart"/>
      <w:r w:rsidR="00580E2D">
        <w:rPr>
          <w:rFonts w:ascii="Verdana" w:hAnsi="Verdana"/>
          <w:lang w:val="ru-RU"/>
        </w:rPr>
        <w:t>И</w:t>
      </w:r>
      <w:r w:rsidR="00580E2D" w:rsidRPr="00580E2D">
        <w:rPr>
          <w:rFonts w:ascii="Verdana" w:hAnsi="Verdana"/>
          <w:lang w:val="ru-RU"/>
        </w:rPr>
        <w:t>нвестиционно</w:t>
      </w:r>
      <w:proofErr w:type="spellEnd"/>
      <w:r w:rsidR="00580E2D" w:rsidRPr="00580E2D">
        <w:rPr>
          <w:rFonts w:ascii="Verdana" w:hAnsi="Verdana"/>
          <w:lang w:val="ru-RU"/>
        </w:rPr>
        <w:t xml:space="preserve"> предложение </w:t>
      </w:r>
      <w:proofErr w:type="spellStart"/>
      <w:r w:rsidR="00580E2D" w:rsidRPr="00580E2D">
        <w:rPr>
          <w:rFonts w:ascii="Verdana" w:hAnsi="Verdana"/>
          <w:lang w:val="ru-RU"/>
        </w:rPr>
        <w:t>попада</w:t>
      </w:r>
      <w:proofErr w:type="spellEnd"/>
      <w:r w:rsidR="00580E2D" w:rsidRPr="00580E2D">
        <w:rPr>
          <w:rFonts w:ascii="Verdana" w:hAnsi="Verdana"/>
          <w:lang w:val="ru-RU"/>
        </w:rPr>
        <w:t xml:space="preserve"> </w:t>
      </w:r>
      <w:proofErr w:type="gramStart"/>
      <w:r w:rsidR="00580E2D" w:rsidRPr="00580E2D">
        <w:rPr>
          <w:rFonts w:ascii="Verdana" w:hAnsi="Verdana"/>
          <w:lang w:val="ru-RU"/>
        </w:rPr>
        <w:t>в обхвата</w:t>
      </w:r>
      <w:proofErr w:type="gramEnd"/>
      <w:r w:rsidR="00580E2D" w:rsidRPr="00580E2D">
        <w:rPr>
          <w:rFonts w:ascii="Verdana" w:hAnsi="Verdana"/>
          <w:lang w:val="ru-RU"/>
        </w:rPr>
        <w:t xml:space="preserve"> на т. 2, буква „г“ от приложение № 2 от Закона за </w:t>
      </w:r>
      <w:proofErr w:type="spellStart"/>
      <w:r w:rsidR="00580E2D" w:rsidRPr="00580E2D">
        <w:rPr>
          <w:rFonts w:ascii="Verdana" w:hAnsi="Verdana"/>
          <w:lang w:val="ru-RU"/>
        </w:rPr>
        <w:t>опазване</w:t>
      </w:r>
      <w:proofErr w:type="spellEnd"/>
      <w:r w:rsidR="00580E2D" w:rsidRPr="00580E2D">
        <w:rPr>
          <w:rFonts w:ascii="Verdana" w:hAnsi="Verdana"/>
          <w:lang w:val="ru-RU"/>
        </w:rPr>
        <w:t xml:space="preserve"> на </w:t>
      </w:r>
      <w:proofErr w:type="spellStart"/>
      <w:r w:rsidR="00580E2D" w:rsidRPr="00580E2D">
        <w:rPr>
          <w:rFonts w:ascii="Verdana" w:hAnsi="Verdana"/>
          <w:lang w:val="ru-RU"/>
        </w:rPr>
        <w:t>околната</w:t>
      </w:r>
      <w:proofErr w:type="spellEnd"/>
      <w:r w:rsidR="00580E2D" w:rsidRPr="00580E2D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580E2D" w:rsidRPr="00580E2D">
        <w:rPr>
          <w:rFonts w:ascii="Verdana" w:hAnsi="Verdana"/>
          <w:lang w:val="ru-RU"/>
        </w:rPr>
        <w:t>същия</w:t>
      </w:r>
      <w:proofErr w:type="spellEnd"/>
      <w:r w:rsidR="00580E2D" w:rsidRPr="00580E2D">
        <w:rPr>
          <w:rFonts w:ascii="Verdana" w:hAnsi="Verdana"/>
          <w:lang w:val="ru-RU"/>
        </w:rPr>
        <w:t xml:space="preserve"> закон подлежи на </w:t>
      </w:r>
      <w:proofErr w:type="spellStart"/>
      <w:r w:rsidR="00580E2D" w:rsidRPr="00580E2D">
        <w:rPr>
          <w:rFonts w:ascii="Verdana" w:hAnsi="Verdana"/>
          <w:lang w:val="ru-RU"/>
        </w:rPr>
        <w:t>преценяване</w:t>
      </w:r>
      <w:proofErr w:type="spellEnd"/>
      <w:r w:rsidR="00580E2D" w:rsidRPr="00580E2D">
        <w:rPr>
          <w:rFonts w:ascii="Verdana" w:hAnsi="Verdana"/>
          <w:lang w:val="ru-RU"/>
        </w:rPr>
        <w:t xml:space="preserve"> на </w:t>
      </w:r>
      <w:proofErr w:type="spellStart"/>
      <w:r w:rsidR="00580E2D" w:rsidRPr="00580E2D">
        <w:rPr>
          <w:rFonts w:ascii="Verdana" w:hAnsi="Verdana"/>
          <w:lang w:val="ru-RU"/>
        </w:rPr>
        <w:t>необходимостта</w:t>
      </w:r>
      <w:proofErr w:type="spellEnd"/>
      <w:r w:rsidR="00580E2D" w:rsidRPr="00580E2D">
        <w:rPr>
          <w:rFonts w:ascii="Verdana" w:hAnsi="Verdana"/>
          <w:lang w:val="ru-RU"/>
        </w:rPr>
        <w:t xml:space="preserve"> от </w:t>
      </w:r>
      <w:proofErr w:type="spellStart"/>
      <w:r w:rsidR="00580E2D" w:rsidRPr="00580E2D">
        <w:rPr>
          <w:rFonts w:ascii="Verdana" w:hAnsi="Verdana"/>
          <w:lang w:val="ru-RU"/>
        </w:rPr>
        <w:t>извършване</w:t>
      </w:r>
      <w:proofErr w:type="spellEnd"/>
      <w:r w:rsidR="00580E2D" w:rsidRPr="00580E2D">
        <w:rPr>
          <w:rFonts w:ascii="Verdana" w:hAnsi="Verdana"/>
          <w:lang w:val="ru-RU"/>
        </w:rPr>
        <w:t xml:space="preserve"> на ОВОС.  </w:t>
      </w:r>
      <w:proofErr w:type="spellStart"/>
      <w:r w:rsidR="00580E2D" w:rsidRPr="00580E2D">
        <w:rPr>
          <w:rFonts w:ascii="Verdana" w:hAnsi="Verdana"/>
          <w:lang w:val="ru-RU"/>
        </w:rPr>
        <w:t>Съгласно</w:t>
      </w:r>
      <w:proofErr w:type="spellEnd"/>
      <w:r w:rsidR="00580E2D" w:rsidRPr="00580E2D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580E2D" w:rsidRPr="00580E2D">
        <w:rPr>
          <w:rFonts w:ascii="Verdana" w:hAnsi="Verdana"/>
          <w:lang w:val="ru-RU"/>
        </w:rPr>
        <w:t>произнасяне</w:t>
      </w:r>
      <w:proofErr w:type="spellEnd"/>
      <w:r w:rsidR="00580E2D" w:rsidRPr="00580E2D">
        <w:rPr>
          <w:rFonts w:ascii="Verdana" w:hAnsi="Verdana"/>
          <w:lang w:val="ru-RU"/>
        </w:rPr>
        <w:t xml:space="preserve"> с решение е </w:t>
      </w:r>
      <w:proofErr w:type="spellStart"/>
      <w:r w:rsidR="00580E2D" w:rsidRPr="00580E2D">
        <w:rPr>
          <w:rFonts w:ascii="Verdana" w:hAnsi="Verdana"/>
          <w:lang w:val="ru-RU"/>
        </w:rPr>
        <w:t>Директорът</w:t>
      </w:r>
      <w:proofErr w:type="spellEnd"/>
      <w:r w:rsidR="00580E2D" w:rsidRPr="00580E2D">
        <w:rPr>
          <w:rFonts w:ascii="Verdana" w:hAnsi="Verdana"/>
          <w:lang w:val="ru-RU"/>
        </w:rPr>
        <w:t xml:space="preserve"> на РИОСВ-Пловдив.</w:t>
      </w:r>
    </w:p>
    <w:p w:rsidR="00580E2D" w:rsidRDefault="00580E2D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580E2D" w:rsidRDefault="00580E2D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80E2D" w:rsidRPr="00580E2D" w:rsidRDefault="00580E2D" w:rsidP="00580E2D">
      <w:pPr>
        <w:jc w:val="both"/>
        <w:rPr>
          <w:rFonts w:ascii="Verdana" w:hAnsi="Verdana"/>
          <w:lang w:val="ru-RU"/>
        </w:rPr>
      </w:pPr>
      <w:proofErr w:type="spellStart"/>
      <w:r w:rsidRPr="00580E2D">
        <w:rPr>
          <w:rFonts w:ascii="Verdana" w:hAnsi="Verdana"/>
          <w:lang w:val="ru-RU"/>
        </w:rPr>
        <w:t>Въз</w:t>
      </w:r>
      <w:proofErr w:type="spellEnd"/>
      <w:r w:rsidRPr="00580E2D">
        <w:rPr>
          <w:rFonts w:ascii="Verdana" w:hAnsi="Verdana"/>
          <w:lang w:val="ru-RU"/>
        </w:rPr>
        <w:t xml:space="preserve"> основа на </w:t>
      </w:r>
      <w:proofErr w:type="spellStart"/>
      <w:r w:rsidRPr="00580E2D">
        <w:rPr>
          <w:rFonts w:ascii="Verdana" w:hAnsi="Verdana"/>
          <w:lang w:val="ru-RU"/>
        </w:rPr>
        <w:t>представената</w:t>
      </w:r>
      <w:proofErr w:type="spellEnd"/>
      <w:r w:rsidRPr="00580E2D">
        <w:rPr>
          <w:rFonts w:ascii="Verdana" w:hAnsi="Verdana"/>
          <w:lang w:val="ru-RU"/>
        </w:rPr>
        <w:t xml:space="preserve"> информация и на основание чл.31 от ЗБР и чл.2, ал.1, т.1 от </w:t>
      </w:r>
      <w:proofErr w:type="spellStart"/>
      <w:r w:rsidRPr="00580E2D">
        <w:rPr>
          <w:rFonts w:ascii="Verdana" w:hAnsi="Verdana"/>
          <w:lang w:val="ru-RU"/>
        </w:rPr>
        <w:t>Наредбата</w:t>
      </w:r>
      <w:proofErr w:type="spellEnd"/>
      <w:r w:rsidRPr="00580E2D">
        <w:rPr>
          <w:rFonts w:ascii="Verdana" w:hAnsi="Verdana"/>
          <w:lang w:val="ru-RU"/>
        </w:rPr>
        <w:t xml:space="preserve"> по ОС в хода на </w:t>
      </w:r>
      <w:proofErr w:type="spellStart"/>
      <w:r w:rsidRPr="00580E2D">
        <w:rPr>
          <w:rFonts w:ascii="Verdana" w:hAnsi="Verdana"/>
          <w:lang w:val="ru-RU"/>
        </w:rPr>
        <w:t>процедурата</w:t>
      </w:r>
      <w:proofErr w:type="spellEnd"/>
      <w:r w:rsidRPr="00580E2D">
        <w:rPr>
          <w:rFonts w:ascii="Verdana" w:hAnsi="Verdana"/>
          <w:lang w:val="ru-RU"/>
        </w:rPr>
        <w:t xml:space="preserve"> по ОВОС </w:t>
      </w:r>
      <w:proofErr w:type="spellStart"/>
      <w:r w:rsidRPr="00580E2D">
        <w:rPr>
          <w:rFonts w:ascii="Verdana" w:hAnsi="Verdana"/>
          <w:lang w:val="ru-RU"/>
        </w:rPr>
        <w:t>ще</w:t>
      </w:r>
      <w:proofErr w:type="spellEnd"/>
      <w:r w:rsidRPr="00580E2D">
        <w:rPr>
          <w:rFonts w:ascii="Verdana" w:hAnsi="Verdana"/>
          <w:lang w:val="ru-RU"/>
        </w:rPr>
        <w:t xml:space="preserve"> </w:t>
      </w:r>
      <w:proofErr w:type="spellStart"/>
      <w:r w:rsidRPr="00580E2D">
        <w:rPr>
          <w:rFonts w:ascii="Verdana" w:hAnsi="Verdana"/>
          <w:lang w:val="ru-RU"/>
        </w:rPr>
        <w:t>бъде</w:t>
      </w:r>
      <w:proofErr w:type="spellEnd"/>
      <w:r w:rsidRPr="00580E2D">
        <w:rPr>
          <w:rFonts w:ascii="Verdana" w:hAnsi="Verdana"/>
          <w:lang w:val="ru-RU"/>
        </w:rPr>
        <w:t xml:space="preserve"> </w:t>
      </w:r>
      <w:proofErr w:type="spellStart"/>
      <w:r w:rsidRPr="00580E2D">
        <w:rPr>
          <w:rFonts w:ascii="Verdana" w:hAnsi="Verdana"/>
          <w:lang w:val="ru-RU"/>
        </w:rPr>
        <w:t>извършена</w:t>
      </w:r>
      <w:proofErr w:type="spellEnd"/>
      <w:r w:rsidRPr="00580E2D">
        <w:rPr>
          <w:rFonts w:ascii="Verdana" w:hAnsi="Verdana"/>
          <w:lang w:val="ru-RU"/>
        </w:rPr>
        <w:t xml:space="preserve"> и </w:t>
      </w:r>
      <w:proofErr w:type="spellStart"/>
      <w:r w:rsidRPr="00580E2D">
        <w:rPr>
          <w:rFonts w:ascii="Verdana" w:hAnsi="Verdana"/>
          <w:lang w:val="ru-RU"/>
        </w:rPr>
        <w:t>преценка</w:t>
      </w:r>
      <w:proofErr w:type="spellEnd"/>
      <w:r w:rsidRPr="00580E2D">
        <w:rPr>
          <w:rFonts w:ascii="Verdana" w:hAnsi="Verdana"/>
          <w:lang w:val="ru-RU"/>
        </w:rPr>
        <w:t xml:space="preserve"> за </w:t>
      </w:r>
      <w:proofErr w:type="spellStart"/>
      <w:r w:rsidRPr="00580E2D">
        <w:rPr>
          <w:rFonts w:ascii="Verdana" w:hAnsi="Verdana"/>
          <w:lang w:val="ru-RU"/>
        </w:rPr>
        <w:t>вероятната</w:t>
      </w:r>
      <w:proofErr w:type="spellEnd"/>
      <w:r w:rsidRPr="00580E2D">
        <w:rPr>
          <w:rFonts w:ascii="Verdana" w:hAnsi="Verdana"/>
          <w:lang w:val="ru-RU"/>
        </w:rPr>
        <w:t xml:space="preserve"> степен на </w:t>
      </w:r>
      <w:proofErr w:type="spellStart"/>
      <w:r w:rsidRPr="00580E2D">
        <w:rPr>
          <w:rFonts w:ascii="Verdana" w:hAnsi="Verdana"/>
          <w:lang w:val="ru-RU"/>
        </w:rPr>
        <w:t>отрицателно</w:t>
      </w:r>
      <w:proofErr w:type="spellEnd"/>
      <w:r w:rsidRPr="00580E2D">
        <w:rPr>
          <w:rFonts w:ascii="Verdana" w:hAnsi="Verdana"/>
          <w:lang w:val="ru-RU"/>
        </w:rPr>
        <w:t xml:space="preserve"> </w:t>
      </w:r>
      <w:proofErr w:type="spellStart"/>
      <w:r w:rsidRPr="00580E2D">
        <w:rPr>
          <w:rFonts w:ascii="Verdana" w:hAnsi="Verdana"/>
          <w:lang w:val="ru-RU"/>
        </w:rPr>
        <w:t>въздействие</w:t>
      </w:r>
      <w:proofErr w:type="spellEnd"/>
      <w:r w:rsidRPr="00580E2D">
        <w:rPr>
          <w:rFonts w:ascii="Verdana" w:hAnsi="Verdana"/>
          <w:lang w:val="ru-RU"/>
        </w:rPr>
        <w:t xml:space="preserve"> на </w:t>
      </w:r>
      <w:proofErr w:type="spellStart"/>
      <w:r w:rsidRPr="00580E2D">
        <w:rPr>
          <w:rFonts w:ascii="Verdana" w:hAnsi="Verdana"/>
          <w:lang w:val="ru-RU"/>
        </w:rPr>
        <w:t>инвестиционното</w:t>
      </w:r>
      <w:proofErr w:type="spellEnd"/>
      <w:r w:rsidRPr="00580E2D">
        <w:rPr>
          <w:rFonts w:ascii="Verdana" w:hAnsi="Verdana"/>
          <w:lang w:val="ru-RU"/>
        </w:rPr>
        <w:t xml:space="preserve"> предложение </w:t>
      </w:r>
      <w:proofErr w:type="spellStart"/>
      <w:r w:rsidRPr="00580E2D">
        <w:rPr>
          <w:rFonts w:ascii="Verdana" w:hAnsi="Verdana"/>
          <w:lang w:val="ru-RU"/>
        </w:rPr>
        <w:t>върху</w:t>
      </w:r>
      <w:proofErr w:type="spellEnd"/>
      <w:r w:rsidRPr="00580E2D">
        <w:rPr>
          <w:rFonts w:ascii="Verdana" w:hAnsi="Verdana"/>
          <w:lang w:val="ru-RU"/>
        </w:rPr>
        <w:t xml:space="preserve"> предмета и целите на </w:t>
      </w:r>
      <w:proofErr w:type="spellStart"/>
      <w:r w:rsidRPr="00580E2D">
        <w:rPr>
          <w:rFonts w:ascii="Verdana" w:hAnsi="Verdana"/>
          <w:lang w:val="ru-RU"/>
        </w:rPr>
        <w:t>опазване</w:t>
      </w:r>
      <w:proofErr w:type="spellEnd"/>
      <w:r w:rsidRPr="00580E2D">
        <w:rPr>
          <w:rFonts w:ascii="Verdana" w:hAnsi="Verdana"/>
          <w:lang w:val="ru-RU"/>
        </w:rPr>
        <w:t xml:space="preserve"> на </w:t>
      </w:r>
      <w:proofErr w:type="spellStart"/>
      <w:r w:rsidRPr="00580E2D">
        <w:rPr>
          <w:rFonts w:ascii="Verdana" w:hAnsi="Verdana"/>
          <w:lang w:val="ru-RU"/>
        </w:rPr>
        <w:t>най-близката</w:t>
      </w:r>
      <w:proofErr w:type="spellEnd"/>
      <w:r w:rsidRPr="00580E2D">
        <w:rPr>
          <w:rFonts w:ascii="Verdana" w:hAnsi="Verdana"/>
          <w:lang w:val="ru-RU"/>
        </w:rPr>
        <w:t xml:space="preserve"> </w:t>
      </w:r>
      <w:proofErr w:type="spellStart"/>
      <w:r w:rsidRPr="00580E2D">
        <w:rPr>
          <w:rFonts w:ascii="Verdana" w:hAnsi="Verdana"/>
          <w:lang w:val="ru-RU"/>
        </w:rPr>
        <w:t>защитена</w:t>
      </w:r>
      <w:proofErr w:type="spellEnd"/>
      <w:r w:rsidRPr="00580E2D">
        <w:rPr>
          <w:rFonts w:ascii="Verdana" w:hAnsi="Verdana"/>
          <w:lang w:val="ru-RU"/>
        </w:rPr>
        <w:t xml:space="preserve"> зона от </w:t>
      </w:r>
      <w:proofErr w:type="spellStart"/>
      <w:r w:rsidRPr="00580E2D">
        <w:rPr>
          <w:rFonts w:ascii="Verdana" w:hAnsi="Verdana"/>
          <w:lang w:val="ru-RU"/>
        </w:rPr>
        <w:t>Европейската</w:t>
      </w:r>
      <w:proofErr w:type="spellEnd"/>
      <w:r w:rsidRPr="00580E2D">
        <w:rPr>
          <w:rFonts w:ascii="Verdana" w:hAnsi="Verdana"/>
          <w:lang w:val="ru-RU"/>
        </w:rPr>
        <w:t xml:space="preserve"> </w:t>
      </w:r>
      <w:proofErr w:type="spellStart"/>
      <w:r w:rsidRPr="00580E2D">
        <w:rPr>
          <w:rFonts w:ascii="Verdana" w:hAnsi="Verdana"/>
          <w:lang w:val="ru-RU"/>
        </w:rPr>
        <w:t>екологична</w:t>
      </w:r>
      <w:proofErr w:type="spellEnd"/>
      <w:r w:rsidRPr="00580E2D">
        <w:rPr>
          <w:rFonts w:ascii="Verdana" w:hAnsi="Verdana"/>
          <w:lang w:val="ru-RU"/>
        </w:rPr>
        <w:t xml:space="preserve"> мрежа „НАТУРА 2000“ – BG0000578 „Река </w:t>
      </w:r>
      <w:proofErr w:type="spellStart"/>
      <w:r w:rsidRPr="00580E2D">
        <w:rPr>
          <w:rFonts w:ascii="Verdana" w:hAnsi="Verdana"/>
          <w:lang w:val="ru-RU"/>
        </w:rPr>
        <w:t>Марица</w:t>
      </w:r>
      <w:proofErr w:type="spellEnd"/>
      <w:r w:rsidRPr="00580E2D">
        <w:rPr>
          <w:rFonts w:ascii="Verdana" w:hAnsi="Verdana"/>
          <w:lang w:val="ru-RU"/>
        </w:rPr>
        <w:t>“.</w:t>
      </w:r>
    </w:p>
    <w:p w:rsidR="000724C8" w:rsidRPr="00580E2D" w:rsidRDefault="00A014AC" w:rsidP="00580E2D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580E2D">
        <w:rPr>
          <w:rFonts w:ascii="Verdana" w:hAnsi="Verdana"/>
          <w:sz w:val="20"/>
          <w:szCs w:val="20"/>
          <w:lang w:val="ru-RU"/>
        </w:rPr>
        <w:t xml:space="preserve">Община Пловдив, Район </w:t>
      </w:r>
      <w:proofErr w:type="spellStart"/>
      <w:r w:rsidR="00580E2D">
        <w:rPr>
          <w:rFonts w:ascii="Verdana" w:hAnsi="Verdana"/>
          <w:sz w:val="20"/>
          <w:szCs w:val="20"/>
          <w:lang w:val="ru-RU"/>
        </w:rPr>
        <w:t>С</w:t>
      </w:r>
      <w:r w:rsidR="00580E2D" w:rsidRPr="00580E2D">
        <w:rPr>
          <w:rFonts w:ascii="Verdana" w:hAnsi="Verdana"/>
          <w:sz w:val="20"/>
          <w:szCs w:val="20"/>
          <w:lang w:val="ru-RU"/>
        </w:rPr>
        <w:t>евер</w:t>
      </w:r>
      <w:r w:rsidR="00580E2D">
        <w:rPr>
          <w:rFonts w:ascii="Verdana" w:hAnsi="Verdana"/>
          <w:sz w:val="20"/>
          <w:szCs w:val="20"/>
          <w:lang w:val="ru-RU"/>
        </w:rPr>
        <w:t>ен</w:t>
      </w:r>
      <w:proofErr w:type="spellEnd"/>
      <w:r w:rsidR="00580E2D">
        <w:rPr>
          <w:rFonts w:ascii="Verdana" w:hAnsi="Verdana"/>
          <w:sz w:val="20"/>
          <w:szCs w:val="20"/>
          <w:lang w:val="ru-RU"/>
        </w:rPr>
        <w:t xml:space="preserve"> и </w:t>
      </w:r>
      <w:r w:rsidR="00580E2D" w:rsidRPr="00580E2D">
        <w:rPr>
          <w:rFonts w:ascii="Verdana" w:hAnsi="Verdana"/>
          <w:sz w:val="20"/>
          <w:szCs w:val="20"/>
          <w:lang w:val="ru-RU"/>
        </w:rPr>
        <w:t>БД ИБР Пловдив</w:t>
      </w: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80E2D">
        <w:rPr>
          <w:rFonts w:ascii="Verdana" w:hAnsi="Verdana"/>
          <w:lang w:val="bg-BG"/>
        </w:rPr>
        <w:t xml:space="preserve"> РИОСВ-Пловдив на 06</w:t>
      </w:r>
      <w:bookmarkStart w:id="0" w:name="_GoBack"/>
      <w:bookmarkEnd w:id="0"/>
      <w:r w:rsidR="00732BBF">
        <w:rPr>
          <w:rFonts w:ascii="Verdana" w:hAnsi="Verdana"/>
          <w:lang w:val="bg-BG"/>
        </w:rPr>
        <w:t>.10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0E2D"/>
    <w:rsid w:val="005869EB"/>
    <w:rsid w:val="005963DE"/>
    <w:rsid w:val="00596A53"/>
    <w:rsid w:val="005A0F2E"/>
    <w:rsid w:val="005C0FD3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32BBF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8FE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214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D6DB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32</cp:revision>
  <dcterms:created xsi:type="dcterms:W3CDTF">2020-08-05T13:43:00Z</dcterms:created>
  <dcterms:modified xsi:type="dcterms:W3CDTF">2020-10-06T11:06:00Z</dcterms:modified>
</cp:coreProperties>
</file>