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129A0" w:rsidRDefault="00076B82" w:rsidP="00BB5A8C">
      <w:pPr>
        <w:spacing w:before="100" w:beforeAutospacing="1"/>
        <w:ind w:left="90"/>
        <w:jc w:val="both"/>
        <w:rPr>
          <w:rFonts w:ascii="Verdana" w:hAnsi="Verdana"/>
          <w:i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3129A0" w:rsidRPr="00BB5A8C">
        <w:rPr>
          <w:rFonts w:ascii="Verdana" w:hAnsi="Verdana"/>
          <w:lang w:val="ru-RU"/>
        </w:rPr>
        <w:t>Уведомление</w:t>
      </w:r>
      <w:r w:rsidR="003129A0" w:rsidRPr="00226EBF">
        <w:rPr>
          <w:rFonts w:ascii="Verdana" w:hAnsi="Verdana"/>
          <w:bCs/>
          <w:i/>
          <w:noProof/>
        </w:rPr>
        <w:t xml:space="preserve"> </w:t>
      </w:r>
      <w:r w:rsidR="003129A0">
        <w:rPr>
          <w:rFonts w:ascii="Verdana" w:hAnsi="Verdana"/>
          <w:i/>
          <w:lang w:val="ru-RU"/>
        </w:rPr>
        <w:t xml:space="preserve">с </w:t>
      </w:r>
      <w:r w:rsidR="003129A0" w:rsidRPr="00BC6110">
        <w:rPr>
          <w:rFonts w:ascii="Verdana" w:hAnsi="Verdana"/>
          <w:bCs/>
          <w:noProof/>
        </w:rPr>
        <w:t xml:space="preserve">вх. № </w:t>
      </w:r>
      <w:r w:rsidR="00BB5A8C" w:rsidRPr="00BB5A8C">
        <w:rPr>
          <w:rFonts w:ascii="Verdana" w:hAnsi="Verdana"/>
          <w:bCs/>
          <w:noProof/>
        </w:rPr>
        <w:t>ОВОС-1281/29.04.2022г., писмо на БД ИБР-Пловдив с вх. №ОВОС-1281-9/20.10.2022г. за инвестиционно предложение (ИП): „Овцеферма“, в поземлен имот с идентификатор 62949.187.32, местност „ТЕПЕ ДЕБИ“, землище на с. Розино, община Карлово, област Пловдив и становище с изх. №ПУ-01-452(1)/25.05.2022г. на Басейнова Дирекция Източнобеломорски район Пловдив</w:t>
      </w:r>
      <w:r w:rsidR="003129A0" w:rsidRPr="00226EBF">
        <w:rPr>
          <w:rFonts w:ascii="Verdana" w:hAnsi="Verdana"/>
          <w:i/>
          <w:lang w:val="ru-RU"/>
        </w:rPr>
        <w:t xml:space="preserve"> </w:t>
      </w:r>
      <w:r w:rsidR="003129A0" w:rsidRPr="00C707D4">
        <w:rPr>
          <w:rFonts w:ascii="Verdana" w:hAnsi="Verdana"/>
          <w:lang w:val="ru-RU"/>
        </w:rPr>
        <w:t xml:space="preserve">с </w:t>
      </w:r>
      <w:proofErr w:type="spellStart"/>
      <w:r w:rsidR="003129A0" w:rsidRPr="00C707D4">
        <w:rPr>
          <w:rFonts w:ascii="Verdana" w:hAnsi="Verdana"/>
          <w:lang w:val="ru-RU"/>
        </w:rPr>
        <w:t>възложител</w:t>
      </w:r>
      <w:proofErr w:type="spellEnd"/>
      <w:r w:rsidR="003129A0" w:rsidRPr="00C707D4">
        <w:rPr>
          <w:rFonts w:ascii="Verdana" w:hAnsi="Verdana"/>
          <w:lang w:val="ru-RU"/>
        </w:rPr>
        <w:t xml:space="preserve"> </w:t>
      </w:r>
      <w:r w:rsidR="00BB5A8C" w:rsidRPr="00BB5A8C">
        <w:rPr>
          <w:rFonts w:ascii="Verdana" w:hAnsi="Verdana"/>
          <w:lang w:val="ru-RU"/>
        </w:rPr>
        <w:t>И. ИДРИЗ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BB5A8C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B5A8C" w:rsidRDefault="00BB5A8C" w:rsidP="00BB5A8C">
      <w:pPr>
        <w:tabs>
          <w:tab w:val="left" w:pos="993"/>
        </w:tabs>
        <w:jc w:val="both"/>
        <w:rPr>
          <w:rFonts w:ascii="Verdana" w:hAnsi="Verdana"/>
          <w:lang w:val="bg-BG"/>
        </w:rPr>
      </w:pPr>
    </w:p>
    <w:p w:rsidR="004B5691" w:rsidRPr="00BB5A8C" w:rsidRDefault="003129A0" w:rsidP="00BB5A8C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="00BB5A8C" w:rsidRPr="00BB5A8C">
        <w:rPr>
          <w:rFonts w:ascii="Verdana" w:hAnsi="Verdana"/>
          <w:lang w:val="bg-BG"/>
        </w:rPr>
        <w:t>попада в обхвата на т. 1, буква „д“ от приложение № 2 от Закона за опазване на околната среда /ЗООС/ и на основание чл. 93, ал. 1, т. 1 от същия закон подлежи на п</w:t>
      </w:r>
      <w:bookmarkStart w:id="0" w:name="_GoBack"/>
      <w:bookmarkEnd w:id="0"/>
      <w:r w:rsidR="00BB5A8C" w:rsidRPr="00BB5A8C">
        <w:rPr>
          <w:rFonts w:ascii="Verdana" w:hAnsi="Verdana"/>
          <w:lang w:val="bg-BG"/>
        </w:rPr>
        <w:t>реценяване на необходимостта от извършване на ОВОС.</w:t>
      </w:r>
    </w:p>
    <w:p w:rsidR="00BB5A8C" w:rsidRDefault="00BB5A8C" w:rsidP="00BB5A8C">
      <w:pPr>
        <w:ind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BB5A8C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BB5A8C">
      <w:pPr>
        <w:ind w:firstLine="567"/>
        <w:jc w:val="both"/>
        <w:rPr>
          <w:rFonts w:ascii="Verdana" w:hAnsi="Verdana"/>
          <w:b/>
          <w:lang w:val="ru-RU"/>
        </w:rPr>
      </w:pPr>
    </w:p>
    <w:p w:rsidR="00BB5A8C" w:rsidRPr="00BB5A8C" w:rsidRDefault="00BB5A8C" w:rsidP="00BB5A8C">
      <w:pPr>
        <w:jc w:val="both"/>
        <w:rPr>
          <w:rFonts w:ascii="Verdana" w:hAnsi="Verdana"/>
          <w:lang w:val="bg-BG"/>
        </w:rPr>
      </w:pPr>
      <w:r w:rsidRPr="00BB5A8C">
        <w:rPr>
          <w:rFonts w:ascii="Verdana" w:hAnsi="Verdana"/>
          <w:lang w:val="bg-BG"/>
        </w:rPr>
        <w:t>Имотът попада в границите на защитени зони (ЗЗ) от Европейската екологична мрежа „НАТУРА 2000“, „Централен балкан-буфер“ – BG0001493 и „Средна гора“ - BG0002054.</w:t>
      </w:r>
    </w:p>
    <w:p w:rsidR="003129A0" w:rsidRPr="008C2846" w:rsidRDefault="00BB5A8C" w:rsidP="00BB5A8C">
      <w:pPr>
        <w:jc w:val="both"/>
        <w:rPr>
          <w:rFonts w:ascii="Verdana" w:hAnsi="Verdana"/>
          <w:b/>
          <w:color w:val="FF0000"/>
          <w:lang w:val="ru-RU"/>
        </w:rPr>
      </w:pPr>
      <w:r w:rsidRPr="00BB5A8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зоните.</w:t>
      </w:r>
    </w:p>
    <w:p w:rsidR="004B5691" w:rsidRDefault="004B5691" w:rsidP="00BB5A8C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B5A8C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BB5A8C">
        <w:rPr>
          <w:rFonts w:ascii="Verdana" w:hAnsi="Verdana" w:cs="Arial"/>
          <w:color w:val="000000"/>
          <w:lang w:val="bg-BG"/>
        </w:rPr>
        <w:t>Карлово, Км. с. Розино с БД ИБР-Пловдив.</w:t>
      </w:r>
    </w:p>
    <w:p w:rsidR="00EB1C3B" w:rsidRPr="00C63D04" w:rsidRDefault="00F332D6" w:rsidP="00BB5A8C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B5A8C">
        <w:rPr>
          <w:rFonts w:ascii="Verdana" w:hAnsi="Verdana"/>
          <w:lang w:val="bg-BG"/>
        </w:rPr>
        <w:t xml:space="preserve"> 28</w:t>
      </w:r>
      <w:r w:rsidR="00F00508" w:rsidRPr="00C63D04">
        <w:rPr>
          <w:rFonts w:ascii="Verdana" w:hAnsi="Verdana"/>
          <w:lang w:val="bg-BG"/>
        </w:rPr>
        <w:t>.</w:t>
      </w:r>
      <w:r w:rsidR="003129A0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B5A8C">
      <w:pPr>
        <w:pStyle w:val="a3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29A0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5A8C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1B4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2022-01-18T09:35:00Z</dcterms:created>
  <dcterms:modified xsi:type="dcterms:W3CDTF">2022-10-28T13:36:00Z</dcterms:modified>
</cp:coreProperties>
</file>