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4714D" w:rsidRDefault="00076B82" w:rsidP="000705B4">
      <w:pPr>
        <w:ind w:right="-198"/>
        <w:jc w:val="both"/>
        <w:rPr>
          <w:rFonts w:ascii="Verdana" w:hAnsi="Verdana"/>
          <w:bCs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621E39" w:rsidRPr="00621E39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 с вх. № ОВОС-1165/17.07.2020г. и допълнителна информация с вх. № ОВОС-1165-2/11.08.2020г. за инвестиционно предложение (ИП): „Закупуване на ново технологично оборудване за производствена база за дизайнерски облицовки“ в имот № 544, кв.68 (част от УПИ II-цех ВМЗ), с. Стрелците, общ. Брезово, с възложител: „ПАЛМЕРА ТРЕЙД“ ООД</w:t>
      </w:r>
      <w:r w:rsidR="00A75DF0">
        <w:rPr>
          <w:rFonts w:ascii="Verdana" w:hAnsi="Verdana"/>
          <w:lang w:val="bg-BG"/>
        </w:rPr>
        <w:t xml:space="preserve">,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0705B4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115E43" w:rsidRDefault="00621E39" w:rsidP="00621E39">
      <w:pPr>
        <w:numPr>
          <w:ilvl w:val="0"/>
          <w:numId w:val="1"/>
        </w:numPr>
        <w:tabs>
          <w:tab w:val="clear" w:pos="720"/>
          <w:tab w:val="left" w:pos="993"/>
        </w:tabs>
        <w:ind w:left="0" w:right="137" w:firstLine="450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попада </w:t>
      </w:r>
      <w:proofErr w:type="gramStart"/>
      <w:r w:rsidRPr="00726949">
        <w:rPr>
          <w:rFonts w:ascii="Verdana" w:hAnsi="Verdana"/>
          <w:lang w:val="bg-BG"/>
        </w:rPr>
        <w:t>в обхвата</w:t>
      </w:r>
      <w:proofErr w:type="gramEnd"/>
      <w:r w:rsidRPr="00726949">
        <w:rPr>
          <w:rFonts w:ascii="Verdana" w:hAnsi="Verdana"/>
          <w:lang w:val="bg-BG"/>
        </w:rPr>
        <w:t xml:space="preserve">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5, буква „е“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726949">
        <w:rPr>
          <w:rFonts w:ascii="Verdana" w:hAnsi="Verdana"/>
          <w:i/>
          <w:lang w:val="ru-RU"/>
        </w:rPr>
        <w:t>опазване</w:t>
      </w:r>
      <w:proofErr w:type="spellEnd"/>
      <w:r w:rsidRPr="00726949">
        <w:rPr>
          <w:rFonts w:ascii="Verdana" w:hAnsi="Verdana"/>
          <w:i/>
          <w:lang w:val="ru-RU"/>
        </w:rPr>
        <w:t xml:space="preserve"> на </w:t>
      </w:r>
      <w:proofErr w:type="spellStart"/>
      <w:r w:rsidRPr="00726949">
        <w:rPr>
          <w:rFonts w:ascii="Verdana" w:hAnsi="Verdana"/>
          <w:i/>
          <w:lang w:val="ru-RU"/>
        </w:rPr>
        <w:t>околната</w:t>
      </w:r>
      <w:proofErr w:type="spellEnd"/>
      <w:r w:rsidRPr="00726949">
        <w:rPr>
          <w:rFonts w:ascii="Verdana" w:hAnsi="Verdana"/>
          <w:i/>
          <w:lang w:val="ru-RU"/>
        </w:rPr>
        <w:t xml:space="preserve">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2</w:t>
      </w:r>
      <w:r w:rsidRPr="00726949">
        <w:rPr>
          <w:rFonts w:ascii="Verdana" w:hAnsi="Verdana"/>
          <w:lang w:val="bg-BG"/>
        </w:rPr>
        <w:t xml:space="preserve"> от същия закон подлежи на </w:t>
      </w:r>
      <w:r w:rsidRPr="00726949">
        <w:rPr>
          <w:rFonts w:ascii="Verdana" w:hAnsi="Verdana"/>
          <w:b/>
          <w:lang w:val="bg-BG"/>
        </w:rPr>
        <w:t>преценяване на необходимостта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b/>
          <w:lang w:val="bg-BG"/>
        </w:rPr>
        <w:t>от извършване на ОВОС</w:t>
      </w:r>
      <w:r w:rsidRPr="00726949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 xml:space="preserve"> </w:t>
      </w:r>
    </w:p>
    <w:p w:rsidR="00621E39" w:rsidRPr="00621E39" w:rsidRDefault="00621E39" w:rsidP="00621E39">
      <w:pPr>
        <w:tabs>
          <w:tab w:val="left" w:pos="993"/>
        </w:tabs>
        <w:ind w:right="137"/>
        <w:jc w:val="both"/>
        <w:rPr>
          <w:rFonts w:ascii="Verdana" w:hAnsi="Verdana"/>
          <w:lang w:val="bg-BG"/>
        </w:rPr>
      </w:pPr>
    </w:p>
    <w:p w:rsidR="00C911D7" w:rsidRPr="00C911D7" w:rsidRDefault="00C911D7" w:rsidP="000705B4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621E39" w:rsidRDefault="00621E39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621E39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BG0000429 „Река Стряма“.</w:t>
      </w:r>
    </w:p>
    <w:p w:rsidR="00621E39" w:rsidRDefault="00621E39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621E39" w:rsidRDefault="00621E39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420D81" w:rsidRPr="00A12C68" w:rsidRDefault="00A014AC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F17753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621E39">
        <w:rPr>
          <w:rFonts w:ascii="Verdana" w:hAnsi="Verdana"/>
          <w:sz w:val="20"/>
          <w:szCs w:val="20"/>
          <w:lang w:val="ru-RU"/>
        </w:rPr>
        <w:t>Брезово</w:t>
      </w:r>
      <w:proofErr w:type="spellEnd"/>
      <w:r w:rsidR="00621E39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621E39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621E39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621E39">
        <w:rPr>
          <w:rFonts w:ascii="Verdana" w:hAnsi="Verdana"/>
          <w:sz w:val="20"/>
          <w:szCs w:val="20"/>
          <w:lang w:val="ru-RU"/>
        </w:rPr>
        <w:t>Стрелци</w:t>
      </w:r>
      <w:proofErr w:type="spellEnd"/>
      <w:r w:rsidR="00F17753">
        <w:rPr>
          <w:rFonts w:ascii="Verdana" w:hAnsi="Verdana"/>
          <w:sz w:val="20"/>
          <w:szCs w:val="20"/>
          <w:lang w:val="ru-RU"/>
        </w:rPr>
        <w:t>.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621E39">
        <w:rPr>
          <w:rFonts w:ascii="Verdana" w:hAnsi="Verdana"/>
          <w:lang w:val="bg-BG"/>
        </w:rPr>
        <w:t xml:space="preserve"> РИОСВ-Пловдив на 20</w:t>
      </w:r>
      <w:r w:rsidR="00F00508">
        <w:rPr>
          <w:rFonts w:ascii="Verdana" w:hAnsi="Verdana"/>
          <w:lang w:val="bg-BG"/>
        </w:rPr>
        <w:t>.0</w:t>
      </w:r>
      <w:r w:rsidR="00621E39">
        <w:rPr>
          <w:rFonts w:ascii="Verdana" w:hAnsi="Verdana"/>
          <w:lang w:val="bg-BG"/>
        </w:rPr>
        <w:t>8</w:t>
      </w:r>
      <w:bookmarkStart w:id="0" w:name="_GoBack"/>
      <w:bookmarkEnd w:id="0"/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A2B4D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4A1E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2020-08-05T13:43:00Z</dcterms:created>
  <dcterms:modified xsi:type="dcterms:W3CDTF">2020-08-21T07:38:00Z</dcterms:modified>
</cp:coreProperties>
</file>