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07C9" w:rsidRDefault="00076B82" w:rsidP="000E07C9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</w:t>
      </w:r>
      <w:r w:rsidR="000E07C9">
        <w:rPr>
          <w:rFonts w:ascii="Verdana" w:hAnsi="Verdana"/>
          <w:shd w:val="clear" w:color="auto" w:fill="FEFEFE"/>
          <w:lang w:val="bg-BG"/>
        </w:rPr>
        <w:t xml:space="preserve"> </w:t>
      </w:r>
      <w:r w:rsidR="000E07C9">
        <w:rPr>
          <w:rFonts w:ascii="Verdana" w:hAnsi="Verdana"/>
          <w:bCs/>
          <w:noProof/>
        </w:rPr>
        <w:t>вх. № ОВОС-</w:t>
      </w:r>
      <w:r w:rsidR="000E07C9">
        <w:rPr>
          <w:rFonts w:ascii="Verdana" w:hAnsi="Verdana"/>
          <w:bCs/>
          <w:noProof/>
          <w:lang w:val="bg-BG"/>
        </w:rPr>
        <w:t>1033, 1032, 1031, 1030, 1029, 1028/01.04.2022г.</w:t>
      </w:r>
      <w:r w:rsidR="000E07C9">
        <w:rPr>
          <w:rFonts w:ascii="Verdana" w:hAnsi="Verdana"/>
          <w:bCs/>
          <w:noProof/>
        </w:rPr>
        <w:t xml:space="preserve"> за </w:t>
      </w:r>
      <w:r w:rsidR="000E07C9">
        <w:rPr>
          <w:rFonts w:ascii="Verdana" w:hAnsi="Verdana"/>
          <w:bCs/>
          <w:noProof/>
          <w:lang w:val="bg-BG"/>
        </w:rPr>
        <w:t>инвестиционно предложение (ИП): „</w:t>
      </w:r>
      <w:r w:rsidR="000E07C9">
        <w:rPr>
          <w:rFonts w:ascii="Verdana" w:hAnsi="Verdana"/>
          <w:lang w:val="bg-BG" w:eastAsia="bg-BG"/>
        </w:rPr>
        <w:t xml:space="preserve">Жилищно </w:t>
      </w:r>
      <w:proofErr w:type="gramStart"/>
      <w:r w:rsidR="000E07C9">
        <w:rPr>
          <w:rFonts w:ascii="Verdana" w:hAnsi="Verdana"/>
          <w:lang w:val="bg-BG" w:eastAsia="bg-BG"/>
        </w:rPr>
        <w:t>строителство“</w:t>
      </w:r>
      <w:r w:rsidR="000E07C9">
        <w:rPr>
          <w:rFonts w:ascii="Verdana" w:hAnsi="Verdana" w:cs="Arial"/>
          <w:lang w:val="bg-BG"/>
        </w:rPr>
        <w:t xml:space="preserve"> в</w:t>
      </w:r>
      <w:proofErr w:type="gramEnd"/>
      <w:r w:rsidR="000E07C9">
        <w:rPr>
          <w:rFonts w:ascii="Verdana" w:hAnsi="Verdana" w:cs="Arial"/>
          <w:lang w:val="bg-BG"/>
        </w:rPr>
        <w:t xml:space="preserve"> </w:t>
      </w:r>
      <w:proofErr w:type="spellStart"/>
      <w:r w:rsidR="000E07C9">
        <w:rPr>
          <w:rFonts w:ascii="Verdana" w:hAnsi="Verdana"/>
        </w:rPr>
        <w:t>поземлен</w:t>
      </w:r>
      <w:proofErr w:type="spellEnd"/>
      <w:r w:rsidR="000E07C9">
        <w:rPr>
          <w:rFonts w:ascii="Verdana" w:hAnsi="Verdana"/>
          <w:lang w:val="bg-BG"/>
        </w:rPr>
        <w:t>и</w:t>
      </w:r>
      <w:r w:rsidR="000E07C9">
        <w:rPr>
          <w:rFonts w:ascii="Verdana" w:hAnsi="Verdana"/>
        </w:rPr>
        <w:t xml:space="preserve"> </w:t>
      </w:r>
      <w:proofErr w:type="spellStart"/>
      <w:r w:rsidR="000E07C9">
        <w:rPr>
          <w:rFonts w:ascii="Verdana" w:hAnsi="Verdana"/>
        </w:rPr>
        <w:t>имот</w:t>
      </w:r>
      <w:proofErr w:type="spellEnd"/>
      <w:r w:rsidR="000E07C9">
        <w:rPr>
          <w:rFonts w:ascii="Verdana" w:hAnsi="Verdana"/>
          <w:lang w:val="bg-BG"/>
        </w:rPr>
        <w:t>и</w:t>
      </w:r>
      <w:r w:rsidR="000E07C9">
        <w:rPr>
          <w:rFonts w:ascii="Verdana" w:hAnsi="Verdana"/>
        </w:rPr>
        <w:t xml:space="preserve"> </w:t>
      </w:r>
      <w:r w:rsidR="000E07C9">
        <w:rPr>
          <w:rFonts w:ascii="Verdana" w:hAnsi="Verdana"/>
          <w:lang w:val="bg-BG"/>
        </w:rPr>
        <w:t xml:space="preserve">36186.40.26, 36186.40.27, 36186.40.28, 36186.40.29, 36186.40.30, 36186.40.31, землище на с. Каравелово, </w:t>
      </w:r>
      <w:r w:rsidR="000E07C9">
        <w:rPr>
          <w:rFonts w:ascii="Verdana" w:hAnsi="Verdana"/>
        </w:rPr>
        <w:t xml:space="preserve">Община </w:t>
      </w:r>
      <w:r w:rsidR="000E07C9">
        <w:rPr>
          <w:rFonts w:ascii="Verdana" w:hAnsi="Verdana"/>
          <w:lang w:val="bg-BG"/>
        </w:rPr>
        <w:t>Карлово</w:t>
      </w:r>
      <w:r w:rsidR="000E07C9">
        <w:rPr>
          <w:rFonts w:ascii="Verdana" w:hAnsi="Verdana"/>
        </w:rPr>
        <w:t xml:space="preserve">, Област </w:t>
      </w:r>
      <w:r w:rsidR="000E07C9" w:rsidRPr="000E07C9">
        <w:rPr>
          <w:rFonts w:ascii="Verdana" w:hAnsi="Verdana"/>
        </w:rPr>
        <w:t>Пловдив</w:t>
      </w:r>
      <w:r w:rsidR="000E07C9" w:rsidRPr="000E07C9">
        <w:rPr>
          <w:rFonts w:ascii="Verdana" w:hAnsi="Verdana"/>
          <w:bCs/>
          <w:noProof/>
          <w:lang w:val="bg-BG"/>
        </w:rPr>
        <w:t>, както и получено становище от БД ИБР с техен изх. № ПУ-01-368-3/03.08.2023г.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BF60C8" w:rsidRPr="000E07C9" w:rsidRDefault="00C911D7" w:rsidP="000E07C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BF60C8">
        <w:rPr>
          <w:rFonts w:ascii="Verdana" w:hAnsi="Verdana"/>
          <w:lang w:val="bg-BG"/>
        </w:rPr>
        <w:t xml:space="preserve"> </w:t>
      </w:r>
    </w:p>
    <w:p w:rsidR="001810A9" w:rsidRPr="00E943A0" w:rsidRDefault="00D42B53" w:rsidP="001810A9">
      <w:pPr>
        <w:spacing w:before="120"/>
        <w:ind w:right="-198" w:firstLine="618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1810A9" w:rsidRPr="00AB16B8">
        <w:rPr>
          <w:rFonts w:ascii="Verdana" w:hAnsi="Verdana"/>
          <w:lang w:val="bg-BG"/>
        </w:rPr>
        <w:t>т.</w:t>
      </w:r>
      <w:r w:rsidR="001810A9">
        <w:rPr>
          <w:rFonts w:ascii="Verdana" w:hAnsi="Verdana"/>
          <w:lang w:val="bg-BG"/>
        </w:rPr>
        <w:t xml:space="preserve"> 1</w:t>
      </w:r>
      <w:r w:rsidR="000E07C9">
        <w:rPr>
          <w:rFonts w:ascii="Verdana" w:hAnsi="Verdana"/>
          <w:lang w:val="bg-BG"/>
        </w:rPr>
        <w:t>0</w:t>
      </w:r>
      <w:r w:rsidR="001810A9" w:rsidRPr="00AB16B8">
        <w:rPr>
          <w:rFonts w:ascii="Verdana" w:hAnsi="Verdana"/>
          <w:lang w:val="bg-BG"/>
        </w:rPr>
        <w:t>, буква „</w:t>
      </w:r>
      <w:r w:rsidR="000E07C9">
        <w:rPr>
          <w:rFonts w:ascii="Verdana" w:hAnsi="Verdana"/>
          <w:lang w:val="bg-BG"/>
        </w:rPr>
        <w:t>б</w:t>
      </w:r>
      <w:r w:rsidR="001810A9" w:rsidRPr="00AB16B8">
        <w:rPr>
          <w:rFonts w:ascii="Verdana" w:hAnsi="Verdana"/>
          <w:lang w:val="bg-BG"/>
        </w:rPr>
        <w:t>“</w:t>
      </w:r>
      <w:r w:rsidR="001810A9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lang w:val="ru-RU"/>
        </w:rPr>
        <w:t xml:space="preserve">от </w:t>
      </w:r>
      <w:r w:rsidR="001810A9">
        <w:rPr>
          <w:rFonts w:ascii="Verdana" w:hAnsi="Verdana"/>
          <w:lang w:val="ru-RU"/>
        </w:rPr>
        <w:t>П</w:t>
      </w:r>
      <w:r w:rsidR="001810A9" w:rsidRPr="00AB16B8">
        <w:rPr>
          <w:rFonts w:ascii="Verdana" w:hAnsi="Verdana"/>
          <w:lang w:val="ru-RU"/>
        </w:rPr>
        <w:t xml:space="preserve">риложение № 2 от </w:t>
      </w:r>
      <w:r w:rsidR="001810A9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1810A9" w:rsidRPr="00AB16B8">
        <w:rPr>
          <w:rFonts w:ascii="Verdana" w:hAnsi="Verdana"/>
          <w:lang w:val="ru-RU"/>
        </w:rPr>
        <w:t xml:space="preserve"> /ЗООС/</w:t>
      </w:r>
      <w:r w:rsidR="001810A9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810A9" w:rsidRPr="00AB16B8">
        <w:rPr>
          <w:rFonts w:ascii="Verdana" w:hAnsi="Verdana"/>
          <w:b/>
          <w:lang w:val="bg-BG"/>
        </w:rPr>
        <w:t>преценяване на необходимостта</w:t>
      </w:r>
      <w:r w:rsidR="001810A9" w:rsidRPr="00AB16B8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b/>
          <w:lang w:val="bg-BG"/>
        </w:rPr>
        <w:t>от извършване на ОВОС</w:t>
      </w:r>
      <w:r w:rsidR="001810A9" w:rsidRPr="00AB16B8">
        <w:rPr>
          <w:rFonts w:ascii="Verdana" w:hAnsi="Verdana"/>
          <w:lang w:val="ru-RU"/>
        </w:rPr>
        <w:t xml:space="preserve">. </w:t>
      </w:r>
    </w:p>
    <w:p w:rsidR="00D42B53" w:rsidRDefault="00D42B53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82754">
        <w:rPr>
          <w:rFonts w:ascii="Verdana" w:hAnsi="Verdana"/>
        </w:rPr>
        <w:t>BG0001493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 буфер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1810A9">
        <w:rPr>
          <w:rFonts w:ascii="Verdana" w:hAnsi="Verdana" w:cs="Arial"/>
          <w:color w:val="000000"/>
          <w:lang w:val="bg-BG"/>
        </w:rPr>
        <w:t>Община Карлово</w:t>
      </w:r>
      <w:r w:rsidR="00A82754">
        <w:rPr>
          <w:rFonts w:ascii="Verdana" w:hAnsi="Verdana" w:cs="Arial"/>
          <w:color w:val="000000"/>
          <w:lang w:val="bg-BG"/>
        </w:rPr>
        <w:t>, Кметство с. Каравелово и БД ИБР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F732E">
        <w:rPr>
          <w:rFonts w:ascii="Verdana" w:hAnsi="Verdana"/>
          <w:lang w:val="bg-BG"/>
        </w:rPr>
        <w:t xml:space="preserve"> 1</w:t>
      </w:r>
      <w:r w:rsidR="00A82754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A82754">
        <w:rPr>
          <w:rFonts w:ascii="Verdana" w:hAnsi="Verdana"/>
          <w:lang w:val="bg-BG"/>
        </w:rPr>
        <w:t>08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07C9"/>
    <w:rsid w:val="00111BFA"/>
    <w:rsid w:val="00113DC8"/>
    <w:rsid w:val="00115E43"/>
    <w:rsid w:val="00121929"/>
    <w:rsid w:val="00130A28"/>
    <w:rsid w:val="00146575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275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A00A"/>
  <w15:docId w15:val="{6CAF87C7-8A78-44D0-A3C0-F97944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0E07C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2023-01-30T13:15:00Z</dcterms:created>
  <dcterms:modified xsi:type="dcterms:W3CDTF">2023-08-15T06:57:00Z</dcterms:modified>
</cp:coreProperties>
</file>