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0574BA" w:rsidRDefault="00076B82" w:rsidP="000574BA">
      <w:pPr>
        <w:jc w:val="both"/>
        <w:rPr>
          <w:rFonts w:ascii="Verdana" w:hAnsi="Verdana"/>
          <w:b/>
          <w:lang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 xml:space="preserve">нно предложение с вх. № </w:t>
      </w:r>
      <w:r w:rsidR="000574BA" w:rsidRPr="00295125">
        <w:rPr>
          <w:rFonts w:ascii="Verdana" w:hAnsi="Verdana"/>
          <w:lang w:val="ru-RU"/>
        </w:rPr>
        <w:t>ОВОС-</w:t>
      </w:r>
      <w:r w:rsidR="000574BA">
        <w:rPr>
          <w:rFonts w:ascii="Verdana" w:hAnsi="Verdana"/>
          <w:lang w:val="ru-RU"/>
        </w:rPr>
        <w:t>1010</w:t>
      </w:r>
      <w:r w:rsidR="000574BA" w:rsidRPr="00295125">
        <w:rPr>
          <w:rFonts w:ascii="Verdana" w:hAnsi="Verdana"/>
          <w:lang w:val="ru-RU"/>
        </w:rPr>
        <w:t>/2</w:t>
      </w:r>
      <w:r w:rsidR="000574BA">
        <w:rPr>
          <w:rFonts w:ascii="Verdana" w:hAnsi="Verdana"/>
          <w:lang w:val="ru-RU"/>
        </w:rPr>
        <w:t>2</w:t>
      </w:r>
      <w:r w:rsidR="000574BA" w:rsidRPr="00295125">
        <w:rPr>
          <w:rFonts w:ascii="Verdana" w:hAnsi="Verdana"/>
          <w:lang w:val="ru-RU"/>
        </w:rPr>
        <w:t>.0</w:t>
      </w:r>
      <w:r w:rsidR="000574BA">
        <w:rPr>
          <w:rFonts w:ascii="Verdana" w:hAnsi="Verdana"/>
          <w:lang w:val="ru-RU"/>
        </w:rPr>
        <w:t>6</w:t>
      </w:r>
      <w:r w:rsidR="000574BA" w:rsidRPr="00295125">
        <w:rPr>
          <w:rFonts w:ascii="Verdana" w:hAnsi="Verdana"/>
          <w:lang w:val="ru-RU"/>
        </w:rPr>
        <w:t xml:space="preserve">.2020г. </w:t>
      </w:r>
      <w:r w:rsidR="000574BA">
        <w:rPr>
          <w:rFonts w:ascii="Verdana" w:hAnsi="Verdana"/>
          <w:highlight w:val="white"/>
          <w:shd w:val="clear" w:color="auto" w:fill="FEFEFE"/>
        </w:rPr>
        <w:t>за</w:t>
      </w:r>
      <w:r w:rsidR="000574BA" w:rsidRPr="00295125">
        <w:rPr>
          <w:rFonts w:ascii="Verdana" w:hAnsi="Verdana"/>
          <w:b/>
        </w:rPr>
        <w:t xml:space="preserve"> “</w:t>
      </w:r>
      <w:r w:rsidR="000574BA" w:rsidRPr="00295125">
        <w:rPr>
          <w:rFonts w:ascii="Verdana" w:hAnsi="Verdana"/>
          <w:b/>
          <w:lang w:eastAsia="bg-BG"/>
        </w:rPr>
        <w:t xml:space="preserve">Вътрешно преустройство на сграда </w:t>
      </w:r>
      <w:r w:rsidR="000574BA" w:rsidRPr="00295125">
        <w:rPr>
          <w:rFonts w:ascii="Verdana" w:hAnsi="Verdana"/>
          <w:b/>
          <w:lang w:val="bg-BG" w:eastAsia="bg-BG"/>
        </w:rPr>
        <w:t xml:space="preserve">в </w:t>
      </w:r>
      <w:r w:rsidR="000574BA" w:rsidRPr="00295125">
        <w:rPr>
          <w:rFonts w:ascii="Verdana" w:hAnsi="Verdana"/>
          <w:b/>
          <w:lang w:eastAsia="bg-BG"/>
        </w:rPr>
        <w:t>Предприятие за производство на захарни, шоколадови и сладкарски изделия</w:t>
      </w:r>
      <w:r w:rsidR="000574BA" w:rsidRPr="00295125">
        <w:rPr>
          <w:rFonts w:ascii="Verdana" w:hAnsi="Verdana"/>
          <w:b/>
          <w:lang w:val="bg-BG" w:eastAsia="bg-BG"/>
        </w:rPr>
        <w:t>“</w:t>
      </w:r>
      <w:r w:rsidR="000574BA" w:rsidRPr="00295125">
        <w:rPr>
          <w:rFonts w:ascii="Verdana" w:hAnsi="Verdana"/>
          <w:b/>
          <w:lang w:eastAsia="bg-BG"/>
        </w:rPr>
        <w:t xml:space="preserve"> </w:t>
      </w:r>
      <w:r w:rsidR="000574BA" w:rsidRPr="00295125">
        <w:rPr>
          <w:rFonts w:ascii="Verdana" w:hAnsi="Verdana"/>
        </w:rPr>
        <w:t xml:space="preserve">в имот 56784.536.1655 </w:t>
      </w:r>
      <w:r w:rsidR="000574BA" w:rsidRPr="00295125">
        <w:rPr>
          <w:rFonts w:ascii="Verdana" w:hAnsi="Verdana"/>
          <w:lang w:val="bg-BG"/>
        </w:rPr>
        <w:t>(</w:t>
      </w:r>
      <w:r w:rsidR="000574BA" w:rsidRPr="00295125">
        <w:rPr>
          <w:rFonts w:ascii="Verdana" w:hAnsi="Verdana"/>
        </w:rPr>
        <w:t>УПИ XXII-536.1655, производствени и складови дейности, кв.26</w:t>
      </w:r>
      <w:r w:rsidR="000574BA" w:rsidRPr="00295125">
        <w:rPr>
          <w:rFonts w:ascii="Verdana" w:hAnsi="Verdana"/>
          <w:lang w:val="bg-BG"/>
        </w:rPr>
        <w:t>)</w:t>
      </w:r>
      <w:r w:rsidR="000574BA" w:rsidRPr="00295125">
        <w:rPr>
          <w:rFonts w:ascii="Verdana" w:hAnsi="Verdana"/>
        </w:rPr>
        <w:t xml:space="preserve"> Район Южен, гр.Пловдив </w:t>
      </w:r>
      <w:r w:rsidR="000574BA" w:rsidRPr="00295125">
        <w:rPr>
          <w:rFonts w:ascii="Verdana" w:hAnsi="Verdana"/>
          <w:lang w:val="bg-BG"/>
        </w:rPr>
        <w:t>с</w:t>
      </w:r>
      <w:r w:rsidR="000574BA" w:rsidRPr="00295125">
        <w:rPr>
          <w:rFonts w:ascii="Verdana" w:hAnsi="Verdana"/>
        </w:rPr>
        <w:t xml:space="preserve"> адрес бул.„Цар Борис III Обе</w:t>
      </w:r>
      <w:r w:rsidR="000574BA">
        <w:rPr>
          <w:rFonts w:ascii="Verdana" w:hAnsi="Verdana"/>
        </w:rPr>
        <w:t>динител“ № 1</w:t>
      </w:r>
      <w:r w:rsidR="000574BA">
        <w:rPr>
          <w:rFonts w:ascii="Verdana" w:hAnsi="Verdana"/>
          <w:lang w:val="bg-BG"/>
        </w:rPr>
        <w:t xml:space="preserve">, с възложител </w:t>
      </w:r>
      <w:r w:rsidR="000574BA" w:rsidRPr="000574BA">
        <w:rPr>
          <w:rFonts w:ascii="Verdana" w:hAnsi="Verdana"/>
          <w:lang w:eastAsia="bg-BG"/>
        </w:rPr>
        <w:t>„ПИ АЙ СТАНИЛОВ ГРУП“ ООД</w:t>
      </w:r>
      <w:r w:rsidR="00A75DF0">
        <w:rPr>
          <w:rFonts w:ascii="Verdana" w:hAnsi="Verdana"/>
          <w:lang w:val="bg-BG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>на основание чл.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BD4EED" w:rsidP="00C467FE">
      <w:pPr>
        <w:spacing w:before="120"/>
        <w:ind w:right="-142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bookmarkStart w:id="0" w:name="_GoBack"/>
      <w:bookmarkEnd w:id="0"/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lang w:val="bg-BG"/>
        </w:rPr>
        <w:t>попада в обхвата на</w:t>
      </w:r>
      <w:r w:rsidR="00290671" w:rsidRPr="00A16C95">
        <w:rPr>
          <w:rFonts w:ascii="Verdana" w:hAnsi="Verdana"/>
          <w:lang w:val="ru-RU"/>
        </w:rPr>
        <w:t xml:space="preserve"> </w:t>
      </w:r>
      <w:r w:rsidR="00290671" w:rsidRPr="00A16C95">
        <w:rPr>
          <w:rFonts w:ascii="Verdana" w:hAnsi="Verdana"/>
          <w:lang w:val="bg-BG"/>
        </w:rPr>
        <w:t xml:space="preserve">т. </w:t>
      </w:r>
      <w:r w:rsidR="00290671">
        <w:rPr>
          <w:rFonts w:ascii="Verdana" w:hAnsi="Verdana"/>
          <w:lang w:val="bg-BG"/>
        </w:rPr>
        <w:t>7</w:t>
      </w:r>
      <w:r w:rsidR="00290671" w:rsidRPr="00A16C95">
        <w:rPr>
          <w:rFonts w:ascii="Verdana" w:hAnsi="Verdana"/>
          <w:lang w:val="bg-BG"/>
        </w:rPr>
        <w:t xml:space="preserve">, буква „д“ </w:t>
      </w:r>
      <w:r w:rsidR="00290671" w:rsidRPr="00A16C95">
        <w:rPr>
          <w:rFonts w:ascii="Verdana" w:hAnsi="Verdana"/>
          <w:lang w:val="ru-RU"/>
        </w:rPr>
        <w:t xml:space="preserve">от приложение № 2 от </w:t>
      </w:r>
      <w:r w:rsidR="00290671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290671" w:rsidRPr="00A16C95">
        <w:rPr>
          <w:rFonts w:ascii="Verdana" w:hAnsi="Verdana"/>
          <w:lang w:val="ru-RU"/>
        </w:rPr>
        <w:t xml:space="preserve"> /ЗООС/</w:t>
      </w:r>
      <w:r w:rsidR="00290671" w:rsidRPr="00A16C95">
        <w:rPr>
          <w:rFonts w:ascii="Verdana" w:hAnsi="Verdana"/>
          <w:lang w:val="bg-BG"/>
        </w:rPr>
        <w:t xml:space="preserve"> и </w:t>
      </w:r>
      <w:r w:rsidR="00290671">
        <w:rPr>
          <w:rFonts w:ascii="Verdana" w:hAnsi="Verdana"/>
          <w:lang w:val="bg-BG"/>
        </w:rPr>
        <w:t>на основание чл. 93, ал. 1, т. 1</w:t>
      </w:r>
      <w:r w:rsidR="00290671" w:rsidRPr="00A16C95">
        <w:rPr>
          <w:rFonts w:ascii="Verdana" w:hAnsi="Verdana"/>
          <w:lang w:val="bg-BG"/>
        </w:rPr>
        <w:t xml:space="preserve"> от същия закон подлежи на </w:t>
      </w:r>
      <w:r w:rsidR="00290671" w:rsidRPr="00A16C95">
        <w:rPr>
          <w:rFonts w:ascii="Verdana" w:hAnsi="Verdana"/>
          <w:b/>
          <w:lang w:val="bg-BG"/>
        </w:rPr>
        <w:t>преценяване на необходимостта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b/>
          <w:lang w:val="bg-BG"/>
        </w:rPr>
        <w:t>от извършване на ОВОС</w:t>
      </w:r>
      <w:r w:rsidR="00290671" w:rsidRPr="00A16C95">
        <w:rPr>
          <w:rFonts w:ascii="Verdana" w:hAnsi="Verdana"/>
          <w:lang w:val="ru-RU"/>
        </w:rPr>
        <w:t xml:space="preserve">.  </w:t>
      </w:r>
      <w:r w:rsidR="00C467FE" w:rsidRPr="00A16C95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A16C95">
        <w:rPr>
          <w:rFonts w:ascii="Verdana" w:hAnsi="Verdana"/>
          <w:lang w:val="bg-BG"/>
        </w:rPr>
        <w:t>ът</w:t>
      </w:r>
      <w:r w:rsidR="00C467FE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BD4EED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BD4EED">
      <w:pPr>
        <w:ind w:right="-142"/>
        <w:jc w:val="both"/>
        <w:rPr>
          <w:rFonts w:ascii="Verdana" w:hAnsi="Verdana"/>
          <w:lang w:val="bg-BG"/>
        </w:rPr>
      </w:pPr>
    </w:p>
    <w:p w:rsidR="000C1560" w:rsidRPr="00B42FF6" w:rsidRDefault="000C1560" w:rsidP="00BD4EED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BD4EED">
      <w:pPr>
        <w:ind w:right="-142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0C1560" w:rsidRDefault="00A014AC" w:rsidP="00BD4EED">
      <w:pPr>
        <w:pStyle w:val="NormalWeb"/>
        <w:ind w:right="-142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0C1560" w:rsidRPr="000C1560">
        <w:rPr>
          <w:rFonts w:ascii="Verdana" w:hAnsi="Verdana"/>
          <w:sz w:val="20"/>
          <w:szCs w:val="20"/>
        </w:rPr>
        <w:t>Пловдив</w:t>
      </w:r>
      <w:r w:rsidR="00420D81" w:rsidRPr="000C1560">
        <w:rPr>
          <w:rFonts w:ascii="Verdana" w:hAnsi="Verdana"/>
          <w:sz w:val="20"/>
          <w:szCs w:val="20"/>
        </w:rPr>
        <w:t xml:space="preserve">, </w:t>
      </w:r>
      <w:r w:rsidR="000C1560" w:rsidRPr="000C1560">
        <w:rPr>
          <w:rFonts w:ascii="Verdana" w:hAnsi="Verdana"/>
          <w:sz w:val="20"/>
          <w:szCs w:val="20"/>
        </w:rPr>
        <w:t>Кметство Район Южен</w:t>
      </w:r>
      <w:r w:rsidR="00420D81" w:rsidRPr="00420D81">
        <w:rPr>
          <w:rFonts w:ascii="Verdana" w:hAnsi="Verdana"/>
        </w:rPr>
        <w:t xml:space="preserve"> </w:t>
      </w:r>
    </w:p>
    <w:p w:rsidR="00420D81" w:rsidRPr="00C911D7" w:rsidRDefault="00420D81" w:rsidP="00A014AC">
      <w:pPr>
        <w:pStyle w:val="BodyText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C1560">
        <w:rPr>
          <w:rFonts w:ascii="Verdana" w:hAnsi="Verdana"/>
          <w:lang w:val="bg-BG"/>
        </w:rPr>
        <w:t xml:space="preserve"> РИОСВ-Пловдив на 01</w:t>
      </w:r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BodyTextIndent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2020-07-01T13:37:00Z</dcterms:created>
  <dcterms:modified xsi:type="dcterms:W3CDTF">2020-07-01T13:45:00Z</dcterms:modified>
</cp:coreProperties>
</file>