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5B60F8" w:rsidRDefault="00076B82" w:rsidP="00685248">
      <w:pPr>
        <w:spacing w:line="240" w:lineRule="exact"/>
        <w:ind w:right="-42"/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 връзка с постъпил</w:t>
      </w:r>
      <w:r w:rsidR="00685248">
        <w:rPr>
          <w:rFonts w:ascii="Verdana" w:hAnsi="Verdana" w:cs="Arial"/>
          <w:color w:val="000000"/>
          <w:lang w:val="bg-BG"/>
        </w:rPr>
        <w:t>и</w:t>
      </w:r>
      <w:r w:rsidR="00685248">
        <w:rPr>
          <w:rFonts w:ascii="Verdana" w:hAnsi="Verdana" w:cs="Arial"/>
          <w:color w:val="000000"/>
        </w:rPr>
        <w:t xml:space="preserve"> </w:t>
      </w:r>
      <w:r w:rsidR="00685248" w:rsidRPr="00685248">
        <w:rPr>
          <w:rFonts w:ascii="Verdana" w:hAnsi="Verdana"/>
          <w:lang w:val="ru-RU"/>
        </w:rPr>
        <w:t xml:space="preserve">писмо </w:t>
      </w:r>
      <w:r w:rsidR="00685248" w:rsidRPr="00685248">
        <w:rPr>
          <w:rFonts w:ascii="Verdana" w:hAnsi="Verdana"/>
          <w:lang w:val="bg-BG"/>
        </w:rPr>
        <w:t>с вх. № ОВОС-2609</w:t>
      </w:r>
      <w:r w:rsidR="00685248" w:rsidRPr="00685248">
        <w:rPr>
          <w:rFonts w:ascii="Verdana" w:hAnsi="Verdana"/>
          <w:highlight w:val="white"/>
          <w:shd w:val="clear" w:color="auto" w:fill="FEFEFE"/>
          <w:lang w:val="bg-BG"/>
        </w:rPr>
        <w:t>/17.11.2021г.</w:t>
      </w:r>
      <w:r w:rsidR="00685248">
        <w:rPr>
          <w:rFonts w:ascii="Verdana" w:hAnsi="Verdana" w:cs="Arial"/>
          <w:color w:val="000000"/>
          <w:lang w:val="bg-BG"/>
        </w:rPr>
        <w:t xml:space="preserve"> и </w:t>
      </w:r>
      <w:r w:rsidR="00115E43" w:rsidRPr="00076B82">
        <w:rPr>
          <w:rFonts w:ascii="Verdana" w:hAnsi="Verdana" w:cs="Arial"/>
          <w:color w:val="000000"/>
        </w:rPr>
        <w:t xml:space="preserve">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685248" w:rsidRPr="00D9459B">
        <w:rPr>
          <w:rFonts w:ascii="Verdana" w:hAnsi="Verdana"/>
          <w:lang w:val="ru-RU"/>
        </w:rPr>
        <w:t xml:space="preserve">ОВОС-2930/23.12.2021г. за изготвяне на план/програма: </w:t>
      </w:r>
      <w:r w:rsidR="00685248" w:rsidRPr="00D9459B">
        <w:rPr>
          <w:rFonts w:ascii="Verdana" w:hAnsi="Verdana"/>
          <w:shd w:val="clear" w:color="auto" w:fill="FEFEFE"/>
          <w:lang w:val="bg-BG"/>
        </w:rPr>
        <w:t>„Изменение на Общ устройствен план на Община Марица в обхвата на землище с.Радиново- структурна единица 145-Смф, масив 15; структурна единица 146-Смф,147-Смф, 148-Смф, масив 21 и структурна единица 133-Смф, масив 18; землище с.Костиево- структурна единица 171-Смф, масив 40; землище с.Царацово- структурна единица 172-Смф, масив 80, 81,83; землище с.Бенковски- структурна единица 127-Смф, масив 37“</w:t>
      </w:r>
      <w:r w:rsidR="00685248" w:rsidRPr="00D9459B">
        <w:rPr>
          <w:rFonts w:ascii="Verdana" w:hAnsi="Verdana"/>
        </w:rPr>
        <w:t xml:space="preserve">, с възложител: </w:t>
      </w:r>
      <w:r w:rsidR="00685248" w:rsidRPr="00D9459B">
        <w:rPr>
          <w:rFonts w:ascii="Verdana" w:hAnsi="Verdana"/>
          <w:caps/>
          <w:lang w:val="ru-RU" w:eastAsia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87F4E" w:rsidRPr="00575A7E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</w:t>
      </w:r>
      <w:r w:rsidR="00E87F4E">
        <w:rPr>
          <w:rFonts w:ascii="Verdana" w:hAnsi="Verdana"/>
          <w:lang w:val="bg-BG"/>
        </w:rPr>
        <w:t xml:space="preserve">Реализирането на </w:t>
      </w:r>
      <w:r w:rsidR="00950140">
        <w:rPr>
          <w:rFonts w:ascii="Verdana" w:hAnsi="Verdana"/>
          <w:lang w:val="bg-BG"/>
        </w:rPr>
        <w:t>плана</w:t>
      </w:r>
      <w:r w:rsidR="00E87F4E">
        <w:rPr>
          <w:rFonts w:ascii="Verdana" w:hAnsi="Verdana"/>
          <w:lang w:val="bg-BG"/>
        </w:rPr>
        <w:t xml:space="preserve"> е свързано с изготвяне и одобряване на проект за </w:t>
      </w:r>
      <w:r w:rsidR="00E87F4E">
        <w:rPr>
          <w:rFonts w:ascii="Verdana" w:hAnsi="Verdana"/>
          <w:shd w:val="clear" w:color="auto" w:fill="FEFEFE"/>
          <w:lang w:val="bg-BG"/>
        </w:rPr>
        <w:t>и</w:t>
      </w:r>
      <w:r w:rsidR="00E87F4E" w:rsidRPr="0000607B">
        <w:rPr>
          <w:rFonts w:ascii="Verdana" w:hAnsi="Verdana"/>
          <w:shd w:val="clear" w:color="auto" w:fill="FEFEFE"/>
          <w:lang w:val="bg-BG"/>
        </w:rPr>
        <w:t xml:space="preserve">зменение на Общ устройствен план на Община Марица в част </w:t>
      </w:r>
      <w:r w:rsidR="00E87F4E">
        <w:rPr>
          <w:rFonts w:ascii="Verdana" w:hAnsi="Verdana"/>
          <w:shd w:val="clear" w:color="auto" w:fill="FEFEFE"/>
          <w:lang w:val="bg-BG"/>
        </w:rPr>
        <w:t>П</w:t>
      </w:r>
      <w:r w:rsidR="00E87F4E" w:rsidRPr="0000607B">
        <w:rPr>
          <w:rFonts w:ascii="Verdana" w:hAnsi="Verdana"/>
          <w:shd w:val="clear" w:color="auto" w:fill="FEFEFE"/>
          <w:lang w:val="bg-BG"/>
        </w:rPr>
        <w:t>равила и норми за</w:t>
      </w:r>
      <w:r w:rsidR="00E87F4E">
        <w:rPr>
          <w:rFonts w:ascii="Verdana" w:hAnsi="Verdana"/>
          <w:shd w:val="clear" w:color="auto" w:fill="FEFEFE"/>
          <w:lang w:val="bg-BG"/>
        </w:rPr>
        <w:t xml:space="preserve"> </w:t>
      </w:r>
      <w:r w:rsidR="00E87F4E" w:rsidRPr="0000607B">
        <w:rPr>
          <w:rFonts w:ascii="Verdana" w:hAnsi="Verdana"/>
          <w:shd w:val="clear" w:color="auto" w:fill="FEFEFE"/>
          <w:lang w:val="bg-BG"/>
        </w:rPr>
        <w:t>прилагане на ОУП</w:t>
      </w:r>
      <w:r w:rsidR="00E87F4E" w:rsidRPr="0000607B">
        <w:rPr>
          <w:rFonts w:ascii="Verdana" w:hAnsi="Verdana"/>
          <w:lang w:val="bg-BG"/>
        </w:rPr>
        <w:t>.</w:t>
      </w:r>
      <w:r w:rsidR="00E87F4E">
        <w:rPr>
          <w:rFonts w:ascii="Verdana" w:hAnsi="Verdana"/>
          <w:lang w:val="bg-BG"/>
        </w:rPr>
        <w:t xml:space="preserve"> </w:t>
      </w:r>
      <w:r w:rsidR="00E87F4E" w:rsidRPr="00575A7E">
        <w:rPr>
          <w:rFonts w:ascii="Verdana" w:hAnsi="Verdana"/>
          <w:lang w:val="ru-RU"/>
        </w:rPr>
        <w:t xml:space="preserve">Уведомяваме Ви, че </w:t>
      </w:r>
      <w:r w:rsidR="00E87F4E" w:rsidRPr="00575A7E">
        <w:rPr>
          <w:rFonts w:ascii="Verdana" w:hAnsi="Verdana"/>
          <w:lang w:val="bg-BG"/>
        </w:rPr>
        <w:t xml:space="preserve">на основание чл. 81, ал.1 </w:t>
      </w:r>
      <w:r w:rsidR="00E87F4E" w:rsidRPr="00575A7E">
        <w:rPr>
          <w:rFonts w:ascii="Verdana" w:hAnsi="Verdana"/>
          <w:lang w:val="ru-RU"/>
        </w:rPr>
        <w:t xml:space="preserve">от </w:t>
      </w:r>
      <w:r w:rsidR="00E87F4E" w:rsidRPr="00575A7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E87F4E" w:rsidRPr="00575A7E">
        <w:rPr>
          <w:rFonts w:ascii="Verdana" w:hAnsi="Verdana"/>
          <w:lang w:val="ru-RU"/>
        </w:rPr>
        <w:t xml:space="preserve">/ЗООС/ и </w:t>
      </w:r>
      <w:r w:rsidR="00E87F4E" w:rsidRPr="00575A7E">
        <w:rPr>
          <w:rFonts w:ascii="Verdana" w:hAnsi="Verdana"/>
          <w:b/>
          <w:lang w:val="ru-RU"/>
        </w:rPr>
        <w:t>чл.2, ал.2, т.</w:t>
      </w:r>
      <w:r w:rsidR="00E87F4E" w:rsidRPr="00575A7E">
        <w:rPr>
          <w:rFonts w:ascii="Verdana" w:hAnsi="Verdana"/>
          <w:b/>
        </w:rPr>
        <w:t>1</w:t>
      </w:r>
      <w:r w:rsidR="00E87F4E" w:rsidRPr="00575A7E">
        <w:rPr>
          <w:rFonts w:ascii="Verdana" w:hAnsi="Verdana"/>
          <w:lang w:val="ru-RU"/>
        </w:rPr>
        <w:t xml:space="preserve"> от </w:t>
      </w:r>
      <w:r w:rsidR="00E87F4E" w:rsidRPr="00575A7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E87F4E" w:rsidRPr="00575A7E">
        <w:rPr>
          <w:rFonts w:ascii="Verdana" w:hAnsi="Verdana"/>
          <w:lang w:val="ru-RU"/>
        </w:rPr>
        <w:t xml:space="preserve"> (</w:t>
      </w:r>
      <w:r w:rsidR="00E87F4E" w:rsidRPr="00575A7E">
        <w:rPr>
          <w:rFonts w:ascii="Verdana" w:hAnsi="Verdana"/>
          <w:lang w:val="bg-BG"/>
        </w:rPr>
        <w:t>Наредба за ЕО</w:t>
      </w:r>
      <w:r w:rsidR="00E87F4E" w:rsidRPr="00575A7E">
        <w:rPr>
          <w:rFonts w:ascii="Verdana" w:hAnsi="Verdana"/>
          <w:lang w:val="ru-RU"/>
        </w:rPr>
        <w:t xml:space="preserve">) е </w:t>
      </w:r>
      <w:r w:rsidR="00E87F4E" w:rsidRPr="00575A7E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="00E87F4E" w:rsidRPr="00575A7E">
        <w:rPr>
          <w:rFonts w:ascii="Verdana" w:hAnsi="Verdana"/>
          <w:lang w:val="ru-RU"/>
        </w:rPr>
        <w:t xml:space="preserve">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="00E87F4E" w:rsidRPr="00575A7E">
        <w:rPr>
          <w:rFonts w:ascii="Verdana" w:hAnsi="Verdana"/>
          <w:b/>
          <w:lang w:val="ru-RU"/>
        </w:rPr>
        <w:t xml:space="preserve">писмено искане по образец </w:t>
      </w:r>
      <w:r w:rsidR="00E87F4E" w:rsidRPr="00575A7E">
        <w:rPr>
          <w:rFonts w:ascii="Verdana" w:hAnsi="Verdana"/>
          <w:b/>
        </w:rPr>
        <w:t>-</w:t>
      </w:r>
      <w:r w:rsidR="00E87F4E" w:rsidRPr="00575A7E">
        <w:rPr>
          <w:rFonts w:ascii="Verdana" w:hAnsi="Verdana"/>
          <w:b/>
          <w:lang w:val="bg-BG"/>
        </w:rPr>
        <w:t xml:space="preserve"> </w:t>
      </w:r>
      <w:r w:rsidR="00E87F4E" w:rsidRPr="00575A7E">
        <w:rPr>
          <w:rFonts w:ascii="Verdana" w:hAnsi="Verdana"/>
          <w:lang w:val="ru-RU"/>
        </w:rPr>
        <w:t>приложение 4</w:t>
      </w:r>
      <w:r w:rsidR="00E87F4E" w:rsidRPr="00575A7E">
        <w:rPr>
          <w:rFonts w:ascii="Verdana" w:hAnsi="Verdana"/>
        </w:rPr>
        <w:t xml:space="preserve"> </w:t>
      </w:r>
      <w:r w:rsidR="00E87F4E" w:rsidRPr="00575A7E">
        <w:rPr>
          <w:rFonts w:ascii="Verdana" w:hAnsi="Verdana"/>
          <w:lang w:val="ru-RU"/>
        </w:rPr>
        <w:t>на хартиен и електронен носител, съдържа</w:t>
      </w:r>
      <w:r w:rsidR="00E87F4E" w:rsidRPr="00575A7E">
        <w:rPr>
          <w:rFonts w:ascii="Verdana" w:hAnsi="Verdana"/>
          <w:lang w:val="bg-BG"/>
        </w:rPr>
        <w:t>що</w:t>
      </w:r>
      <w:r w:rsidR="00E87F4E" w:rsidRPr="00575A7E">
        <w:rPr>
          <w:rFonts w:ascii="Verdana" w:hAnsi="Verdana"/>
          <w:lang w:val="ru-RU"/>
        </w:rPr>
        <w:t>:</w:t>
      </w:r>
    </w:p>
    <w:p w:rsidR="005B60F8" w:rsidRPr="005B60F8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1. характеристика на плана/програмата относно: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наличие на алтернативи;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lastRenderedPageBreak/>
        <w:t xml:space="preserve">а) вероятност, продължителност, честота, обратимост и кумулативни въздействия;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потенциално трансгранично въздействие;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CA66FF" w:rsidRDefault="005B60F8" w:rsidP="00CA66FF">
      <w:pPr>
        <w:jc w:val="both"/>
        <w:rPr>
          <w:rFonts w:ascii="Verdana" w:hAnsi="Verdana"/>
          <w:bCs/>
          <w:lang w:val="bg-BG" w:eastAsia="hi-IN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r w:rsidR="00CA66FF" w:rsidRPr="00533EE4">
        <w:rPr>
          <w:rFonts w:ascii="Verdana" w:hAnsi="Verdana"/>
          <w:bCs/>
          <w:lang w:eastAsia="hi-IN"/>
        </w:rPr>
        <w:t>Въз основа на представената информация и на основание чл.31 от ЗБР и чл.2, ал.1, т</w:t>
      </w:r>
      <w:r w:rsidR="00CA66FF" w:rsidRPr="00FC6A9A">
        <w:rPr>
          <w:rFonts w:ascii="Verdana" w:hAnsi="Verdana"/>
          <w:bCs/>
          <w:lang w:eastAsia="hi-IN"/>
        </w:rPr>
        <w:t>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</w:t>
      </w:r>
      <w:r w:rsidR="00CA66FF">
        <w:rPr>
          <w:rFonts w:ascii="Verdana" w:hAnsi="Verdana"/>
          <w:bCs/>
          <w:lang w:eastAsia="hi-IN"/>
        </w:rPr>
        <w:t>лите на опазване на най-близк</w:t>
      </w:r>
      <w:r w:rsidR="00CA66FF">
        <w:rPr>
          <w:rFonts w:ascii="Verdana" w:hAnsi="Verdana"/>
          <w:bCs/>
          <w:lang w:val="bg-BG" w:eastAsia="hi-IN"/>
        </w:rPr>
        <w:t>ите</w:t>
      </w:r>
      <w:r w:rsidR="00CA66FF" w:rsidRPr="00FC6A9A">
        <w:rPr>
          <w:rFonts w:ascii="Verdana" w:hAnsi="Verdana"/>
          <w:bCs/>
          <w:lang w:eastAsia="hi-IN"/>
        </w:rPr>
        <w:t xml:space="preserve"> защитен</w:t>
      </w:r>
      <w:r w:rsidR="00CA66FF">
        <w:rPr>
          <w:rFonts w:ascii="Verdana" w:hAnsi="Verdana"/>
          <w:bCs/>
          <w:lang w:val="bg-BG" w:eastAsia="hi-IN"/>
        </w:rPr>
        <w:t>и</w:t>
      </w:r>
      <w:r w:rsidR="00CA66FF" w:rsidRPr="00FC6A9A">
        <w:rPr>
          <w:rFonts w:ascii="Verdana" w:hAnsi="Verdana"/>
          <w:bCs/>
          <w:lang w:eastAsia="hi-IN"/>
        </w:rPr>
        <w:t xml:space="preserve"> зон</w:t>
      </w:r>
      <w:r w:rsidR="00CA66FF">
        <w:rPr>
          <w:rFonts w:ascii="Verdana" w:hAnsi="Verdana"/>
          <w:bCs/>
          <w:lang w:val="bg-BG" w:eastAsia="hi-IN"/>
        </w:rPr>
        <w:t>и</w:t>
      </w:r>
      <w:r w:rsidR="00CA66FF" w:rsidRPr="00FC6A9A">
        <w:rPr>
          <w:rFonts w:ascii="Verdana" w:hAnsi="Verdana"/>
          <w:bCs/>
          <w:lang w:eastAsia="hi-IN"/>
        </w:rPr>
        <w:t xml:space="preserve"> от Европейската екологична мрежа „НАТУРА 2000“</w:t>
      </w:r>
      <w:r w:rsidR="00CA66FF">
        <w:rPr>
          <w:rFonts w:ascii="Verdana" w:hAnsi="Verdana"/>
          <w:bCs/>
          <w:lang w:val="bg-BG" w:eastAsia="hi-IN"/>
        </w:rPr>
        <w:t>:</w:t>
      </w:r>
    </w:p>
    <w:p w:rsidR="00CA66FF" w:rsidRPr="00FC6A9A" w:rsidRDefault="00CA66FF" w:rsidP="00CA66FF">
      <w:pPr>
        <w:jc w:val="both"/>
        <w:rPr>
          <w:rFonts w:ascii="Verdana" w:hAnsi="Verdana"/>
          <w:lang w:val="bg-BG"/>
        </w:rPr>
      </w:pPr>
      <w:r w:rsidRPr="00FC6A9A">
        <w:rPr>
          <w:rFonts w:ascii="Verdana" w:hAnsi="Verdana"/>
          <w:bCs/>
          <w:lang w:eastAsia="hi-IN"/>
        </w:rPr>
        <w:t>-</w:t>
      </w:r>
      <w:r>
        <w:rPr>
          <w:rFonts w:ascii="Verdana" w:hAnsi="Verdana"/>
          <w:bCs/>
          <w:lang w:val="bg-BG" w:eastAsia="hi-IN"/>
        </w:rPr>
        <w:t xml:space="preserve"> </w:t>
      </w:r>
      <w:r w:rsidRPr="00FC6A9A">
        <w:rPr>
          <w:rFonts w:ascii="Verdana" w:hAnsi="Verdana"/>
        </w:rPr>
        <w:t>BG0002086 „Оризища Цалапица” за опазване на дивите птици, обявена със Заповед №РД-368/16.06.2008 (ДВ бр.56/2008 г.) на Минис</w:t>
      </w:r>
      <w:r>
        <w:rPr>
          <w:rFonts w:ascii="Verdana" w:hAnsi="Verdana"/>
        </w:rPr>
        <w:t>търа на околната среда и водите</w:t>
      </w:r>
      <w:r>
        <w:rPr>
          <w:rFonts w:ascii="Verdana" w:hAnsi="Verdana"/>
          <w:lang w:val="bg-BG"/>
        </w:rPr>
        <w:t>,</w:t>
      </w:r>
    </w:p>
    <w:p w:rsidR="00CA66FF" w:rsidRPr="00FC6A9A" w:rsidRDefault="00CA66FF" w:rsidP="00CA66FF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- </w:t>
      </w:r>
      <w:r w:rsidRPr="00FC6A9A">
        <w:rPr>
          <w:rFonts w:ascii="Verdana" w:hAnsi="Verdana"/>
        </w:rPr>
        <w:t>BG</w:t>
      </w:r>
      <w:r w:rsidRPr="00FC6A9A">
        <w:rPr>
          <w:rFonts w:ascii="Verdana" w:hAnsi="Verdana"/>
          <w:lang w:val="ru-RU"/>
        </w:rPr>
        <w:t xml:space="preserve">0000578 „Река Марица” </w:t>
      </w:r>
      <w:r w:rsidRPr="00FC6A9A">
        <w:rPr>
          <w:rFonts w:ascii="Verdana" w:hAnsi="Verdana"/>
        </w:rPr>
        <w:t>з</w:t>
      </w:r>
      <w:r w:rsidRPr="00FC6A9A">
        <w:rPr>
          <w:rFonts w:ascii="Verdana" w:hAnsi="Verdana"/>
          <w:lang w:val="ru-RU"/>
        </w:rPr>
        <w:t>а опазване на природните местообитания и на дивата флора и фауна, приета от МС с Решение №122/0</w:t>
      </w:r>
      <w:r>
        <w:rPr>
          <w:rFonts w:ascii="Verdana" w:hAnsi="Verdana"/>
          <w:lang w:val="ru-RU"/>
        </w:rPr>
        <w:t>2.03.2007 г. (ДВ бр.21/2007 г.),</w:t>
      </w:r>
    </w:p>
    <w:p w:rsidR="00CA66FF" w:rsidRPr="00FC6A9A" w:rsidRDefault="00CA66FF" w:rsidP="00CA66F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- </w:t>
      </w:r>
      <w:r w:rsidRPr="00FC6A9A">
        <w:rPr>
          <w:rFonts w:ascii="Verdana" w:hAnsi="Verdana"/>
        </w:rPr>
        <w:t>BG0002087 „Марица-Пловдив” за опазване на дивите птици, обявена със Заповед №РД-836/17.11.2008 (ДВ бр. 108/2008 г.) на министъра на околната среда и водите</w:t>
      </w:r>
      <w:r w:rsidRPr="00FC6A9A">
        <w:rPr>
          <w:rFonts w:ascii="Verdana" w:hAnsi="Verdana"/>
          <w:lang w:val="ru-RU"/>
        </w:rPr>
        <w:t>.</w:t>
      </w:r>
    </w:p>
    <w:p w:rsidR="00DB51E4" w:rsidRDefault="00DB51E4" w:rsidP="00CA66FF">
      <w:pPr>
        <w:widowControl w:val="0"/>
        <w:ind w:firstLine="65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A66FF">
        <w:rPr>
          <w:rFonts w:ascii="Verdana" w:hAnsi="Verdana" w:cs="Arial"/>
          <w:color w:val="000000"/>
          <w:lang w:val="bg-BG"/>
        </w:rPr>
        <w:t>2930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A66FF">
        <w:rPr>
          <w:rFonts w:ascii="Verdana" w:hAnsi="Verdana" w:cs="Arial"/>
          <w:color w:val="000000"/>
          <w:lang w:val="bg-BG"/>
        </w:rPr>
        <w:t>09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02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2022-02-10T11:12:00Z</dcterms:created>
  <dcterms:modified xsi:type="dcterms:W3CDTF">2022-02-10T11:26:00Z</dcterms:modified>
</cp:coreProperties>
</file>