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7542FF" w:rsidRDefault="00076B82" w:rsidP="00991F3C">
      <w:pPr>
        <w:pStyle w:val="Style11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  <w:r w:rsidRPr="007542FF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ъв връзка с постъпило </w:t>
      </w:r>
      <w:r w:rsidR="00FC3D80" w:rsidRPr="007542FF">
        <w:rPr>
          <w:rFonts w:ascii="Verdana" w:hAnsi="Verdana"/>
          <w:sz w:val="20"/>
          <w:szCs w:val="20"/>
        </w:rPr>
        <w:t>у</w:t>
      </w:r>
      <w:proofErr w:type="spellStart"/>
      <w:r w:rsidR="00FC3D80" w:rsidRPr="007542FF">
        <w:rPr>
          <w:rFonts w:ascii="Verdana" w:hAnsi="Verdana"/>
          <w:sz w:val="20"/>
          <w:szCs w:val="20"/>
          <w:lang w:val="ru-RU"/>
        </w:rPr>
        <w:t>ведомление</w:t>
      </w:r>
      <w:proofErr w:type="spellEnd"/>
      <w:r w:rsidR="00AF08AA" w:rsidRPr="007542FF">
        <w:rPr>
          <w:rFonts w:ascii="Verdana" w:hAnsi="Verdana"/>
          <w:sz w:val="20"/>
          <w:szCs w:val="20"/>
          <w:lang w:val="ru-RU"/>
        </w:rPr>
        <w:t xml:space="preserve"> </w:t>
      </w:r>
      <w:r w:rsidR="007542FF" w:rsidRPr="007542FF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вх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. №ОВОС-1674/23.07.2024г. за "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Проектиране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на ПУП – план за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регулация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застрояване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в обхвата на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поземлен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имот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61412.18.376</w:t>
      </w:r>
      <w:proofErr w:type="gramStart"/>
      <w:r w:rsidR="007542FF" w:rsidRPr="007542FF">
        <w:rPr>
          <w:rFonts w:ascii="Verdana" w:hAnsi="Verdana"/>
          <w:sz w:val="20"/>
          <w:szCs w:val="20"/>
          <w:lang w:val="ru-RU"/>
        </w:rPr>
        <w:t>,  61412.18.377</w:t>
      </w:r>
      <w:proofErr w:type="gramEnd"/>
      <w:r w:rsidR="007542FF" w:rsidRPr="007542FF">
        <w:rPr>
          <w:rFonts w:ascii="Verdana" w:hAnsi="Verdana"/>
          <w:sz w:val="20"/>
          <w:szCs w:val="20"/>
          <w:lang w:val="ru-RU"/>
        </w:rPr>
        <w:t xml:space="preserve">, 61412.18.378, 61412.18.121, 61412.18.326 и 61412.18.329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местност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Кривата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нива“  в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масив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18 по КК на с.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Радиново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, община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Пловдив с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отреждане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производствена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складова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дейност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- 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разширение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индустриален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парк –„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Въглеродно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-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неутрален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индустриален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 xml:space="preserve"> парк </w:t>
      </w:r>
      <w:proofErr w:type="spellStart"/>
      <w:r w:rsidR="007542FF" w:rsidRPr="007542FF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7542FF" w:rsidRPr="007542FF">
        <w:rPr>
          <w:rFonts w:ascii="Verdana" w:hAnsi="Verdana"/>
          <w:sz w:val="20"/>
          <w:szCs w:val="20"/>
          <w:lang w:val="ru-RU"/>
        </w:rPr>
        <w:t>“</w:t>
      </w:r>
      <w:r w:rsidR="00D76634" w:rsidRPr="007542FF">
        <w:rPr>
          <w:rFonts w:ascii="Verdana" w:hAnsi="Verdana"/>
          <w:color w:val="00000A"/>
          <w:sz w:val="20"/>
          <w:szCs w:val="20"/>
          <w:lang w:val="ru-RU"/>
        </w:rPr>
        <w:t>,</w:t>
      </w:r>
      <w:r w:rsidR="00C911D7" w:rsidRPr="007542FF">
        <w:rPr>
          <w:rFonts w:ascii="Verdana" w:hAnsi="Verdana"/>
          <w:color w:val="00000A"/>
          <w:sz w:val="20"/>
          <w:szCs w:val="20"/>
          <w:lang w:val="ru-RU"/>
        </w:rPr>
        <w:t xml:space="preserve"> 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на основание </w:t>
      </w:r>
      <w:r w:rsidR="00C109A4" w:rsidRPr="007542FF">
        <w:rPr>
          <w:rFonts w:ascii="Verdana" w:eastAsia="Calibri" w:hAnsi="Verdana"/>
          <w:sz w:val="20"/>
          <w:szCs w:val="20"/>
        </w:rPr>
        <w:t>чл. 8, ал. 1 от Наредба за условията и реда за извършване на екологична оценка /Наредба за ЕО/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>, и в</w:t>
      </w:r>
      <w:r w:rsidR="00C109A4" w:rsidRPr="007542FF">
        <w:rPr>
          <w:rFonts w:ascii="Verdana" w:hAnsi="Verdana" w:cs="Arial"/>
          <w:color w:val="000000"/>
          <w:sz w:val="20"/>
          <w:szCs w:val="20"/>
        </w:rPr>
        <w:t xml:space="preserve"> изпълнение разпоредбата на чл.8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, ал. </w:t>
      </w:r>
      <w:r w:rsidR="00C109A4" w:rsidRPr="007542FF">
        <w:rPr>
          <w:rFonts w:ascii="Verdana" w:hAnsi="Verdana" w:cs="Arial"/>
          <w:color w:val="000000"/>
          <w:sz w:val="20"/>
          <w:szCs w:val="20"/>
        </w:rPr>
        <w:t>4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109A4" w:rsidRPr="007542FF">
        <w:rPr>
          <w:rFonts w:ascii="Verdana" w:eastAsia="Calibri" w:hAnsi="Verdana"/>
          <w:sz w:val="20"/>
          <w:szCs w:val="20"/>
        </w:rPr>
        <w:t>от Наредба за условията и реда за извършване на екологична оценка /Наредба за ЕО/</w:t>
      </w:r>
      <w:r w:rsidR="00115E43" w:rsidRPr="007542FF">
        <w:rPr>
          <w:rFonts w:ascii="Verdana" w:hAnsi="Verdana" w:cs="Arial"/>
          <w:color w:val="000000"/>
          <w:sz w:val="20"/>
          <w:szCs w:val="20"/>
        </w:rPr>
        <w:t>, Регионална инспекция по околна среда и водите – Пловдив (РИОСВ</w:t>
      </w:r>
      <w:r w:rsidR="002667DE" w:rsidRPr="007542FF">
        <w:rPr>
          <w:rFonts w:ascii="Verdana" w:hAnsi="Verdana" w:cs="Arial"/>
          <w:color w:val="000000"/>
          <w:sz w:val="20"/>
          <w:szCs w:val="2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7542FF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7542FF">
        <w:rPr>
          <w:rFonts w:ascii="Verdana" w:hAnsi="Verdana"/>
          <w:lang w:val="ru-RU"/>
        </w:rPr>
        <w:t>Уведомяваме</w:t>
      </w:r>
      <w:proofErr w:type="spellEnd"/>
      <w:r w:rsidRPr="007542FF">
        <w:rPr>
          <w:rFonts w:ascii="Verdana" w:hAnsi="Verdana"/>
          <w:lang w:val="ru-RU"/>
        </w:rPr>
        <w:t xml:space="preserve"> Ви, че на основание чл. 81, ал.3 от Закона за </w:t>
      </w:r>
      <w:proofErr w:type="spellStart"/>
      <w:r w:rsidRPr="007542FF">
        <w:rPr>
          <w:rFonts w:ascii="Verdana" w:hAnsi="Verdana"/>
          <w:lang w:val="ru-RU"/>
        </w:rPr>
        <w:t>опазване</w:t>
      </w:r>
      <w:proofErr w:type="spellEnd"/>
      <w:r w:rsidRPr="007542FF">
        <w:rPr>
          <w:rFonts w:ascii="Verdana" w:hAnsi="Verdana"/>
          <w:lang w:val="ru-RU"/>
        </w:rPr>
        <w:t xml:space="preserve"> на </w:t>
      </w:r>
      <w:proofErr w:type="spellStart"/>
      <w:r w:rsidRPr="007542FF">
        <w:rPr>
          <w:rFonts w:ascii="Verdana" w:hAnsi="Verdana"/>
          <w:lang w:val="ru-RU"/>
        </w:rPr>
        <w:t>околната</w:t>
      </w:r>
      <w:proofErr w:type="spellEnd"/>
      <w:r w:rsidRPr="007542FF">
        <w:rPr>
          <w:rFonts w:ascii="Verdana" w:hAnsi="Verdana"/>
          <w:lang w:val="ru-RU"/>
        </w:rPr>
        <w:t xml:space="preserve"> среда /ЗООС/ и чл.2, ал.2, т.1 и т.3 от </w:t>
      </w:r>
      <w:proofErr w:type="spellStart"/>
      <w:r w:rsidRPr="007542FF">
        <w:rPr>
          <w:rFonts w:ascii="Verdana" w:hAnsi="Verdana"/>
          <w:lang w:val="ru-RU"/>
        </w:rPr>
        <w:t>Наредба</w:t>
      </w:r>
      <w:proofErr w:type="spellEnd"/>
      <w:r w:rsidRPr="007542FF">
        <w:rPr>
          <w:rFonts w:ascii="Verdana" w:hAnsi="Verdana"/>
          <w:lang w:val="ru-RU"/>
        </w:rPr>
        <w:t xml:space="preserve"> за </w:t>
      </w:r>
      <w:proofErr w:type="spellStart"/>
      <w:r w:rsidRPr="007542FF">
        <w:rPr>
          <w:rFonts w:ascii="Verdana" w:hAnsi="Verdana"/>
          <w:lang w:val="ru-RU"/>
        </w:rPr>
        <w:t>условията</w:t>
      </w:r>
      <w:proofErr w:type="spellEnd"/>
      <w:r w:rsidRPr="007542FF">
        <w:rPr>
          <w:rFonts w:ascii="Verdana" w:hAnsi="Verdana"/>
          <w:lang w:val="ru-RU"/>
        </w:rPr>
        <w:t xml:space="preserve"> и </w:t>
      </w:r>
      <w:proofErr w:type="spellStart"/>
      <w:r w:rsidRPr="007542FF">
        <w:rPr>
          <w:rFonts w:ascii="Verdana" w:hAnsi="Verdana"/>
          <w:lang w:val="ru-RU"/>
        </w:rPr>
        <w:t>реда</w:t>
      </w:r>
      <w:proofErr w:type="spellEnd"/>
      <w:r w:rsidRPr="007542FF">
        <w:rPr>
          <w:rFonts w:ascii="Verdana" w:hAnsi="Verdana"/>
          <w:lang w:val="ru-RU"/>
        </w:rPr>
        <w:t xml:space="preserve"> за </w:t>
      </w:r>
      <w:proofErr w:type="spellStart"/>
      <w:r w:rsidRPr="007542FF">
        <w:rPr>
          <w:rFonts w:ascii="Verdana" w:hAnsi="Verdana"/>
          <w:lang w:val="ru-RU"/>
        </w:rPr>
        <w:t>извършване</w:t>
      </w:r>
      <w:proofErr w:type="spellEnd"/>
      <w:r w:rsidRPr="007542FF">
        <w:rPr>
          <w:rFonts w:ascii="Verdana" w:hAnsi="Verdana"/>
          <w:lang w:val="ru-RU"/>
        </w:rPr>
        <w:t xml:space="preserve"> на </w:t>
      </w:r>
      <w:proofErr w:type="spellStart"/>
      <w:r w:rsidRPr="007542FF">
        <w:rPr>
          <w:rFonts w:ascii="Verdana" w:hAnsi="Verdana"/>
          <w:lang w:val="ru-RU"/>
        </w:rPr>
        <w:t>екологична</w:t>
      </w:r>
      <w:proofErr w:type="spellEnd"/>
      <w:r w:rsidRPr="007542FF">
        <w:rPr>
          <w:rFonts w:ascii="Verdana" w:hAnsi="Verdana"/>
          <w:lang w:val="ru-RU"/>
        </w:rPr>
        <w:t xml:space="preserve"> оценка на </w:t>
      </w:r>
      <w:proofErr w:type="spellStart"/>
      <w:r w:rsidRPr="007542FF">
        <w:rPr>
          <w:rFonts w:ascii="Verdana" w:hAnsi="Verdana"/>
          <w:lang w:val="ru-RU"/>
        </w:rPr>
        <w:t>планове</w:t>
      </w:r>
      <w:proofErr w:type="spellEnd"/>
      <w:r w:rsidRPr="007542FF">
        <w:rPr>
          <w:rFonts w:ascii="Verdana" w:hAnsi="Verdana"/>
          <w:lang w:val="ru-RU"/>
        </w:rPr>
        <w:t xml:space="preserve"> и </w:t>
      </w:r>
      <w:proofErr w:type="spellStart"/>
      <w:r w:rsidRPr="007542FF">
        <w:rPr>
          <w:rFonts w:ascii="Verdana" w:hAnsi="Verdana"/>
          <w:lang w:val="ru-RU"/>
        </w:rPr>
        <w:t>програми</w:t>
      </w:r>
      <w:proofErr w:type="spellEnd"/>
      <w:r w:rsidRPr="007542FF">
        <w:rPr>
          <w:rFonts w:ascii="Verdana" w:hAnsi="Verdana"/>
          <w:lang w:val="ru-RU"/>
        </w:rPr>
        <w:t xml:space="preserve"> (</w:t>
      </w:r>
      <w:proofErr w:type="spellStart"/>
      <w:r w:rsidRPr="007542FF">
        <w:rPr>
          <w:rFonts w:ascii="Verdana" w:hAnsi="Verdana"/>
          <w:lang w:val="ru-RU"/>
        </w:rPr>
        <w:t>Наредба</w:t>
      </w:r>
      <w:proofErr w:type="spellEnd"/>
      <w:r w:rsidRPr="007542FF">
        <w:rPr>
          <w:rFonts w:ascii="Verdana" w:hAnsi="Verdana"/>
          <w:lang w:val="ru-RU"/>
        </w:rPr>
        <w:t xml:space="preserve"> за ЕО) е необходимо да се </w:t>
      </w:r>
      <w:proofErr w:type="spellStart"/>
      <w:r w:rsidRPr="007542FF">
        <w:rPr>
          <w:rFonts w:ascii="Verdana" w:hAnsi="Verdana"/>
          <w:lang w:val="ru-RU"/>
        </w:rPr>
        <w:t>прецени</w:t>
      </w:r>
      <w:proofErr w:type="spellEnd"/>
      <w:r w:rsidRPr="007542FF">
        <w:rPr>
          <w:rFonts w:ascii="Verdana" w:hAnsi="Verdana"/>
          <w:lang w:val="ru-RU"/>
        </w:rPr>
        <w:t xml:space="preserve"> </w:t>
      </w:r>
      <w:proofErr w:type="spellStart"/>
      <w:r w:rsidRPr="007542FF">
        <w:rPr>
          <w:rFonts w:ascii="Verdana" w:hAnsi="Verdana"/>
          <w:lang w:val="ru-RU"/>
        </w:rPr>
        <w:t>необходимостта</w:t>
      </w:r>
      <w:proofErr w:type="spellEnd"/>
      <w:r w:rsidRPr="007542FF">
        <w:rPr>
          <w:rFonts w:ascii="Verdana" w:hAnsi="Verdana"/>
          <w:lang w:val="ru-RU"/>
        </w:rPr>
        <w:t xml:space="preserve"> от </w:t>
      </w:r>
      <w:proofErr w:type="spellStart"/>
      <w:r w:rsidRPr="007542FF">
        <w:rPr>
          <w:rFonts w:ascii="Verdana" w:hAnsi="Verdana"/>
          <w:lang w:val="ru-RU"/>
        </w:rPr>
        <w:t>изготвяне</w:t>
      </w:r>
      <w:proofErr w:type="spellEnd"/>
      <w:r w:rsidRPr="007542FF">
        <w:rPr>
          <w:rFonts w:ascii="Verdana" w:hAnsi="Verdana"/>
          <w:lang w:val="ru-RU"/>
        </w:rPr>
        <w:t xml:space="preserve"> на </w:t>
      </w:r>
      <w:proofErr w:type="spellStart"/>
      <w:r w:rsidRPr="007542FF">
        <w:rPr>
          <w:rFonts w:ascii="Verdana" w:hAnsi="Verdana"/>
          <w:lang w:val="ru-RU"/>
        </w:rPr>
        <w:t>екологична</w:t>
      </w:r>
      <w:proofErr w:type="spellEnd"/>
      <w:r w:rsidRPr="007542FF">
        <w:rPr>
          <w:rFonts w:ascii="Verdana" w:hAnsi="Verdana"/>
          <w:lang w:val="ru-RU"/>
        </w:rPr>
        <w:t xml:space="preserve"> оценка /ЕО/ </w:t>
      </w:r>
      <w:proofErr w:type="spellStart"/>
      <w:r w:rsidRPr="007542FF">
        <w:rPr>
          <w:rFonts w:ascii="Verdana" w:hAnsi="Verdana"/>
          <w:lang w:val="ru-RU"/>
        </w:rPr>
        <w:t>относно</w:t>
      </w:r>
      <w:proofErr w:type="spellEnd"/>
      <w:r w:rsidRPr="007542FF">
        <w:rPr>
          <w:rFonts w:ascii="Verdana" w:hAnsi="Verdana"/>
          <w:lang w:val="ru-RU"/>
        </w:rPr>
        <w:t xml:space="preserve"> </w:t>
      </w:r>
      <w:proofErr w:type="spellStart"/>
      <w:r w:rsidRPr="007542FF">
        <w:rPr>
          <w:rFonts w:ascii="Verdana" w:hAnsi="Verdana"/>
          <w:lang w:val="ru-RU"/>
        </w:rPr>
        <w:t>вашия</w:t>
      </w:r>
      <w:proofErr w:type="spellEnd"/>
      <w:r w:rsidRPr="007542FF">
        <w:rPr>
          <w:rFonts w:ascii="Verdana" w:hAnsi="Verdana"/>
          <w:lang w:val="ru-RU"/>
        </w:rPr>
        <w:t xml:space="preserve"> план.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735E3E" w:rsidRPr="00AE4217" w:rsidRDefault="0004682E" w:rsidP="00735E3E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35E3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</w:t>
      </w:r>
      <w:r w:rsidR="007542FF">
        <w:rPr>
          <w:rFonts w:ascii="Verdana" w:hAnsi="Verdana"/>
          <w:lang w:val="bg-BG"/>
        </w:rPr>
        <w:t>т Европейската екологична мрежа</w:t>
      </w:r>
      <w:r w:rsidR="007542FF" w:rsidRPr="007542FF">
        <w:rPr>
          <w:rFonts w:ascii="Verdana" w:hAnsi="Verdana"/>
          <w:lang w:val="bg-BG"/>
        </w:rPr>
        <w:t xml:space="preserve"> „НАТУРА 2000“- BG0002086 „Оризища Цалапица“.</w:t>
      </w:r>
    </w:p>
    <w:p w:rsidR="00AB0647" w:rsidRPr="00A014AC" w:rsidRDefault="00AB0647" w:rsidP="00735E3E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542FF">
        <w:rPr>
          <w:rFonts w:ascii="Verdana" w:hAnsi="Verdana" w:cs="Arial"/>
          <w:color w:val="000000"/>
          <w:lang w:val="bg-BG"/>
        </w:rPr>
        <w:t>1674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7542FF">
        <w:rPr>
          <w:rFonts w:ascii="Verdana" w:hAnsi="Verdana" w:cs="Arial"/>
          <w:color w:val="000000"/>
          <w:lang w:val="bg-BG"/>
        </w:rPr>
        <w:t>2</w:t>
      </w:r>
      <w:r w:rsidR="003D38A8">
        <w:rPr>
          <w:rFonts w:ascii="Verdana" w:hAnsi="Verdana" w:cs="Arial"/>
          <w:color w:val="000000"/>
        </w:rPr>
        <w:t>/</w:t>
      </w:r>
      <w:r w:rsidR="007542FF">
        <w:rPr>
          <w:rFonts w:ascii="Verdana" w:hAnsi="Verdana" w:cs="Arial"/>
          <w:color w:val="000000"/>
          <w:lang w:val="bg-BG"/>
        </w:rPr>
        <w:t>30</w:t>
      </w:r>
      <w:r w:rsidR="007542FF">
        <w:rPr>
          <w:rFonts w:ascii="Verdana" w:hAnsi="Verdana" w:cs="Arial"/>
          <w:color w:val="000000"/>
        </w:rPr>
        <w:t>.07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  <w:bookmarkStart w:id="0" w:name="_GoBack"/>
      <w:bookmarkEnd w:id="0"/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42FF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9582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5</cp:revision>
  <dcterms:created xsi:type="dcterms:W3CDTF">2024-02-07T14:20:00Z</dcterms:created>
  <dcterms:modified xsi:type="dcterms:W3CDTF">2024-08-02T08:32:00Z</dcterms:modified>
</cp:coreProperties>
</file>