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476E7C" w:rsidRDefault="00076B82" w:rsidP="003513FD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476E7C">
        <w:rPr>
          <w:rFonts w:ascii="Verdana" w:hAnsi="Verdana" w:cs="Arial"/>
          <w:color w:val="000000"/>
        </w:rPr>
        <w:t>В</w:t>
      </w:r>
      <w:r w:rsidR="00115E43" w:rsidRPr="00476E7C">
        <w:rPr>
          <w:rFonts w:ascii="Verdana" w:hAnsi="Verdana" w:cs="Arial"/>
          <w:color w:val="000000"/>
        </w:rPr>
        <w:t>ъв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връзка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476E7C">
        <w:rPr>
          <w:rFonts w:ascii="Verdana" w:hAnsi="Verdana" w:cs="Arial"/>
          <w:color w:val="000000"/>
        </w:rPr>
        <w:t>постъпило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уведомление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за</w:t>
      </w:r>
      <w:proofErr w:type="spellEnd"/>
      <w:r w:rsidR="00C109A4" w:rsidRPr="00476E7C">
        <w:rPr>
          <w:rFonts w:ascii="Verdana" w:hAnsi="Verdana" w:cs="Arial"/>
          <w:color w:val="000000"/>
          <w:lang w:val="bg-BG"/>
        </w:rPr>
        <w:t xml:space="preserve"> изготвяне на план/програма </w:t>
      </w:r>
      <w:r w:rsidR="003513FD" w:rsidRPr="003513FD">
        <w:rPr>
          <w:rFonts w:ascii="Verdana" w:hAnsi="Verdana" w:cs="Arial"/>
          <w:color w:val="000000"/>
          <w:lang w:val="bg-BG"/>
        </w:rPr>
        <w:t xml:space="preserve">с вх. № ОВОС-1497/27.08.2020г. за Изменение на ОУП но община Марица, в землището на </w:t>
      </w:r>
      <w:proofErr w:type="spellStart"/>
      <w:r w:rsidR="003513FD" w:rsidRPr="003513FD">
        <w:rPr>
          <w:rFonts w:ascii="Verdana" w:hAnsi="Verdana" w:cs="Arial"/>
          <w:color w:val="000000"/>
          <w:lang w:val="bg-BG"/>
        </w:rPr>
        <w:t>с.Скутаре</w:t>
      </w:r>
      <w:proofErr w:type="spellEnd"/>
      <w:r w:rsidR="003513FD" w:rsidRPr="003513FD">
        <w:rPr>
          <w:rFonts w:ascii="Verdana" w:hAnsi="Verdana" w:cs="Arial"/>
          <w:color w:val="000000"/>
          <w:lang w:val="bg-BG"/>
        </w:rPr>
        <w:t xml:space="preserve">, касаещо разширение на структурна единица 521-Смф, поземлени имоти с идентификатори 66915.31.53-частна собственост и части от поземлени имоти с идентификатори 66915.31.36-общински полски път, 66915.31.38-отводнителен канал, 66915.31.39-шосе и 66915.30.17-напоителен канал   в  </w:t>
      </w:r>
      <w:proofErr w:type="spellStart"/>
      <w:r w:rsidR="003513FD" w:rsidRPr="003513FD">
        <w:rPr>
          <w:rFonts w:ascii="Verdana" w:hAnsi="Verdana" w:cs="Arial"/>
          <w:color w:val="000000"/>
          <w:lang w:val="bg-BG"/>
        </w:rPr>
        <w:t>м.“Чифлика</w:t>
      </w:r>
      <w:proofErr w:type="spellEnd"/>
      <w:r w:rsidR="003513FD" w:rsidRPr="003513FD">
        <w:rPr>
          <w:rFonts w:ascii="Verdana" w:hAnsi="Verdana" w:cs="Arial"/>
          <w:color w:val="000000"/>
          <w:lang w:val="bg-BG"/>
        </w:rPr>
        <w:t>“ за  „база за съхранение и ремонт на селс</w:t>
      </w:r>
      <w:r w:rsidR="003513FD">
        <w:rPr>
          <w:rFonts w:ascii="Verdana" w:hAnsi="Verdana" w:cs="Arial"/>
          <w:color w:val="000000"/>
          <w:lang w:val="bg-BG"/>
        </w:rPr>
        <w:t>костопанска и горска техника“</w:t>
      </w:r>
      <w:r w:rsidR="00D55EA2">
        <w:rPr>
          <w:rFonts w:ascii="Verdana" w:hAnsi="Verdana" w:cs="Arial"/>
          <w:color w:val="000000"/>
          <w:lang w:val="bg-BG"/>
        </w:rPr>
        <w:t xml:space="preserve">, с възложител Община </w:t>
      </w:r>
      <w:r w:rsidR="003513FD">
        <w:rPr>
          <w:rFonts w:ascii="Verdana" w:hAnsi="Verdana" w:cs="Arial"/>
          <w:color w:val="000000"/>
          <w:lang w:val="bg-BG"/>
        </w:rPr>
        <w:t>Марица</w:t>
      </w:r>
      <w:r w:rsidR="00D76634" w:rsidRPr="00476E7C">
        <w:rPr>
          <w:rFonts w:ascii="Verdana" w:hAnsi="Verdana"/>
          <w:color w:val="00000A"/>
          <w:lang w:val="ru-RU"/>
        </w:rPr>
        <w:t>,</w:t>
      </w:r>
      <w:r w:rsidR="00C911D7" w:rsidRPr="00476E7C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на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основание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чл. 8, ал. 1 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и в</w:t>
      </w:r>
      <w:r w:rsidR="00C109A4" w:rsidRPr="00476E7C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476E7C">
        <w:rPr>
          <w:rFonts w:ascii="Verdana" w:hAnsi="Verdana" w:cs="Arial"/>
          <w:color w:val="000000"/>
        </w:rPr>
        <w:t xml:space="preserve">, ал. </w:t>
      </w:r>
      <w:r w:rsidR="00C109A4" w:rsidRPr="00476E7C">
        <w:rPr>
          <w:rFonts w:ascii="Verdana" w:hAnsi="Verdana" w:cs="Arial"/>
          <w:color w:val="000000"/>
          <w:lang w:val="bg-BG"/>
        </w:rPr>
        <w:t>4</w:t>
      </w:r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 w:rsidRPr="00476E7C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476E7C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513FD" w:rsidRPr="003513FD" w:rsidRDefault="003513FD" w:rsidP="003513FD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513FD">
        <w:rPr>
          <w:rFonts w:ascii="Verdana" w:hAnsi="Verdana"/>
          <w:b/>
          <w:lang w:val="bg-BG"/>
        </w:rPr>
        <w:t>І.</w:t>
      </w:r>
      <w:r w:rsidRPr="003513FD">
        <w:rPr>
          <w:rFonts w:ascii="Verdana" w:hAnsi="Verdana"/>
          <w:lang w:val="bg-BG"/>
        </w:rPr>
        <w:t xml:space="preserve"> </w:t>
      </w:r>
      <w:proofErr w:type="spellStart"/>
      <w:r w:rsidRPr="003513FD">
        <w:rPr>
          <w:rFonts w:ascii="Verdana" w:hAnsi="Verdana"/>
          <w:lang w:val="ru-RU"/>
        </w:rPr>
        <w:t>Уведомяваме</w:t>
      </w:r>
      <w:proofErr w:type="spellEnd"/>
      <w:r w:rsidRPr="003513FD">
        <w:rPr>
          <w:rFonts w:ascii="Verdana" w:hAnsi="Verdana"/>
          <w:lang w:val="ru-RU"/>
        </w:rPr>
        <w:t xml:space="preserve"> Ви, че </w:t>
      </w:r>
      <w:r w:rsidRPr="003513FD">
        <w:rPr>
          <w:rFonts w:ascii="Verdana" w:hAnsi="Verdana"/>
          <w:lang w:val="bg-BG"/>
        </w:rPr>
        <w:t xml:space="preserve">на основание чл. 81, ал.1 </w:t>
      </w:r>
      <w:r w:rsidRPr="003513FD">
        <w:rPr>
          <w:rFonts w:ascii="Verdana" w:hAnsi="Verdana"/>
          <w:lang w:val="ru-RU"/>
        </w:rPr>
        <w:t xml:space="preserve">от </w:t>
      </w:r>
      <w:r w:rsidRPr="003513FD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3513FD">
        <w:rPr>
          <w:rFonts w:ascii="Verdana" w:hAnsi="Verdana"/>
          <w:i/>
          <w:lang w:val="ru-RU"/>
        </w:rPr>
        <w:t>опазване</w:t>
      </w:r>
      <w:proofErr w:type="spellEnd"/>
      <w:r w:rsidRPr="003513FD">
        <w:rPr>
          <w:rFonts w:ascii="Verdana" w:hAnsi="Verdana"/>
          <w:i/>
          <w:lang w:val="ru-RU"/>
        </w:rPr>
        <w:t xml:space="preserve"> на </w:t>
      </w:r>
      <w:proofErr w:type="spellStart"/>
      <w:r w:rsidRPr="003513FD">
        <w:rPr>
          <w:rFonts w:ascii="Verdana" w:hAnsi="Verdana"/>
          <w:i/>
          <w:lang w:val="ru-RU"/>
        </w:rPr>
        <w:t>околната</w:t>
      </w:r>
      <w:proofErr w:type="spellEnd"/>
      <w:r w:rsidRPr="003513FD">
        <w:rPr>
          <w:rFonts w:ascii="Verdana" w:hAnsi="Verdana"/>
          <w:i/>
          <w:lang w:val="ru-RU"/>
        </w:rPr>
        <w:t xml:space="preserve"> среда </w:t>
      </w:r>
      <w:r w:rsidRPr="003513FD">
        <w:rPr>
          <w:rFonts w:ascii="Verdana" w:hAnsi="Verdana"/>
          <w:lang w:val="ru-RU"/>
        </w:rPr>
        <w:t xml:space="preserve">/ЗООС/ и чл.2, ал.2, т. 2 от </w:t>
      </w:r>
      <w:proofErr w:type="spellStart"/>
      <w:r w:rsidRPr="003513FD">
        <w:rPr>
          <w:rFonts w:ascii="Verdana" w:hAnsi="Verdana"/>
          <w:i/>
          <w:lang w:val="ru-RU"/>
        </w:rPr>
        <w:t>Наредба</w:t>
      </w:r>
      <w:proofErr w:type="spellEnd"/>
      <w:r w:rsidRPr="003513FD">
        <w:rPr>
          <w:rFonts w:ascii="Verdana" w:hAnsi="Verdana"/>
          <w:i/>
          <w:lang w:val="ru-RU"/>
        </w:rPr>
        <w:t xml:space="preserve"> за </w:t>
      </w:r>
      <w:proofErr w:type="spellStart"/>
      <w:r w:rsidRPr="003513FD">
        <w:rPr>
          <w:rFonts w:ascii="Verdana" w:hAnsi="Verdana"/>
          <w:i/>
          <w:lang w:val="ru-RU"/>
        </w:rPr>
        <w:t>условията</w:t>
      </w:r>
      <w:proofErr w:type="spellEnd"/>
      <w:r w:rsidRPr="003513FD">
        <w:rPr>
          <w:rFonts w:ascii="Verdana" w:hAnsi="Verdana"/>
          <w:i/>
          <w:lang w:val="ru-RU"/>
        </w:rPr>
        <w:t xml:space="preserve"> и </w:t>
      </w:r>
      <w:proofErr w:type="spellStart"/>
      <w:r w:rsidRPr="003513FD">
        <w:rPr>
          <w:rFonts w:ascii="Verdana" w:hAnsi="Verdana"/>
          <w:i/>
          <w:lang w:val="ru-RU"/>
        </w:rPr>
        <w:t>реда</w:t>
      </w:r>
      <w:proofErr w:type="spellEnd"/>
      <w:r w:rsidRPr="003513FD">
        <w:rPr>
          <w:rFonts w:ascii="Verdana" w:hAnsi="Verdana"/>
          <w:i/>
          <w:lang w:val="ru-RU"/>
        </w:rPr>
        <w:t xml:space="preserve"> за </w:t>
      </w:r>
      <w:proofErr w:type="spellStart"/>
      <w:r w:rsidRPr="003513FD">
        <w:rPr>
          <w:rFonts w:ascii="Verdana" w:hAnsi="Verdana"/>
          <w:i/>
          <w:lang w:val="ru-RU"/>
        </w:rPr>
        <w:t>извършване</w:t>
      </w:r>
      <w:proofErr w:type="spellEnd"/>
      <w:r w:rsidRPr="003513FD">
        <w:rPr>
          <w:rFonts w:ascii="Verdana" w:hAnsi="Verdana"/>
          <w:i/>
          <w:lang w:val="ru-RU"/>
        </w:rPr>
        <w:t xml:space="preserve"> на </w:t>
      </w:r>
      <w:proofErr w:type="spellStart"/>
      <w:r w:rsidRPr="003513FD">
        <w:rPr>
          <w:rFonts w:ascii="Verdana" w:hAnsi="Verdana"/>
          <w:i/>
          <w:lang w:val="ru-RU"/>
        </w:rPr>
        <w:t>екологична</w:t>
      </w:r>
      <w:proofErr w:type="spellEnd"/>
      <w:r w:rsidRPr="003513FD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3513FD">
        <w:rPr>
          <w:rFonts w:ascii="Verdana" w:hAnsi="Verdana"/>
          <w:i/>
          <w:lang w:val="ru-RU"/>
        </w:rPr>
        <w:t>планове</w:t>
      </w:r>
      <w:proofErr w:type="spellEnd"/>
      <w:r w:rsidRPr="003513FD">
        <w:rPr>
          <w:rFonts w:ascii="Verdana" w:hAnsi="Verdana"/>
          <w:i/>
          <w:lang w:val="ru-RU"/>
        </w:rPr>
        <w:t xml:space="preserve"> и </w:t>
      </w:r>
      <w:proofErr w:type="spellStart"/>
      <w:r w:rsidRPr="003513FD">
        <w:rPr>
          <w:rFonts w:ascii="Verdana" w:hAnsi="Verdana"/>
          <w:i/>
          <w:lang w:val="ru-RU"/>
        </w:rPr>
        <w:t>програми</w:t>
      </w:r>
      <w:proofErr w:type="spellEnd"/>
      <w:r w:rsidRPr="003513FD">
        <w:rPr>
          <w:rFonts w:ascii="Verdana" w:hAnsi="Verdana"/>
          <w:lang w:val="ru-RU"/>
        </w:rPr>
        <w:t xml:space="preserve"> (</w:t>
      </w:r>
      <w:r w:rsidRPr="003513FD">
        <w:rPr>
          <w:rFonts w:ascii="Verdana" w:hAnsi="Verdana"/>
          <w:lang w:val="bg-BG"/>
        </w:rPr>
        <w:t>Наредба за ЕО</w:t>
      </w:r>
      <w:r w:rsidRPr="003513FD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3513FD">
        <w:rPr>
          <w:rFonts w:ascii="Verdana" w:hAnsi="Verdana"/>
          <w:lang w:val="ru-RU"/>
        </w:rPr>
        <w:t>прецени</w:t>
      </w:r>
      <w:proofErr w:type="spellEnd"/>
      <w:r w:rsidRPr="003513FD">
        <w:rPr>
          <w:rFonts w:ascii="Verdana" w:hAnsi="Verdana"/>
          <w:lang w:val="ru-RU"/>
        </w:rPr>
        <w:t xml:space="preserve"> </w:t>
      </w:r>
      <w:proofErr w:type="spellStart"/>
      <w:r w:rsidRPr="003513FD">
        <w:rPr>
          <w:rFonts w:ascii="Verdana" w:hAnsi="Verdana"/>
          <w:lang w:val="ru-RU"/>
        </w:rPr>
        <w:t>необходимостта</w:t>
      </w:r>
      <w:proofErr w:type="spellEnd"/>
      <w:r w:rsidRPr="003513FD">
        <w:rPr>
          <w:rFonts w:ascii="Verdana" w:hAnsi="Verdana"/>
          <w:lang w:val="ru-RU"/>
        </w:rPr>
        <w:t xml:space="preserve"> от </w:t>
      </w:r>
      <w:proofErr w:type="spellStart"/>
      <w:r w:rsidRPr="003513FD">
        <w:rPr>
          <w:rFonts w:ascii="Verdana" w:hAnsi="Verdana"/>
          <w:lang w:val="ru-RU"/>
        </w:rPr>
        <w:t>изготвяне</w:t>
      </w:r>
      <w:proofErr w:type="spellEnd"/>
      <w:r w:rsidRPr="003513FD">
        <w:rPr>
          <w:rFonts w:ascii="Verdana" w:hAnsi="Verdana"/>
          <w:lang w:val="ru-RU"/>
        </w:rPr>
        <w:t xml:space="preserve"> на </w:t>
      </w:r>
      <w:proofErr w:type="spellStart"/>
      <w:r w:rsidRPr="003513FD">
        <w:rPr>
          <w:rFonts w:ascii="Verdana" w:hAnsi="Verdana"/>
          <w:lang w:val="ru-RU"/>
        </w:rPr>
        <w:t>екологична</w:t>
      </w:r>
      <w:proofErr w:type="spellEnd"/>
      <w:r w:rsidRPr="003513FD">
        <w:rPr>
          <w:rFonts w:ascii="Verdana" w:hAnsi="Verdana"/>
          <w:lang w:val="ru-RU"/>
        </w:rPr>
        <w:t xml:space="preserve"> оценка /ЕО/ </w:t>
      </w:r>
      <w:proofErr w:type="spellStart"/>
      <w:r w:rsidRPr="003513FD">
        <w:rPr>
          <w:rFonts w:ascii="Verdana" w:hAnsi="Verdana"/>
          <w:lang w:val="ru-RU"/>
        </w:rPr>
        <w:t>относно</w:t>
      </w:r>
      <w:proofErr w:type="spellEnd"/>
      <w:r w:rsidRPr="003513FD">
        <w:rPr>
          <w:rFonts w:ascii="Verdana" w:hAnsi="Verdana"/>
          <w:lang w:val="ru-RU"/>
        </w:rPr>
        <w:t xml:space="preserve"> </w:t>
      </w:r>
      <w:proofErr w:type="spellStart"/>
      <w:r w:rsidRPr="003513FD">
        <w:rPr>
          <w:rFonts w:ascii="Verdana" w:hAnsi="Verdana"/>
          <w:lang w:val="ru-RU"/>
        </w:rPr>
        <w:t>вашия</w:t>
      </w:r>
      <w:proofErr w:type="spellEnd"/>
      <w:r w:rsidRPr="003513FD">
        <w:rPr>
          <w:rFonts w:ascii="Verdana" w:hAnsi="Verdana"/>
          <w:lang w:val="ru-RU"/>
        </w:rPr>
        <w:t xml:space="preserve"> план. </w:t>
      </w:r>
      <w:proofErr w:type="spellStart"/>
      <w:r w:rsidRPr="003513FD">
        <w:rPr>
          <w:rFonts w:ascii="Verdana" w:hAnsi="Verdana"/>
          <w:lang w:val="ru-RU"/>
        </w:rPr>
        <w:t>Преценката</w:t>
      </w:r>
      <w:proofErr w:type="spellEnd"/>
      <w:r w:rsidRPr="003513FD">
        <w:rPr>
          <w:rFonts w:ascii="Verdana" w:hAnsi="Verdana"/>
          <w:lang w:val="ru-RU"/>
        </w:rPr>
        <w:t xml:space="preserve"> се </w:t>
      </w:r>
      <w:proofErr w:type="spellStart"/>
      <w:r w:rsidRPr="003513FD">
        <w:rPr>
          <w:rFonts w:ascii="Verdana" w:hAnsi="Verdana"/>
          <w:lang w:val="ru-RU"/>
        </w:rPr>
        <w:t>извършва</w:t>
      </w:r>
      <w:proofErr w:type="spellEnd"/>
      <w:r w:rsidRPr="003513FD">
        <w:rPr>
          <w:rFonts w:ascii="Verdana" w:hAnsi="Verdana"/>
          <w:lang w:val="ru-RU"/>
        </w:rPr>
        <w:t xml:space="preserve"> по </w:t>
      </w:r>
      <w:proofErr w:type="spellStart"/>
      <w:r w:rsidRPr="003513FD">
        <w:rPr>
          <w:rFonts w:ascii="Verdana" w:hAnsi="Verdana"/>
          <w:lang w:val="ru-RU"/>
        </w:rPr>
        <w:t>реда</w:t>
      </w:r>
      <w:proofErr w:type="spellEnd"/>
      <w:r w:rsidRPr="003513FD">
        <w:rPr>
          <w:rFonts w:ascii="Verdana" w:hAnsi="Verdana"/>
          <w:lang w:val="ru-RU"/>
        </w:rPr>
        <w:t xml:space="preserve"> </w:t>
      </w:r>
      <w:proofErr w:type="gramStart"/>
      <w:r w:rsidRPr="003513FD">
        <w:rPr>
          <w:rFonts w:ascii="Verdana" w:hAnsi="Verdana"/>
          <w:lang w:val="ru-RU"/>
        </w:rPr>
        <w:t>на глава</w:t>
      </w:r>
      <w:proofErr w:type="gramEnd"/>
      <w:r w:rsidRPr="003513FD">
        <w:rPr>
          <w:rFonts w:ascii="Verdana" w:hAnsi="Verdana"/>
          <w:lang w:val="ru-RU"/>
        </w:rPr>
        <w:t xml:space="preserve"> втора от </w:t>
      </w:r>
      <w:proofErr w:type="spellStart"/>
      <w:r w:rsidRPr="003513FD">
        <w:rPr>
          <w:rFonts w:ascii="Verdana" w:hAnsi="Verdana"/>
          <w:lang w:val="ru-RU"/>
        </w:rPr>
        <w:t>същата</w:t>
      </w:r>
      <w:proofErr w:type="spellEnd"/>
      <w:r w:rsidRPr="003513FD">
        <w:rPr>
          <w:rFonts w:ascii="Verdana" w:hAnsi="Verdana"/>
          <w:lang w:val="ru-RU"/>
        </w:rPr>
        <w:t xml:space="preserve"> </w:t>
      </w:r>
      <w:proofErr w:type="spellStart"/>
      <w:r w:rsidRPr="003513FD">
        <w:rPr>
          <w:rFonts w:ascii="Verdana" w:hAnsi="Verdana"/>
          <w:lang w:val="ru-RU"/>
        </w:rPr>
        <w:t>Наредба</w:t>
      </w:r>
      <w:proofErr w:type="spellEnd"/>
      <w:r w:rsidRPr="003513FD">
        <w:rPr>
          <w:rFonts w:ascii="Verdana" w:hAnsi="Verdana"/>
          <w:lang w:val="ru-RU"/>
        </w:rPr>
        <w:t xml:space="preserve">, </w:t>
      </w:r>
      <w:proofErr w:type="spellStart"/>
      <w:r w:rsidRPr="003513FD">
        <w:rPr>
          <w:rFonts w:ascii="Verdana" w:hAnsi="Verdana"/>
          <w:lang w:val="ru-RU"/>
        </w:rPr>
        <w:t>като</w:t>
      </w:r>
      <w:proofErr w:type="spellEnd"/>
      <w:r w:rsidRPr="003513FD">
        <w:rPr>
          <w:rFonts w:ascii="Verdana" w:hAnsi="Verdana"/>
          <w:lang w:val="ru-RU"/>
        </w:rPr>
        <w:t xml:space="preserve"> </w:t>
      </w:r>
      <w:proofErr w:type="spellStart"/>
      <w:r w:rsidRPr="003513FD">
        <w:rPr>
          <w:rFonts w:ascii="Verdana" w:hAnsi="Verdana"/>
          <w:lang w:val="ru-RU"/>
        </w:rPr>
        <w:t>съгласно</w:t>
      </w:r>
      <w:proofErr w:type="spellEnd"/>
      <w:r w:rsidRPr="003513FD">
        <w:rPr>
          <w:rFonts w:ascii="Verdana" w:hAnsi="Verdana"/>
          <w:lang w:val="ru-RU"/>
        </w:rPr>
        <w:t xml:space="preserve"> чл.8а </w:t>
      </w:r>
      <w:proofErr w:type="spellStart"/>
      <w:r w:rsidRPr="003513FD">
        <w:rPr>
          <w:rFonts w:ascii="Verdana" w:hAnsi="Verdana"/>
          <w:lang w:val="ru-RU"/>
        </w:rPr>
        <w:t>Възложителят</w:t>
      </w:r>
      <w:proofErr w:type="spellEnd"/>
      <w:r w:rsidRPr="003513FD">
        <w:rPr>
          <w:rFonts w:ascii="Verdana" w:hAnsi="Verdana"/>
          <w:lang w:val="ru-RU"/>
        </w:rPr>
        <w:t xml:space="preserve"> на плана </w:t>
      </w:r>
      <w:proofErr w:type="spellStart"/>
      <w:r w:rsidRPr="003513FD">
        <w:rPr>
          <w:rFonts w:ascii="Verdana" w:hAnsi="Verdana"/>
          <w:lang w:val="ru-RU"/>
        </w:rPr>
        <w:t>трябва</w:t>
      </w:r>
      <w:proofErr w:type="spellEnd"/>
      <w:r w:rsidRPr="003513FD">
        <w:rPr>
          <w:rFonts w:ascii="Verdana" w:hAnsi="Verdana"/>
          <w:lang w:val="ru-RU"/>
        </w:rPr>
        <w:t xml:space="preserve"> да </w:t>
      </w:r>
      <w:proofErr w:type="spellStart"/>
      <w:r w:rsidRPr="003513FD">
        <w:rPr>
          <w:rFonts w:ascii="Verdana" w:hAnsi="Verdana"/>
          <w:lang w:val="ru-RU"/>
        </w:rPr>
        <w:t>представи</w:t>
      </w:r>
      <w:proofErr w:type="spellEnd"/>
      <w:r w:rsidRPr="003513FD">
        <w:rPr>
          <w:rFonts w:ascii="Verdana" w:hAnsi="Verdana"/>
          <w:lang w:val="ru-RU"/>
        </w:rPr>
        <w:t xml:space="preserve"> в РИОСВ-Пловдив </w:t>
      </w:r>
      <w:proofErr w:type="spellStart"/>
      <w:r w:rsidRPr="003513FD">
        <w:rPr>
          <w:rFonts w:ascii="Verdana" w:hAnsi="Verdana"/>
          <w:b/>
          <w:lang w:val="ru-RU"/>
        </w:rPr>
        <w:t>писмено</w:t>
      </w:r>
      <w:proofErr w:type="spellEnd"/>
      <w:r w:rsidRPr="003513FD">
        <w:rPr>
          <w:rFonts w:ascii="Verdana" w:hAnsi="Verdana"/>
          <w:b/>
          <w:lang w:val="ru-RU"/>
        </w:rPr>
        <w:t xml:space="preserve"> </w:t>
      </w:r>
      <w:proofErr w:type="spellStart"/>
      <w:r w:rsidRPr="003513FD">
        <w:rPr>
          <w:rFonts w:ascii="Verdana" w:hAnsi="Verdana"/>
          <w:b/>
          <w:lang w:val="ru-RU"/>
        </w:rPr>
        <w:t>искане</w:t>
      </w:r>
      <w:proofErr w:type="spellEnd"/>
      <w:r w:rsidRPr="003513FD">
        <w:rPr>
          <w:rFonts w:ascii="Verdana" w:hAnsi="Verdana"/>
          <w:b/>
          <w:lang w:val="ru-RU"/>
        </w:rPr>
        <w:t xml:space="preserve"> по образец </w:t>
      </w:r>
      <w:r w:rsidRPr="003513FD">
        <w:rPr>
          <w:rFonts w:ascii="Verdana" w:hAnsi="Verdana"/>
          <w:b/>
        </w:rPr>
        <w:t>-</w:t>
      </w:r>
      <w:r w:rsidRPr="003513FD">
        <w:rPr>
          <w:rFonts w:ascii="Verdana" w:hAnsi="Verdana"/>
          <w:b/>
          <w:lang w:val="bg-BG"/>
        </w:rPr>
        <w:t xml:space="preserve"> </w:t>
      </w:r>
      <w:r w:rsidRPr="003513FD">
        <w:rPr>
          <w:rFonts w:ascii="Verdana" w:hAnsi="Verdana"/>
          <w:b/>
          <w:lang w:val="ru-RU"/>
        </w:rPr>
        <w:t>приложение 4</w:t>
      </w:r>
      <w:r w:rsidRPr="003513FD">
        <w:rPr>
          <w:rFonts w:ascii="Verdana" w:hAnsi="Verdana"/>
          <w:b/>
        </w:rPr>
        <w:t xml:space="preserve"> </w:t>
      </w:r>
      <w:r w:rsidRPr="003513FD">
        <w:rPr>
          <w:rFonts w:ascii="Verdana" w:hAnsi="Verdana"/>
          <w:b/>
          <w:lang w:val="ru-RU"/>
        </w:rPr>
        <w:t xml:space="preserve">на </w:t>
      </w:r>
      <w:proofErr w:type="spellStart"/>
      <w:r w:rsidRPr="003513FD">
        <w:rPr>
          <w:rFonts w:ascii="Verdana" w:hAnsi="Verdana"/>
          <w:b/>
          <w:lang w:val="ru-RU"/>
        </w:rPr>
        <w:t>хартиен</w:t>
      </w:r>
      <w:proofErr w:type="spellEnd"/>
      <w:r w:rsidRPr="003513FD">
        <w:rPr>
          <w:rFonts w:ascii="Verdana" w:hAnsi="Verdana"/>
          <w:b/>
          <w:lang w:val="ru-RU"/>
        </w:rPr>
        <w:t xml:space="preserve"> и </w:t>
      </w:r>
      <w:proofErr w:type="spellStart"/>
      <w:r w:rsidRPr="003513FD">
        <w:rPr>
          <w:rFonts w:ascii="Verdana" w:hAnsi="Verdana"/>
          <w:b/>
          <w:lang w:val="ru-RU"/>
        </w:rPr>
        <w:t>електронен</w:t>
      </w:r>
      <w:proofErr w:type="spellEnd"/>
      <w:r w:rsidRPr="003513FD">
        <w:rPr>
          <w:rFonts w:ascii="Verdana" w:hAnsi="Verdana"/>
          <w:b/>
          <w:lang w:val="ru-RU"/>
        </w:rPr>
        <w:t xml:space="preserve"> </w:t>
      </w:r>
      <w:proofErr w:type="spellStart"/>
      <w:r w:rsidRPr="003513FD">
        <w:rPr>
          <w:rFonts w:ascii="Verdana" w:hAnsi="Verdana"/>
          <w:b/>
          <w:lang w:val="ru-RU"/>
        </w:rPr>
        <w:t>носител</w:t>
      </w:r>
      <w:proofErr w:type="spellEnd"/>
      <w:r w:rsidRPr="003513FD">
        <w:rPr>
          <w:rFonts w:ascii="Verdana" w:hAnsi="Verdana"/>
          <w:b/>
          <w:lang w:val="ru-RU"/>
        </w:rPr>
        <w:t xml:space="preserve">, </w:t>
      </w:r>
      <w:proofErr w:type="spellStart"/>
      <w:r w:rsidRPr="003513FD">
        <w:rPr>
          <w:rFonts w:ascii="Verdana" w:hAnsi="Verdana"/>
          <w:b/>
          <w:lang w:val="ru-RU"/>
        </w:rPr>
        <w:t>съдържа</w:t>
      </w:r>
      <w:proofErr w:type="spellEnd"/>
      <w:r w:rsidRPr="003513FD">
        <w:rPr>
          <w:rFonts w:ascii="Verdana" w:hAnsi="Verdana"/>
          <w:b/>
          <w:lang w:val="bg-BG"/>
        </w:rPr>
        <w:t>що</w:t>
      </w:r>
      <w:r w:rsidRPr="003513FD">
        <w:rPr>
          <w:rFonts w:ascii="Verdana" w:hAnsi="Verdana"/>
          <w:b/>
          <w:lang w:val="ru-RU"/>
        </w:rPr>
        <w:t>:</w:t>
      </w:r>
    </w:p>
    <w:p w:rsidR="003513FD" w:rsidRPr="003513FD" w:rsidRDefault="003513FD" w:rsidP="003513FD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513FD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513FD" w:rsidRPr="003513FD" w:rsidRDefault="003513FD" w:rsidP="003513FD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513FD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513FD" w:rsidRPr="003513FD" w:rsidRDefault="003513FD" w:rsidP="003513FD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513FD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513FD" w:rsidRPr="003513FD" w:rsidRDefault="003513FD" w:rsidP="003513FD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513FD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513FD" w:rsidRPr="003513FD" w:rsidRDefault="003513FD" w:rsidP="003513FD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513FD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513FD" w:rsidRPr="003513FD" w:rsidRDefault="003513FD" w:rsidP="003513FD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513FD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513FD" w:rsidRPr="003513FD" w:rsidRDefault="003513FD" w:rsidP="003513FD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513FD">
        <w:rPr>
          <w:rFonts w:ascii="Verdana" w:hAnsi="Verdana"/>
          <w:bCs/>
          <w:lang w:val="bg-BG" w:eastAsia="bg-BG"/>
        </w:rPr>
        <w:t>д/ основни цели на плана;</w:t>
      </w:r>
    </w:p>
    <w:p w:rsidR="003513FD" w:rsidRPr="003513FD" w:rsidRDefault="003513FD" w:rsidP="003513FD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513FD">
        <w:rPr>
          <w:rFonts w:ascii="Verdana" w:hAnsi="Verdana"/>
          <w:bCs/>
          <w:lang w:val="bg-BG" w:eastAsia="bg-BG"/>
        </w:rPr>
        <w:t>е/ финансиране на плана/;</w:t>
      </w:r>
    </w:p>
    <w:p w:rsidR="003513FD" w:rsidRPr="003513FD" w:rsidRDefault="003513FD" w:rsidP="003513FD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513FD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513FD" w:rsidRPr="003513FD" w:rsidRDefault="003513FD" w:rsidP="003513FD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513FD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513FD" w:rsidRPr="003513FD" w:rsidRDefault="003513FD" w:rsidP="003513FD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513FD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513FD" w:rsidRPr="003513FD" w:rsidRDefault="003513FD" w:rsidP="003513FD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513FD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513FD" w:rsidRPr="003513FD" w:rsidRDefault="003513FD" w:rsidP="003513FD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513FD">
        <w:rPr>
          <w:rFonts w:ascii="Verdana" w:hAnsi="Verdana"/>
          <w:lang w:val="x-none"/>
        </w:rPr>
        <w:t>1. характеристика на плана/програмата относно:</w:t>
      </w:r>
    </w:p>
    <w:p w:rsidR="003513FD" w:rsidRPr="003513FD" w:rsidRDefault="003513FD" w:rsidP="003513FD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513FD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513FD" w:rsidRPr="003513FD" w:rsidRDefault="003513FD" w:rsidP="003513FD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513FD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513FD" w:rsidRPr="003513FD" w:rsidRDefault="003513FD" w:rsidP="003513FD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513FD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513FD" w:rsidRPr="003513FD" w:rsidRDefault="003513FD" w:rsidP="003513FD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513FD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513FD" w:rsidRPr="003513FD" w:rsidRDefault="003513FD" w:rsidP="003513FD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513FD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513FD" w:rsidRPr="003513FD" w:rsidRDefault="003513FD" w:rsidP="003513FD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513FD">
        <w:rPr>
          <w:rFonts w:ascii="Verdana" w:hAnsi="Verdana"/>
          <w:lang w:val="x-none"/>
        </w:rPr>
        <w:t>е) наличие на алтернативи;</w:t>
      </w:r>
    </w:p>
    <w:p w:rsidR="003513FD" w:rsidRPr="003513FD" w:rsidRDefault="003513FD" w:rsidP="003513FD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513FD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513FD" w:rsidRPr="003513FD" w:rsidRDefault="003513FD" w:rsidP="003513FD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513FD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513FD" w:rsidRPr="003513FD" w:rsidRDefault="003513FD" w:rsidP="003513FD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513FD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513FD" w:rsidRPr="003513FD" w:rsidRDefault="003513FD" w:rsidP="003513FD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513FD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513FD" w:rsidRPr="003513FD" w:rsidRDefault="003513FD" w:rsidP="003513FD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513FD">
        <w:rPr>
          <w:rFonts w:ascii="Verdana" w:hAnsi="Verdana"/>
          <w:lang w:val="x-none"/>
        </w:rPr>
        <w:t>б) потенциално трансгранично въздействие;</w:t>
      </w:r>
    </w:p>
    <w:p w:rsidR="003513FD" w:rsidRPr="003513FD" w:rsidRDefault="003513FD" w:rsidP="003513FD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513FD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513FD" w:rsidRPr="003513FD" w:rsidRDefault="003513FD" w:rsidP="003513FD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513FD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513FD" w:rsidRPr="003513FD" w:rsidRDefault="003513FD" w:rsidP="003513FD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513FD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3513FD">
        <w:rPr>
          <w:rFonts w:ascii="Verdana" w:hAnsi="Verdana"/>
          <w:lang w:val="x-none"/>
        </w:rPr>
        <w:t>земеползване</w:t>
      </w:r>
      <w:proofErr w:type="spellEnd"/>
      <w:r w:rsidRPr="003513FD">
        <w:rPr>
          <w:rFonts w:ascii="Verdana" w:hAnsi="Verdana"/>
          <w:lang w:val="x-none"/>
        </w:rPr>
        <w:t>);</w:t>
      </w:r>
    </w:p>
    <w:p w:rsidR="003513FD" w:rsidRPr="003513FD" w:rsidRDefault="003513FD" w:rsidP="003513FD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513FD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513FD" w:rsidRPr="003513FD" w:rsidRDefault="003513FD" w:rsidP="003513FD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513FD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513FD" w:rsidRPr="003513FD" w:rsidRDefault="003513FD" w:rsidP="003513FD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513FD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513FD" w:rsidRPr="003513FD" w:rsidRDefault="003513FD" w:rsidP="003513FD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513FD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3513FD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3513FD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513FD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3513FD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3513FD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3513FD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3513FD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3513FD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3513FD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3513FD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3513FD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3513FD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3513FD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3513FD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3513FD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3513FD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3513FD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3513FD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3513FD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3513FD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3513FD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3513FD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3513FD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3513FD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3513FD" w:rsidRPr="003513FD" w:rsidRDefault="003513FD" w:rsidP="003513FD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3513FD">
        <w:rPr>
          <w:rFonts w:ascii="Verdana" w:hAnsi="Verdana"/>
          <w:b/>
          <w:lang w:val="bg-BG"/>
        </w:rPr>
        <w:t>ІІ.</w:t>
      </w:r>
      <w:r w:rsidRPr="003513FD">
        <w:rPr>
          <w:rFonts w:ascii="Verdana" w:hAnsi="Verdana"/>
          <w:lang w:val="bg-BG"/>
        </w:rPr>
        <w:t xml:space="preserve">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BG00000578 „река Марица“.</w:t>
      </w:r>
    </w:p>
    <w:p w:rsidR="00DB51E4" w:rsidRPr="00476E7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476E7C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476E7C">
        <w:rPr>
          <w:rFonts w:ascii="Verdana" w:hAnsi="Verdana" w:cs="Arial"/>
          <w:color w:val="000000"/>
        </w:rPr>
        <w:t>Възложителят</w:t>
      </w:r>
      <w:proofErr w:type="spellEnd"/>
      <w:r w:rsidRPr="00476E7C">
        <w:rPr>
          <w:rFonts w:ascii="Verdana" w:hAnsi="Verdana" w:cs="Arial"/>
          <w:color w:val="000000"/>
        </w:rPr>
        <w:t xml:space="preserve"> е </w:t>
      </w:r>
      <w:proofErr w:type="spellStart"/>
      <w:r w:rsidRPr="00476E7C">
        <w:rPr>
          <w:rFonts w:ascii="Verdana" w:hAnsi="Verdana" w:cs="Arial"/>
          <w:color w:val="000000"/>
        </w:rPr>
        <w:t>информиран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за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следващите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действия</w:t>
      </w:r>
      <w:proofErr w:type="spellEnd"/>
      <w:r w:rsidRPr="00476E7C">
        <w:rPr>
          <w:rFonts w:ascii="Verdana" w:hAnsi="Verdana" w:cs="Arial"/>
          <w:color w:val="000000"/>
        </w:rPr>
        <w:t xml:space="preserve">, </w:t>
      </w:r>
      <w:proofErr w:type="spellStart"/>
      <w:r w:rsidRPr="00476E7C">
        <w:rPr>
          <w:rFonts w:ascii="Verdana" w:hAnsi="Verdana" w:cs="Arial"/>
          <w:color w:val="000000"/>
        </w:rPr>
        <w:t>които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трябва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да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предприеме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за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провеждане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процедурата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по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преценяване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необходимостта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от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извършване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екологична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оценка</w:t>
      </w:r>
      <w:proofErr w:type="spellEnd"/>
      <w:r w:rsidRPr="00476E7C">
        <w:rPr>
          <w:rFonts w:ascii="Verdana" w:hAnsi="Verdana" w:cs="Arial"/>
          <w:color w:val="000000"/>
        </w:rPr>
        <w:t xml:space="preserve">, в </w:t>
      </w:r>
      <w:proofErr w:type="spellStart"/>
      <w:r w:rsidRPr="00476E7C">
        <w:rPr>
          <w:rFonts w:ascii="Verdana" w:hAnsi="Verdana" w:cs="Arial"/>
          <w:color w:val="000000"/>
        </w:rPr>
        <w:t>т.ч</w:t>
      </w:r>
      <w:proofErr w:type="spellEnd"/>
      <w:r w:rsidRPr="00476E7C">
        <w:rPr>
          <w:rFonts w:ascii="Verdana" w:hAnsi="Verdana" w:cs="Arial"/>
          <w:color w:val="000000"/>
        </w:rPr>
        <w:t xml:space="preserve">. ОС, с писмо изх. № </w:t>
      </w:r>
      <w:r w:rsidR="00476E7C">
        <w:rPr>
          <w:rFonts w:ascii="Verdana" w:hAnsi="Verdana" w:cs="Arial"/>
          <w:color w:val="000000"/>
          <w:lang w:val="bg-BG"/>
        </w:rPr>
        <w:t>ОВОС-</w:t>
      </w:r>
      <w:r w:rsidR="003513FD">
        <w:rPr>
          <w:rFonts w:ascii="Verdana" w:hAnsi="Verdana" w:cs="Arial"/>
          <w:color w:val="000000"/>
          <w:lang w:val="bg-BG"/>
        </w:rPr>
        <w:t>1497-1</w:t>
      </w:r>
      <w:bookmarkStart w:id="0" w:name="_GoBack"/>
      <w:bookmarkEnd w:id="0"/>
      <w:r w:rsidR="00476E7C">
        <w:rPr>
          <w:rFonts w:ascii="Verdana" w:hAnsi="Verdana" w:cs="Arial"/>
          <w:color w:val="000000"/>
        </w:rPr>
        <w:t>/09.09</w:t>
      </w:r>
      <w:r w:rsidRPr="00476E7C">
        <w:rPr>
          <w:rFonts w:ascii="Verdana" w:hAnsi="Verdana" w:cs="Arial"/>
          <w:color w:val="000000"/>
        </w:rPr>
        <w:t>.2020г.</w:t>
      </w:r>
    </w:p>
    <w:sectPr w:rsidR="00FB7FBF" w:rsidRPr="0047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13F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76E7C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55EA2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A66C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20</cp:revision>
  <dcterms:created xsi:type="dcterms:W3CDTF">2020-04-28T09:40:00Z</dcterms:created>
  <dcterms:modified xsi:type="dcterms:W3CDTF">2020-09-10T07:47:00Z</dcterms:modified>
</cp:coreProperties>
</file>