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2FC" w:rsidRDefault="006542FC" w:rsidP="002B3048">
      <w:pPr>
        <w:shd w:val="clear" w:color="auto" w:fill="FFFFFF"/>
        <w:spacing w:after="0" w:line="240" w:lineRule="auto"/>
        <w:jc w:val="right"/>
        <w:rPr>
          <w:rFonts w:ascii="Times New Roman" w:eastAsia="Times New Roman" w:hAnsi="Times New Roman" w:cs="Times New Roman"/>
          <w:b/>
          <w:color w:val="222222"/>
          <w:sz w:val="24"/>
          <w:szCs w:val="24"/>
          <w:lang w:val="en-US" w:eastAsia="bg-BG"/>
        </w:rPr>
      </w:pPr>
    </w:p>
    <w:p w:rsidR="006542FC" w:rsidRDefault="006542FC" w:rsidP="002B3048">
      <w:pPr>
        <w:shd w:val="clear" w:color="auto" w:fill="FFFFFF"/>
        <w:spacing w:after="0" w:line="240" w:lineRule="auto"/>
        <w:jc w:val="right"/>
        <w:rPr>
          <w:rFonts w:ascii="Times New Roman" w:eastAsia="Times New Roman" w:hAnsi="Times New Roman" w:cs="Times New Roman"/>
          <w:b/>
          <w:color w:val="222222"/>
          <w:sz w:val="24"/>
          <w:szCs w:val="24"/>
          <w:lang w:val="en-US" w:eastAsia="bg-BG"/>
        </w:rPr>
      </w:pPr>
    </w:p>
    <w:p w:rsidR="006542FC" w:rsidRDefault="006542FC" w:rsidP="002B3048">
      <w:pPr>
        <w:shd w:val="clear" w:color="auto" w:fill="FFFFFF"/>
        <w:spacing w:after="0" w:line="240" w:lineRule="auto"/>
        <w:jc w:val="right"/>
        <w:rPr>
          <w:rFonts w:ascii="Times New Roman" w:eastAsia="Times New Roman" w:hAnsi="Times New Roman" w:cs="Times New Roman"/>
          <w:b/>
          <w:color w:val="222222"/>
          <w:sz w:val="24"/>
          <w:szCs w:val="24"/>
          <w:lang w:val="en-US" w:eastAsia="bg-BG"/>
        </w:rPr>
      </w:pPr>
    </w:p>
    <w:p w:rsidR="006542FC" w:rsidRDefault="006542FC" w:rsidP="002B3048">
      <w:pPr>
        <w:shd w:val="clear" w:color="auto" w:fill="FFFFFF"/>
        <w:spacing w:after="0" w:line="240" w:lineRule="auto"/>
        <w:jc w:val="right"/>
        <w:rPr>
          <w:rFonts w:ascii="Times New Roman" w:eastAsia="Times New Roman" w:hAnsi="Times New Roman" w:cs="Times New Roman"/>
          <w:b/>
          <w:color w:val="222222"/>
          <w:sz w:val="24"/>
          <w:szCs w:val="24"/>
          <w:lang w:val="en-US" w:eastAsia="bg-BG"/>
        </w:rPr>
      </w:pPr>
    </w:p>
    <w:p w:rsidR="006542FC" w:rsidRDefault="006542FC" w:rsidP="002B3048">
      <w:pPr>
        <w:shd w:val="clear" w:color="auto" w:fill="FFFFFF"/>
        <w:spacing w:after="0" w:line="240" w:lineRule="auto"/>
        <w:jc w:val="right"/>
        <w:rPr>
          <w:rFonts w:ascii="Times New Roman" w:eastAsia="Times New Roman" w:hAnsi="Times New Roman" w:cs="Times New Roman"/>
          <w:b/>
          <w:color w:val="222222"/>
          <w:sz w:val="24"/>
          <w:szCs w:val="24"/>
          <w:lang w:val="en-US" w:eastAsia="bg-BG"/>
        </w:rPr>
      </w:pPr>
    </w:p>
    <w:p w:rsidR="0037300E" w:rsidRPr="002B3048" w:rsidRDefault="0037300E" w:rsidP="002B3048">
      <w:pPr>
        <w:shd w:val="clear" w:color="auto" w:fill="FFFFFF"/>
        <w:spacing w:after="0" w:line="240" w:lineRule="auto"/>
        <w:jc w:val="right"/>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b/>
          <w:color w:val="222222"/>
          <w:sz w:val="24"/>
          <w:szCs w:val="24"/>
          <w:lang w:eastAsia="bg-BG"/>
        </w:rPr>
        <w:t>Приложение № 4</w:t>
      </w:r>
      <w:r w:rsidRPr="002B3048">
        <w:rPr>
          <w:rFonts w:ascii="Times New Roman" w:eastAsia="Times New Roman" w:hAnsi="Times New Roman" w:cs="Times New Roman"/>
          <w:color w:val="222222"/>
          <w:sz w:val="24"/>
          <w:szCs w:val="24"/>
          <w:lang w:eastAsia="bg-BG"/>
        </w:rPr>
        <w:t xml:space="preserve"> към чл. 8а, ал. 1</w:t>
      </w:r>
    </w:p>
    <w:p w:rsidR="0037300E" w:rsidRPr="002B3048" w:rsidRDefault="0037300E" w:rsidP="002B3048">
      <w:pPr>
        <w:shd w:val="clear" w:color="auto" w:fill="FFFFFF"/>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Calibri" w:hAnsi="Times New Roman" w:cs="Times New Roman"/>
          <w:i/>
          <w:sz w:val="24"/>
          <w:szCs w:val="24"/>
        </w:rPr>
        <w:t xml:space="preserve">от Наредба за условията и реда за извършване на екологична оценка на планове и програми </w:t>
      </w:r>
      <w:r w:rsidRPr="002B3048">
        <w:rPr>
          <w:rFonts w:ascii="Times New Roman" w:eastAsia="Times New Roman" w:hAnsi="Times New Roman" w:cs="Times New Roman"/>
          <w:i/>
          <w:color w:val="222222"/>
          <w:sz w:val="24"/>
          <w:szCs w:val="24"/>
          <w:lang w:eastAsia="bg-BG"/>
        </w:rPr>
        <w:t>(Ново - ДВ, бр. 12 от 2016 г., в сила от 12.02.2016 г., изм. и доп. - ДВ, бр. 3 от 2018 г., изм. - ДВ, бр. 31 от 2019 г., в сила от 12.04.2019 г.)</w:t>
      </w:r>
    </w:p>
    <w:p w:rsidR="00DC0A8A" w:rsidRDefault="00DC0A8A" w:rsidP="002B3048">
      <w:pPr>
        <w:spacing w:after="0" w:line="240" w:lineRule="auto"/>
        <w:jc w:val="both"/>
        <w:rPr>
          <w:rFonts w:ascii="Times New Roman" w:eastAsia="Times New Roman" w:hAnsi="Times New Roman" w:cs="Times New Roman"/>
          <w:b/>
          <w:color w:val="222222"/>
          <w:sz w:val="24"/>
          <w:szCs w:val="24"/>
          <w:lang w:eastAsia="bg-BG"/>
        </w:rPr>
      </w:pPr>
    </w:p>
    <w:p w:rsidR="00DC0A8A" w:rsidRPr="00DC0A8A" w:rsidRDefault="00DC0A8A" w:rsidP="002B3048">
      <w:pPr>
        <w:spacing w:after="0" w:line="240" w:lineRule="auto"/>
        <w:jc w:val="both"/>
        <w:rPr>
          <w:rFonts w:ascii="Times New Roman" w:eastAsia="Times New Roman" w:hAnsi="Times New Roman" w:cs="Times New Roman"/>
          <w:b/>
          <w:color w:val="222222"/>
          <w:sz w:val="24"/>
          <w:szCs w:val="24"/>
          <w:lang w:eastAsia="bg-BG"/>
        </w:rPr>
      </w:pPr>
    </w:p>
    <w:p w:rsidR="0037300E" w:rsidRPr="00DC0A8A" w:rsidRDefault="0037300E" w:rsidP="002B3048">
      <w:pPr>
        <w:spacing w:after="0" w:line="240" w:lineRule="auto"/>
        <w:jc w:val="both"/>
        <w:rPr>
          <w:rFonts w:ascii="Times New Roman" w:eastAsia="Times New Roman" w:hAnsi="Times New Roman" w:cs="Times New Roman"/>
          <w:b/>
          <w:color w:val="222222"/>
          <w:sz w:val="24"/>
          <w:szCs w:val="24"/>
          <w:lang w:eastAsia="bg-BG"/>
        </w:rPr>
      </w:pPr>
      <w:r w:rsidRPr="00DC0A8A">
        <w:rPr>
          <w:rFonts w:ascii="Times New Roman" w:eastAsia="Times New Roman" w:hAnsi="Times New Roman" w:cs="Times New Roman"/>
          <w:b/>
          <w:color w:val="222222"/>
          <w:sz w:val="24"/>
          <w:szCs w:val="24"/>
          <w:lang w:eastAsia="bg-BG"/>
        </w:rPr>
        <w:t>ДО</w:t>
      </w:r>
    </w:p>
    <w:p w:rsidR="0037300E" w:rsidRDefault="0037300E" w:rsidP="002B3048">
      <w:pPr>
        <w:spacing w:after="0" w:line="240" w:lineRule="auto"/>
        <w:jc w:val="both"/>
        <w:rPr>
          <w:rFonts w:ascii="Times New Roman" w:eastAsia="Times New Roman" w:hAnsi="Times New Roman" w:cs="Times New Roman"/>
          <w:b/>
          <w:color w:val="222222"/>
          <w:sz w:val="24"/>
          <w:szCs w:val="24"/>
          <w:lang w:eastAsia="bg-BG"/>
        </w:rPr>
      </w:pPr>
      <w:r w:rsidRPr="00DC0A8A">
        <w:rPr>
          <w:rFonts w:ascii="Times New Roman" w:eastAsia="Times New Roman" w:hAnsi="Times New Roman" w:cs="Times New Roman"/>
          <w:b/>
          <w:color w:val="222222"/>
          <w:sz w:val="24"/>
          <w:szCs w:val="24"/>
          <w:lang w:eastAsia="bg-BG"/>
        </w:rPr>
        <w:t>ДИРЕКТОРА НА РИОСВ ПЛОВДИВ</w:t>
      </w:r>
    </w:p>
    <w:p w:rsidR="0037300E" w:rsidRPr="00DC0A8A" w:rsidRDefault="00DC0A8A" w:rsidP="002B3048">
      <w:pPr>
        <w:spacing w:after="0" w:line="240" w:lineRule="auto"/>
        <w:jc w:val="both"/>
        <w:rPr>
          <w:rFonts w:ascii="Times New Roman" w:eastAsia="Times New Roman" w:hAnsi="Times New Roman" w:cs="Times New Roman"/>
          <w:color w:val="222222"/>
          <w:sz w:val="24"/>
          <w:szCs w:val="24"/>
          <w:u w:val="single"/>
          <w:lang w:eastAsia="bg-BG"/>
        </w:rPr>
      </w:pPr>
      <w:r w:rsidRPr="00DC0A8A">
        <w:rPr>
          <w:rFonts w:ascii="Times New Roman" w:eastAsia="Times New Roman" w:hAnsi="Times New Roman" w:cs="Times New Roman"/>
          <w:color w:val="222222"/>
          <w:sz w:val="24"/>
          <w:szCs w:val="24"/>
          <w:u w:val="single"/>
          <w:lang w:eastAsia="bg-BG"/>
        </w:rPr>
        <w:t>Относно: Ваш № ОВОС-762-3/03.06.2022год.</w:t>
      </w:r>
    </w:p>
    <w:p w:rsidR="00DC0A8A" w:rsidRDefault="00DC0A8A" w:rsidP="002B3048">
      <w:pPr>
        <w:spacing w:after="0" w:line="240" w:lineRule="auto"/>
        <w:jc w:val="center"/>
        <w:rPr>
          <w:rFonts w:ascii="Times New Roman" w:eastAsia="Times New Roman" w:hAnsi="Times New Roman" w:cs="Times New Roman"/>
          <w:color w:val="222222"/>
          <w:sz w:val="24"/>
          <w:szCs w:val="24"/>
          <w:lang w:eastAsia="bg-BG"/>
        </w:rPr>
      </w:pPr>
    </w:p>
    <w:p w:rsidR="0037300E" w:rsidRPr="002B3048" w:rsidRDefault="0037300E" w:rsidP="002B3048">
      <w:pPr>
        <w:spacing w:after="0" w:line="240" w:lineRule="auto"/>
        <w:jc w:val="center"/>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ИСКАНЕ</w:t>
      </w:r>
    </w:p>
    <w:p w:rsidR="0037300E" w:rsidRPr="002B3048" w:rsidRDefault="0037300E" w:rsidP="002B3048">
      <w:pPr>
        <w:spacing w:after="0" w:line="240" w:lineRule="auto"/>
        <w:jc w:val="center"/>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за преценяване на необходимостта от извършване на екологична оценка (ЕО)</w:t>
      </w:r>
    </w:p>
    <w:p w:rsidR="00C96EA0" w:rsidRPr="002B3048" w:rsidRDefault="0037300E"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 xml:space="preserve">от </w:t>
      </w:r>
      <w:r w:rsidR="00C96EA0" w:rsidRPr="002B3048">
        <w:rPr>
          <w:rFonts w:ascii="Times New Roman" w:eastAsia="Times New Roman" w:hAnsi="Times New Roman" w:cs="Times New Roman"/>
          <w:b/>
          <w:color w:val="222222"/>
          <w:sz w:val="24"/>
          <w:szCs w:val="24"/>
          <w:lang w:eastAsia="bg-BG"/>
        </w:rPr>
        <w:t>Павел Михайлов – Кмет на Община „Родопи“ – Кмет на община „Родопи</w:t>
      </w:r>
      <w:r w:rsidR="00C96EA0" w:rsidRPr="002B3048">
        <w:rPr>
          <w:rFonts w:ascii="Times New Roman" w:eastAsia="Times New Roman" w:hAnsi="Times New Roman" w:cs="Times New Roman"/>
          <w:color w:val="222222"/>
          <w:sz w:val="24"/>
          <w:szCs w:val="24"/>
          <w:lang w:eastAsia="bg-BG"/>
        </w:rPr>
        <w:t>“,</w:t>
      </w:r>
      <w:r w:rsidR="00C96EA0" w:rsidRPr="002B3048">
        <w:rPr>
          <w:rFonts w:ascii="Times New Roman" w:eastAsia="Times New Roman" w:hAnsi="Times New Roman" w:cs="Times New Roman"/>
          <w:b/>
          <w:color w:val="222222"/>
          <w:sz w:val="24"/>
          <w:szCs w:val="24"/>
          <w:lang w:eastAsia="bg-BG"/>
        </w:rPr>
        <w:t xml:space="preserve"> Обл. Пловдив</w:t>
      </w:r>
    </w:p>
    <w:p w:rsidR="0037300E" w:rsidRPr="002B3048" w:rsidRDefault="0037300E" w:rsidP="002B3048">
      <w:pPr>
        <w:spacing w:after="0" w:line="240" w:lineRule="auto"/>
        <w:jc w:val="center"/>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w:t>
      </w:r>
      <w:r w:rsidRPr="002B3048">
        <w:rPr>
          <w:rFonts w:ascii="Times New Roman" w:eastAsia="Times New Roman" w:hAnsi="Times New Roman" w:cs="Times New Roman"/>
          <w:i/>
          <w:color w:val="222222"/>
          <w:sz w:val="24"/>
          <w:szCs w:val="24"/>
          <w:lang w:eastAsia="bg-BG"/>
        </w:rPr>
        <w:t>име, фирма, длъжност</w:t>
      </w:r>
      <w:r w:rsidRPr="002B3048">
        <w:rPr>
          <w:rFonts w:ascii="Times New Roman" w:eastAsia="Times New Roman" w:hAnsi="Times New Roman" w:cs="Times New Roman"/>
          <w:color w:val="222222"/>
          <w:sz w:val="24"/>
          <w:szCs w:val="24"/>
          <w:lang w:eastAsia="bg-BG"/>
        </w:rPr>
        <w:t>)</w:t>
      </w:r>
    </w:p>
    <w:p w:rsidR="0037300E" w:rsidRPr="002B3048" w:rsidRDefault="0037300E" w:rsidP="002B3048">
      <w:pPr>
        <w:spacing w:after="0" w:line="240" w:lineRule="auto"/>
        <w:jc w:val="center"/>
        <w:rPr>
          <w:rFonts w:ascii="Times New Roman" w:eastAsia="Times New Roman" w:hAnsi="Times New Roman" w:cs="Times New Roman"/>
          <w:b/>
          <w:color w:val="222222"/>
          <w:sz w:val="24"/>
          <w:szCs w:val="24"/>
          <w:lang w:eastAsia="bg-BG"/>
        </w:rPr>
      </w:pPr>
    </w:p>
    <w:p w:rsidR="00DC0A8A" w:rsidRDefault="00DC0A8A" w:rsidP="002B3048">
      <w:pPr>
        <w:spacing w:after="0" w:line="240" w:lineRule="auto"/>
        <w:ind w:left="708" w:firstLine="708"/>
        <w:jc w:val="both"/>
        <w:rPr>
          <w:rFonts w:ascii="Times New Roman" w:eastAsia="Times New Roman" w:hAnsi="Times New Roman" w:cs="Times New Roman"/>
          <w:b/>
          <w:color w:val="222222"/>
          <w:sz w:val="24"/>
          <w:szCs w:val="24"/>
          <w:lang w:eastAsia="bg-BG"/>
        </w:rPr>
      </w:pPr>
    </w:p>
    <w:p w:rsidR="0037300E" w:rsidRPr="002B3048" w:rsidRDefault="0037300E" w:rsidP="002B3048">
      <w:pPr>
        <w:spacing w:after="0" w:line="240" w:lineRule="auto"/>
        <w:ind w:left="708" w:firstLine="708"/>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b/>
          <w:color w:val="222222"/>
          <w:sz w:val="24"/>
          <w:szCs w:val="24"/>
          <w:lang w:eastAsia="bg-BG"/>
        </w:rPr>
        <w:t>УВАЖАЕМИ Г-Н ДИРЕКТОР</w:t>
      </w:r>
      <w:r w:rsidRPr="002B3048">
        <w:rPr>
          <w:rFonts w:ascii="Times New Roman" w:eastAsia="Times New Roman" w:hAnsi="Times New Roman" w:cs="Times New Roman"/>
          <w:color w:val="222222"/>
          <w:sz w:val="24"/>
          <w:szCs w:val="24"/>
          <w:lang w:eastAsia="bg-BG"/>
        </w:rPr>
        <w:t>,</w:t>
      </w:r>
    </w:p>
    <w:p w:rsidR="00DC0A8A" w:rsidRDefault="00DC0A8A" w:rsidP="002B3048">
      <w:pPr>
        <w:spacing w:after="0" w:line="240" w:lineRule="auto"/>
        <w:ind w:firstLine="708"/>
        <w:jc w:val="both"/>
        <w:rPr>
          <w:rFonts w:ascii="Times New Roman" w:eastAsia="Times New Roman" w:hAnsi="Times New Roman" w:cs="Times New Roman"/>
          <w:color w:val="222222"/>
          <w:sz w:val="24"/>
          <w:szCs w:val="24"/>
          <w:lang w:eastAsia="bg-BG"/>
        </w:rPr>
      </w:pPr>
    </w:p>
    <w:p w:rsidR="00C96EA0" w:rsidRPr="002B3048" w:rsidRDefault="0037300E" w:rsidP="002B3048">
      <w:pPr>
        <w:spacing w:after="0" w:line="240" w:lineRule="auto"/>
        <w:ind w:firstLine="708"/>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 xml:space="preserve">Моля да ми бъде издадено решение за преценяване на необходимостта от екологична оценка на </w:t>
      </w:r>
      <w:r w:rsidR="00C96EA0" w:rsidRPr="002B3048">
        <w:rPr>
          <w:rFonts w:ascii="Times New Roman" w:eastAsia="Times New Roman" w:hAnsi="Times New Roman" w:cs="Times New Roman"/>
          <w:b/>
          <w:color w:val="222222"/>
          <w:sz w:val="24"/>
          <w:szCs w:val="24"/>
          <w:lang w:eastAsia="bg-BG"/>
        </w:rPr>
        <w:t>ПРОГРАМА ЗА ОПАЗВАНЕ НА ОКОЛНАТА СРЕДА на ОБЩИНА „РОДОПИ“  2021 -2028г. в едно с неразделните към нея ПРОГРАМА ЗА УПРАВЛЕНИЕ НА ОТПАДЪЦИТЕ НА ТЕРИТОРИЯТА НА ОБЩИНА „РОДОПИ“ 2021-2028 Г. и раздел ЛЕЧЕБНИ РАСТЕНИЯ</w:t>
      </w:r>
      <w:r w:rsidR="00C96EA0" w:rsidRPr="002B3048">
        <w:rPr>
          <w:rFonts w:ascii="Times New Roman" w:eastAsia="Times New Roman" w:hAnsi="Times New Roman" w:cs="Times New Roman"/>
          <w:color w:val="222222"/>
          <w:sz w:val="24"/>
          <w:szCs w:val="24"/>
          <w:lang w:eastAsia="bg-BG"/>
        </w:rPr>
        <w:t xml:space="preserve">. </w:t>
      </w:r>
      <w:r w:rsidR="00C96EA0" w:rsidRPr="002B3048">
        <w:rPr>
          <w:rFonts w:ascii="Times New Roman" w:eastAsia="Times New Roman" w:hAnsi="Times New Roman" w:cs="Times New Roman"/>
          <w:b/>
          <w:color w:val="222222"/>
          <w:sz w:val="24"/>
          <w:szCs w:val="24"/>
          <w:lang w:eastAsia="bg-BG"/>
        </w:rPr>
        <w:t>Същите са изготвени на основание чл. 79, ал.1 от ЗООС, чл.52 от ЗУО и чл.50, т. 3 от 3JIP</w:t>
      </w:r>
      <w:r w:rsidR="00C96EA0" w:rsidRPr="002B3048">
        <w:rPr>
          <w:rFonts w:ascii="Times New Roman" w:eastAsia="Times New Roman" w:hAnsi="Times New Roman" w:cs="Times New Roman"/>
          <w:color w:val="222222"/>
          <w:sz w:val="24"/>
          <w:szCs w:val="24"/>
          <w:lang w:eastAsia="bg-BG"/>
        </w:rPr>
        <w:t xml:space="preserve"> </w:t>
      </w:r>
    </w:p>
    <w:p w:rsidR="0037300E" w:rsidRPr="002B3048" w:rsidRDefault="0037300E" w:rsidP="002B3048">
      <w:pPr>
        <w:spacing w:after="0" w:line="240" w:lineRule="auto"/>
        <w:ind w:firstLine="708"/>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w:t>
      </w:r>
      <w:r w:rsidRPr="002B3048">
        <w:rPr>
          <w:rFonts w:ascii="Times New Roman" w:eastAsia="Times New Roman" w:hAnsi="Times New Roman" w:cs="Times New Roman"/>
          <w:i/>
          <w:color w:val="222222"/>
          <w:sz w:val="24"/>
          <w:szCs w:val="24"/>
          <w:lang w:eastAsia="bg-BG"/>
        </w:rPr>
        <w:t>наименование на плана/програмата</w:t>
      </w:r>
      <w:r w:rsidRPr="002B3048">
        <w:rPr>
          <w:rFonts w:ascii="Times New Roman" w:eastAsia="Times New Roman" w:hAnsi="Times New Roman" w:cs="Times New Roman"/>
          <w:color w:val="222222"/>
          <w:sz w:val="24"/>
          <w:szCs w:val="24"/>
          <w:lang w:eastAsia="bg-BG"/>
        </w:rPr>
        <w:t>)</w:t>
      </w:r>
    </w:p>
    <w:p w:rsidR="0037300E" w:rsidRPr="002B3048" w:rsidRDefault="0037300E"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Във връзка с това предоставям следната информация по </w:t>
      </w:r>
      <w:r w:rsidRPr="002B3048">
        <w:rPr>
          <w:rFonts w:ascii="Times New Roman" w:eastAsia="Times New Roman" w:hAnsi="Times New Roman" w:cs="Times New Roman"/>
          <w:b/>
          <w:color w:val="222222"/>
          <w:sz w:val="24"/>
          <w:szCs w:val="24"/>
          <w:lang w:eastAsia="bg-BG"/>
        </w:rPr>
        <w:t>чл. 8а, ал. 1</w:t>
      </w:r>
      <w:r w:rsidRPr="002B3048">
        <w:rPr>
          <w:rFonts w:ascii="Times New Roman" w:eastAsia="Times New Roman" w:hAnsi="Times New Roman" w:cs="Times New Roman"/>
          <w:color w:val="222222"/>
          <w:sz w:val="24"/>
          <w:szCs w:val="24"/>
          <w:lang w:eastAsia="bg-BG"/>
        </w:rPr>
        <w:t> от Наредбата за условията и реда за извършване на екологична оценка на планове и програми:</w:t>
      </w:r>
    </w:p>
    <w:p w:rsidR="0037300E" w:rsidRPr="002B3048" w:rsidRDefault="002B3048" w:rsidP="002B3048">
      <w:pPr>
        <w:spacing w:after="0" w:line="240" w:lineRule="auto"/>
        <w:jc w:val="both"/>
        <w:rPr>
          <w:rFonts w:ascii="Times New Roman" w:eastAsia="Times New Roman" w:hAnsi="Times New Roman" w:cs="Times New Roman"/>
          <w:color w:val="222222"/>
          <w:sz w:val="24"/>
          <w:szCs w:val="24"/>
          <w:u w:val="single"/>
          <w:lang w:eastAsia="bg-BG"/>
        </w:rPr>
      </w:pPr>
      <w:r w:rsidRPr="002B3048">
        <w:rPr>
          <w:rFonts w:ascii="Times New Roman" w:eastAsia="Times New Roman" w:hAnsi="Times New Roman" w:cs="Times New Roman"/>
          <w:color w:val="222222"/>
          <w:sz w:val="24"/>
          <w:szCs w:val="24"/>
          <w:u w:val="single"/>
          <w:lang w:eastAsia="bg-BG"/>
        </w:rPr>
        <w:t>1. ИНФОРМАЦИЯ ЗА ВЪЗЛОЖИТЕЛЯ НА ПЛАНА/ПРОГРАМАТА (ОРГАН ИЛИ ОПРАВОМОЩЕНО ПО ЗАКОН ТРЕТО ЛИЦЕ):</w:t>
      </w:r>
    </w:p>
    <w:p w:rsidR="00C96EA0" w:rsidRPr="002B3048" w:rsidRDefault="0037300E"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 xml:space="preserve">Име: </w:t>
      </w:r>
      <w:r w:rsidR="00C96EA0" w:rsidRPr="002B3048">
        <w:rPr>
          <w:rFonts w:ascii="Times New Roman" w:eastAsia="Times New Roman" w:hAnsi="Times New Roman" w:cs="Times New Roman"/>
          <w:b/>
          <w:color w:val="222222"/>
          <w:sz w:val="24"/>
          <w:szCs w:val="24"/>
          <w:lang w:eastAsia="bg-BG"/>
        </w:rPr>
        <w:t>Павел Михайлов – Кмет на Община „Родопи“ – Кмет на община „Родопи</w:t>
      </w:r>
      <w:r w:rsidR="00C96EA0" w:rsidRPr="002B3048">
        <w:rPr>
          <w:rFonts w:ascii="Times New Roman" w:eastAsia="Times New Roman" w:hAnsi="Times New Roman" w:cs="Times New Roman"/>
          <w:color w:val="222222"/>
          <w:sz w:val="24"/>
          <w:szCs w:val="24"/>
          <w:lang w:eastAsia="bg-BG"/>
        </w:rPr>
        <w:t>“,</w:t>
      </w:r>
      <w:r w:rsidR="00C96EA0" w:rsidRPr="002B3048">
        <w:rPr>
          <w:rFonts w:ascii="Times New Roman" w:eastAsia="Times New Roman" w:hAnsi="Times New Roman" w:cs="Times New Roman"/>
          <w:b/>
          <w:color w:val="222222"/>
          <w:sz w:val="24"/>
          <w:szCs w:val="24"/>
          <w:lang w:eastAsia="bg-BG"/>
        </w:rPr>
        <w:t xml:space="preserve"> Обл. Пловдив</w:t>
      </w:r>
    </w:p>
    <w:p w:rsidR="00C96EA0" w:rsidRPr="002B3048" w:rsidRDefault="00C96EA0"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 xml:space="preserve">Пълен пощенски адрес: </w:t>
      </w:r>
      <w:r w:rsidRPr="002B3048">
        <w:rPr>
          <w:rFonts w:ascii="Times New Roman" w:eastAsia="Times New Roman" w:hAnsi="Times New Roman" w:cs="Times New Roman"/>
          <w:b/>
          <w:color w:val="222222"/>
          <w:sz w:val="24"/>
          <w:szCs w:val="24"/>
          <w:lang w:eastAsia="bg-BG"/>
        </w:rPr>
        <w:t>гр. Пловдив, ул. „Софроний Врачански“ № 1 а</w:t>
      </w:r>
      <w:r w:rsidRPr="002B3048">
        <w:rPr>
          <w:rFonts w:ascii="Times New Roman" w:eastAsia="Times New Roman" w:hAnsi="Times New Roman" w:cs="Times New Roman"/>
          <w:color w:val="222222"/>
          <w:sz w:val="24"/>
          <w:szCs w:val="24"/>
          <w:lang w:eastAsia="bg-BG"/>
        </w:rPr>
        <w:t xml:space="preserve"> </w:t>
      </w:r>
    </w:p>
    <w:p w:rsidR="00C96EA0" w:rsidRPr="002B3048" w:rsidRDefault="00C96EA0"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 xml:space="preserve">Телефон/факс/ел. поща (е-mail): </w:t>
      </w:r>
      <w:r w:rsidRPr="002B3048">
        <w:rPr>
          <w:rFonts w:ascii="Times New Roman" w:eastAsia="Times New Roman" w:hAnsi="Times New Roman" w:cs="Times New Roman"/>
          <w:b/>
          <w:color w:val="222222"/>
          <w:sz w:val="24"/>
          <w:szCs w:val="24"/>
          <w:lang w:eastAsia="bg-BG"/>
        </w:rPr>
        <w:t>032/604-127, municipality_rodopi@abv.bg</w:t>
      </w:r>
    </w:p>
    <w:p w:rsidR="00C96EA0" w:rsidRDefault="00C96EA0"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 xml:space="preserve">Пълен пощенски адрес: </w:t>
      </w:r>
      <w:r w:rsidRPr="002B3048">
        <w:rPr>
          <w:rFonts w:ascii="Times New Roman" w:eastAsia="Times New Roman" w:hAnsi="Times New Roman" w:cs="Times New Roman"/>
          <w:b/>
          <w:color w:val="222222"/>
          <w:sz w:val="24"/>
          <w:szCs w:val="24"/>
          <w:lang w:eastAsia="bg-BG"/>
        </w:rPr>
        <w:t>гр. Пловдив, ул. „Софроний Врачански“ № 1 а</w:t>
      </w:r>
      <w:r w:rsidRPr="002B3048">
        <w:rPr>
          <w:rFonts w:ascii="Times New Roman" w:eastAsia="Times New Roman" w:hAnsi="Times New Roman" w:cs="Times New Roman"/>
          <w:color w:val="222222"/>
          <w:sz w:val="24"/>
          <w:szCs w:val="24"/>
          <w:lang w:eastAsia="bg-BG"/>
        </w:rPr>
        <w:t xml:space="preserve"> </w:t>
      </w:r>
    </w:p>
    <w:p w:rsidR="00977E67" w:rsidRPr="002B3048" w:rsidRDefault="00977E67" w:rsidP="002B3048">
      <w:pPr>
        <w:spacing w:after="0" w:line="240" w:lineRule="auto"/>
        <w:jc w:val="both"/>
        <w:rPr>
          <w:rFonts w:ascii="Times New Roman" w:eastAsia="Times New Roman" w:hAnsi="Times New Roman" w:cs="Times New Roman"/>
          <w:color w:val="222222"/>
          <w:sz w:val="24"/>
          <w:szCs w:val="24"/>
          <w:lang w:eastAsia="bg-BG"/>
        </w:rPr>
      </w:pPr>
    </w:p>
    <w:p w:rsidR="0037300E" w:rsidRPr="002B3048" w:rsidRDefault="002B3048" w:rsidP="002B3048">
      <w:pPr>
        <w:spacing w:after="0" w:line="240" w:lineRule="auto"/>
        <w:jc w:val="both"/>
        <w:rPr>
          <w:rFonts w:ascii="Times New Roman" w:eastAsia="Times New Roman" w:hAnsi="Times New Roman" w:cs="Times New Roman"/>
          <w:color w:val="222222"/>
          <w:sz w:val="24"/>
          <w:szCs w:val="24"/>
          <w:u w:val="single"/>
          <w:lang w:eastAsia="bg-BG"/>
        </w:rPr>
      </w:pPr>
      <w:r w:rsidRPr="002B3048">
        <w:rPr>
          <w:rFonts w:ascii="Times New Roman" w:eastAsia="Times New Roman" w:hAnsi="Times New Roman" w:cs="Times New Roman"/>
          <w:color w:val="222222"/>
          <w:sz w:val="24"/>
          <w:szCs w:val="24"/>
          <w:u w:val="single"/>
          <w:lang w:eastAsia="bg-BG"/>
        </w:rPr>
        <w:t>2. ОБЩА ИНФОРМАЦИЯ ЗА ПРЕДЛОЖЕНИЯ ПЛАН/ПРОГРАМА</w:t>
      </w:r>
    </w:p>
    <w:p w:rsidR="0037300E" w:rsidRPr="002B3048" w:rsidRDefault="0037300E" w:rsidP="002B3048">
      <w:pPr>
        <w:spacing w:after="0" w:line="240" w:lineRule="auto"/>
        <w:jc w:val="both"/>
        <w:rPr>
          <w:rFonts w:ascii="Times New Roman" w:eastAsia="Times New Roman" w:hAnsi="Times New Roman" w:cs="Times New Roman"/>
          <w:color w:val="222222"/>
          <w:sz w:val="24"/>
          <w:szCs w:val="24"/>
          <w:u w:val="single"/>
          <w:lang w:eastAsia="bg-BG"/>
        </w:rPr>
      </w:pPr>
      <w:r w:rsidRPr="002B3048">
        <w:rPr>
          <w:rFonts w:ascii="Times New Roman" w:eastAsia="Times New Roman" w:hAnsi="Times New Roman" w:cs="Times New Roman"/>
          <w:color w:val="222222"/>
          <w:sz w:val="24"/>
          <w:szCs w:val="24"/>
          <w:u w:val="single"/>
          <w:lang w:eastAsia="bg-BG"/>
        </w:rPr>
        <w:t>а) Основание за изготвяне на плана/програмата - нормативен или административен акт</w:t>
      </w:r>
    </w:p>
    <w:p w:rsidR="00C96EA0" w:rsidRPr="002B3048" w:rsidRDefault="00C96EA0" w:rsidP="002B3048">
      <w:pPr>
        <w:spacing w:after="0" w:line="240" w:lineRule="auto"/>
        <w:ind w:left="284"/>
        <w:jc w:val="both"/>
        <w:rPr>
          <w:rFonts w:ascii="Times New Roman" w:eastAsia="Times New Roman" w:hAnsi="Times New Roman" w:cs="Times New Roman"/>
          <w:b/>
          <w:color w:val="222222"/>
          <w:sz w:val="24"/>
          <w:szCs w:val="24"/>
          <w:lang w:eastAsia="bg-BG"/>
        </w:rPr>
      </w:pPr>
      <w:r w:rsidRPr="002B3048">
        <w:rPr>
          <w:rFonts w:ascii="Times New Roman" w:eastAsia="Times New Roman" w:hAnsi="Times New Roman" w:cs="Times New Roman"/>
          <w:b/>
          <w:color w:val="222222"/>
          <w:sz w:val="24"/>
          <w:szCs w:val="24"/>
          <w:lang w:eastAsia="bg-BG"/>
        </w:rPr>
        <w:t>чл. 79, ал.1 от ЗООС, чл.52 от ЗУО и чл.50, т. 3 от 3JIP</w:t>
      </w:r>
    </w:p>
    <w:p w:rsidR="0037300E" w:rsidRPr="002B3048" w:rsidRDefault="0037300E" w:rsidP="002B3048">
      <w:pPr>
        <w:spacing w:after="0" w:line="240" w:lineRule="auto"/>
        <w:jc w:val="both"/>
        <w:rPr>
          <w:rFonts w:ascii="Times New Roman" w:eastAsia="Times New Roman" w:hAnsi="Times New Roman" w:cs="Times New Roman"/>
          <w:color w:val="222222"/>
          <w:sz w:val="24"/>
          <w:szCs w:val="24"/>
          <w:u w:val="single"/>
          <w:lang w:eastAsia="bg-BG"/>
        </w:rPr>
      </w:pPr>
      <w:r w:rsidRPr="002B3048">
        <w:rPr>
          <w:rFonts w:ascii="Times New Roman" w:eastAsia="Times New Roman" w:hAnsi="Times New Roman" w:cs="Times New Roman"/>
          <w:color w:val="222222"/>
          <w:sz w:val="24"/>
          <w:szCs w:val="24"/>
          <w:u w:val="single"/>
          <w:lang w:eastAsia="bg-BG"/>
        </w:rPr>
        <w:t>б) Период на действие и етапи на изпълнение на плана/програмата</w:t>
      </w:r>
    </w:p>
    <w:p w:rsidR="00C96EA0" w:rsidRPr="002B3048" w:rsidRDefault="00C96EA0" w:rsidP="002B3048">
      <w:pPr>
        <w:spacing w:after="0" w:line="240" w:lineRule="auto"/>
        <w:jc w:val="both"/>
        <w:rPr>
          <w:rFonts w:ascii="Times New Roman" w:eastAsia="Times New Roman" w:hAnsi="Times New Roman" w:cs="Times New Roman"/>
          <w:b/>
          <w:color w:val="222222"/>
          <w:sz w:val="24"/>
          <w:szCs w:val="24"/>
          <w:lang w:eastAsia="bg-BG"/>
        </w:rPr>
      </w:pPr>
      <w:r w:rsidRPr="002B3048">
        <w:rPr>
          <w:rFonts w:ascii="Times New Roman" w:eastAsia="Times New Roman" w:hAnsi="Times New Roman" w:cs="Times New Roman"/>
          <w:b/>
          <w:color w:val="222222"/>
          <w:sz w:val="24"/>
          <w:szCs w:val="24"/>
          <w:lang w:eastAsia="bg-BG"/>
        </w:rPr>
        <w:t xml:space="preserve">2021-2028 </w:t>
      </w:r>
    </w:p>
    <w:p w:rsidR="0037300E" w:rsidRPr="002B3048" w:rsidRDefault="0037300E" w:rsidP="002B3048">
      <w:pPr>
        <w:spacing w:after="0" w:line="240" w:lineRule="auto"/>
        <w:jc w:val="both"/>
        <w:rPr>
          <w:rFonts w:ascii="Times New Roman" w:eastAsia="Times New Roman" w:hAnsi="Times New Roman" w:cs="Times New Roman"/>
          <w:color w:val="222222"/>
          <w:sz w:val="24"/>
          <w:szCs w:val="24"/>
          <w:u w:val="single"/>
          <w:lang w:eastAsia="bg-BG"/>
        </w:rPr>
      </w:pPr>
      <w:r w:rsidRPr="002B3048">
        <w:rPr>
          <w:rFonts w:ascii="Times New Roman" w:eastAsia="Times New Roman" w:hAnsi="Times New Roman" w:cs="Times New Roman"/>
          <w:color w:val="222222"/>
          <w:sz w:val="24"/>
          <w:szCs w:val="24"/>
          <w:u w:val="single"/>
          <w:lang w:eastAsia="bg-BG"/>
        </w:rPr>
        <w:t>в) Териториален обхват (транснационален, национален, регионален, областен, общински, за по-малки територии) с посочване на съответните области и общини</w:t>
      </w:r>
    </w:p>
    <w:p w:rsidR="00906142" w:rsidRPr="002B3048" w:rsidRDefault="00C96EA0"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b/>
          <w:sz w:val="24"/>
          <w:szCs w:val="24"/>
        </w:rPr>
        <w:t xml:space="preserve">Програмите са с регионален обхват и обхващат територията на ОБЩИНА РОДОПИ, Област Пловдив. </w:t>
      </w:r>
    </w:p>
    <w:p w:rsidR="00906142" w:rsidRPr="002B3048" w:rsidRDefault="00906142" w:rsidP="002B3048">
      <w:pPr>
        <w:spacing w:after="0" w:line="240" w:lineRule="auto"/>
        <w:jc w:val="both"/>
        <w:rPr>
          <w:rFonts w:ascii="Times New Roman" w:eastAsia="Times New Roman" w:hAnsi="Times New Roman" w:cs="Times New Roman"/>
          <w:color w:val="222222"/>
          <w:sz w:val="24"/>
          <w:szCs w:val="24"/>
          <w:lang w:eastAsia="bg-BG"/>
        </w:rPr>
        <w:sectPr w:rsidR="00906142" w:rsidRPr="002B3048" w:rsidSect="00906142">
          <w:footerReference w:type="default" r:id="rId7"/>
          <w:pgSz w:w="11906" w:h="16838"/>
          <w:pgMar w:top="1077" w:right="924" w:bottom="1418" w:left="1418" w:header="709" w:footer="0" w:gutter="0"/>
          <w:cols w:space="708"/>
          <w:titlePg/>
          <w:docGrid w:linePitch="360"/>
        </w:sectPr>
      </w:pPr>
    </w:p>
    <w:p w:rsidR="0037300E" w:rsidRPr="002B3048" w:rsidRDefault="0037300E" w:rsidP="002B3048">
      <w:pPr>
        <w:spacing w:after="0" w:line="240" w:lineRule="auto"/>
        <w:jc w:val="both"/>
        <w:rPr>
          <w:rFonts w:ascii="Times New Roman" w:eastAsia="Times New Roman" w:hAnsi="Times New Roman" w:cs="Times New Roman"/>
          <w:color w:val="222222"/>
          <w:sz w:val="24"/>
          <w:szCs w:val="24"/>
          <w:u w:val="single"/>
          <w:lang w:eastAsia="bg-BG"/>
        </w:rPr>
      </w:pPr>
      <w:r w:rsidRPr="002B3048">
        <w:rPr>
          <w:rFonts w:ascii="Times New Roman" w:eastAsia="Times New Roman" w:hAnsi="Times New Roman" w:cs="Times New Roman"/>
          <w:color w:val="222222"/>
          <w:sz w:val="24"/>
          <w:szCs w:val="24"/>
          <w:u w:val="single"/>
          <w:lang w:eastAsia="bg-BG"/>
        </w:rPr>
        <w:lastRenderedPageBreak/>
        <w:t>г) Засегнати елементи от Националната екологична мрежа (НЕМ)</w:t>
      </w:r>
    </w:p>
    <w:p w:rsidR="00906142" w:rsidRPr="002B3048" w:rsidRDefault="00906142" w:rsidP="002B3048">
      <w:pPr>
        <w:spacing w:after="0" w:line="240" w:lineRule="auto"/>
        <w:jc w:val="both"/>
        <w:rPr>
          <w:rFonts w:ascii="Times New Roman" w:eastAsia="Calibri" w:hAnsi="Times New Roman" w:cs="Times New Roman"/>
          <w:sz w:val="24"/>
          <w:szCs w:val="24"/>
          <w:lang w:eastAsia="bg-BG"/>
        </w:rPr>
      </w:pPr>
      <w:r w:rsidRPr="002B3048">
        <w:rPr>
          <w:rFonts w:ascii="Times New Roman" w:eastAsia="Calibri" w:hAnsi="Times New Roman" w:cs="Times New Roman"/>
          <w:b/>
          <w:bCs/>
          <w:sz w:val="24"/>
          <w:szCs w:val="24"/>
          <w:lang w:eastAsia="bg-BG"/>
        </w:rPr>
        <w:t>Защитени зони за опазване на дивите птици</w:t>
      </w:r>
      <w:r w:rsidRPr="002B3048">
        <w:rPr>
          <w:rFonts w:ascii="Times New Roman" w:eastAsia="Calibri" w:hAnsi="Times New Roman" w:cs="Times New Roman"/>
          <w:sz w:val="24"/>
          <w:szCs w:val="24"/>
          <w:lang w:eastAsia="bg-BG"/>
        </w:rPr>
        <w:t xml:space="preserve">, приети с Решения на Министерски съвет </w:t>
      </w:r>
      <w:r w:rsidRPr="002B3048">
        <w:rPr>
          <w:rFonts w:ascii="Times New Roman" w:eastAsia="Calibri" w:hAnsi="Times New Roman" w:cs="Times New Roman"/>
          <w:i/>
          <w:iCs/>
          <w:sz w:val="24"/>
          <w:szCs w:val="24"/>
          <w:lang w:eastAsia="bg-BG"/>
        </w:rPr>
        <w:t>(№122/02.03.2007 г., № 661/16.10. 2007 г.,  № 802/04.12.2007 г. и №335/26.05. 2011 г. ),</w:t>
      </w:r>
      <w:r w:rsidRPr="002B3048">
        <w:rPr>
          <w:rFonts w:ascii="Times New Roman" w:eastAsia="Calibri" w:hAnsi="Times New Roman" w:cs="Times New Roman"/>
          <w:sz w:val="24"/>
          <w:szCs w:val="24"/>
          <w:lang w:eastAsia="bg-BG"/>
        </w:rPr>
        <w:t xml:space="preserve"> на основание чл. 10, ал. 4 от Закона за биологичното разнообразие</w:t>
      </w:r>
    </w:p>
    <w:p w:rsidR="00906142" w:rsidRPr="002B3048" w:rsidRDefault="00906142" w:rsidP="002B3048">
      <w:pPr>
        <w:spacing w:after="0" w:line="240" w:lineRule="auto"/>
        <w:jc w:val="both"/>
        <w:rPr>
          <w:rFonts w:ascii="Times New Roman" w:eastAsia="Calibri" w:hAnsi="Times New Roman" w:cs="Times New Roman"/>
          <w:sz w:val="24"/>
          <w:szCs w:val="24"/>
          <w:lang w:eastAsia="bg-BG"/>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4"/>
        <w:gridCol w:w="1276"/>
        <w:gridCol w:w="1409"/>
        <w:gridCol w:w="2277"/>
        <w:gridCol w:w="4102"/>
        <w:gridCol w:w="4536"/>
      </w:tblGrid>
      <w:tr w:rsidR="00906142" w:rsidRPr="002B3048" w:rsidTr="00906142">
        <w:trPr>
          <w:trHeight w:val="20"/>
        </w:trPr>
        <w:tc>
          <w:tcPr>
            <w:tcW w:w="1534" w:type="dxa"/>
            <w:shd w:val="clear" w:color="auto" w:fill="auto"/>
          </w:tcPr>
          <w:p w:rsidR="00906142" w:rsidRPr="002B3048" w:rsidRDefault="00906142" w:rsidP="002B3048">
            <w:pPr>
              <w:spacing w:after="0" w:line="240" w:lineRule="auto"/>
              <w:jc w:val="both"/>
              <w:rPr>
                <w:rFonts w:ascii="Times New Roman" w:eastAsia="Calibri" w:hAnsi="Times New Roman" w:cs="Times New Roman"/>
                <w:b/>
                <w:sz w:val="20"/>
                <w:szCs w:val="20"/>
                <w:lang w:eastAsia="bg-BG"/>
              </w:rPr>
            </w:pPr>
            <w:r w:rsidRPr="002B3048">
              <w:rPr>
                <w:rFonts w:ascii="Times New Roman" w:eastAsia="Calibri" w:hAnsi="Times New Roman" w:cs="Times New Roman"/>
                <w:b/>
                <w:sz w:val="20"/>
                <w:szCs w:val="20"/>
                <w:lang w:eastAsia="bg-BG"/>
              </w:rPr>
              <w:t>Идент. код</w:t>
            </w:r>
          </w:p>
        </w:tc>
        <w:tc>
          <w:tcPr>
            <w:tcW w:w="1276" w:type="dxa"/>
            <w:shd w:val="clear" w:color="auto" w:fill="auto"/>
          </w:tcPr>
          <w:p w:rsidR="00906142" w:rsidRPr="002B3048" w:rsidRDefault="00906142" w:rsidP="002B3048">
            <w:pPr>
              <w:spacing w:after="0" w:line="240" w:lineRule="auto"/>
              <w:jc w:val="both"/>
              <w:rPr>
                <w:rFonts w:ascii="Times New Roman" w:eastAsia="Calibri" w:hAnsi="Times New Roman" w:cs="Times New Roman"/>
                <w:b/>
                <w:sz w:val="20"/>
                <w:szCs w:val="20"/>
                <w:lang w:eastAsia="bg-BG"/>
              </w:rPr>
            </w:pPr>
            <w:r w:rsidRPr="002B3048">
              <w:rPr>
                <w:rFonts w:ascii="Times New Roman" w:eastAsia="Calibri" w:hAnsi="Times New Roman" w:cs="Times New Roman"/>
                <w:b/>
                <w:sz w:val="20"/>
                <w:szCs w:val="20"/>
                <w:lang w:eastAsia="bg-BG"/>
              </w:rPr>
              <w:t xml:space="preserve">Име </w:t>
            </w:r>
          </w:p>
        </w:tc>
        <w:tc>
          <w:tcPr>
            <w:tcW w:w="1409" w:type="dxa"/>
            <w:shd w:val="clear" w:color="auto" w:fill="auto"/>
          </w:tcPr>
          <w:p w:rsidR="00906142" w:rsidRPr="002B3048" w:rsidRDefault="00906142" w:rsidP="002B3048">
            <w:pPr>
              <w:spacing w:after="0" w:line="240" w:lineRule="auto"/>
              <w:jc w:val="both"/>
              <w:rPr>
                <w:rFonts w:ascii="Times New Roman" w:eastAsia="Calibri" w:hAnsi="Times New Roman" w:cs="Times New Roman"/>
                <w:b/>
                <w:sz w:val="20"/>
                <w:szCs w:val="20"/>
                <w:lang w:eastAsia="bg-BG"/>
              </w:rPr>
            </w:pPr>
            <w:r w:rsidRPr="002B3048">
              <w:rPr>
                <w:rFonts w:ascii="Times New Roman" w:eastAsia="Calibri" w:hAnsi="Times New Roman" w:cs="Times New Roman"/>
                <w:b/>
                <w:sz w:val="20"/>
                <w:szCs w:val="20"/>
                <w:lang w:eastAsia="bg-BG"/>
              </w:rPr>
              <w:t>Заповед №</w:t>
            </w:r>
          </w:p>
        </w:tc>
        <w:tc>
          <w:tcPr>
            <w:tcW w:w="2277" w:type="dxa"/>
            <w:shd w:val="clear" w:color="auto" w:fill="auto"/>
          </w:tcPr>
          <w:p w:rsidR="00906142" w:rsidRPr="002B3048" w:rsidRDefault="00906142" w:rsidP="002B3048">
            <w:pPr>
              <w:spacing w:after="0" w:line="240" w:lineRule="auto"/>
              <w:jc w:val="both"/>
              <w:rPr>
                <w:rFonts w:ascii="Times New Roman" w:eastAsia="Calibri" w:hAnsi="Times New Roman" w:cs="Times New Roman"/>
                <w:b/>
                <w:sz w:val="20"/>
                <w:szCs w:val="20"/>
                <w:lang w:eastAsia="bg-BG"/>
              </w:rPr>
            </w:pPr>
            <w:r w:rsidRPr="002B3048">
              <w:rPr>
                <w:rFonts w:ascii="Times New Roman" w:eastAsia="Calibri" w:hAnsi="Times New Roman" w:cs="Times New Roman"/>
                <w:b/>
                <w:sz w:val="20"/>
                <w:szCs w:val="20"/>
                <w:lang w:eastAsia="bg-BG"/>
              </w:rPr>
              <w:t>Държавен вестник</w:t>
            </w:r>
          </w:p>
        </w:tc>
        <w:tc>
          <w:tcPr>
            <w:tcW w:w="4102" w:type="dxa"/>
            <w:shd w:val="clear" w:color="auto" w:fill="auto"/>
          </w:tcPr>
          <w:p w:rsidR="00906142" w:rsidRPr="002B3048" w:rsidRDefault="00906142" w:rsidP="002B3048">
            <w:pPr>
              <w:spacing w:after="0" w:line="240" w:lineRule="auto"/>
              <w:jc w:val="both"/>
              <w:rPr>
                <w:rFonts w:ascii="Times New Roman" w:eastAsia="Calibri" w:hAnsi="Times New Roman" w:cs="Times New Roman"/>
                <w:b/>
                <w:sz w:val="20"/>
                <w:szCs w:val="20"/>
                <w:lang w:eastAsia="bg-BG"/>
              </w:rPr>
            </w:pPr>
            <w:r w:rsidRPr="002B3048">
              <w:rPr>
                <w:rFonts w:ascii="Times New Roman" w:eastAsia="Calibri" w:hAnsi="Times New Roman" w:cs="Times New Roman"/>
                <w:b/>
                <w:sz w:val="20"/>
                <w:szCs w:val="20"/>
                <w:lang w:eastAsia="bg-BG"/>
              </w:rPr>
              <w:t>Интернет досие</w:t>
            </w:r>
          </w:p>
        </w:tc>
        <w:tc>
          <w:tcPr>
            <w:tcW w:w="4536" w:type="dxa"/>
          </w:tcPr>
          <w:p w:rsidR="00906142" w:rsidRPr="002B3048" w:rsidRDefault="00906142" w:rsidP="002B3048">
            <w:pPr>
              <w:spacing w:after="0" w:line="240" w:lineRule="auto"/>
              <w:jc w:val="both"/>
              <w:rPr>
                <w:rFonts w:ascii="Times New Roman" w:eastAsia="Calibri" w:hAnsi="Times New Roman" w:cs="Times New Roman"/>
                <w:b/>
                <w:sz w:val="20"/>
                <w:szCs w:val="20"/>
                <w:lang w:eastAsia="bg-BG"/>
              </w:rPr>
            </w:pPr>
            <w:r w:rsidRPr="002B3048">
              <w:rPr>
                <w:rFonts w:ascii="Times New Roman" w:eastAsia="Calibri" w:hAnsi="Times New Roman" w:cs="Times New Roman"/>
                <w:b/>
                <w:sz w:val="20"/>
                <w:szCs w:val="20"/>
                <w:lang w:eastAsia="bg-BG"/>
              </w:rPr>
              <w:t>площ и териториялен обхват на частта  Община Родопи</w:t>
            </w:r>
          </w:p>
        </w:tc>
      </w:tr>
      <w:tr w:rsidR="00906142" w:rsidRPr="002B3048" w:rsidTr="00906142">
        <w:trPr>
          <w:trHeight w:val="20"/>
        </w:trPr>
        <w:tc>
          <w:tcPr>
            <w:tcW w:w="1534" w:type="dxa"/>
            <w:shd w:val="clear" w:color="auto" w:fill="auto"/>
            <w:vAlign w:val="center"/>
          </w:tcPr>
          <w:p w:rsidR="00906142" w:rsidRPr="002B3048" w:rsidRDefault="00906142" w:rsidP="002B3048">
            <w:pPr>
              <w:spacing w:after="0" w:line="240" w:lineRule="auto"/>
              <w:rPr>
                <w:rFonts w:ascii="Times New Roman" w:eastAsia="Calibri" w:hAnsi="Times New Roman" w:cs="Times New Roman"/>
                <w:sz w:val="20"/>
                <w:szCs w:val="20"/>
                <w:lang w:val="en-US" w:eastAsia="bg-BG"/>
              </w:rPr>
            </w:pPr>
            <w:r w:rsidRPr="002B3048">
              <w:rPr>
                <w:rFonts w:ascii="Times New Roman" w:eastAsia="Calibri" w:hAnsi="Times New Roman" w:cs="Times New Roman"/>
                <w:sz w:val="20"/>
                <w:szCs w:val="20"/>
                <w:lang w:val="en-US" w:eastAsia="bg-BG"/>
              </w:rPr>
              <w:t>BG0002086</w:t>
            </w:r>
          </w:p>
        </w:tc>
        <w:tc>
          <w:tcPr>
            <w:tcW w:w="1276" w:type="dxa"/>
            <w:shd w:val="clear" w:color="auto" w:fill="auto"/>
            <w:vAlign w:val="center"/>
          </w:tcPr>
          <w:p w:rsidR="00906142" w:rsidRPr="002B3048" w:rsidRDefault="00906142" w:rsidP="002B3048">
            <w:pPr>
              <w:spacing w:after="0" w:line="240" w:lineRule="auto"/>
              <w:rPr>
                <w:rFonts w:ascii="Times New Roman" w:eastAsia="Calibri" w:hAnsi="Times New Roman" w:cs="Times New Roman"/>
                <w:sz w:val="20"/>
                <w:szCs w:val="20"/>
                <w:lang w:eastAsia="bg-BG"/>
              </w:rPr>
            </w:pPr>
            <w:r w:rsidRPr="002B3048">
              <w:rPr>
                <w:rFonts w:ascii="Times New Roman" w:eastAsia="Calibri" w:hAnsi="Times New Roman" w:cs="Times New Roman"/>
                <w:sz w:val="20"/>
                <w:szCs w:val="20"/>
                <w:lang w:eastAsia="bg-BG"/>
              </w:rPr>
              <w:t>Оризища Цалапица</w:t>
            </w:r>
          </w:p>
        </w:tc>
        <w:tc>
          <w:tcPr>
            <w:tcW w:w="1409" w:type="dxa"/>
            <w:shd w:val="clear" w:color="auto" w:fill="auto"/>
            <w:vAlign w:val="center"/>
          </w:tcPr>
          <w:p w:rsidR="00906142" w:rsidRPr="002B3048" w:rsidRDefault="00906142" w:rsidP="002B3048">
            <w:pPr>
              <w:spacing w:after="0" w:line="240" w:lineRule="auto"/>
              <w:rPr>
                <w:rFonts w:ascii="Times New Roman" w:eastAsia="Calibri" w:hAnsi="Times New Roman" w:cs="Times New Roman"/>
                <w:sz w:val="20"/>
                <w:szCs w:val="20"/>
                <w:lang w:eastAsia="bg-BG"/>
              </w:rPr>
            </w:pPr>
            <w:r w:rsidRPr="002B3048">
              <w:rPr>
                <w:rFonts w:ascii="Times New Roman" w:eastAsia="Calibri" w:hAnsi="Times New Roman" w:cs="Times New Roman"/>
                <w:sz w:val="20"/>
                <w:szCs w:val="20"/>
                <w:lang w:eastAsia="bg-BG"/>
              </w:rPr>
              <w:t>№РД-368 от 16.06.2008 г.</w:t>
            </w:r>
          </w:p>
        </w:tc>
        <w:tc>
          <w:tcPr>
            <w:tcW w:w="2277" w:type="dxa"/>
            <w:shd w:val="clear" w:color="auto" w:fill="auto"/>
            <w:vAlign w:val="center"/>
          </w:tcPr>
          <w:p w:rsidR="00906142" w:rsidRPr="002B3048" w:rsidRDefault="00906142" w:rsidP="002B3048">
            <w:pPr>
              <w:spacing w:after="0" w:line="240" w:lineRule="auto"/>
              <w:rPr>
                <w:rFonts w:ascii="Times New Roman" w:eastAsia="Calibri" w:hAnsi="Times New Roman" w:cs="Times New Roman"/>
                <w:sz w:val="20"/>
                <w:szCs w:val="20"/>
                <w:lang w:eastAsia="bg-BG"/>
              </w:rPr>
            </w:pPr>
            <w:r w:rsidRPr="002B3048">
              <w:rPr>
                <w:rFonts w:ascii="Times New Roman" w:eastAsia="Calibri" w:hAnsi="Times New Roman" w:cs="Times New Roman"/>
                <w:sz w:val="20"/>
                <w:szCs w:val="20"/>
                <w:lang w:eastAsia="bg-BG"/>
              </w:rPr>
              <w:t>бр. 56 от 20.06.2008 г.</w:t>
            </w:r>
          </w:p>
        </w:tc>
        <w:tc>
          <w:tcPr>
            <w:tcW w:w="4102" w:type="dxa"/>
            <w:shd w:val="clear" w:color="auto" w:fill="auto"/>
            <w:vAlign w:val="center"/>
          </w:tcPr>
          <w:p w:rsidR="00906142" w:rsidRPr="002B3048" w:rsidRDefault="00906142" w:rsidP="002B3048">
            <w:pPr>
              <w:spacing w:after="0" w:line="240" w:lineRule="auto"/>
              <w:rPr>
                <w:rFonts w:ascii="Times New Roman" w:eastAsia="Calibri" w:hAnsi="Times New Roman" w:cs="Times New Roman"/>
                <w:sz w:val="20"/>
                <w:szCs w:val="20"/>
                <w:lang w:eastAsia="bg-BG"/>
              </w:rPr>
            </w:pPr>
            <w:r w:rsidRPr="002B3048">
              <w:rPr>
                <w:rFonts w:ascii="Times New Roman" w:eastAsia="Calibri" w:hAnsi="Times New Roman" w:cs="Times New Roman"/>
                <w:sz w:val="20"/>
                <w:szCs w:val="20"/>
                <w:lang w:val="en-US" w:eastAsia="bg-BG"/>
              </w:rPr>
              <w:t>http://natura2000bg.org/natura/zones_info_b.php?id=</w:t>
            </w:r>
            <w:r w:rsidRPr="002B3048">
              <w:rPr>
                <w:rFonts w:ascii="Times New Roman" w:eastAsia="Calibri" w:hAnsi="Times New Roman" w:cs="Times New Roman"/>
                <w:sz w:val="20"/>
                <w:szCs w:val="20"/>
                <w:lang w:eastAsia="bg-BG"/>
              </w:rPr>
              <w:t>301</w:t>
            </w:r>
          </w:p>
        </w:tc>
        <w:tc>
          <w:tcPr>
            <w:tcW w:w="4536" w:type="dxa"/>
            <w:vAlign w:val="center"/>
          </w:tcPr>
          <w:p w:rsidR="00906142" w:rsidRPr="002B3048" w:rsidRDefault="00906142" w:rsidP="002B3048">
            <w:pPr>
              <w:spacing w:after="0" w:line="240" w:lineRule="auto"/>
              <w:rPr>
                <w:rFonts w:ascii="Times New Roman" w:eastAsia="Calibri" w:hAnsi="Times New Roman" w:cs="Times New Roman"/>
                <w:sz w:val="20"/>
                <w:szCs w:val="20"/>
                <w:lang w:val="en-US" w:eastAsia="bg-BG"/>
              </w:rPr>
            </w:pPr>
            <w:r w:rsidRPr="002B3048">
              <w:rPr>
                <w:rFonts w:ascii="Times New Roman" w:eastAsia="Calibri" w:hAnsi="Times New Roman" w:cs="Times New Roman"/>
                <w:sz w:val="20"/>
                <w:szCs w:val="20"/>
                <w:lang w:val="en-US" w:eastAsia="bg-BG"/>
              </w:rPr>
              <w:t>Площ в община Родопи –22173.795 дка</w:t>
            </w:r>
          </w:p>
          <w:p w:rsidR="00906142" w:rsidRPr="002B3048" w:rsidRDefault="00906142" w:rsidP="002B3048">
            <w:pPr>
              <w:spacing w:after="0" w:line="240" w:lineRule="auto"/>
              <w:rPr>
                <w:rFonts w:ascii="Times New Roman" w:eastAsia="Calibri" w:hAnsi="Times New Roman" w:cs="Times New Roman"/>
                <w:sz w:val="20"/>
                <w:szCs w:val="20"/>
                <w:lang w:val="en-US" w:eastAsia="bg-BG"/>
              </w:rPr>
            </w:pPr>
            <w:r w:rsidRPr="002B3048">
              <w:rPr>
                <w:rFonts w:ascii="Times New Roman" w:eastAsia="Calibri" w:hAnsi="Times New Roman" w:cs="Times New Roman"/>
                <w:sz w:val="20"/>
                <w:szCs w:val="20"/>
                <w:lang w:val="en-US" w:eastAsia="bg-BG"/>
              </w:rPr>
              <w:t>С. Цалапица 22173.795 дка</w:t>
            </w:r>
          </w:p>
        </w:tc>
      </w:tr>
      <w:tr w:rsidR="00906142" w:rsidRPr="002B3048" w:rsidTr="00906142">
        <w:trPr>
          <w:trHeight w:val="20"/>
        </w:trPr>
        <w:tc>
          <w:tcPr>
            <w:tcW w:w="1534" w:type="dxa"/>
            <w:shd w:val="clear" w:color="auto" w:fill="auto"/>
            <w:vAlign w:val="center"/>
          </w:tcPr>
          <w:p w:rsidR="00906142" w:rsidRPr="002B3048" w:rsidRDefault="00906142" w:rsidP="002B3048">
            <w:pPr>
              <w:spacing w:after="0" w:line="240" w:lineRule="auto"/>
              <w:rPr>
                <w:rFonts w:ascii="Times New Roman" w:eastAsia="Calibri" w:hAnsi="Times New Roman" w:cs="Times New Roman"/>
                <w:sz w:val="20"/>
                <w:szCs w:val="20"/>
                <w:lang w:eastAsia="bg-BG"/>
              </w:rPr>
            </w:pPr>
            <w:r w:rsidRPr="002B3048">
              <w:rPr>
                <w:rFonts w:ascii="Times New Roman" w:eastAsia="Calibri" w:hAnsi="Times New Roman" w:cs="Times New Roman"/>
                <w:sz w:val="20"/>
                <w:szCs w:val="20"/>
                <w:lang w:val="en-US" w:eastAsia="bg-BG"/>
              </w:rPr>
              <w:t>BG0002105</w:t>
            </w:r>
          </w:p>
        </w:tc>
        <w:tc>
          <w:tcPr>
            <w:tcW w:w="1276" w:type="dxa"/>
            <w:shd w:val="clear" w:color="auto" w:fill="auto"/>
            <w:vAlign w:val="center"/>
          </w:tcPr>
          <w:p w:rsidR="00906142" w:rsidRPr="002B3048" w:rsidRDefault="00906142" w:rsidP="002B3048">
            <w:pPr>
              <w:spacing w:after="0" w:line="240" w:lineRule="auto"/>
              <w:rPr>
                <w:rFonts w:ascii="Times New Roman" w:eastAsia="Calibri" w:hAnsi="Times New Roman" w:cs="Times New Roman"/>
                <w:sz w:val="20"/>
                <w:szCs w:val="20"/>
                <w:lang w:eastAsia="bg-BG"/>
              </w:rPr>
            </w:pPr>
            <w:r w:rsidRPr="002B3048">
              <w:rPr>
                <w:rFonts w:ascii="Times New Roman" w:eastAsia="Calibri" w:hAnsi="Times New Roman" w:cs="Times New Roman"/>
                <w:sz w:val="20"/>
                <w:szCs w:val="20"/>
                <w:lang w:eastAsia="bg-BG"/>
              </w:rPr>
              <w:t>Персенк</w:t>
            </w:r>
          </w:p>
        </w:tc>
        <w:tc>
          <w:tcPr>
            <w:tcW w:w="1409" w:type="dxa"/>
            <w:shd w:val="clear" w:color="auto" w:fill="auto"/>
            <w:vAlign w:val="center"/>
          </w:tcPr>
          <w:p w:rsidR="00906142" w:rsidRPr="002B3048" w:rsidRDefault="00906142" w:rsidP="002B3048">
            <w:pPr>
              <w:spacing w:after="0" w:line="240" w:lineRule="auto"/>
              <w:rPr>
                <w:rFonts w:ascii="Times New Roman" w:eastAsia="Calibri" w:hAnsi="Times New Roman" w:cs="Times New Roman"/>
                <w:sz w:val="20"/>
                <w:szCs w:val="20"/>
                <w:lang w:eastAsia="bg-BG"/>
              </w:rPr>
            </w:pPr>
            <w:r w:rsidRPr="002B3048">
              <w:rPr>
                <w:rFonts w:ascii="Times New Roman" w:eastAsia="Calibri" w:hAnsi="Times New Roman" w:cs="Times New Roman"/>
                <w:sz w:val="20"/>
                <w:szCs w:val="20"/>
                <w:lang w:eastAsia="bg-BG"/>
              </w:rPr>
              <w:t>№РД-772 от 28.10.2008 г.</w:t>
            </w:r>
          </w:p>
        </w:tc>
        <w:tc>
          <w:tcPr>
            <w:tcW w:w="2277" w:type="dxa"/>
            <w:shd w:val="clear" w:color="auto" w:fill="auto"/>
            <w:vAlign w:val="center"/>
          </w:tcPr>
          <w:p w:rsidR="00906142" w:rsidRPr="002B3048" w:rsidRDefault="00906142" w:rsidP="002B3048">
            <w:pPr>
              <w:spacing w:after="0" w:line="240" w:lineRule="auto"/>
              <w:rPr>
                <w:rFonts w:ascii="Times New Roman" w:eastAsia="Calibri" w:hAnsi="Times New Roman" w:cs="Times New Roman"/>
                <w:sz w:val="20"/>
                <w:szCs w:val="20"/>
                <w:lang w:eastAsia="bg-BG"/>
              </w:rPr>
            </w:pPr>
            <w:r w:rsidRPr="002B3048">
              <w:rPr>
                <w:rFonts w:ascii="Times New Roman" w:eastAsia="Calibri" w:hAnsi="Times New Roman" w:cs="Times New Roman"/>
                <w:sz w:val="20"/>
                <w:szCs w:val="20"/>
                <w:lang w:eastAsia="bg-BG"/>
              </w:rPr>
              <w:t>бр. 103 от 02.12.2008 г.</w:t>
            </w:r>
          </w:p>
        </w:tc>
        <w:tc>
          <w:tcPr>
            <w:tcW w:w="4102" w:type="dxa"/>
            <w:shd w:val="clear" w:color="auto" w:fill="auto"/>
            <w:vAlign w:val="center"/>
          </w:tcPr>
          <w:p w:rsidR="00906142" w:rsidRPr="002B3048" w:rsidRDefault="00906142" w:rsidP="002B3048">
            <w:pPr>
              <w:spacing w:after="0" w:line="240" w:lineRule="auto"/>
              <w:rPr>
                <w:rFonts w:ascii="Times New Roman" w:eastAsia="Calibri" w:hAnsi="Times New Roman" w:cs="Times New Roman"/>
                <w:sz w:val="20"/>
                <w:szCs w:val="20"/>
                <w:lang w:eastAsia="bg-BG"/>
              </w:rPr>
            </w:pPr>
            <w:r w:rsidRPr="002B3048">
              <w:rPr>
                <w:rFonts w:ascii="Times New Roman" w:eastAsia="Calibri" w:hAnsi="Times New Roman" w:cs="Times New Roman"/>
                <w:sz w:val="20"/>
                <w:szCs w:val="20"/>
                <w:lang w:val="en-US" w:eastAsia="bg-BG"/>
              </w:rPr>
              <w:t>http://natura2000bg.org/natura/zones_info_b.php?id=</w:t>
            </w:r>
            <w:r w:rsidRPr="002B3048">
              <w:rPr>
                <w:rFonts w:ascii="Times New Roman" w:eastAsia="Calibri" w:hAnsi="Times New Roman" w:cs="Times New Roman"/>
                <w:sz w:val="20"/>
                <w:szCs w:val="20"/>
                <w:lang w:eastAsia="bg-BG"/>
              </w:rPr>
              <w:t>320</w:t>
            </w:r>
          </w:p>
        </w:tc>
        <w:tc>
          <w:tcPr>
            <w:tcW w:w="4536" w:type="dxa"/>
            <w:vAlign w:val="center"/>
          </w:tcPr>
          <w:p w:rsidR="00906142" w:rsidRPr="002B3048" w:rsidRDefault="00906142" w:rsidP="002B3048">
            <w:pPr>
              <w:spacing w:after="0" w:line="240" w:lineRule="auto"/>
              <w:rPr>
                <w:rFonts w:ascii="Times New Roman" w:eastAsia="Calibri" w:hAnsi="Times New Roman" w:cs="Times New Roman"/>
                <w:sz w:val="20"/>
                <w:szCs w:val="20"/>
                <w:lang w:eastAsia="bg-BG"/>
              </w:rPr>
            </w:pPr>
            <w:r w:rsidRPr="002B3048">
              <w:rPr>
                <w:rFonts w:ascii="Times New Roman" w:eastAsia="Calibri" w:hAnsi="Times New Roman" w:cs="Times New Roman"/>
                <w:sz w:val="20"/>
                <w:szCs w:val="20"/>
                <w:lang w:val="en-US" w:eastAsia="bg-BG"/>
              </w:rPr>
              <w:t>Площ в община Родопи</w:t>
            </w:r>
            <w:r w:rsidRPr="002B3048">
              <w:rPr>
                <w:rFonts w:ascii="Times New Roman" w:eastAsia="Calibri" w:hAnsi="Times New Roman" w:cs="Times New Roman"/>
                <w:sz w:val="20"/>
                <w:szCs w:val="20"/>
                <w:lang w:eastAsia="bg-BG"/>
              </w:rPr>
              <w:t xml:space="preserve"> – 10 150, 970 дка</w:t>
            </w:r>
          </w:p>
          <w:p w:rsidR="00906142" w:rsidRPr="002B3048" w:rsidRDefault="00906142" w:rsidP="002B3048">
            <w:pPr>
              <w:spacing w:after="0" w:line="240" w:lineRule="auto"/>
              <w:rPr>
                <w:rFonts w:ascii="Times New Roman" w:eastAsia="Calibri" w:hAnsi="Times New Roman" w:cs="Times New Roman"/>
                <w:sz w:val="20"/>
                <w:szCs w:val="20"/>
                <w:lang w:eastAsia="bg-BG"/>
              </w:rPr>
            </w:pPr>
          </w:p>
        </w:tc>
      </w:tr>
      <w:tr w:rsidR="00906142" w:rsidRPr="002B3048" w:rsidTr="00906142">
        <w:trPr>
          <w:trHeight w:val="20"/>
        </w:trPr>
        <w:tc>
          <w:tcPr>
            <w:tcW w:w="1534" w:type="dxa"/>
            <w:shd w:val="clear" w:color="auto" w:fill="auto"/>
            <w:vAlign w:val="center"/>
          </w:tcPr>
          <w:p w:rsidR="00906142" w:rsidRPr="002B3048" w:rsidRDefault="00906142" w:rsidP="002B3048">
            <w:pPr>
              <w:spacing w:after="0" w:line="240" w:lineRule="auto"/>
              <w:rPr>
                <w:rFonts w:ascii="Times New Roman" w:eastAsia="Calibri" w:hAnsi="Times New Roman" w:cs="Times New Roman"/>
                <w:sz w:val="20"/>
                <w:szCs w:val="20"/>
                <w:lang w:eastAsia="bg-BG"/>
              </w:rPr>
            </w:pPr>
            <w:r w:rsidRPr="002B3048">
              <w:rPr>
                <w:rFonts w:ascii="Times New Roman" w:eastAsia="Calibri" w:hAnsi="Times New Roman" w:cs="Times New Roman"/>
                <w:sz w:val="20"/>
                <w:szCs w:val="20"/>
                <w:lang w:val="en-US" w:eastAsia="bg-BG"/>
              </w:rPr>
              <w:t>BG0002087</w:t>
            </w:r>
          </w:p>
        </w:tc>
        <w:tc>
          <w:tcPr>
            <w:tcW w:w="1276" w:type="dxa"/>
            <w:shd w:val="clear" w:color="auto" w:fill="auto"/>
            <w:vAlign w:val="center"/>
          </w:tcPr>
          <w:p w:rsidR="00906142" w:rsidRPr="002B3048" w:rsidRDefault="00906142" w:rsidP="002B3048">
            <w:pPr>
              <w:spacing w:after="0" w:line="240" w:lineRule="auto"/>
              <w:rPr>
                <w:rFonts w:ascii="Times New Roman" w:eastAsia="Calibri" w:hAnsi="Times New Roman" w:cs="Times New Roman"/>
                <w:sz w:val="20"/>
                <w:szCs w:val="20"/>
                <w:lang w:eastAsia="bg-BG"/>
              </w:rPr>
            </w:pPr>
            <w:r w:rsidRPr="002B3048">
              <w:rPr>
                <w:rFonts w:ascii="Times New Roman" w:eastAsia="Calibri" w:hAnsi="Times New Roman" w:cs="Times New Roman"/>
                <w:sz w:val="20"/>
                <w:szCs w:val="20"/>
                <w:lang w:eastAsia="bg-BG"/>
              </w:rPr>
              <w:t>Марица Пловдив</w:t>
            </w:r>
          </w:p>
        </w:tc>
        <w:tc>
          <w:tcPr>
            <w:tcW w:w="1409" w:type="dxa"/>
            <w:shd w:val="clear" w:color="auto" w:fill="auto"/>
            <w:vAlign w:val="center"/>
          </w:tcPr>
          <w:p w:rsidR="00906142" w:rsidRPr="002B3048" w:rsidRDefault="00906142" w:rsidP="002B3048">
            <w:pPr>
              <w:spacing w:after="0" w:line="240" w:lineRule="auto"/>
              <w:rPr>
                <w:rFonts w:ascii="Times New Roman" w:eastAsia="Calibri" w:hAnsi="Times New Roman" w:cs="Times New Roman"/>
                <w:sz w:val="20"/>
                <w:szCs w:val="20"/>
                <w:lang w:eastAsia="bg-BG"/>
              </w:rPr>
            </w:pPr>
            <w:r w:rsidRPr="002B3048">
              <w:rPr>
                <w:rFonts w:ascii="Times New Roman" w:eastAsia="Calibri" w:hAnsi="Times New Roman" w:cs="Times New Roman"/>
                <w:sz w:val="20"/>
                <w:szCs w:val="20"/>
                <w:lang w:eastAsia="bg-BG"/>
              </w:rPr>
              <w:t>№РД-836 от 17.11.2008 г.</w:t>
            </w:r>
          </w:p>
        </w:tc>
        <w:tc>
          <w:tcPr>
            <w:tcW w:w="2277" w:type="dxa"/>
            <w:shd w:val="clear" w:color="auto" w:fill="auto"/>
            <w:vAlign w:val="center"/>
          </w:tcPr>
          <w:p w:rsidR="00906142" w:rsidRPr="002B3048" w:rsidRDefault="00906142" w:rsidP="002B3048">
            <w:pPr>
              <w:spacing w:after="0" w:line="240" w:lineRule="auto"/>
              <w:rPr>
                <w:rFonts w:ascii="Times New Roman" w:eastAsia="Calibri" w:hAnsi="Times New Roman" w:cs="Times New Roman"/>
                <w:sz w:val="20"/>
                <w:szCs w:val="20"/>
                <w:lang w:eastAsia="bg-BG"/>
              </w:rPr>
            </w:pPr>
            <w:r w:rsidRPr="002B3048">
              <w:rPr>
                <w:rFonts w:ascii="Times New Roman" w:eastAsia="Calibri" w:hAnsi="Times New Roman" w:cs="Times New Roman"/>
                <w:sz w:val="20"/>
                <w:szCs w:val="20"/>
                <w:lang w:eastAsia="bg-BG"/>
              </w:rPr>
              <w:t>бр. 108 от 19.12.2008 г.</w:t>
            </w:r>
          </w:p>
        </w:tc>
        <w:tc>
          <w:tcPr>
            <w:tcW w:w="4102" w:type="dxa"/>
            <w:shd w:val="clear" w:color="auto" w:fill="auto"/>
            <w:vAlign w:val="center"/>
          </w:tcPr>
          <w:p w:rsidR="00906142" w:rsidRPr="002B3048" w:rsidRDefault="00906142" w:rsidP="002B3048">
            <w:pPr>
              <w:spacing w:after="0" w:line="240" w:lineRule="auto"/>
              <w:rPr>
                <w:rFonts w:ascii="Times New Roman" w:eastAsia="Calibri" w:hAnsi="Times New Roman" w:cs="Times New Roman"/>
                <w:sz w:val="20"/>
                <w:szCs w:val="20"/>
                <w:lang w:eastAsia="bg-BG"/>
              </w:rPr>
            </w:pPr>
            <w:r w:rsidRPr="002B3048">
              <w:rPr>
                <w:rFonts w:ascii="Times New Roman" w:eastAsia="Calibri" w:hAnsi="Times New Roman" w:cs="Times New Roman"/>
                <w:sz w:val="20"/>
                <w:szCs w:val="20"/>
                <w:lang w:val="en-US" w:eastAsia="bg-BG"/>
              </w:rPr>
              <w:t>http://natura2000bg.org/natura/zones_info_b.php?id=</w:t>
            </w:r>
            <w:r w:rsidRPr="002B3048">
              <w:rPr>
                <w:rFonts w:ascii="Times New Roman" w:eastAsia="Calibri" w:hAnsi="Times New Roman" w:cs="Times New Roman"/>
                <w:sz w:val="20"/>
                <w:szCs w:val="20"/>
                <w:lang w:eastAsia="bg-BG"/>
              </w:rPr>
              <w:t>302</w:t>
            </w:r>
          </w:p>
        </w:tc>
        <w:tc>
          <w:tcPr>
            <w:tcW w:w="4536" w:type="dxa"/>
            <w:vAlign w:val="center"/>
          </w:tcPr>
          <w:p w:rsidR="00906142" w:rsidRPr="002B3048" w:rsidRDefault="00906142" w:rsidP="002B3048">
            <w:pPr>
              <w:spacing w:after="0" w:line="240" w:lineRule="auto"/>
              <w:rPr>
                <w:rFonts w:ascii="Times New Roman" w:eastAsia="Calibri" w:hAnsi="Times New Roman" w:cs="Times New Roman"/>
                <w:sz w:val="20"/>
                <w:szCs w:val="20"/>
                <w:lang w:val="en-US" w:eastAsia="bg-BG"/>
              </w:rPr>
            </w:pPr>
            <w:r w:rsidRPr="002B3048">
              <w:rPr>
                <w:rFonts w:ascii="Times New Roman" w:eastAsia="Calibri" w:hAnsi="Times New Roman" w:cs="Times New Roman"/>
                <w:sz w:val="20"/>
                <w:szCs w:val="20"/>
                <w:lang w:val="en-US" w:eastAsia="bg-BG"/>
              </w:rPr>
              <w:t>Площ в община Родопи – 5225.176 дка</w:t>
            </w:r>
          </w:p>
          <w:p w:rsidR="00906142" w:rsidRPr="002B3048" w:rsidRDefault="00906142" w:rsidP="002B3048">
            <w:pPr>
              <w:spacing w:after="0" w:line="240" w:lineRule="auto"/>
              <w:rPr>
                <w:rFonts w:ascii="Times New Roman" w:eastAsia="Calibri" w:hAnsi="Times New Roman" w:cs="Times New Roman"/>
                <w:sz w:val="20"/>
                <w:szCs w:val="20"/>
                <w:lang w:val="en-US" w:eastAsia="bg-BG"/>
              </w:rPr>
            </w:pPr>
          </w:p>
        </w:tc>
      </w:tr>
    </w:tbl>
    <w:p w:rsidR="00906142" w:rsidRPr="002B3048" w:rsidRDefault="00906142" w:rsidP="002B3048">
      <w:pPr>
        <w:spacing w:after="0" w:line="240" w:lineRule="auto"/>
        <w:jc w:val="both"/>
        <w:rPr>
          <w:rFonts w:ascii="Times New Roman" w:eastAsia="Calibri" w:hAnsi="Times New Roman" w:cs="Times New Roman"/>
          <w:b/>
          <w:bCs/>
          <w:sz w:val="24"/>
          <w:szCs w:val="24"/>
          <w:lang w:eastAsia="bg-BG"/>
        </w:rPr>
      </w:pPr>
    </w:p>
    <w:p w:rsidR="00906142" w:rsidRPr="002B3048" w:rsidRDefault="00906142" w:rsidP="002B3048">
      <w:pPr>
        <w:spacing w:after="0" w:line="240" w:lineRule="auto"/>
        <w:jc w:val="both"/>
        <w:rPr>
          <w:rFonts w:ascii="Times New Roman" w:eastAsia="Calibri" w:hAnsi="Times New Roman" w:cs="Times New Roman"/>
          <w:sz w:val="24"/>
          <w:szCs w:val="24"/>
          <w:lang w:eastAsia="bg-BG"/>
        </w:rPr>
      </w:pPr>
      <w:r w:rsidRPr="002B3048">
        <w:rPr>
          <w:rFonts w:ascii="Times New Roman" w:eastAsia="Calibri" w:hAnsi="Times New Roman" w:cs="Times New Roman"/>
          <w:b/>
          <w:bCs/>
          <w:sz w:val="24"/>
          <w:szCs w:val="24"/>
          <w:lang w:eastAsia="bg-BG"/>
        </w:rPr>
        <w:t>Защитените зони за опазване на природните местообитания и дивата флора и фауна</w:t>
      </w:r>
      <w:r w:rsidRPr="002B3048">
        <w:rPr>
          <w:rFonts w:ascii="Times New Roman" w:eastAsia="Calibri" w:hAnsi="Times New Roman" w:cs="Times New Roman"/>
          <w:sz w:val="24"/>
          <w:szCs w:val="24"/>
          <w:lang w:eastAsia="bg-BG"/>
        </w:rPr>
        <w:t xml:space="preserve">, приети с Решения на Министерски Съвет </w:t>
      </w:r>
      <w:r w:rsidRPr="002B3048">
        <w:rPr>
          <w:rFonts w:ascii="Times New Roman" w:eastAsia="Calibri" w:hAnsi="Times New Roman" w:cs="Times New Roman"/>
          <w:i/>
          <w:iCs/>
          <w:sz w:val="24"/>
          <w:szCs w:val="24"/>
          <w:lang w:eastAsia="bg-BG"/>
        </w:rPr>
        <w:t>(№ 122/02.03. 2007 г. , № 661/16.10. 2007 г. и № 802/04.12.2007 г. )</w:t>
      </w:r>
      <w:r w:rsidRPr="002B3048">
        <w:rPr>
          <w:rFonts w:ascii="Times New Roman" w:eastAsia="Calibri" w:hAnsi="Times New Roman" w:cs="Times New Roman"/>
          <w:sz w:val="24"/>
          <w:szCs w:val="24"/>
          <w:lang w:eastAsia="bg-BG"/>
        </w:rPr>
        <w:t>, на основание чл. 10, ал. 4 от Закона за биологичното разнообразие</w:t>
      </w:r>
    </w:p>
    <w:p w:rsidR="00906142" w:rsidRPr="002B3048" w:rsidRDefault="00906142" w:rsidP="002B3048">
      <w:pPr>
        <w:spacing w:after="0" w:line="240" w:lineRule="auto"/>
        <w:jc w:val="both"/>
        <w:rPr>
          <w:rFonts w:ascii="Times New Roman" w:eastAsia="Calibri" w:hAnsi="Times New Roman" w:cs="Times New Roman"/>
          <w:sz w:val="24"/>
          <w:szCs w:val="24"/>
          <w:lang w:val="en-US" w:eastAsia="bg-BG"/>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126"/>
        <w:gridCol w:w="1701"/>
        <w:gridCol w:w="4962"/>
        <w:gridCol w:w="3260"/>
      </w:tblGrid>
      <w:tr w:rsidR="00906142" w:rsidRPr="002B3048" w:rsidTr="006338EB">
        <w:trPr>
          <w:trHeight w:val="227"/>
        </w:trPr>
        <w:tc>
          <w:tcPr>
            <w:tcW w:w="1242" w:type="dxa"/>
            <w:shd w:val="clear" w:color="auto" w:fill="auto"/>
            <w:vAlign w:val="center"/>
          </w:tcPr>
          <w:p w:rsidR="00906142" w:rsidRPr="002B3048" w:rsidRDefault="00906142" w:rsidP="002B3048">
            <w:pPr>
              <w:spacing w:after="0" w:line="240" w:lineRule="auto"/>
              <w:jc w:val="center"/>
              <w:rPr>
                <w:rFonts w:ascii="Times New Roman" w:eastAsia="Calibri" w:hAnsi="Times New Roman" w:cs="Times New Roman"/>
                <w:b/>
                <w:sz w:val="20"/>
                <w:szCs w:val="20"/>
                <w:lang w:eastAsia="bg-BG"/>
              </w:rPr>
            </w:pPr>
            <w:r w:rsidRPr="002B3048">
              <w:rPr>
                <w:rFonts w:ascii="Times New Roman" w:eastAsia="Calibri" w:hAnsi="Times New Roman" w:cs="Times New Roman"/>
                <w:b/>
                <w:sz w:val="20"/>
                <w:szCs w:val="20"/>
                <w:lang w:eastAsia="bg-BG"/>
              </w:rPr>
              <w:t>Идент. код</w:t>
            </w:r>
          </w:p>
        </w:tc>
        <w:tc>
          <w:tcPr>
            <w:tcW w:w="1843" w:type="dxa"/>
            <w:shd w:val="clear" w:color="auto" w:fill="auto"/>
            <w:vAlign w:val="center"/>
          </w:tcPr>
          <w:p w:rsidR="00906142" w:rsidRPr="002B3048" w:rsidRDefault="00906142" w:rsidP="002B3048">
            <w:pPr>
              <w:spacing w:after="0" w:line="240" w:lineRule="auto"/>
              <w:jc w:val="center"/>
              <w:rPr>
                <w:rFonts w:ascii="Times New Roman" w:eastAsia="Calibri" w:hAnsi="Times New Roman" w:cs="Times New Roman"/>
                <w:b/>
                <w:sz w:val="20"/>
                <w:szCs w:val="20"/>
                <w:lang w:eastAsia="bg-BG"/>
              </w:rPr>
            </w:pPr>
            <w:r w:rsidRPr="002B3048">
              <w:rPr>
                <w:rFonts w:ascii="Times New Roman" w:eastAsia="Calibri" w:hAnsi="Times New Roman" w:cs="Times New Roman"/>
                <w:b/>
                <w:sz w:val="20"/>
                <w:szCs w:val="20"/>
                <w:lang w:eastAsia="bg-BG"/>
              </w:rPr>
              <w:t>Име</w:t>
            </w:r>
          </w:p>
        </w:tc>
        <w:tc>
          <w:tcPr>
            <w:tcW w:w="2126" w:type="dxa"/>
            <w:shd w:val="clear" w:color="auto" w:fill="auto"/>
            <w:vAlign w:val="center"/>
          </w:tcPr>
          <w:p w:rsidR="00906142" w:rsidRPr="002B3048" w:rsidRDefault="00906142" w:rsidP="002B3048">
            <w:pPr>
              <w:spacing w:after="0" w:line="240" w:lineRule="auto"/>
              <w:jc w:val="center"/>
              <w:rPr>
                <w:rFonts w:ascii="Times New Roman" w:eastAsia="Calibri" w:hAnsi="Times New Roman" w:cs="Times New Roman"/>
                <w:b/>
                <w:sz w:val="20"/>
                <w:szCs w:val="20"/>
                <w:lang w:eastAsia="bg-BG"/>
              </w:rPr>
            </w:pPr>
            <w:r w:rsidRPr="002B3048">
              <w:rPr>
                <w:rFonts w:ascii="Times New Roman" w:eastAsia="Calibri" w:hAnsi="Times New Roman" w:cs="Times New Roman"/>
                <w:b/>
                <w:sz w:val="20"/>
                <w:szCs w:val="20"/>
                <w:lang w:eastAsia="bg-BG"/>
              </w:rPr>
              <w:t>Заповед №</w:t>
            </w:r>
          </w:p>
        </w:tc>
        <w:tc>
          <w:tcPr>
            <w:tcW w:w="1701" w:type="dxa"/>
            <w:shd w:val="clear" w:color="auto" w:fill="auto"/>
            <w:vAlign w:val="center"/>
          </w:tcPr>
          <w:p w:rsidR="00906142" w:rsidRPr="002B3048" w:rsidRDefault="00906142" w:rsidP="002B3048">
            <w:pPr>
              <w:spacing w:after="0" w:line="240" w:lineRule="auto"/>
              <w:jc w:val="center"/>
              <w:rPr>
                <w:rFonts w:ascii="Times New Roman" w:eastAsia="Calibri" w:hAnsi="Times New Roman" w:cs="Times New Roman"/>
                <w:b/>
                <w:sz w:val="20"/>
                <w:szCs w:val="20"/>
                <w:lang w:eastAsia="bg-BG"/>
              </w:rPr>
            </w:pPr>
            <w:r w:rsidRPr="002B3048">
              <w:rPr>
                <w:rFonts w:ascii="Times New Roman" w:eastAsia="Calibri" w:hAnsi="Times New Roman" w:cs="Times New Roman"/>
                <w:b/>
                <w:sz w:val="20"/>
                <w:szCs w:val="20"/>
                <w:lang w:eastAsia="bg-BG"/>
              </w:rPr>
              <w:t>Държавен вестник</w:t>
            </w:r>
          </w:p>
        </w:tc>
        <w:tc>
          <w:tcPr>
            <w:tcW w:w="4962" w:type="dxa"/>
            <w:shd w:val="clear" w:color="auto" w:fill="auto"/>
            <w:vAlign w:val="center"/>
          </w:tcPr>
          <w:p w:rsidR="00906142" w:rsidRPr="002B3048" w:rsidRDefault="00906142" w:rsidP="002B3048">
            <w:pPr>
              <w:spacing w:after="0" w:line="240" w:lineRule="auto"/>
              <w:jc w:val="center"/>
              <w:rPr>
                <w:rFonts w:ascii="Times New Roman" w:eastAsia="Calibri" w:hAnsi="Times New Roman" w:cs="Times New Roman"/>
                <w:b/>
                <w:sz w:val="20"/>
                <w:szCs w:val="20"/>
                <w:lang w:eastAsia="bg-BG"/>
              </w:rPr>
            </w:pPr>
            <w:r w:rsidRPr="002B3048">
              <w:rPr>
                <w:rFonts w:ascii="Times New Roman" w:eastAsia="Calibri" w:hAnsi="Times New Roman" w:cs="Times New Roman"/>
                <w:b/>
                <w:sz w:val="20"/>
                <w:szCs w:val="20"/>
                <w:lang w:eastAsia="bg-BG"/>
              </w:rPr>
              <w:t>Интернет досие</w:t>
            </w:r>
          </w:p>
        </w:tc>
        <w:tc>
          <w:tcPr>
            <w:tcW w:w="3260" w:type="dxa"/>
            <w:vAlign w:val="center"/>
          </w:tcPr>
          <w:p w:rsidR="00906142" w:rsidRPr="002B3048" w:rsidRDefault="006338EB" w:rsidP="002B3048">
            <w:pPr>
              <w:spacing w:after="0" w:line="240" w:lineRule="auto"/>
              <w:jc w:val="center"/>
              <w:rPr>
                <w:rFonts w:ascii="Times New Roman" w:eastAsia="Calibri" w:hAnsi="Times New Roman" w:cs="Times New Roman"/>
                <w:b/>
                <w:sz w:val="20"/>
                <w:szCs w:val="20"/>
                <w:lang w:eastAsia="bg-BG"/>
              </w:rPr>
            </w:pPr>
            <w:r w:rsidRPr="002B3048">
              <w:rPr>
                <w:rFonts w:ascii="Times New Roman" w:eastAsia="Calibri" w:hAnsi="Times New Roman" w:cs="Times New Roman"/>
                <w:b/>
                <w:sz w:val="20"/>
                <w:szCs w:val="20"/>
                <w:lang w:eastAsia="bg-BG"/>
              </w:rPr>
              <w:t>площ и териториялен</w:t>
            </w:r>
            <w:r w:rsidR="00906142" w:rsidRPr="002B3048">
              <w:rPr>
                <w:rFonts w:ascii="Times New Roman" w:eastAsia="Calibri" w:hAnsi="Times New Roman" w:cs="Times New Roman"/>
                <w:b/>
                <w:sz w:val="20"/>
                <w:szCs w:val="20"/>
                <w:lang w:eastAsia="bg-BG"/>
              </w:rPr>
              <w:t xml:space="preserve"> обхват на частта  Община Родопи</w:t>
            </w:r>
          </w:p>
        </w:tc>
      </w:tr>
      <w:tr w:rsidR="00906142" w:rsidRPr="002B3048" w:rsidTr="006338EB">
        <w:trPr>
          <w:trHeight w:val="227"/>
        </w:trPr>
        <w:tc>
          <w:tcPr>
            <w:tcW w:w="1242" w:type="dxa"/>
            <w:shd w:val="clear" w:color="auto" w:fill="auto"/>
            <w:vAlign w:val="center"/>
          </w:tcPr>
          <w:p w:rsidR="00906142" w:rsidRPr="002B3048" w:rsidRDefault="00906142" w:rsidP="002B3048">
            <w:pPr>
              <w:spacing w:after="0" w:line="240" w:lineRule="auto"/>
              <w:rPr>
                <w:rFonts w:ascii="Times New Roman" w:eastAsia="Calibri" w:hAnsi="Times New Roman" w:cs="Times New Roman"/>
                <w:sz w:val="20"/>
                <w:szCs w:val="20"/>
                <w:lang w:eastAsia="bg-BG"/>
              </w:rPr>
            </w:pPr>
            <w:r w:rsidRPr="002B3048">
              <w:rPr>
                <w:rFonts w:ascii="Times New Roman" w:eastAsia="Calibri" w:hAnsi="Times New Roman" w:cs="Times New Roman"/>
                <w:sz w:val="20"/>
                <w:szCs w:val="20"/>
                <w:lang w:val="en-US" w:eastAsia="bg-BG"/>
              </w:rPr>
              <w:t>BG000</w:t>
            </w:r>
            <w:r w:rsidRPr="002B3048">
              <w:rPr>
                <w:rFonts w:ascii="Times New Roman" w:eastAsia="Calibri" w:hAnsi="Times New Roman" w:cs="Times New Roman"/>
                <w:sz w:val="20"/>
                <w:szCs w:val="20"/>
                <w:lang w:eastAsia="bg-BG"/>
              </w:rPr>
              <w:t>0194</w:t>
            </w:r>
          </w:p>
        </w:tc>
        <w:tc>
          <w:tcPr>
            <w:tcW w:w="1843" w:type="dxa"/>
            <w:shd w:val="clear" w:color="auto" w:fill="auto"/>
            <w:vAlign w:val="center"/>
          </w:tcPr>
          <w:p w:rsidR="00906142" w:rsidRPr="002B3048" w:rsidRDefault="00906142" w:rsidP="002B3048">
            <w:pPr>
              <w:spacing w:after="0" w:line="240" w:lineRule="auto"/>
              <w:rPr>
                <w:rFonts w:ascii="Times New Roman" w:eastAsia="Calibri" w:hAnsi="Times New Roman" w:cs="Times New Roman"/>
                <w:sz w:val="20"/>
                <w:szCs w:val="20"/>
                <w:lang w:eastAsia="bg-BG"/>
              </w:rPr>
            </w:pPr>
            <w:r w:rsidRPr="002B3048">
              <w:rPr>
                <w:rFonts w:ascii="Times New Roman" w:eastAsia="Calibri" w:hAnsi="Times New Roman" w:cs="Times New Roman"/>
                <w:sz w:val="20"/>
                <w:szCs w:val="20"/>
                <w:lang w:eastAsia="bg-BG"/>
              </w:rPr>
              <w:t>Река Чая</w:t>
            </w:r>
          </w:p>
        </w:tc>
        <w:tc>
          <w:tcPr>
            <w:tcW w:w="2126" w:type="dxa"/>
            <w:shd w:val="clear" w:color="auto" w:fill="auto"/>
            <w:vAlign w:val="center"/>
          </w:tcPr>
          <w:p w:rsidR="00906142" w:rsidRPr="002B3048" w:rsidRDefault="00906142" w:rsidP="002B3048">
            <w:pPr>
              <w:spacing w:after="0" w:line="240" w:lineRule="auto"/>
              <w:rPr>
                <w:rFonts w:ascii="Times New Roman" w:eastAsia="Calibri" w:hAnsi="Times New Roman" w:cs="Times New Roman"/>
                <w:sz w:val="20"/>
                <w:szCs w:val="20"/>
                <w:lang w:eastAsia="bg-BG"/>
              </w:rPr>
            </w:pPr>
            <w:r w:rsidRPr="002B3048">
              <w:rPr>
                <w:rFonts w:ascii="Times New Roman" w:eastAsia="Calibri" w:hAnsi="Times New Roman" w:cs="Times New Roman"/>
                <w:sz w:val="20"/>
                <w:szCs w:val="20"/>
                <w:lang w:eastAsia="bg-BG"/>
              </w:rPr>
              <w:t>РД – 688 от 25.08.2020 г.</w:t>
            </w:r>
          </w:p>
        </w:tc>
        <w:tc>
          <w:tcPr>
            <w:tcW w:w="1701" w:type="dxa"/>
            <w:shd w:val="clear" w:color="auto" w:fill="auto"/>
            <w:vAlign w:val="center"/>
          </w:tcPr>
          <w:p w:rsidR="00906142" w:rsidRPr="002B3048" w:rsidRDefault="00906142" w:rsidP="002B3048">
            <w:pPr>
              <w:spacing w:after="0" w:line="240" w:lineRule="auto"/>
              <w:rPr>
                <w:rFonts w:ascii="Times New Roman" w:eastAsia="Calibri" w:hAnsi="Times New Roman" w:cs="Times New Roman"/>
                <w:sz w:val="20"/>
                <w:szCs w:val="20"/>
                <w:lang w:eastAsia="bg-BG"/>
              </w:rPr>
            </w:pPr>
            <w:r w:rsidRPr="002B3048">
              <w:rPr>
                <w:rFonts w:ascii="Times New Roman" w:eastAsia="Calibri" w:hAnsi="Times New Roman" w:cs="Times New Roman"/>
                <w:sz w:val="20"/>
                <w:szCs w:val="20"/>
                <w:lang w:eastAsia="bg-BG"/>
              </w:rPr>
              <w:t>бр.80 от 11.09.2020 г.</w:t>
            </w:r>
          </w:p>
        </w:tc>
        <w:tc>
          <w:tcPr>
            <w:tcW w:w="4962" w:type="dxa"/>
            <w:shd w:val="clear" w:color="auto" w:fill="auto"/>
            <w:vAlign w:val="center"/>
          </w:tcPr>
          <w:p w:rsidR="00906142" w:rsidRPr="002B3048" w:rsidRDefault="00906142" w:rsidP="002B3048">
            <w:pPr>
              <w:spacing w:after="0" w:line="240" w:lineRule="auto"/>
              <w:rPr>
                <w:rFonts w:ascii="Times New Roman" w:eastAsia="Calibri" w:hAnsi="Times New Roman" w:cs="Times New Roman"/>
                <w:sz w:val="20"/>
                <w:szCs w:val="20"/>
                <w:lang w:val="en-US" w:eastAsia="bg-BG"/>
              </w:rPr>
            </w:pPr>
            <w:r w:rsidRPr="002B3048">
              <w:rPr>
                <w:rFonts w:ascii="Times New Roman" w:eastAsia="Calibri" w:hAnsi="Times New Roman" w:cs="Times New Roman"/>
                <w:sz w:val="20"/>
                <w:szCs w:val="20"/>
                <w:lang w:val="en-US" w:eastAsia="bg-BG"/>
              </w:rPr>
              <w:t>http://natura2000bg.org/natura/zones_info.php?id=34</w:t>
            </w:r>
          </w:p>
        </w:tc>
        <w:tc>
          <w:tcPr>
            <w:tcW w:w="3260" w:type="dxa"/>
            <w:vAlign w:val="center"/>
          </w:tcPr>
          <w:p w:rsidR="00906142" w:rsidRPr="002B3048" w:rsidRDefault="00906142" w:rsidP="002B3048">
            <w:pPr>
              <w:spacing w:after="0" w:line="240" w:lineRule="auto"/>
              <w:rPr>
                <w:rFonts w:ascii="Times New Roman" w:eastAsia="Times New Roman" w:hAnsi="Times New Roman" w:cs="Times New Roman"/>
                <w:sz w:val="20"/>
                <w:szCs w:val="20"/>
                <w:lang w:eastAsia="bg-BG"/>
              </w:rPr>
            </w:pPr>
            <w:r w:rsidRPr="002B3048">
              <w:rPr>
                <w:rFonts w:ascii="Times New Roman" w:eastAsia="Times New Roman" w:hAnsi="Times New Roman" w:cs="Times New Roman"/>
                <w:sz w:val="20"/>
                <w:szCs w:val="20"/>
                <w:lang w:eastAsia="bg-BG"/>
              </w:rPr>
              <w:t>в община Родопи – 1842 дка</w:t>
            </w:r>
          </w:p>
        </w:tc>
      </w:tr>
      <w:tr w:rsidR="00906142" w:rsidRPr="002B3048" w:rsidTr="006338EB">
        <w:trPr>
          <w:trHeight w:val="227"/>
        </w:trPr>
        <w:tc>
          <w:tcPr>
            <w:tcW w:w="1242" w:type="dxa"/>
            <w:shd w:val="clear" w:color="auto" w:fill="auto"/>
            <w:vAlign w:val="center"/>
          </w:tcPr>
          <w:p w:rsidR="00906142" w:rsidRPr="002B3048" w:rsidRDefault="00906142" w:rsidP="002B3048">
            <w:pPr>
              <w:spacing w:after="0" w:line="240" w:lineRule="auto"/>
              <w:rPr>
                <w:rFonts w:ascii="Times New Roman" w:eastAsia="Calibri" w:hAnsi="Times New Roman" w:cs="Times New Roman"/>
                <w:sz w:val="20"/>
                <w:szCs w:val="20"/>
                <w:lang w:eastAsia="bg-BG"/>
              </w:rPr>
            </w:pPr>
            <w:r w:rsidRPr="002B3048">
              <w:rPr>
                <w:rFonts w:ascii="Times New Roman" w:eastAsia="Calibri" w:hAnsi="Times New Roman" w:cs="Times New Roman"/>
                <w:sz w:val="20"/>
                <w:szCs w:val="20"/>
                <w:lang w:val="en-US" w:eastAsia="bg-BG"/>
              </w:rPr>
              <w:t>BG000</w:t>
            </w:r>
            <w:r w:rsidRPr="002B3048">
              <w:rPr>
                <w:rFonts w:ascii="Times New Roman" w:eastAsia="Calibri" w:hAnsi="Times New Roman" w:cs="Times New Roman"/>
                <w:sz w:val="20"/>
                <w:szCs w:val="20"/>
                <w:lang w:eastAsia="bg-BG"/>
              </w:rPr>
              <w:t>0424</w:t>
            </w:r>
          </w:p>
        </w:tc>
        <w:tc>
          <w:tcPr>
            <w:tcW w:w="1843" w:type="dxa"/>
            <w:shd w:val="clear" w:color="auto" w:fill="auto"/>
            <w:vAlign w:val="center"/>
          </w:tcPr>
          <w:p w:rsidR="00906142" w:rsidRPr="002B3048" w:rsidRDefault="00906142" w:rsidP="002B3048">
            <w:pPr>
              <w:spacing w:after="0" w:line="240" w:lineRule="auto"/>
              <w:rPr>
                <w:rFonts w:ascii="Times New Roman" w:eastAsia="Calibri" w:hAnsi="Times New Roman" w:cs="Times New Roman"/>
                <w:sz w:val="20"/>
                <w:szCs w:val="20"/>
                <w:lang w:eastAsia="bg-BG"/>
              </w:rPr>
            </w:pPr>
            <w:r w:rsidRPr="002B3048">
              <w:rPr>
                <w:rFonts w:ascii="Times New Roman" w:eastAsia="Calibri" w:hAnsi="Times New Roman" w:cs="Times New Roman"/>
                <w:sz w:val="20"/>
                <w:szCs w:val="20"/>
                <w:lang w:eastAsia="bg-BG"/>
              </w:rPr>
              <w:t>Река Въча Тракия</w:t>
            </w:r>
          </w:p>
        </w:tc>
        <w:tc>
          <w:tcPr>
            <w:tcW w:w="2126" w:type="dxa"/>
            <w:shd w:val="clear" w:color="auto" w:fill="auto"/>
            <w:vAlign w:val="center"/>
          </w:tcPr>
          <w:p w:rsidR="00906142" w:rsidRPr="002B3048" w:rsidRDefault="00906142" w:rsidP="002B3048">
            <w:pPr>
              <w:spacing w:after="0" w:line="240" w:lineRule="auto"/>
              <w:rPr>
                <w:rFonts w:ascii="Times New Roman" w:eastAsia="Calibri" w:hAnsi="Times New Roman" w:cs="Times New Roman"/>
                <w:sz w:val="20"/>
                <w:szCs w:val="20"/>
                <w:lang w:eastAsia="bg-BG"/>
              </w:rPr>
            </w:pPr>
            <w:r w:rsidRPr="002B3048">
              <w:rPr>
                <w:rFonts w:ascii="Times New Roman" w:eastAsia="Calibri" w:hAnsi="Times New Roman" w:cs="Times New Roman"/>
                <w:sz w:val="20"/>
                <w:szCs w:val="20"/>
                <w:lang w:eastAsia="bg-BG"/>
              </w:rPr>
              <w:t>РД-334 от</w:t>
            </w:r>
          </w:p>
          <w:p w:rsidR="00906142" w:rsidRPr="002B3048" w:rsidRDefault="00906142" w:rsidP="002B3048">
            <w:pPr>
              <w:spacing w:after="0" w:line="240" w:lineRule="auto"/>
              <w:rPr>
                <w:rFonts w:ascii="Times New Roman" w:eastAsia="Calibri" w:hAnsi="Times New Roman" w:cs="Times New Roman"/>
                <w:sz w:val="20"/>
                <w:szCs w:val="20"/>
                <w:lang w:eastAsia="bg-BG"/>
              </w:rPr>
            </w:pPr>
            <w:r w:rsidRPr="002B3048">
              <w:rPr>
                <w:rFonts w:ascii="Times New Roman" w:eastAsia="Calibri" w:hAnsi="Times New Roman" w:cs="Times New Roman"/>
                <w:sz w:val="20"/>
                <w:szCs w:val="20"/>
                <w:lang w:eastAsia="bg-BG"/>
              </w:rPr>
              <w:t>31.03.2021г.</w:t>
            </w:r>
          </w:p>
        </w:tc>
        <w:tc>
          <w:tcPr>
            <w:tcW w:w="1701" w:type="dxa"/>
            <w:shd w:val="clear" w:color="auto" w:fill="auto"/>
            <w:vAlign w:val="center"/>
          </w:tcPr>
          <w:p w:rsidR="00906142" w:rsidRPr="002B3048" w:rsidRDefault="00906142" w:rsidP="002B3048">
            <w:pPr>
              <w:spacing w:after="0" w:line="240" w:lineRule="auto"/>
              <w:rPr>
                <w:rFonts w:ascii="Times New Roman" w:eastAsia="Calibri" w:hAnsi="Times New Roman" w:cs="Times New Roman"/>
                <w:sz w:val="20"/>
                <w:szCs w:val="20"/>
                <w:lang w:eastAsia="bg-BG"/>
              </w:rPr>
            </w:pPr>
          </w:p>
        </w:tc>
        <w:tc>
          <w:tcPr>
            <w:tcW w:w="4962" w:type="dxa"/>
            <w:shd w:val="clear" w:color="auto" w:fill="auto"/>
            <w:vAlign w:val="center"/>
          </w:tcPr>
          <w:p w:rsidR="00906142" w:rsidRPr="002B3048" w:rsidRDefault="00906142" w:rsidP="002B3048">
            <w:pPr>
              <w:spacing w:after="0" w:line="240" w:lineRule="auto"/>
              <w:rPr>
                <w:rFonts w:ascii="Times New Roman" w:eastAsia="Calibri" w:hAnsi="Times New Roman" w:cs="Times New Roman"/>
                <w:sz w:val="20"/>
                <w:szCs w:val="20"/>
                <w:lang w:eastAsia="bg-BG"/>
              </w:rPr>
            </w:pPr>
            <w:r w:rsidRPr="002B3048">
              <w:rPr>
                <w:rFonts w:ascii="Times New Roman" w:eastAsia="Calibri" w:hAnsi="Times New Roman" w:cs="Times New Roman"/>
                <w:sz w:val="20"/>
                <w:szCs w:val="20"/>
                <w:lang w:eastAsia="bg-BG"/>
              </w:rPr>
              <w:t>http://natura2000bg.org/natura/zones_info.php?id=100</w:t>
            </w:r>
          </w:p>
        </w:tc>
        <w:tc>
          <w:tcPr>
            <w:tcW w:w="3260" w:type="dxa"/>
            <w:vAlign w:val="center"/>
          </w:tcPr>
          <w:p w:rsidR="00906142" w:rsidRPr="002B3048" w:rsidRDefault="00906142" w:rsidP="002B3048">
            <w:pPr>
              <w:spacing w:after="0" w:line="240" w:lineRule="auto"/>
              <w:rPr>
                <w:rFonts w:ascii="Times New Roman" w:eastAsia="Times New Roman" w:hAnsi="Times New Roman" w:cs="Times New Roman"/>
                <w:sz w:val="20"/>
                <w:szCs w:val="20"/>
                <w:lang w:eastAsia="bg-BG"/>
              </w:rPr>
            </w:pPr>
            <w:r w:rsidRPr="002B3048">
              <w:rPr>
                <w:rFonts w:ascii="Times New Roman" w:eastAsia="Times New Roman" w:hAnsi="Times New Roman" w:cs="Times New Roman"/>
                <w:sz w:val="20"/>
                <w:szCs w:val="20"/>
                <w:lang w:eastAsia="bg-BG"/>
              </w:rPr>
              <w:t>в община Родопи –1375, 75  дка</w:t>
            </w:r>
          </w:p>
          <w:p w:rsidR="00906142" w:rsidRPr="002B3048" w:rsidRDefault="00906142" w:rsidP="002B3048">
            <w:pPr>
              <w:spacing w:after="0" w:line="240" w:lineRule="auto"/>
              <w:rPr>
                <w:rFonts w:ascii="Times New Roman" w:eastAsia="Times New Roman" w:hAnsi="Times New Roman" w:cs="Times New Roman"/>
                <w:sz w:val="20"/>
                <w:szCs w:val="20"/>
                <w:lang w:eastAsia="bg-BG"/>
              </w:rPr>
            </w:pPr>
          </w:p>
        </w:tc>
      </w:tr>
      <w:tr w:rsidR="00906142" w:rsidRPr="002B3048" w:rsidTr="006338EB">
        <w:trPr>
          <w:trHeight w:val="227"/>
        </w:trPr>
        <w:tc>
          <w:tcPr>
            <w:tcW w:w="1242" w:type="dxa"/>
            <w:shd w:val="clear" w:color="auto" w:fill="auto"/>
            <w:vAlign w:val="center"/>
          </w:tcPr>
          <w:p w:rsidR="00906142" w:rsidRPr="002B3048" w:rsidRDefault="00906142" w:rsidP="002B3048">
            <w:pPr>
              <w:spacing w:after="0" w:line="240" w:lineRule="auto"/>
              <w:rPr>
                <w:rFonts w:ascii="Times New Roman" w:eastAsia="Calibri" w:hAnsi="Times New Roman" w:cs="Times New Roman"/>
                <w:sz w:val="20"/>
                <w:szCs w:val="20"/>
                <w:lang w:val="en-US" w:eastAsia="bg-BG"/>
              </w:rPr>
            </w:pPr>
            <w:r w:rsidRPr="002B3048">
              <w:rPr>
                <w:rFonts w:ascii="Times New Roman" w:eastAsia="Calibri" w:hAnsi="Times New Roman" w:cs="Times New Roman"/>
                <w:sz w:val="20"/>
                <w:szCs w:val="20"/>
                <w:lang w:val="en-US" w:eastAsia="bg-BG"/>
              </w:rPr>
              <w:t>BG000</w:t>
            </w:r>
            <w:r w:rsidRPr="002B3048">
              <w:rPr>
                <w:rFonts w:ascii="Times New Roman" w:eastAsia="Calibri" w:hAnsi="Times New Roman" w:cs="Times New Roman"/>
                <w:sz w:val="20"/>
                <w:szCs w:val="20"/>
                <w:lang w:eastAsia="bg-BG"/>
              </w:rPr>
              <w:t>0578</w:t>
            </w:r>
          </w:p>
        </w:tc>
        <w:tc>
          <w:tcPr>
            <w:tcW w:w="1843" w:type="dxa"/>
            <w:shd w:val="clear" w:color="auto" w:fill="auto"/>
            <w:vAlign w:val="center"/>
          </w:tcPr>
          <w:p w:rsidR="00906142" w:rsidRPr="002B3048" w:rsidRDefault="00906142" w:rsidP="002B3048">
            <w:pPr>
              <w:spacing w:after="0" w:line="240" w:lineRule="auto"/>
              <w:rPr>
                <w:rFonts w:ascii="Times New Roman" w:eastAsia="Calibri" w:hAnsi="Times New Roman" w:cs="Times New Roman"/>
                <w:sz w:val="20"/>
                <w:szCs w:val="20"/>
                <w:lang w:eastAsia="bg-BG"/>
              </w:rPr>
            </w:pPr>
            <w:r w:rsidRPr="002B3048">
              <w:rPr>
                <w:rFonts w:ascii="Times New Roman" w:eastAsia="Calibri" w:hAnsi="Times New Roman" w:cs="Times New Roman"/>
                <w:sz w:val="20"/>
                <w:szCs w:val="20"/>
                <w:lang w:eastAsia="bg-BG"/>
              </w:rPr>
              <w:t>Река Марица</w:t>
            </w:r>
          </w:p>
        </w:tc>
        <w:tc>
          <w:tcPr>
            <w:tcW w:w="2126" w:type="dxa"/>
            <w:shd w:val="clear" w:color="auto" w:fill="auto"/>
            <w:vAlign w:val="center"/>
          </w:tcPr>
          <w:p w:rsidR="00906142" w:rsidRPr="002B3048" w:rsidRDefault="009B04E0" w:rsidP="002B3048">
            <w:pPr>
              <w:spacing w:after="0" w:line="240" w:lineRule="auto"/>
              <w:rPr>
                <w:rFonts w:ascii="Times New Roman" w:eastAsia="Calibri" w:hAnsi="Times New Roman" w:cs="Times New Roman"/>
                <w:sz w:val="20"/>
                <w:szCs w:val="20"/>
                <w:lang w:eastAsia="bg-BG"/>
              </w:rPr>
            </w:pPr>
            <w:r w:rsidRPr="002B3048">
              <w:rPr>
                <w:rFonts w:ascii="Times New Roman" w:eastAsia="Calibri" w:hAnsi="Times New Roman" w:cs="Times New Roman"/>
                <w:sz w:val="20"/>
                <w:szCs w:val="20"/>
                <w:lang w:eastAsia="bg-BG"/>
              </w:rPr>
              <w:t xml:space="preserve">Решение No.122 от 02.03.2007 г., бр. 21/2007 </w:t>
            </w:r>
          </w:p>
        </w:tc>
        <w:tc>
          <w:tcPr>
            <w:tcW w:w="1701" w:type="dxa"/>
            <w:shd w:val="clear" w:color="auto" w:fill="auto"/>
            <w:vAlign w:val="center"/>
          </w:tcPr>
          <w:p w:rsidR="00906142" w:rsidRPr="002B3048" w:rsidRDefault="009B04E0" w:rsidP="002B3048">
            <w:pPr>
              <w:spacing w:after="0" w:line="240" w:lineRule="auto"/>
              <w:rPr>
                <w:rFonts w:ascii="Times New Roman" w:eastAsia="Calibri" w:hAnsi="Times New Roman" w:cs="Times New Roman"/>
                <w:sz w:val="20"/>
                <w:szCs w:val="20"/>
                <w:lang w:eastAsia="bg-BG"/>
              </w:rPr>
            </w:pPr>
            <w:r w:rsidRPr="002B3048">
              <w:rPr>
                <w:rFonts w:ascii="Times New Roman" w:eastAsia="Calibri" w:hAnsi="Times New Roman" w:cs="Times New Roman"/>
                <w:sz w:val="20"/>
                <w:szCs w:val="20"/>
                <w:lang w:eastAsia="bg-BG"/>
              </w:rPr>
              <w:t>578-122-2007</w:t>
            </w:r>
          </w:p>
        </w:tc>
        <w:tc>
          <w:tcPr>
            <w:tcW w:w="4962" w:type="dxa"/>
            <w:shd w:val="clear" w:color="auto" w:fill="auto"/>
            <w:vAlign w:val="center"/>
          </w:tcPr>
          <w:p w:rsidR="00906142" w:rsidRPr="002B3048" w:rsidRDefault="00906142" w:rsidP="002B3048">
            <w:pPr>
              <w:spacing w:after="0" w:line="240" w:lineRule="auto"/>
              <w:rPr>
                <w:rFonts w:ascii="Times New Roman" w:eastAsia="Calibri" w:hAnsi="Times New Roman" w:cs="Times New Roman"/>
                <w:sz w:val="20"/>
                <w:szCs w:val="20"/>
                <w:lang w:eastAsia="bg-BG"/>
              </w:rPr>
            </w:pPr>
            <w:r w:rsidRPr="002B3048">
              <w:rPr>
                <w:rFonts w:ascii="Times New Roman" w:eastAsia="Calibri" w:hAnsi="Times New Roman" w:cs="Times New Roman"/>
                <w:sz w:val="20"/>
                <w:szCs w:val="20"/>
                <w:lang w:eastAsia="bg-BG"/>
              </w:rPr>
              <w:t>http://natura2000bg.org/natura/zones_info.php?id=157</w:t>
            </w:r>
          </w:p>
        </w:tc>
        <w:tc>
          <w:tcPr>
            <w:tcW w:w="3260" w:type="dxa"/>
            <w:vAlign w:val="center"/>
          </w:tcPr>
          <w:p w:rsidR="00906142" w:rsidRPr="002B3048" w:rsidRDefault="00906142" w:rsidP="002B3048">
            <w:pPr>
              <w:spacing w:after="0" w:line="240" w:lineRule="auto"/>
              <w:rPr>
                <w:rFonts w:ascii="Times New Roman" w:eastAsia="Times New Roman" w:hAnsi="Times New Roman" w:cs="Times New Roman"/>
                <w:color w:val="FF0000"/>
                <w:sz w:val="20"/>
                <w:szCs w:val="20"/>
                <w:lang w:eastAsia="bg-BG"/>
              </w:rPr>
            </w:pPr>
            <w:r w:rsidRPr="002B3048">
              <w:rPr>
                <w:rFonts w:ascii="Times New Roman" w:eastAsia="Calibri" w:hAnsi="Times New Roman" w:cs="Times New Roman"/>
                <w:sz w:val="20"/>
                <w:szCs w:val="20"/>
                <w:lang w:val="en-US" w:eastAsia="bg-BG"/>
              </w:rPr>
              <w:t>Площ в община Родопи – 5225.176 дка</w:t>
            </w:r>
          </w:p>
        </w:tc>
      </w:tr>
      <w:tr w:rsidR="00906142" w:rsidRPr="002B3048" w:rsidTr="006338EB">
        <w:trPr>
          <w:trHeight w:val="227"/>
        </w:trPr>
        <w:tc>
          <w:tcPr>
            <w:tcW w:w="1242" w:type="dxa"/>
            <w:shd w:val="clear" w:color="auto" w:fill="auto"/>
            <w:vAlign w:val="center"/>
          </w:tcPr>
          <w:p w:rsidR="00906142" w:rsidRPr="002B3048" w:rsidRDefault="00906142" w:rsidP="002B3048">
            <w:pPr>
              <w:spacing w:after="0" w:line="240" w:lineRule="auto"/>
              <w:rPr>
                <w:rFonts w:ascii="Times New Roman" w:eastAsia="Calibri" w:hAnsi="Times New Roman" w:cs="Times New Roman"/>
                <w:sz w:val="20"/>
                <w:szCs w:val="20"/>
                <w:lang w:val="en-US" w:eastAsia="bg-BG"/>
              </w:rPr>
            </w:pPr>
            <w:r w:rsidRPr="002B3048">
              <w:rPr>
                <w:rFonts w:ascii="Times New Roman" w:eastAsia="Calibri" w:hAnsi="Times New Roman" w:cs="Times New Roman"/>
                <w:sz w:val="20"/>
                <w:szCs w:val="20"/>
                <w:lang w:val="en-US" w:eastAsia="bg-BG"/>
              </w:rPr>
              <w:t>BG000</w:t>
            </w:r>
            <w:r w:rsidRPr="002B3048">
              <w:rPr>
                <w:rFonts w:ascii="Times New Roman" w:eastAsia="Calibri" w:hAnsi="Times New Roman" w:cs="Times New Roman"/>
                <w:sz w:val="20"/>
                <w:szCs w:val="20"/>
                <w:lang w:eastAsia="bg-BG"/>
              </w:rPr>
              <w:t>1033</w:t>
            </w:r>
          </w:p>
        </w:tc>
        <w:tc>
          <w:tcPr>
            <w:tcW w:w="1843" w:type="dxa"/>
            <w:shd w:val="clear" w:color="auto" w:fill="auto"/>
            <w:vAlign w:val="center"/>
          </w:tcPr>
          <w:p w:rsidR="00906142" w:rsidRPr="002B3048" w:rsidRDefault="00906142" w:rsidP="002B3048">
            <w:pPr>
              <w:spacing w:after="0" w:line="240" w:lineRule="auto"/>
              <w:rPr>
                <w:rFonts w:ascii="Times New Roman" w:eastAsia="Calibri" w:hAnsi="Times New Roman" w:cs="Times New Roman"/>
                <w:sz w:val="20"/>
                <w:szCs w:val="20"/>
                <w:lang w:eastAsia="bg-BG"/>
              </w:rPr>
            </w:pPr>
            <w:r w:rsidRPr="002B3048">
              <w:rPr>
                <w:rFonts w:ascii="Times New Roman" w:eastAsia="Calibri" w:hAnsi="Times New Roman" w:cs="Times New Roman"/>
                <w:sz w:val="20"/>
                <w:szCs w:val="20"/>
                <w:lang w:eastAsia="bg-BG"/>
              </w:rPr>
              <w:t>Брестовица</w:t>
            </w:r>
          </w:p>
        </w:tc>
        <w:tc>
          <w:tcPr>
            <w:tcW w:w="2126" w:type="dxa"/>
            <w:shd w:val="clear" w:color="auto" w:fill="auto"/>
            <w:vAlign w:val="center"/>
          </w:tcPr>
          <w:p w:rsidR="00906142" w:rsidRPr="002B3048" w:rsidRDefault="00906142" w:rsidP="002B3048">
            <w:pPr>
              <w:spacing w:after="0" w:line="240" w:lineRule="auto"/>
              <w:rPr>
                <w:rFonts w:ascii="Times New Roman" w:eastAsia="Calibri" w:hAnsi="Times New Roman" w:cs="Times New Roman"/>
                <w:sz w:val="20"/>
                <w:szCs w:val="20"/>
                <w:lang w:eastAsia="bg-BG"/>
              </w:rPr>
            </w:pPr>
            <w:r w:rsidRPr="002B3048">
              <w:rPr>
                <w:rFonts w:ascii="Times New Roman" w:eastAsia="Calibri" w:hAnsi="Times New Roman" w:cs="Times New Roman"/>
                <w:sz w:val="20"/>
                <w:szCs w:val="20"/>
                <w:lang w:eastAsia="bg-BG"/>
              </w:rPr>
              <w:t>РД – 381 от 16.05.2020 г.</w:t>
            </w:r>
          </w:p>
        </w:tc>
        <w:tc>
          <w:tcPr>
            <w:tcW w:w="1701" w:type="dxa"/>
            <w:shd w:val="clear" w:color="auto" w:fill="auto"/>
            <w:vAlign w:val="center"/>
          </w:tcPr>
          <w:p w:rsidR="00906142" w:rsidRPr="002B3048" w:rsidRDefault="00906142" w:rsidP="002B3048">
            <w:pPr>
              <w:spacing w:after="0" w:line="240" w:lineRule="auto"/>
              <w:rPr>
                <w:rFonts w:ascii="Times New Roman" w:eastAsia="Calibri" w:hAnsi="Times New Roman" w:cs="Times New Roman"/>
                <w:sz w:val="20"/>
                <w:szCs w:val="20"/>
                <w:lang w:eastAsia="bg-BG"/>
              </w:rPr>
            </w:pPr>
            <w:r w:rsidRPr="002B3048">
              <w:rPr>
                <w:rFonts w:ascii="Times New Roman" w:eastAsia="Calibri" w:hAnsi="Times New Roman" w:cs="Times New Roman"/>
                <w:sz w:val="20"/>
                <w:szCs w:val="20"/>
                <w:lang w:eastAsia="bg-BG"/>
              </w:rPr>
              <w:t>бр.50 от 02.06.2020 г.</w:t>
            </w:r>
          </w:p>
        </w:tc>
        <w:tc>
          <w:tcPr>
            <w:tcW w:w="4962" w:type="dxa"/>
            <w:shd w:val="clear" w:color="auto" w:fill="auto"/>
            <w:vAlign w:val="center"/>
          </w:tcPr>
          <w:p w:rsidR="00906142" w:rsidRPr="002B3048" w:rsidRDefault="00906142" w:rsidP="002B3048">
            <w:pPr>
              <w:spacing w:after="0" w:line="240" w:lineRule="auto"/>
              <w:rPr>
                <w:rFonts w:ascii="Times New Roman" w:eastAsia="Calibri" w:hAnsi="Times New Roman" w:cs="Times New Roman"/>
                <w:sz w:val="20"/>
                <w:szCs w:val="20"/>
                <w:lang w:eastAsia="bg-BG"/>
              </w:rPr>
            </w:pPr>
            <w:r w:rsidRPr="002B3048">
              <w:rPr>
                <w:rFonts w:ascii="Times New Roman" w:eastAsia="Calibri" w:hAnsi="Times New Roman" w:cs="Times New Roman"/>
                <w:sz w:val="20"/>
                <w:szCs w:val="20"/>
                <w:lang w:eastAsia="bg-BG"/>
              </w:rPr>
              <w:t>http://natura2000bg.org/natura/zones_info.php?id=190</w:t>
            </w:r>
          </w:p>
        </w:tc>
        <w:tc>
          <w:tcPr>
            <w:tcW w:w="3260" w:type="dxa"/>
            <w:vAlign w:val="center"/>
          </w:tcPr>
          <w:p w:rsidR="00906142" w:rsidRPr="002B3048" w:rsidRDefault="00906142" w:rsidP="002B3048">
            <w:pPr>
              <w:spacing w:after="0" w:line="240" w:lineRule="auto"/>
              <w:rPr>
                <w:rFonts w:ascii="Times New Roman" w:eastAsia="Calibri" w:hAnsi="Times New Roman" w:cs="Times New Roman"/>
                <w:sz w:val="20"/>
                <w:szCs w:val="20"/>
                <w:lang w:eastAsia="bg-BG"/>
              </w:rPr>
            </w:pPr>
            <w:r w:rsidRPr="002B3048">
              <w:rPr>
                <w:rFonts w:ascii="Times New Roman" w:eastAsia="Calibri" w:hAnsi="Times New Roman" w:cs="Times New Roman"/>
                <w:sz w:val="20"/>
                <w:szCs w:val="20"/>
                <w:lang w:eastAsia="bg-BG"/>
              </w:rPr>
              <w:t>в община Родопи -  24873 дка</w:t>
            </w:r>
          </w:p>
        </w:tc>
      </w:tr>
      <w:tr w:rsidR="00906142" w:rsidRPr="002B3048" w:rsidTr="006338EB">
        <w:trPr>
          <w:trHeight w:val="227"/>
        </w:trPr>
        <w:tc>
          <w:tcPr>
            <w:tcW w:w="1242" w:type="dxa"/>
            <w:shd w:val="clear" w:color="auto" w:fill="auto"/>
            <w:vAlign w:val="center"/>
          </w:tcPr>
          <w:p w:rsidR="00906142" w:rsidRPr="002B3048" w:rsidRDefault="00906142" w:rsidP="002B3048">
            <w:pPr>
              <w:spacing w:after="0" w:line="240" w:lineRule="auto"/>
              <w:rPr>
                <w:rFonts w:ascii="Times New Roman" w:eastAsia="Calibri" w:hAnsi="Times New Roman" w:cs="Times New Roman"/>
                <w:sz w:val="20"/>
                <w:szCs w:val="20"/>
                <w:lang w:val="en-US" w:eastAsia="bg-BG"/>
              </w:rPr>
            </w:pPr>
            <w:r w:rsidRPr="002B3048">
              <w:rPr>
                <w:rFonts w:ascii="Times New Roman" w:eastAsia="Calibri" w:hAnsi="Times New Roman" w:cs="Times New Roman"/>
                <w:sz w:val="20"/>
                <w:szCs w:val="20"/>
                <w:lang w:val="en-US" w:eastAsia="bg-BG"/>
              </w:rPr>
              <w:t>BG000</w:t>
            </w:r>
            <w:r w:rsidRPr="002B3048">
              <w:rPr>
                <w:rFonts w:ascii="Times New Roman" w:eastAsia="Calibri" w:hAnsi="Times New Roman" w:cs="Times New Roman"/>
                <w:sz w:val="20"/>
                <w:szCs w:val="20"/>
                <w:lang w:eastAsia="bg-BG"/>
              </w:rPr>
              <w:t>1030</w:t>
            </w:r>
          </w:p>
        </w:tc>
        <w:tc>
          <w:tcPr>
            <w:tcW w:w="1843" w:type="dxa"/>
            <w:shd w:val="clear" w:color="auto" w:fill="auto"/>
            <w:vAlign w:val="center"/>
          </w:tcPr>
          <w:p w:rsidR="00906142" w:rsidRPr="002B3048" w:rsidRDefault="00906142" w:rsidP="002B3048">
            <w:pPr>
              <w:spacing w:after="0" w:line="240" w:lineRule="auto"/>
              <w:rPr>
                <w:rFonts w:ascii="Times New Roman" w:eastAsia="Calibri" w:hAnsi="Times New Roman" w:cs="Times New Roman"/>
                <w:sz w:val="20"/>
                <w:szCs w:val="20"/>
                <w:lang w:eastAsia="bg-BG"/>
              </w:rPr>
            </w:pPr>
            <w:r w:rsidRPr="002B3048">
              <w:rPr>
                <w:rFonts w:ascii="Times New Roman" w:eastAsia="Calibri" w:hAnsi="Times New Roman" w:cs="Times New Roman"/>
                <w:sz w:val="20"/>
                <w:szCs w:val="20"/>
                <w:lang w:eastAsia="bg-BG"/>
              </w:rPr>
              <w:t>Родопи-Западни</w:t>
            </w:r>
          </w:p>
        </w:tc>
        <w:tc>
          <w:tcPr>
            <w:tcW w:w="2126" w:type="dxa"/>
            <w:shd w:val="clear" w:color="auto" w:fill="auto"/>
            <w:vAlign w:val="center"/>
          </w:tcPr>
          <w:p w:rsidR="00906142" w:rsidRPr="002B3048" w:rsidRDefault="00906142" w:rsidP="002B3048">
            <w:pPr>
              <w:spacing w:after="0" w:line="240" w:lineRule="auto"/>
              <w:rPr>
                <w:rFonts w:ascii="Times New Roman" w:eastAsia="Calibri" w:hAnsi="Times New Roman" w:cs="Times New Roman"/>
                <w:sz w:val="20"/>
                <w:szCs w:val="20"/>
                <w:lang w:eastAsia="bg-BG"/>
              </w:rPr>
            </w:pPr>
            <w:r w:rsidRPr="002B3048">
              <w:rPr>
                <w:rFonts w:ascii="Times New Roman" w:eastAsia="Calibri" w:hAnsi="Times New Roman" w:cs="Times New Roman"/>
                <w:sz w:val="20"/>
                <w:szCs w:val="20"/>
                <w:lang w:eastAsia="bg-BG"/>
              </w:rPr>
              <w:t>РД-278 от 31.3.2021 г.</w:t>
            </w:r>
          </w:p>
        </w:tc>
        <w:tc>
          <w:tcPr>
            <w:tcW w:w="1701" w:type="dxa"/>
            <w:shd w:val="clear" w:color="auto" w:fill="auto"/>
            <w:vAlign w:val="center"/>
          </w:tcPr>
          <w:p w:rsidR="00906142" w:rsidRPr="002B3048" w:rsidRDefault="00906142" w:rsidP="002B3048">
            <w:pPr>
              <w:spacing w:after="0" w:line="240" w:lineRule="auto"/>
              <w:rPr>
                <w:rFonts w:ascii="Times New Roman" w:eastAsia="Calibri" w:hAnsi="Times New Roman" w:cs="Times New Roman"/>
                <w:sz w:val="20"/>
                <w:szCs w:val="20"/>
                <w:lang w:eastAsia="bg-BG"/>
              </w:rPr>
            </w:pPr>
            <w:r w:rsidRPr="002B3048">
              <w:rPr>
                <w:rFonts w:ascii="Times New Roman" w:eastAsia="Calibri" w:hAnsi="Times New Roman" w:cs="Times New Roman"/>
                <w:sz w:val="20"/>
                <w:szCs w:val="20"/>
                <w:lang w:eastAsia="bg-BG"/>
              </w:rPr>
              <w:t>Бр.45 от 28.05.2021 г.</w:t>
            </w:r>
          </w:p>
        </w:tc>
        <w:tc>
          <w:tcPr>
            <w:tcW w:w="4962" w:type="dxa"/>
            <w:shd w:val="clear" w:color="auto" w:fill="auto"/>
            <w:vAlign w:val="center"/>
          </w:tcPr>
          <w:p w:rsidR="00906142" w:rsidRPr="002B3048" w:rsidRDefault="00906142" w:rsidP="002B3048">
            <w:pPr>
              <w:spacing w:after="0" w:line="240" w:lineRule="auto"/>
              <w:rPr>
                <w:rFonts w:ascii="Times New Roman" w:eastAsia="Calibri" w:hAnsi="Times New Roman" w:cs="Times New Roman"/>
                <w:sz w:val="20"/>
                <w:szCs w:val="20"/>
                <w:lang w:eastAsia="bg-BG"/>
              </w:rPr>
            </w:pPr>
            <w:r w:rsidRPr="002B3048">
              <w:rPr>
                <w:rFonts w:ascii="Times New Roman" w:eastAsia="Calibri" w:hAnsi="Times New Roman" w:cs="Times New Roman"/>
                <w:sz w:val="20"/>
                <w:szCs w:val="20"/>
                <w:lang w:eastAsia="bg-BG"/>
              </w:rPr>
              <w:t>http://natura2000bg.org/natura/zones_info.php?id=217</w:t>
            </w:r>
          </w:p>
        </w:tc>
        <w:tc>
          <w:tcPr>
            <w:tcW w:w="3260" w:type="dxa"/>
            <w:vAlign w:val="center"/>
          </w:tcPr>
          <w:p w:rsidR="00906142" w:rsidRPr="002B3048" w:rsidRDefault="00906142" w:rsidP="002B3048">
            <w:pPr>
              <w:spacing w:after="0" w:line="240" w:lineRule="auto"/>
              <w:rPr>
                <w:rFonts w:ascii="Times New Roman" w:eastAsia="Calibri" w:hAnsi="Times New Roman" w:cs="Times New Roman"/>
                <w:sz w:val="20"/>
                <w:szCs w:val="20"/>
                <w:lang w:eastAsia="bg-BG"/>
              </w:rPr>
            </w:pPr>
            <w:r w:rsidRPr="002B3048">
              <w:rPr>
                <w:rFonts w:ascii="Times New Roman" w:eastAsia="Calibri" w:hAnsi="Times New Roman" w:cs="Times New Roman"/>
                <w:sz w:val="20"/>
                <w:szCs w:val="20"/>
                <w:lang w:eastAsia="bg-BG"/>
              </w:rPr>
              <w:t>в община Родопи – 35 105, 798  дка</w:t>
            </w:r>
          </w:p>
          <w:p w:rsidR="00906142" w:rsidRPr="002B3048" w:rsidRDefault="00906142" w:rsidP="002B3048">
            <w:pPr>
              <w:spacing w:after="0" w:line="240" w:lineRule="auto"/>
              <w:rPr>
                <w:rFonts w:ascii="Times New Roman" w:eastAsia="Calibri" w:hAnsi="Times New Roman" w:cs="Times New Roman"/>
                <w:sz w:val="20"/>
                <w:szCs w:val="20"/>
                <w:lang w:eastAsia="bg-BG"/>
              </w:rPr>
            </w:pPr>
          </w:p>
        </w:tc>
      </w:tr>
    </w:tbl>
    <w:p w:rsidR="00906142" w:rsidRPr="002B3048" w:rsidRDefault="00906142" w:rsidP="002B3048">
      <w:pPr>
        <w:spacing w:after="0" w:line="240" w:lineRule="auto"/>
        <w:jc w:val="both"/>
        <w:rPr>
          <w:rFonts w:ascii="Times New Roman" w:eastAsia="Calibri" w:hAnsi="Times New Roman" w:cs="Times New Roman"/>
          <w:sz w:val="24"/>
          <w:szCs w:val="24"/>
          <w:lang w:eastAsia="bg-BG"/>
        </w:rPr>
        <w:sectPr w:rsidR="00906142" w:rsidRPr="002B3048" w:rsidSect="00906142">
          <w:pgSz w:w="16838" w:h="11906" w:orient="landscape"/>
          <w:pgMar w:top="924" w:right="1418" w:bottom="1418" w:left="1077" w:header="709" w:footer="0" w:gutter="0"/>
          <w:cols w:space="708"/>
          <w:titlePg/>
          <w:docGrid w:linePitch="360"/>
        </w:sectPr>
      </w:pPr>
    </w:p>
    <w:p w:rsidR="00906142" w:rsidRPr="002B3048" w:rsidRDefault="00906142" w:rsidP="002B3048">
      <w:pPr>
        <w:spacing w:after="0" w:line="240" w:lineRule="auto"/>
        <w:rPr>
          <w:rFonts w:ascii="Times New Roman" w:eastAsia="Times New Roman" w:hAnsi="Times New Roman" w:cs="Times New Roman"/>
          <w:b/>
          <w:sz w:val="24"/>
          <w:szCs w:val="24"/>
          <w:lang w:eastAsia="bg-BG"/>
        </w:rPr>
      </w:pPr>
      <w:r w:rsidRPr="002B3048">
        <w:rPr>
          <w:rFonts w:ascii="Times New Roman" w:eastAsia="Times New Roman" w:hAnsi="Times New Roman" w:cs="Times New Roman"/>
          <w:b/>
          <w:sz w:val="24"/>
          <w:szCs w:val="24"/>
          <w:lang w:eastAsia="bg-BG"/>
        </w:rPr>
        <w:lastRenderedPageBreak/>
        <w:t xml:space="preserve">ЗАЩИТЕНА ЗОНА BG 0002087 </w:t>
      </w:r>
      <w:r w:rsidR="009B04E0" w:rsidRPr="002B3048">
        <w:rPr>
          <w:rFonts w:ascii="Times New Roman" w:eastAsia="Times New Roman" w:hAnsi="Times New Roman" w:cs="Times New Roman"/>
          <w:b/>
          <w:sz w:val="24"/>
          <w:szCs w:val="24"/>
          <w:lang w:eastAsia="bg-BG"/>
        </w:rPr>
        <w:t>МАРИЦА - ПЛОВДИВ</w:t>
      </w:r>
    </w:p>
    <w:p w:rsidR="00906142" w:rsidRPr="002B3048" w:rsidRDefault="00906142" w:rsidP="002B3048">
      <w:pPr>
        <w:spacing w:after="0" w:line="240" w:lineRule="auto"/>
        <w:jc w:val="both"/>
        <w:rPr>
          <w:rFonts w:ascii="Times New Roman" w:eastAsia="Times New Roman" w:hAnsi="Times New Roman" w:cs="Times New Roman"/>
          <w:sz w:val="24"/>
          <w:szCs w:val="24"/>
          <w:lang w:eastAsia="bg-BG"/>
        </w:rPr>
      </w:pPr>
      <w:r w:rsidRPr="002B3048">
        <w:rPr>
          <w:rFonts w:ascii="Times New Roman" w:eastAsia="Times New Roman" w:hAnsi="Times New Roman" w:cs="Times New Roman"/>
          <w:sz w:val="24"/>
          <w:szCs w:val="24"/>
          <w:lang w:eastAsia="bg-BG"/>
        </w:rPr>
        <w:t>Защитена зона „Марица – Пловдив“ (BG 0002087) обхваща коритото на р. Марица в частта от с. Говедаре, обл. Пазарджик до гребния канал на Пловдив, заедно с крайречната дървесна и храстова растителност на обща площ от 1117,55 ха. Попада в области Пловдив и Пазарджик. Обявена със Заповед № РД-368 от 16.06.2008 г.</w:t>
      </w:r>
      <w:r w:rsidRPr="002B3048">
        <w:rPr>
          <w:rFonts w:ascii="Times New Roman" w:eastAsia="Times New Roman" w:hAnsi="Times New Roman" w:cs="Times New Roman"/>
          <w:sz w:val="24"/>
          <w:szCs w:val="24"/>
          <w:lang w:eastAsia="bg-BG"/>
        </w:rPr>
        <w:tab/>
        <w:t>/бр. 56 от 20.06.2008 г./ Площ в община Родопи –22173.795 дка -  с. Цалапица 22173.795 дка</w:t>
      </w:r>
    </w:p>
    <w:p w:rsidR="00906142" w:rsidRPr="002B3048" w:rsidRDefault="00CA7759" w:rsidP="002B3048">
      <w:pPr>
        <w:spacing w:after="0" w:line="240" w:lineRule="auto"/>
        <w:rPr>
          <w:rFonts w:ascii="Times New Roman" w:hAnsi="Times New Roman" w:cs="Times New Roman"/>
          <w:sz w:val="24"/>
          <w:szCs w:val="24"/>
        </w:rPr>
      </w:pPr>
      <w:r w:rsidRPr="002B3048">
        <w:rPr>
          <w:rFonts w:ascii="Times New Roman" w:hAnsi="Times New Roman" w:cs="Times New Roman"/>
          <w:b/>
          <w:bCs/>
          <w:sz w:val="24"/>
          <w:szCs w:val="24"/>
        </w:rPr>
        <w:t>Режим на дейности:</w:t>
      </w:r>
      <w:r w:rsidRPr="002B3048">
        <w:rPr>
          <w:rFonts w:ascii="Times New Roman" w:hAnsi="Times New Roman" w:cs="Times New Roman"/>
          <w:sz w:val="24"/>
          <w:szCs w:val="24"/>
        </w:rPr>
        <w:br/>
      </w:r>
      <w:r w:rsidRPr="002B3048">
        <w:rPr>
          <w:rStyle w:val="a3"/>
          <w:rFonts w:ascii="Times New Roman" w:hAnsi="Times New Roman" w:cs="Times New Roman"/>
          <w:sz w:val="24"/>
          <w:szCs w:val="24"/>
        </w:rPr>
        <w:t xml:space="preserve">1. </w:t>
      </w:r>
      <w:r w:rsidRPr="002B3048">
        <w:rPr>
          <w:rFonts w:ascii="Times New Roman" w:hAnsi="Times New Roman" w:cs="Times New Roman"/>
          <w:sz w:val="24"/>
          <w:szCs w:val="24"/>
        </w:rPr>
        <w:t>Забранява се намаляването площта на крайречните гори от местни дървесни видове;</w:t>
      </w:r>
      <w:r w:rsidRPr="002B3048">
        <w:rPr>
          <w:rFonts w:ascii="Times New Roman" w:hAnsi="Times New Roman" w:cs="Times New Roman"/>
          <w:sz w:val="24"/>
          <w:szCs w:val="24"/>
        </w:rPr>
        <w:br/>
      </w:r>
      <w:r w:rsidRPr="002B3048">
        <w:rPr>
          <w:rStyle w:val="a3"/>
          <w:rFonts w:ascii="Times New Roman" w:hAnsi="Times New Roman" w:cs="Times New Roman"/>
          <w:sz w:val="24"/>
          <w:szCs w:val="24"/>
        </w:rPr>
        <w:t xml:space="preserve">2. </w:t>
      </w:r>
      <w:r w:rsidRPr="002B3048">
        <w:rPr>
          <w:rFonts w:ascii="Times New Roman" w:hAnsi="Times New Roman" w:cs="Times New Roman"/>
          <w:sz w:val="24"/>
          <w:szCs w:val="24"/>
        </w:rPr>
        <w:t>Забранява се паленето на тръстикови масиви и крайречна растителност;</w:t>
      </w:r>
      <w:r w:rsidRPr="002B3048">
        <w:rPr>
          <w:rFonts w:ascii="Times New Roman" w:hAnsi="Times New Roman" w:cs="Times New Roman"/>
          <w:sz w:val="24"/>
          <w:szCs w:val="24"/>
        </w:rPr>
        <w:br/>
      </w:r>
      <w:r w:rsidRPr="002B3048">
        <w:rPr>
          <w:rStyle w:val="a3"/>
          <w:rFonts w:ascii="Times New Roman" w:hAnsi="Times New Roman" w:cs="Times New Roman"/>
          <w:sz w:val="24"/>
          <w:szCs w:val="24"/>
        </w:rPr>
        <w:t xml:space="preserve">3. </w:t>
      </w:r>
      <w:r w:rsidRPr="002B3048">
        <w:rPr>
          <w:rFonts w:ascii="Times New Roman" w:hAnsi="Times New Roman" w:cs="Times New Roman"/>
          <w:sz w:val="24"/>
          <w:szCs w:val="24"/>
        </w:rPr>
        <w:t>Забранява се използването на пестициди и минерални торове в пасища и ливади.</w:t>
      </w:r>
    </w:p>
    <w:p w:rsidR="00CA7759" w:rsidRPr="002B3048" w:rsidRDefault="00CA7759" w:rsidP="002B3048">
      <w:pPr>
        <w:spacing w:after="0" w:line="240" w:lineRule="auto"/>
        <w:rPr>
          <w:rFonts w:ascii="Times New Roman" w:eastAsia="Times New Roman" w:hAnsi="Times New Roman" w:cs="Times New Roman"/>
          <w:color w:val="222222"/>
          <w:sz w:val="24"/>
          <w:szCs w:val="24"/>
          <w:lang w:eastAsia="bg-BG"/>
        </w:rPr>
      </w:pPr>
      <w:r w:rsidRPr="002B3048">
        <w:rPr>
          <w:rFonts w:ascii="Times New Roman" w:hAnsi="Times New Roman" w:cs="Times New Roman"/>
          <w:sz w:val="24"/>
          <w:szCs w:val="24"/>
        </w:rPr>
        <w:t>В Програмата са допълнени и изброени режимите определени в Заповедта за обявяване.</w:t>
      </w:r>
    </w:p>
    <w:p w:rsidR="00CA7759" w:rsidRPr="002B3048" w:rsidRDefault="00CA7759" w:rsidP="002B3048">
      <w:pPr>
        <w:spacing w:after="0" w:line="240" w:lineRule="auto"/>
        <w:rPr>
          <w:rFonts w:ascii="Times New Roman" w:eastAsia="Times New Roman" w:hAnsi="Times New Roman" w:cs="Times New Roman"/>
          <w:b/>
          <w:sz w:val="24"/>
          <w:szCs w:val="24"/>
          <w:lang w:eastAsia="bg-BG"/>
        </w:rPr>
      </w:pPr>
    </w:p>
    <w:p w:rsidR="00CA7759" w:rsidRPr="002B3048" w:rsidRDefault="00CA7759" w:rsidP="002B3048">
      <w:pPr>
        <w:spacing w:after="0" w:line="240" w:lineRule="auto"/>
        <w:rPr>
          <w:rFonts w:ascii="Times New Roman" w:eastAsia="Times New Roman" w:hAnsi="Times New Roman" w:cs="Times New Roman"/>
          <w:b/>
          <w:sz w:val="24"/>
          <w:szCs w:val="24"/>
          <w:lang w:eastAsia="bg-BG"/>
        </w:rPr>
      </w:pPr>
      <w:r w:rsidRPr="002B3048">
        <w:rPr>
          <w:rFonts w:ascii="Times New Roman" w:eastAsia="Times New Roman" w:hAnsi="Times New Roman" w:cs="Times New Roman"/>
          <w:b/>
          <w:sz w:val="24"/>
          <w:szCs w:val="24"/>
          <w:lang w:eastAsia="bg-BG"/>
        </w:rPr>
        <w:t>ЗАЩИТЕНА ЗОНА</w:t>
      </w:r>
      <w:r w:rsidRPr="002B3048">
        <w:rPr>
          <w:rFonts w:ascii="Times New Roman" w:eastAsiaTheme="minorEastAsia" w:hAnsi="Times New Roman" w:cs="Times New Roman"/>
          <w:lang w:eastAsia="bg-BG"/>
        </w:rPr>
        <w:t xml:space="preserve"> </w:t>
      </w:r>
      <w:r w:rsidRPr="002B3048">
        <w:rPr>
          <w:rFonts w:ascii="Times New Roman" w:eastAsia="Times New Roman" w:hAnsi="Times New Roman" w:cs="Times New Roman"/>
          <w:b/>
          <w:sz w:val="24"/>
          <w:szCs w:val="24"/>
          <w:lang w:eastAsia="bg-BG"/>
        </w:rPr>
        <w:t>BG 0002105 ПЕРСЕНК</w:t>
      </w:r>
    </w:p>
    <w:p w:rsidR="00CA7759" w:rsidRPr="002B3048" w:rsidRDefault="00CA7759"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heme="minorEastAsia" w:hAnsi="Times New Roman" w:cs="Times New Roman"/>
          <w:sz w:val="24"/>
          <w:szCs w:val="24"/>
          <w:lang w:eastAsia="bg-BG"/>
        </w:rPr>
        <w:t xml:space="preserve">Зоната се обявява за опазване на дивите птици и е с обща площ 161 хил. декара. </w:t>
      </w:r>
      <w:r w:rsidRPr="002B3048">
        <w:rPr>
          <w:rFonts w:ascii="Times New Roman" w:eastAsiaTheme="minorEastAsia" w:hAnsi="Times New Roman" w:cs="Times New Roman"/>
          <w:sz w:val="24"/>
          <w:szCs w:val="24"/>
          <w:lang w:eastAsia="bg-BG"/>
        </w:rPr>
        <w:br/>
        <w:t>Обхваща землищата на с. Лясково, с. Чуреково, с. Брезе, с. Михалково, община Девин, област Смолян; с. Зорница, с. Малево, с. Забърдо, с. Орехово, гр. Чепеларе, община Чепеларе, област Смолян; с. Широка Лъка, община Смолян, област Смолян; с. Ситово и с. Лилково, община Родопи, област Пловдив</w:t>
      </w:r>
      <w:r w:rsidR="00D83FB5" w:rsidRPr="002B3048">
        <w:rPr>
          <w:rFonts w:ascii="Times New Roman" w:eastAsiaTheme="minorEastAsia" w:hAnsi="Times New Roman" w:cs="Times New Roman"/>
          <w:sz w:val="24"/>
          <w:szCs w:val="24"/>
          <w:lang w:eastAsia="bg-BG"/>
        </w:rPr>
        <w:t>.</w:t>
      </w:r>
      <w:r w:rsidR="00D83FB5" w:rsidRPr="002B3048">
        <w:rPr>
          <w:rFonts w:ascii="Times New Roman" w:hAnsi="Times New Roman" w:cs="Times New Roman"/>
        </w:rPr>
        <w:t xml:space="preserve"> </w:t>
      </w:r>
      <w:r w:rsidR="00D83FB5" w:rsidRPr="002B3048">
        <w:rPr>
          <w:rFonts w:ascii="Times New Roman" w:eastAsiaTheme="minorEastAsia" w:hAnsi="Times New Roman" w:cs="Times New Roman"/>
          <w:sz w:val="24"/>
          <w:szCs w:val="24"/>
          <w:lang w:eastAsia="bg-BG"/>
        </w:rPr>
        <w:t>Площ в община Родопи – 10 150, 970 дка</w:t>
      </w:r>
    </w:p>
    <w:p w:rsidR="00CA7759" w:rsidRPr="002B3048" w:rsidRDefault="00CA7759" w:rsidP="002B3048">
      <w:pPr>
        <w:spacing w:after="0" w:line="240" w:lineRule="auto"/>
        <w:jc w:val="both"/>
        <w:rPr>
          <w:rFonts w:ascii="Times New Roman" w:eastAsia="Times New Roman" w:hAnsi="Times New Roman" w:cs="Times New Roman"/>
          <w:b/>
          <w:color w:val="222222"/>
          <w:sz w:val="24"/>
          <w:szCs w:val="24"/>
          <w:lang w:eastAsia="bg-BG"/>
        </w:rPr>
      </w:pPr>
      <w:r w:rsidRPr="002B3048">
        <w:rPr>
          <w:rFonts w:ascii="Times New Roman" w:eastAsia="Times New Roman" w:hAnsi="Times New Roman" w:cs="Times New Roman"/>
          <w:b/>
          <w:color w:val="222222"/>
          <w:sz w:val="24"/>
          <w:szCs w:val="24"/>
          <w:lang w:eastAsia="bg-BG"/>
        </w:rPr>
        <w:t>Режим на дейности:</w:t>
      </w:r>
    </w:p>
    <w:p w:rsidR="00CA7759" w:rsidRPr="002B3048" w:rsidRDefault="00CA7759"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1. Забранява се премахването на характеристики на ландшафта (синори, единични и групи дървета) при ползването на земеделските земи като такива;</w:t>
      </w:r>
    </w:p>
    <w:p w:rsidR="00CA7759" w:rsidRPr="002B3048" w:rsidRDefault="00CA7759"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2. Забранява се залесяването на ливади, пасища и мери, както и превръщането им в обработваеми земи и трайни насаждения;</w:t>
      </w:r>
    </w:p>
    <w:p w:rsidR="00CA7759" w:rsidRPr="002B3048" w:rsidRDefault="00CA7759"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3. Забранява се използването на пестициди и минерални торове в пасища и ливади;</w:t>
      </w:r>
    </w:p>
    <w:p w:rsidR="00CA7759" w:rsidRPr="002B3048" w:rsidRDefault="00CA7759"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4. Забранява се намаляването площта на крайречните гори от местни дървесни видове.</w:t>
      </w:r>
    </w:p>
    <w:p w:rsidR="00CA7759" w:rsidRPr="002B3048" w:rsidRDefault="00CA7759"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В Програмата са допълнени и изброени режимите определени в Заповедта за обявяване.</w:t>
      </w:r>
    </w:p>
    <w:p w:rsidR="00D83FB5" w:rsidRPr="002B3048" w:rsidRDefault="00D83FB5" w:rsidP="002B3048">
      <w:pPr>
        <w:spacing w:after="0" w:line="240" w:lineRule="auto"/>
        <w:rPr>
          <w:rFonts w:ascii="Times New Roman" w:eastAsia="Times New Roman" w:hAnsi="Times New Roman" w:cs="Times New Roman"/>
          <w:b/>
          <w:sz w:val="24"/>
          <w:szCs w:val="24"/>
          <w:u w:val="single"/>
        </w:rPr>
      </w:pPr>
    </w:p>
    <w:p w:rsidR="00D83FB5" w:rsidRPr="002B3048" w:rsidRDefault="00D83FB5" w:rsidP="002B3048">
      <w:pPr>
        <w:spacing w:after="0" w:line="240" w:lineRule="auto"/>
        <w:rPr>
          <w:rFonts w:ascii="Times New Roman" w:eastAsia="Times New Roman" w:hAnsi="Times New Roman" w:cs="Times New Roman"/>
          <w:sz w:val="24"/>
          <w:szCs w:val="24"/>
          <w:lang w:val="ru-RU"/>
        </w:rPr>
      </w:pPr>
      <w:r w:rsidRPr="002B3048">
        <w:rPr>
          <w:rFonts w:ascii="Times New Roman" w:eastAsia="Times New Roman" w:hAnsi="Times New Roman" w:cs="Times New Roman"/>
          <w:b/>
          <w:sz w:val="24"/>
          <w:szCs w:val="24"/>
        </w:rPr>
        <w:t>ЗАЩИТЕНА ЗОНА „</w:t>
      </w:r>
      <w:r w:rsidRPr="002B3048">
        <w:rPr>
          <w:rFonts w:ascii="Times New Roman" w:eastAsia="Times New Roman" w:hAnsi="Times New Roman" w:cs="Times New Roman"/>
          <w:b/>
          <w:sz w:val="24"/>
          <w:szCs w:val="24"/>
          <w:lang w:val="ru-RU"/>
        </w:rPr>
        <w:t>ОРИЗИЩА ЦАЛАПИЦА</w:t>
      </w:r>
      <w:r w:rsidRPr="002B3048">
        <w:rPr>
          <w:rFonts w:ascii="Times New Roman" w:eastAsia="Times New Roman" w:hAnsi="Times New Roman" w:cs="Times New Roman"/>
          <w:b/>
          <w:sz w:val="24"/>
          <w:szCs w:val="24"/>
        </w:rPr>
        <w:t xml:space="preserve">”  </w:t>
      </w:r>
      <w:r w:rsidRPr="002B3048">
        <w:rPr>
          <w:rFonts w:ascii="Times New Roman" w:eastAsia="Times New Roman" w:hAnsi="Times New Roman" w:cs="Times New Roman"/>
          <w:sz w:val="24"/>
          <w:szCs w:val="24"/>
          <w:lang w:val="ru-RU"/>
        </w:rPr>
        <w:t xml:space="preserve">КОД </w:t>
      </w:r>
      <w:r w:rsidRPr="002B3048">
        <w:rPr>
          <w:rFonts w:ascii="Times New Roman" w:eastAsia="Times New Roman" w:hAnsi="Times New Roman" w:cs="Times New Roman"/>
          <w:sz w:val="24"/>
          <w:szCs w:val="24"/>
          <w:lang w:val="en-US"/>
        </w:rPr>
        <w:t>BG</w:t>
      </w:r>
      <w:r w:rsidRPr="002B3048">
        <w:rPr>
          <w:rFonts w:ascii="Times New Roman" w:eastAsia="Times New Roman" w:hAnsi="Times New Roman" w:cs="Times New Roman"/>
          <w:sz w:val="24"/>
          <w:szCs w:val="24"/>
          <w:lang w:val="ru-RU"/>
        </w:rPr>
        <w:t>0002086</w:t>
      </w:r>
    </w:p>
    <w:p w:rsidR="00D83FB5" w:rsidRPr="002B3048" w:rsidRDefault="00D83FB5" w:rsidP="002B3048">
      <w:pPr>
        <w:spacing w:after="0" w:line="240" w:lineRule="auto"/>
        <w:rPr>
          <w:rFonts w:ascii="Times New Roman" w:eastAsia="Times New Roman" w:hAnsi="Times New Roman" w:cs="Times New Roman"/>
          <w:sz w:val="24"/>
          <w:szCs w:val="24"/>
          <w:lang w:eastAsia="bg-BG"/>
        </w:rPr>
      </w:pPr>
      <w:r w:rsidRPr="002B3048">
        <w:rPr>
          <w:rFonts w:ascii="Times New Roman" w:eastAsia="Times New Roman" w:hAnsi="Times New Roman" w:cs="Times New Roman"/>
          <w:sz w:val="24"/>
          <w:szCs w:val="24"/>
          <w:lang w:eastAsia="bg-BG"/>
        </w:rPr>
        <w:t>Обявявам защитена зона “Оризища Цалапица”, с идентификационен код BG0002086 в землищата на с. Цалапица, община “Родопи”, с. Радиново, с. Войсил, община “Марица”, и Съединение, община Съединение, област Пловдив, с обща площ 36 746,232 дка.</w:t>
      </w:r>
    </w:p>
    <w:p w:rsidR="00D83FB5" w:rsidRPr="002B3048" w:rsidRDefault="00D83FB5" w:rsidP="002B3048">
      <w:pPr>
        <w:spacing w:after="0" w:line="240" w:lineRule="auto"/>
        <w:rPr>
          <w:rFonts w:ascii="Times New Roman" w:eastAsia="Times New Roman" w:hAnsi="Times New Roman" w:cs="Times New Roman"/>
          <w:sz w:val="24"/>
          <w:szCs w:val="24"/>
          <w:lang w:eastAsia="bg-BG"/>
        </w:rPr>
      </w:pPr>
      <w:r w:rsidRPr="002B3048">
        <w:rPr>
          <w:rFonts w:ascii="Times New Roman" w:eastAsia="Calibri" w:hAnsi="Times New Roman" w:cs="Times New Roman"/>
          <w:sz w:val="24"/>
          <w:szCs w:val="24"/>
          <w:lang w:val="en-US" w:eastAsia="bg-BG"/>
        </w:rPr>
        <w:t>Площ в община Родопи –22173.795 дка</w:t>
      </w:r>
      <w:r w:rsidRPr="002B3048">
        <w:rPr>
          <w:rFonts w:ascii="Times New Roman" w:eastAsia="Calibri" w:hAnsi="Times New Roman" w:cs="Times New Roman"/>
          <w:sz w:val="24"/>
          <w:szCs w:val="24"/>
          <w:lang w:eastAsia="bg-BG"/>
        </w:rPr>
        <w:t xml:space="preserve">  изцяло в землището на с</w:t>
      </w:r>
      <w:r w:rsidRPr="002B3048">
        <w:rPr>
          <w:rFonts w:ascii="Times New Roman" w:eastAsia="Calibri" w:hAnsi="Times New Roman" w:cs="Times New Roman"/>
          <w:sz w:val="24"/>
          <w:szCs w:val="24"/>
          <w:lang w:val="en-US" w:eastAsia="bg-BG"/>
        </w:rPr>
        <w:t xml:space="preserve">. Цалапица </w:t>
      </w:r>
      <w:r w:rsidRPr="002B3048">
        <w:rPr>
          <w:rFonts w:ascii="Times New Roman" w:eastAsia="Calibri" w:hAnsi="Times New Roman" w:cs="Times New Roman"/>
          <w:sz w:val="24"/>
          <w:szCs w:val="24"/>
          <w:lang w:eastAsia="bg-BG"/>
        </w:rPr>
        <w:t xml:space="preserve"> - </w:t>
      </w:r>
      <w:r w:rsidRPr="002B3048">
        <w:rPr>
          <w:rFonts w:ascii="Times New Roman" w:eastAsia="Calibri" w:hAnsi="Times New Roman" w:cs="Times New Roman"/>
          <w:sz w:val="24"/>
          <w:szCs w:val="24"/>
          <w:lang w:val="en-US" w:eastAsia="bg-BG"/>
        </w:rPr>
        <w:t>22173.795 дка</w:t>
      </w:r>
    </w:p>
    <w:p w:rsidR="00D83FB5" w:rsidRPr="002B3048" w:rsidRDefault="00D83FB5" w:rsidP="002B3048">
      <w:pPr>
        <w:spacing w:after="0" w:line="240" w:lineRule="auto"/>
        <w:rPr>
          <w:rFonts w:ascii="Times New Roman" w:eastAsia="Times New Roman" w:hAnsi="Times New Roman" w:cs="Times New Roman"/>
          <w:b/>
          <w:sz w:val="24"/>
          <w:szCs w:val="24"/>
          <w:lang w:eastAsia="bg-BG"/>
        </w:rPr>
      </w:pPr>
      <w:r w:rsidRPr="002B3048">
        <w:rPr>
          <w:rFonts w:ascii="Times New Roman" w:hAnsi="Times New Roman" w:cs="Times New Roman"/>
          <w:b/>
          <w:bCs/>
          <w:sz w:val="24"/>
          <w:szCs w:val="24"/>
        </w:rPr>
        <w:t>Режим на дейности:</w:t>
      </w:r>
      <w:r w:rsidRPr="002B3048">
        <w:rPr>
          <w:rFonts w:ascii="Times New Roman" w:hAnsi="Times New Roman" w:cs="Times New Roman"/>
          <w:sz w:val="24"/>
          <w:szCs w:val="24"/>
        </w:rPr>
        <w:br/>
      </w:r>
      <w:r w:rsidRPr="002B3048">
        <w:rPr>
          <w:rStyle w:val="a3"/>
          <w:rFonts w:ascii="Times New Roman" w:hAnsi="Times New Roman" w:cs="Times New Roman"/>
          <w:sz w:val="24"/>
          <w:szCs w:val="24"/>
        </w:rPr>
        <w:t xml:space="preserve">1. </w:t>
      </w:r>
      <w:r w:rsidRPr="002B3048">
        <w:rPr>
          <w:rFonts w:ascii="Times New Roman" w:hAnsi="Times New Roman" w:cs="Times New Roman"/>
          <w:sz w:val="24"/>
          <w:szCs w:val="24"/>
        </w:rPr>
        <w:t>Забранява се премахването на характеристики на ландшафта (синори, единични и групи дървета) при ползването на земеделските земи като такива;</w:t>
      </w:r>
      <w:r w:rsidRPr="002B3048">
        <w:rPr>
          <w:rFonts w:ascii="Times New Roman" w:hAnsi="Times New Roman" w:cs="Times New Roman"/>
          <w:sz w:val="24"/>
          <w:szCs w:val="24"/>
        </w:rPr>
        <w:br/>
      </w:r>
      <w:r w:rsidRPr="002B3048">
        <w:rPr>
          <w:rStyle w:val="a3"/>
          <w:rFonts w:ascii="Times New Roman" w:hAnsi="Times New Roman" w:cs="Times New Roman"/>
          <w:sz w:val="24"/>
          <w:szCs w:val="24"/>
        </w:rPr>
        <w:t xml:space="preserve">2. </w:t>
      </w:r>
      <w:r w:rsidRPr="002B3048">
        <w:rPr>
          <w:rFonts w:ascii="Times New Roman" w:hAnsi="Times New Roman" w:cs="Times New Roman"/>
          <w:sz w:val="24"/>
          <w:szCs w:val="24"/>
        </w:rPr>
        <w:t>Забранява се паленето на пасища, тръстикови масиви и крайбрежна водна растителност;</w:t>
      </w:r>
      <w:r w:rsidRPr="002B3048">
        <w:rPr>
          <w:rFonts w:ascii="Times New Roman" w:hAnsi="Times New Roman" w:cs="Times New Roman"/>
          <w:sz w:val="24"/>
          <w:szCs w:val="24"/>
        </w:rPr>
        <w:br/>
      </w:r>
      <w:r w:rsidRPr="002B3048">
        <w:rPr>
          <w:rStyle w:val="a3"/>
          <w:rFonts w:ascii="Times New Roman" w:hAnsi="Times New Roman" w:cs="Times New Roman"/>
          <w:sz w:val="24"/>
          <w:szCs w:val="24"/>
        </w:rPr>
        <w:t xml:space="preserve">3. </w:t>
      </w:r>
      <w:r w:rsidRPr="002B3048">
        <w:rPr>
          <w:rFonts w:ascii="Times New Roman" w:hAnsi="Times New Roman" w:cs="Times New Roman"/>
          <w:sz w:val="24"/>
          <w:szCs w:val="24"/>
        </w:rPr>
        <w:t>Забранява се използването на неселективни средства за борба с вредителите в селското стопанство.</w:t>
      </w:r>
    </w:p>
    <w:p w:rsidR="00D83FB5" w:rsidRPr="002B3048" w:rsidRDefault="00D83FB5" w:rsidP="002B3048">
      <w:pPr>
        <w:spacing w:after="0" w:line="240" w:lineRule="auto"/>
        <w:jc w:val="both"/>
        <w:rPr>
          <w:rFonts w:ascii="Times New Roman" w:eastAsia="Times New Roman" w:hAnsi="Times New Roman" w:cs="Times New Roman"/>
          <w:sz w:val="24"/>
          <w:szCs w:val="24"/>
          <w:lang w:eastAsia="bg-BG"/>
        </w:rPr>
      </w:pPr>
      <w:r w:rsidRPr="002B3048">
        <w:rPr>
          <w:rFonts w:ascii="Times New Roman" w:eastAsia="Times New Roman" w:hAnsi="Times New Roman" w:cs="Times New Roman"/>
          <w:sz w:val="24"/>
          <w:szCs w:val="24"/>
          <w:lang w:eastAsia="bg-BG"/>
        </w:rPr>
        <w:t>В Програмата са допълнени и изброени режимите определени в Заповедта за обявяване.</w:t>
      </w:r>
    </w:p>
    <w:p w:rsidR="00D83FB5" w:rsidRPr="002B3048" w:rsidRDefault="00D83FB5" w:rsidP="002B3048">
      <w:pPr>
        <w:spacing w:after="0" w:line="240" w:lineRule="auto"/>
        <w:rPr>
          <w:rFonts w:ascii="Times New Roman" w:eastAsia="Times New Roman" w:hAnsi="Times New Roman" w:cs="Times New Roman"/>
          <w:b/>
          <w:sz w:val="24"/>
          <w:szCs w:val="24"/>
          <w:lang w:eastAsia="bg-BG"/>
        </w:rPr>
      </w:pPr>
    </w:p>
    <w:p w:rsidR="00D83FB5" w:rsidRPr="002B3048" w:rsidRDefault="00D83FB5" w:rsidP="002B3048">
      <w:pPr>
        <w:spacing w:after="0" w:line="240" w:lineRule="auto"/>
        <w:rPr>
          <w:rFonts w:ascii="Times New Roman" w:eastAsia="Times New Roman" w:hAnsi="Times New Roman" w:cs="Times New Roman"/>
          <w:b/>
          <w:sz w:val="24"/>
          <w:szCs w:val="24"/>
          <w:lang w:eastAsia="bg-BG"/>
        </w:rPr>
      </w:pPr>
      <w:r w:rsidRPr="002B3048">
        <w:rPr>
          <w:rFonts w:ascii="Times New Roman" w:eastAsia="Times New Roman" w:hAnsi="Times New Roman" w:cs="Times New Roman"/>
          <w:b/>
          <w:sz w:val="24"/>
          <w:szCs w:val="24"/>
          <w:lang w:eastAsia="bg-BG"/>
        </w:rPr>
        <w:t>ЗАЩИТЕНА ЗОНА</w:t>
      </w:r>
      <w:r w:rsidRPr="002B3048">
        <w:rPr>
          <w:rFonts w:ascii="Times New Roman" w:eastAsiaTheme="minorEastAsia" w:hAnsi="Times New Roman" w:cs="Times New Roman"/>
          <w:lang w:eastAsia="bg-BG"/>
        </w:rPr>
        <w:t xml:space="preserve"> </w:t>
      </w:r>
      <w:r w:rsidRPr="002B3048">
        <w:rPr>
          <w:rFonts w:ascii="Times New Roman" w:eastAsia="Times New Roman" w:hAnsi="Times New Roman" w:cs="Times New Roman"/>
          <w:b/>
          <w:sz w:val="24"/>
          <w:szCs w:val="24"/>
          <w:lang w:eastAsia="bg-BG"/>
        </w:rPr>
        <w:t>BG 0000194</w:t>
      </w:r>
      <w:r w:rsidRPr="002B3048">
        <w:rPr>
          <w:rFonts w:ascii="Times New Roman" w:eastAsiaTheme="minorEastAsia" w:hAnsi="Times New Roman" w:cs="Times New Roman"/>
          <w:lang w:eastAsia="bg-BG"/>
        </w:rPr>
        <w:t xml:space="preserve"> </w:t>
      </w:r>
      <w:r w:rsidRPr="002B3048">
        <w:rPr>
          <w:rFonts w:ascii="Times New Roman" w:eastAsia="Times New Roman" w:hAnsi="Times New Roman" w:cs="Times New Roman"/>
          <w:b/>
          <w:sz w:val="24"/>
          <w:szCs w:val="24"/>
          <w:lang w:eastAsia="bg-BG"/>
        </w:rPr>
        <w:t>РЕКА ЧАЯ</w:t>
      </w:r>
    </w:p>
    <w:p w:rsidR="00D83FB5" w:rsidRPr="002B3048" w:rsidRDefault="00D83FB5" w:rsidP="002B3048">
      <w:pPr>
        <w:spacing w:after="0" w:line="240" w:lineRule="auto"/>
        <w:jc w:val="both"/>
        <w:rPr>
          <w:rFonts w:ascii="Times New Roman" w:eastAsia="Times New Roman" w:hAnsi="Times New Roman" w:cs="Times New Roman"/>
          <w:sz w:val="24"/>
          <w:szCs w:val="24"/>
          <w:lang w:eastAsia="bg-BG"/>
        </w:rPr>
      </w:pPr>
      <w:r w:rsidRPr="002B3048">
        <w:rPr>
          <w:rFonts w:ascii="Times New Roman" w:eastAsia="Times New Roman" w:hAnsi="Times New Roman" w:cs="Times New Roman"/>
          <w:sz w:val="24"/>
          <w:szCs w:val="24"/>
          <w:lang w:eastAsia="bg-BG"/>
        </w:rPr>
        <w:t xml:space="preserve">Защитената зона е по цялото поречие на реката. Заключена е между кварталите "Долни Воден" и "Горни Воден" на гр. Асеновград и селата Ягодово, Крумово и Катуница, достигайки до Садово. Общата ѝ площ е 6 510,414 декара </w:t>
      </w:r>
      <w:r w:rsidRPr="002B3048">
        <w:rPr>
          <w:rFonts w:ascii="Times New Roman" w:hAnsi="Times New Roman" w:cs="Times New Roman"/>
        </w:rPr>
        <w:t xml:space="preserve"> </w:t>
      </w:r>
      <w:r w:rsidRPr="002B3048">
        <w:rPr>
          <w:rFonts w:ascii="Times New Roman" w:eastAsia="Times New Roman" w:hAnsi="Times New Roman" w:cs="Times New Roman"/>
          <w:sz w:val="24"/>
          <w:szCs w:val="24"/>
          <w:lang w:eastAsia="bg-BG"/>
        </w:rPr>
        <w:t>в община Родопи – 1842 дка</w:t>
      </w:r>
    </w:p>
    <w:p w:rsidR="00D83FB5" w:rsidRPr="002B3048" w:rsidRDefault="00D83FB5" w:rsidP="002B3048">
      <w:pPr>
        <w:spacing w:after="0" w:line="240" w:lineRule="auto"/>
        <w:jc w:val="both"/>
        <w:rPr>
          <w:rFonts w:ascii="Times New Roman" w:eastAsia="Times New Roman" w:hAnsi="Times New Roman" w:cs="Times New Roman"/>
          <w:b/>
          <w:color w:val="222222"/>
          <w:sz w:val="24"/>
          <w:szCs w:val="24"/>
          <w:lang w:eastAsia="bg-BG"/>
        </w:rPr>
      </w:pPr>
      <w:r w:rsidRPr="002B3048">
        <w:rPr>
          <w:rFonts w:ascii="Times New Roman" w:eastAsia="Times New Roman" w:hAnsi="Times New Roman" w:cs="Times New Roman"/>
          <w:b/>
          <w:color w:val="222222"/>
          <w:sz w:val="24"/>
          <w:szCs w:val="24"/>
          <w:lang w:eastAsia="bg-BG"/>
        </w:rPr>
        <w:t>Режим на дейности:</w:t>
      </w:r>
    </w:p>
    <w:p w:rsidR="00D83FB5" w:rsidRPr="002B3048" w:rsidRDefault="00D83FB5"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1. Забранява се провеждане на състезания с моторни превозни средства извън съществуващите пътища;</w:t>
      </w:r>
    </w:p>
    <w:p w:rsidR="00D83FB5" w:rsidRPr="002B3048" w:rsidRDefault="00D83FB5"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 xml:space="preserve">2. Забранява се движение на мотоциклети, ATV, UTV и бъгита извън съществуващите пътища в неурбанизирани територии; забраната не се прилага за определени на основание на нормативен акт трасета за движение на изброените моторни превозни средства, както и при </w:t>
      </w:r>
      <w:r w:rsidRPr="002B3048">
        <w:rPr>
          <w:rFonts w:ascii="Times New Roman" w:eastAsia="Times New Roman" w:hAnsi="Times New Roman" w:cs="Times New Roman"/>
          <w:color w:val="222222"/>
          <w:sz w:val="24"/>
          <w:szCs w:val="24"/>
          <w:lang w:eastAsia="bg-BG"/>
        </w:rPr>
        <w:lastRenderedPageBreak/>
        <w:t>бедствия, извънредни ситуации и за провеждане на противопожарни, аварийни, контролни и спасителни дейности;</w:t>
      </w:r>
    </w:p>
    <w:p w:rsidR="00D83FB5" w:rsidRPr="002B3048" w:rsidRDefault="00D83FB5"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3. Забранява се отводняване на крайбрежни заливаеми ивици на реки, промени в хидроморфологичния режим чрез отводняване, изземване на наносни отложения, коригиране, преграждане с диги на реки, с изключение на такива в урбанизирани територии и в случаи на опасност от наводнения, които могат да доведат до риск за живота и здравето на хората или настъпване на материални щети, при бедствия и аварии и за подобряване на състоянието на природните местообитания и местообитанията на видовете по т. 2;</w:t>
      </w:r>
    </w:p>
    <w:p w:rsidR="00D83FB5" w:rsidRPr="002B3048" w:rsidRDefault="00D83FB5"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4. Забранява се промяна на начина на трайно ползване, разораване, залесяване и превръщане в трайни насаждения на ливади, пасища и мери при ползването на земеделските земи като такива;</w:t>
      </w:r>
    </w:p>
    <w:p w:rsidR="00D83FB5" w:rsidRPr="002B3048" w:rsidRDefault="00D83FB5"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5. Забранява се премахване на характеристики на ландшафта (синори, жизнени единични и групи дървета, традиционни ивици заети, с храстово-дървесна растителност сред обработваеми земи, защитни горски пояси, каменни огради и живи плетове) при ползването на земеделските земи като такива;</w:t>
      </w:r>
    </w:p>
    <w:p w:rsidR="00D83FB5" w:rsidRPr="002B3048" w:rsidRDefault="00D83FB5"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6. Забранява се търсене и проучване на общоразпространени полезни изкопаеми (строителни и скалнооблицовъчни материали), разкриване на нови и разширяване на концесионните площи за добив на общоразпространени полезни изкопаеми (строителни и скалнооблицовъчни материали); забраната не се прилага в случаите, в които към датата на обнародване на заповедта в „Държавен вестник“ има започната процедура за предоставяне на разрешения за търсене и/или проучване, и/или за предоставяне на концесия за добив по Закона за подземните богатства и по Закона за концесиите, или е започнала процедура за съгласуването им по реда на глава шеста от Закона за опазване на околната среда и/или чл. 31 от ЗБР, или е подадено заявление за регистриране на търговско откритие;</w:t>
      </w:r>
    </w:p>
    <w:p w:rsidR="00D83FB5" w:rsidRPr="002B3048" w:rsidRDefault="00D83FB5"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7. Забранява се употреба на пестициди, минерални, листоподхранващи и микроторове, както и на биологично активни вещества, които не са получили биологична и токсикологична регистрация от специализираните комисии и съвети към Министерството на земеделието, храните и горите, Министерството на здравеопазването и Министерството на околната среда и водите;</w:t>
      </w:r>
    </w:p>
    <w:p w:rsidR="00D83FB5" w:rsidRPr="002B3048" w:rsidRDefault="00D83FB5"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8. Забранява се употреба на минерални торове в ливади, пасища, мери, изоставени орни земи и горски територии, както и на продукти за растителна защита от професионална категория на употреба освен при каламитет и епифитотия;</w:t>
      </w:r>
    </w:p>
    <w:p w:rsidR="00D83FB5" w:rsidRPr="002B3048" w:rsidRDefault="00D83FB5"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9. Забранява се използване на органични утайки от промишлени и други води и битови отпадъци за внасяне в земеделските земи без разрешение от специализираните органи на Министерството на земеделието, храните и горите и когато концентрацията на тежки метали, металоиди и устойчиви органични замърсители в утайките превишава фоновите концентрации съгласно приложение № 1 от Наредба № 3 от 2008 г. за нормите за допустимо съдържание на вредни вещества в почвите (ДВ, бр. 71 от 2008 г.);</w:t>
      </w:r>
    </w:p>
    <w:p w:rsidR="00D83FB5" w:rsidRPr="002B3048" w:rsidRDefault="00D83FB5"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10. Забранява се използване на води за напояване, които съдържат вредни вещества и отпадъци над допустимите норми;</w:t>
      </w:r>
    </w:p>
    <w:p w:rsidR="00D83FB5" w:rsidRPr="002B3048" w:rsidRDefault="00D83FB5"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11. Забранява се палене на стърнища, слогове, крайпътни ивици и площи със суха и влаголюбива растителност;</w:t>
      </w:r>
    </w:p>
    <w:p w:rsidR="00D83FB5" w:rsidRPr="002B3048" w:rsidRDefault="00D83FB5"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12. Забранява се извеждане на сечи в природните местообитания по т. 2.1, с изключение за нуждите на съоръжения (елементи) на техническата инфраструктура, за предотвратяване на опасности, застрашаващи живота и здравето на хората, при бедствия и аварии и за поддържане/подобряване на природните местообитания и местообитанията на видовете по т. 2.</w:t>
      </w:r>
    </w:p>
    <w:p w:rsidR="00D83FB5" w:rsidRPr="002B3048" w:rsidRDefault="00D83FB5" w:rsidP="002B3048">
      <w:pPr>
        <w:spacing w:after="0" w:line="240" w:lineRule="auto"/>
        <w:jc w:val="both"/>
        <w:rPr>
          <w:rFonts w:ascii="Times New Roman" w:eastAsia="Times New Roman" w:hAnsi="Times New Roman" w:cs="Times New Roman"/>
          <w:sz w:val="24"/>
          <w:szCs w:val="24"/>
          <w:lang w:eastAsia="bg-BG"/>
        </w:rPr>
      </w:pPr>
      <w:r w:rsidRPr="002B3048">
        <w:rPr>
          <w:rFonts w:ascii="Times New Roman" w:eastAsia="Times New Roman" w:hAnsi="Times New Roman" w:cs="Times New Roman"/>
          <w:sz w:val="24"/>
          <w:szCs w:val="24"/>
          <w:lang w:eastAsia="bg-BG"/>
        </w:rPr>
        <w:t>В Програмата са допълнени и изброени режимите определени в Заповедта за обявяване.</w:t>
      </w:r>
    </w:p>
    <w:p w:rsidR="00D83FB5" w:rsidRPr="002B3048" w:rsidRDefault="00D83FB5" w:rsidP="002B3048">
      <w:pPr>
        <w:spacing w:after="0" w:line="240" w:lineRule="auto"/>
        <w:jc w:val="both"/>
        <w:rPr>
          <w:rFonts w:ascii="Times New Roman" w:eastAsia="Times New Roman" w:hAnsi="Times New Roman" w:cs="Times New Roman"/>
          <w:color w:val="222222"/>
          <w:sz w:val="24"/>
          <w:szCs w:val="24"/>
          <w:lang w:eastAsia="bg-BG"/>
        </w:rPr>
      </w:pPr>
    </w:p>
    <w:p w:rsidR="00D83FB5" w:rsidRPr="002B3048" w:rsidRDefault="00D83FB5" w:rsidP="002B3048">
      <w:pPr>
        <w:spacing w:after="0" w:line="240" w:lineRule="auto"/>
        <w:jc w:val="both"/>
        <w:rPr>
          <w:rFonts w:ascii="Times New Roman" w:eastAsia="Times New Roman" w:hAnsi="Times New Roman" w:cs="Times New Roman"/>
          <w:color w:val="222222"/>
          <w:sz w:val="24"/>
          <w:szCs w:val="24"/>
          <w:lang w:eastAsia="bg-BG"/>
        </w:rPr>
      </w:pPr>
    </w:p>
    <w:p w:rsidR="00D83FB5" w:rsidRPr="002B3048" w:rsidRDefault="00D83FB5"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ab/>
      </w:r>
      <w:r w:rsidRPr="002B3048">
        <w:rPr>
          <w:rFonts w:ascii="Times New Roman" w:eastAsia="Times New Roman" w:hAnsi="Times New Roman" w:cs="Times New Roman"/>
          <w:color w:val="222222"/>
          <w:sz w:val="24"/>
          <w:szCs w:val="24"/>
          <w:lang w:eastAsia="bg-BG"/>
        </w:rPr>
        <w:tab/>
      </w:r>
    </w:p>
    <w:p w:rsidR="00D83FB5" w:rsidRPr="002B3048" w:rsidRDefault="00D83FB5" w:rsidP="002B3048">
      <w:pPr>
        <w:spacing w:after="0" w:line="240" w:lineRule="auto"/>
        <w:jc w:val="both"/>
        <w:rPr>
          <w:rFonts w:ascii="Times New Roman" w:eastAsia="Times New Roman" w:hAnsi="Times New Roman" w:cs="Times New Roman"/>
          <w:b/>
          <w:color w:val="222222"/>
          <w:sz w:val="24"/>
          <w:szCs w:val="24"/>
          <w:lang w:eastAsia="bg-BG"/>
        </w:rPr>
      </w:pPr>
      <w:r w:rsidRPr="002B3048">
        <w:rPr>
          <w:rFonts w:ascii="Times New Roman" w:eastAsia="Times New Roman" w:hAnsi="Times New Roman" w:cs="Times New Roman"/>
          <w:b/>
          <w:color w:val="222222"/>
          <w:sz w:val="24"/>
          <w:szCs w:val="24"/>
          <w:lang w:eastAsia="bg-BG"/>
        </w:rPr>
        <w:lastRenderedPageBreak/>
        <w:t>ЗАЩИТЕНА ЗОНА BG 0000424 РЕКА ВЪЧА-ТРАКИЯ</w:t>
      </w:r>
    </w:p>
    <w:p w:rsidR="00D83FB5" w:rsidRPr="002B3048" w:rsidRDefault="00D83FB5"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 xml:space="preserve">Защитена зона BG0000424 „Река Въча – Тракия“ е разположена в землищата на гр. Кричим, община Кричим, област Пловдив, гр. Перущица, община Перущица, област Пловдив, с. Йоаким, с. Куртово Конаре, община Стамболийски, област Пловдив, с. Кадиево, с. Цалапица, община Родопи, област Пловдив. Площ: 550.32 хектара </w:t>
      </w:r>
      <w:r w:rsidRPr="002B3048">
        <w:rPr>
          <w:rFonts w:ascii="Times New Roman" w:hAnsi="Times New Roman" w:cs="Times New Roman"/>
        </w:rPr>
        <w:t xml:space="preserve"> </w:t>
      </w:r>
      <w:r w:rsidRPr="002B3048">
        <w:rPr>
          <w:rFonts w:ascii="Times New Roman" w:eastAsia="Times New Roman" w:hAnsi="Times New Roman" w:cs="Times New Roman"/>
          <w:color w:val="222222"/>
          <w:sz w:val="24"/>
          <w:szCs w:val="24"/>
          <w:lang w:eastAsia="bg-BG"/>
        </w:rPr>
        <w:t>в община Родопи –1375, 75  дка.</w:t>
      </w:r>
    </w:p>
    <w:p w:rsidR="00C64F9A" w:rsidRPr="002B3048" w:rsidRDefault="00C64F9A" w:rsidP="002B3048">
      <w:pPr>
        <w:shd w:val="clear" w:color="auto" w:fill="FFFFFF" w:themeFill="background1"/>
        <w:spacing w:after="0" w:line="240" w:lineRule="auto"/>
        <w:jc w:val="both"/>
        <w:rPr>
          <w:rFonts w:ascii="Times New Roman" w:eastAsia="Times New Roman" w:hAnsi="Times New Roman" w:cs="Times New Roman"/>
          <w:b/>
          <w:color w:val="222222"/>
          <w:sz w:val="24"/>
          <w:szCs w:val="24"/>
          <w:lang w:eastAsia="bg-BG"/>
        </w:rPr>
      </w:pPr>
      <w:r w:rsidRPr="002B3048">
        <w:rPr>
          <w:rFonts w:ascii="Times New Roman" w:eastAsia="Times New Roman" w:hAnsi="Times New Roman" w:cs="Times New Roman"/>
          <w:b/>
          <w:color w:val="222222"/>
          <w:sz w:val="24"/>
          <w:szCs w:val="24"/>
          <w:lang w:eastAsia="bg-BG"/>
        </w:rPr>
        <w:t>Режим на дейности:</w:t>
      </w:r>
    </w:p>
    <w:p w:rsidR="00C64F9A" w:rsidRPr="002B3048" w:rsidRDefault="00C64F9A" w:rsidP="002B3048">
      <w:pPr>
        <w:shd w:val="clear" w:color="auto" w:fill="FFFFFF" w:themeFill="background1"/>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1. Забранява се провеждане на състезания с моторни превозни средства извън съществуващите пътища;</w:t>
      </w:r>
    </w:p>
    <w:p w:rsidR="00C64F9A" w:rsidRPr="002B3048" w:rsidRDefault="00C64F9A" w:rsidP="002B3048">
      <w:pPr>
        <w:shd w:val="clear" w:color="auto" w:fill="FFFFFF" w:themeFill="background1"/>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2. Забранява се движение на мотоциклети, ATV, UTV и бъгита извън съществуващите пътища в неурбанизирани територии; забраната не се прилага за определени на основание на нормативен акт трасета за движение на изброените моторни превозни средства, както и при бедствия, извънредни ситуации и за провеждане на противопожарни, аварийни, контролни и спасителни дейности;</w:t>
      </w:r>
    </w:p>
    <w:p w:rsidR="00C64F9A" w:rsidRPr="002B3048" w:rsidRDefault="00C64F9A" w:rsidP="002B3048">
      <w:pPr>
        <w:shd w:val="clear" w:color="auto" w:fill="FFFFFF" w:themeFill="background1"/>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3. Забранява се отводняване на крайбрежни заливаеми ивици на реки, промени в хидроморфологичния режим чрез отводняване, изземване на наносни отложения, коригиране, преграждане с диги на реки, с изключение на такива в урбанизирани територии и в случаи на опасност от наводнения, които могат да доведат до риск за живота и здравето на хората или настъпване на материални щети, при бедствия и аварии и за подобряване на състоянието на природните местообитания и местообитанията на видовете по т. 2;</w:t>
      </w:r>
    </w:p>
    <w:p w:rsidR="00C64F9A" w:rsidRPr="002B3048" w:rsidRDefault="00C64F9A" w:rsidP="002B3048">
      <w:pPr>
        <w:shd w:val="clear" w:color="auto" w:fill="FFFFFF" w:themeFill="background1"/>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4. Забранява се промяна на начина на трайно ползване, разораване, залесяване и превръщане в трайни насаждения на ливади, пасища и мери при ползването на земеделските земи като такива;</w:t>
      </w:r>
    </w:p>
    <w:p w:rsidR="00C64F9A" w:rsidRPr="002B3048" w:rsidRDefault="00C64F9A" w:rsidP="002B3048">
      <w:pPr>
        <w:shd w:val="clear" w:color="auto" w:fill="FFFFFF" w:themeFill="background1"/>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 xml:space="preserve">5. Забранява се премахване на характеристики на ландшафта (синори, жизнени единични и групи дървета, традиционни ивици заети, с храстово-дървесна растителност сред обработваеми земи, защитни горски пояси, каменни огради и живи плетове) при ползването на земеделските земи като такива освен в случаите на премахване на инвазивни чужди видове дървета и храсти </w:t>
      </w:r>
    </w:p>
    <w:p w:rsidR="00C64F9A" w:rsidRPr="002B3048" w:rsidRDefault="00C64F9A" w:rsidP="002B3048">
      <w:pPr>
        <w:shd w:val="clear" w:color="auto" w:fill="FFFFFF" w:themeFill="background1"/>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6. Забранява се търсене и проучване на общоразпространени полезни изкопаеми (строителни и скалнооблицовъчни материали), разкриване на нови и разширяване на концесионните площи за добив на общоразпространени полезни изкопаеми (строителни и скалнооблицовъчни материали); забраната не се прилага в случаите, в които към датата на обнародване на заповедта в „Държавен вестник“ има започната процедура за предоставяне на разрешения за търсене и/или проучване, и/или за предоставяне на концесия за добив по Закона за подземните богатства и по Закона за концесиите, или е започнала процедура за съгласуването им по реда на глава шеста от Закона за опазване на околната среда и/или чл. 31 от ЗБР, или е подадено заявление за регистриране на търговско откритие;</w:t>
      </w:r>
    </w:p>
    <w:p w:rsidR="00C64F9A" w:rsidRPr="002B3048" w:rsidRDefault="00C64F9A" w:rsidP="002B3048">
      <w:pPr>
        <w:shd w:val="clear" w:color="auto" w:fill="FFFFFF" w:themeFill="background1"/>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 xml:space="preserve">7. Забранява се употреба на </w:t>
      </w:r>
      <w:r w:rsidR="008E639F" w:rsidRPr="002B3048">
        <w:rPr>
          <w:rFonts w:ascii="Times New Roman" w:eastAsia="Times New Roman" w:hAnsi="Times New Roman" w:cs="Times New Roman"/>
          <w:color w:val="222222"/>
          <w:sz w:val="24"/>
          <w:szCs w:val="24"/>
          <w:lang w:eastAsia="bg-BG"/>
        </w:rPr>
        <w:t xml:space="preserve">торове, подобрители на почвата, </w:t>
      </w:r>
      <w:r w:rsidRPr="002B3048">
        <w:rPr>
          <w:rFonts w:ascii="Times New Roman" w:eastAsia="Times New Roman" w:hAnsi="Times New Roman" w:cs="Times New Roman"/>
          <w:color w:val="222222"/>
          <w:sz w:val="24"/>
          <w:szCs w:val="24"/>
          <w:lang w:eastAsia="bg-BG"/>
        </w:rPr>
        <w:t>биологично активни вещества,</w:t>
      </w:r>
      <w:r w:rsidR="008E639F" w:rsidRPr="002B3048">
        <w:rPr>
          <w:rFonts w:ascii="Times New Roman" w:eastAsia="Times New Roman" w:hAnsi="Times New Roman" w:cs="Times New Roman"/>
          <w:color w:val="222222"/>
          <w:sz w:val="24"/>
          <w:szCs w:val="24"/>
          <w:lang w:eastAsia="bg-BG"/>
        </w:rPr>
        <w:t xml:space="preserve"> хранителни субстрати и продукти за РЗ, </w:t>
      </w:r>
      <w:r w:rsidRPr="002B3048">
        <w:rPr>
          <w:rFonts w:ascii="Times New Roman" w:eastAsia="Times New Roman" w:hAnsi="Times New Roman" w:cs="Times New Roman"/>
          <w:color w:val="222222"/>
          <w:sz w:val="24"/>
          <w:szCs w:val="24"/>
          <w:lang w:eastAsia="bg-BG"/>
        </w:rPr>
        <w:t xml:space="preserve">които не </w:t>
      </w:r>
      <w:r w:rsidR="008E639F" w:rsidRPr="002B3048">
        <w:rPr>
          <w:rFonts w:ascii="Times New Roman" w:eastAsia="Times New Roman" w:hAnsi="Times New Roman" w:cs="Times New Roman"/>
          <w:color w:val="222222"/>
          <w:sz w:val="24"/>
          <w:szCs w:val="24"/>
          <w:lang w:eastAsia="bg-BG"/>
        </w:rPr>
        <w:t>отговарят на изискванията на Закона за защита на растенията.</w:t>
      </w:r>
    </w:p>
    <w:p w:rsidR="00C64F9A" w:rsidRPr="002B3048" w:rsidRDefault="00C64F9A" w:rsidP="002B3048">
      <w:pPr>
        <w:shd w:val="clear" w:color="auto" w:fill="FFFFFF" w:themeFill="background1"/>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8. Забранява се употреба на минерални торове в ливади, пасища, мери, изоставени орни земи и горски територии, както и на продукти за растителна защита от професионална категория на употреба освен при каламитет и епифитотия;</w:t>
      </w:r>
    </w:p>
    <w:p w:rsidR="00C64F9A" w:rsidRPr="002B3048" w:rsidRDefault="00C64F9A" w:rsidP="002B3048">
      <w:pPr>
        <w:shd w:val="clear" w:color="auto" w:fill="FFFFFF" w:themeFill="background1"/>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9. Забранява се използване на органични утайки от промишлени и други води и битови отпадъци за внасяне в земеделските земи без разрешение от специализираните органи на Министерството на земеделието, храните и горите и когато концентрацията на тежки метали, металоиди и устойчиви органични замърсители в утайките превишава фоновите концентрации съгласно приложение № 1 от Наредба № 3 от 2008 г. за нормите за допустимо съдържание на вредни вещества в почвите (ДВ, бр. 71 от 2008 г.);</w:t>
      </w:r>
    </w:p>
    <w:p w:rsidR="00C64F9A" w:rsidRPr="002B3048" w:rsidRDefault="00C64F9A" w:rsidP="002B3048">
      <w:pPr>
        <w:shd w:val="clear" w:color="auto" w:fill="FFFFFF" w:themeFill="background1"/>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10. Забранява се използване на води за напояване, които съдържат вредни вещества и отпадъци над допустимите норми;</w:t>
      </w:r>
    </w:p>
    <w:p w:rsidR="00C64F9A" w:rsidRPr="002B3048" w:rsidRDefault="00C64F9A" w:rsidP="002B3048">
      <w:pPr>
        <w:shd w:val="clear" w:color="auto" w:fill="FFFFFF" w:themeFill="background1"/>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lastRenderedPageBreak/>
        <w:t>11. Забранява се палене на стърнища, слогове, крайпътни ивици и площи със суха и влаголюбива растителност;</w:t>
      </w:r>
    </w:p>
    <w:p w:rsidR="00C64F9A" w:rsidRPr="002B3048" w:rsidRDefault="00C64F9A" w:rsidP="002B3048">
      <w:pPr>
        <w:shd w:val="clear" w:color="auto" w:fill="FFFFFF" w:themeFill="background1"/>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12. Забранява се извеждане на сечи в природните местообитания с код 91Е0</w:t>
      </w:r>
      <w:r w:rsidRPr="002B3048">
        <w:rPr>
          <w:rFonts w:ascii="Times New Roman" w:eastAsia="Times New Roman" w:hAnsi="Times New Roman" w:cs="Times New Roman"/>
          <w:color w:val="222222"/>
          <w:sz w:val="24"/>
          <w:szCs w:val="24"/>
          <w:lang w:val="en-US" w:eastAsia="bg-BG"/>
        </w:rPr>
        <w:t>*</w:t>
      </w:r>
      <w:r w:rsidRPr="002B3048">
        <w:rPr>
          <w:rFonts w:ascii="Times New Roman" w:eastAsia="Times New Roman" w:hAnsi="Times New Roman" w:cs="Times New Roman"/>
          <w:color w:val="222222"/>
          <w:sz w:val="24"/>
          <w:szCs w:val="24"/>
          <w:lang w:eastAsia="bg-BG"/>
        </w:rPr>
        <w:t xml:space="preserve"> , с изключение за нуждите на съоръжения (елементи) на техническата инфраструктура, за предотвратяване на опасности, застрашаващи живота и здравето на хората, при бедствия и аварии и за поддържане/подобряване на природните местообитания и местообитанията на видовете по т. 2., както и в случаите на реализиране на допустими ИП, одобрени по реда на екологичното законодателство. </w:t>
      </w:r>
    </w:p>
    <w:p w:rsidR="00C64F9A" w:rsidRPr="002B3048" w:rsidRDefault="00C64F9A" w:rsidP="002B3048">
      <w:pPr>
        <w:shd w:val="clear" w:color="auto" w:fill="FFFFFF" w:themeFill="background1"/>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13. Забранява се пашата на домашни животни в горски територии, които са обособени за гори във фаза на старост.</w:t>
      </w:r>
    </w:p>
    <w:p w:rsidR="00C64F9A" w:rsidRPr="002B3048" w:rsidRDefault="00C64F9A" w:rsidP="002B3048">
      <w:pPr>
        <w:shd w:val="clear" w:color="auto" w:fill="FFFFFF" w:themeFill="background1"/>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14. Забранява се добив на дървесина и биомаса в горите във фаза на старост освен в случаите на увреждане на над 50 %  от площта на съответната гора във фаза на старост в следствие на природни бедствия и каламитети; горите във фаза старост през които преминават съществуващи горски пътища и др. инфраструктурни обекти, при доказана необходимост се допуска сеч на единични, сухи, повредени , застрашаващи или пречещи на безопасното движение на хора и пътни превозни средств</w:t>
      </w:r>
      <w:r w:rsidR="008E639F" w:rsidRPr="002B3048">
        <w:rPr>
          <w:rFonts w:ascii="Times New Roman" w:eastAsia="Times New Roman" w:hAnsi="Times New Roman" w:cs="Times New Roman"/>
          <w:color w:val="222222"/>
          <w:sz w:val="24"/>
          <w:szCs w:val="24"/>
          <w:lang w:eastAsia="bg-BG"/>
        </w:rPr>
        <w:t>а или на нормалното функциониран</w:t>
      </w:r>
      <w:r w:rsidRPr="002B3048">
        <w:rPr>
          <w:rFonts w:ascii="Times New Roman" w:eastAsia="Times New Roman" w:hAnsi="Times New Roman" w:cs="Times New Roman"/>
          <w:color w:val="222222"/>
          <w:sz w:val="24"/>
          <w:szCs w:val="24"/>
          <w:lang w:eastAsia="bg-BG"/>
        </w:rPr>
        <w:t xml:space="preserve">е на инфраструктурните обекти дървета. </w:t>
      </w:r>
    </w:p>
    <w:p w:rsidR="00C64F9A" w:rsidRPr="002B3048" w:rsidRDefault="00C64F9A" w:rsidP="002B3048">
      <w:pPr>
        <w:spacing w:after="0" w:line="240" w:lineRule="auto"/>
        <w:jc w:val="both"/>
        <w:rPr>
          <w:rFonts w:ascii="Times New Roman" w:eastAsia="Times New Roman" w:hAnsi="Times New Roman" w:cs="Times New Roman"/>
          <w:sz w:val="24"/>
          <w:szCs w:val="24"/>
          <w:lang w:eastAsia="bg-BG"/>
        </w:rPr>
      </w:pPr>
      <w:r w:rsidRPr="002B3048">
        <w:rPr>
          <w:rFonts w:ascii="Times New Roman" w:eastAsia="Times New Roman" w:hAnsi="Times New Roman" w:cs="Times New Roman"/>
          <w:sz w:val="24"/>
          <w:szCs w:val="24"/>
          <w:lang w:eastAsia="bg-BG"/>
        </w:rPr>
        <w:t>В Програмата са допълнени и изброени режимите определени в Заповедта за обявяване.</w:t>
      </w:r>
    </w:p>
    <w:p w:rsidR="00C64F9A" w:rsidRPr="002B3048" w:rsidRDefault="00C64F9A" w:rsidP="002B3048">
      <w:pPr>
        <w:spacing w:after="0" w:line="240" w:lineRule="auto"/>
        <w:jc w:val="both"/>
        <w:rPr>
          <w:rFonts w:ascii="Times New Roman" w:eastAsia="Times New Roman" w:hAnsi="Times New Roman" w:cs="Times New Roman"/>
          <w:color w:val="222222"/>
          <w:sz w:val="24"/>
          <w:szCs w:val="24"/>
          <w:lang w:eastAsia="bg-BG"/>
        </w:rPr>
      </w:pPr>
    </w:p>
    <w:p w:rsidR="009B04E0" w:rsidRPr="002B3048" w:rsidRDefault="009B04E0" w:rsidP="002B3048">
      <w:pPr>
        <w:spacing w:after="0" w:line="240" w:lineRule="auto"/>
        <w:jc w:val="both"/>
        <w:rPr>
          <w:rFonts w:ascii="Times New Roman" w:eastAsia="Times New Roman" w:hAnsi="Times New Roman" w:cs="Times New Roman"/>
          <w:b/>
          <w:sz w:val="24"/>
          <w:szCs w:val="24"/>
          <w:lang w:eastAsia="bg-BG"/>
        </w:rPr>
      </w:pPr>
      <w:r w:rsidRPr="002B3048">
        <w:rPr>
          <w:rFonts w:ascii="Times New Roman" w:eastAsia="Times New Roman" w:hAnsi="Times New Roman" w:cs="Times New Roman"/>
          <w:b/>
          <w:sz w:val="24"/>
          <w:szCs w:val="24"/>
          <w:lang w:eastAsia="bg-BG"/>
        </w:rPr>
        <w:t xml:space="preserve">ЗАЩИТЕНА ЗОНА BG 0000578 РЕКА МАРИЦА </w:t>
      </w:r>
    </w:p>
    <w:p w:rsidR="00D83FB5" w:rsidRPr="002B3048" w:rsidRDefault="009B04E0"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Защитена зона „Река Марица“ с код BG 0000578 включена в списъка от защитени зони, приет от Министерски съвет с Решение No 122 /2007 г. (ДВ, бр.21 /2007 г.) и обхваща поречието на р. Марица в участъка ѝ от областите Пазарджик, Пловдив, Стара Загора и Хасково. Общата площ на защитената зона е 14 693,10 ха. Зоната е важен биокоридор свързващ зоните в цяла южна България.</w:t>
      </w:r>
      <w:r w:rsidRPr="002B3048">
        <w:rPr>
          <w:rFonts w:ascii="Times New Roman" w:hAnsi="Times New Roman" w:cs="Times New Roman"/>
        </w:rPr>
        <w:t xml:space="preserve"> </w:t>
      </w:r>
      <w:r w:rsidRPr="002B3048">
        <w:rPr>
          <w:rFonts w:ascii="Times New Roman" w:eastAsia="Times New Roman" w:hAnsi="Times New Roman" w:cs="Times New Roman"/>
          <w:color w:val="222222"/>
          <w:sz w:val="24"/>
          <w:szCs w:val="24"/>
          <w:lang w:eastAsia="bg-BG"/>
        </w:rPr>
        <w:t>Площ в община Родопи – 5225.176 дка.</w:t>
      </w:r>
    </w:p>
    <w:p w:rsidR="009B04E0" w:rsidRPr="002B3048" w:rsidRDefault="009B04E0" w:rsidP="002B3048">
      <w:pPr>
        <w:spacing w:after="0" w:line="240" w:lineRule="auto"/>
        <w:jc w:val="both"/>
        <w:rPr>
          <w:rFonts w:ascii="Times New Roman" w:eastAsia="Times New Roman" w:hAnsi="Times New Roman" w:cs="Times New Roman"/>
          <w:b/>
          <w:color w:val="222222"/>
          <w:sz w:val="24"/>
          <w:szCs w:val="24"/>
          <w:lang w:eastAsia="bg-BG"/>
        </w:rPr>
      </w:pPr>
    </w:p>
    <w:p w:rsidR="009B04E0" w:rsidRPr="002B3048" w:rsidRDefault="009B04E0" w:rsidP="002B3048">
      <w:pPr>
        <w:spacing w:after="0" w:line="240" w:lineRule="auto"/>
        <w:jc w:val="both"/>
        <w:rPr>
          <w:rFonts w:ascii="Times New Roman" w:eastAsia="Times New Roman" w:hAnsi="Times New Roman" w:cs="Times New Roman"/>
          <w:b/>
          <w:color w:val="222222"/>
          <w:sz w:val="24"/>
          <w:szCs w:val="24"/>
          <w:lang w:eastAsia="bg-BG"/>
        </w:rPr>
      </w:pPr>
      <w:r w:rsidRPr="002B3048">
        <w:rPr>
          <w:rFonts w:ascii="Times New Roman" w:eastAsia="Times New Roman" w:hAnsi="Times New Roman" w:cs="Times New Roman"/>
          <w:b/>
          <w:color w:val="222222"/>
          <w:sz w:val="24"/>
          <w:szCs w:val="24"/>
          <w:lang w:eastAsia="bg-BG"/>
        </w:rPr>
        <w:t>ЗАЩИТЕНА ЗОНА BG 0001033 БРЕСТОВИЦА</w:t>
      </w:r>
    </w:p>
    <w:p w:rsidR="009B04E0" w:rsidRPr="002B3048" w:rsidRDefault="009B04E0"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Защитена зона BG0001033 „Брестовица” в землищата на  гр. Перущица, община Перущица,  област Пловдив, с. Храбрино, с. Извор, с. Брестовица, с. Първенец и с. Марково, община Родопи, област Пловдив, с обща площ 26706.906 дка</w:t>
      </w:r>
      <w:r w:rsidRPr="002B3048">
        <w:rPr>
          <w:rFonts w:ascii="Times New Roman" w:hAnsi="Times New Roman" w:cs="Times New Roman"/>
        </w:rPr>
        <w:t xml:space="preserve"> </w:t>
      </w:r>
      <w:r w:rsidRPr="002B3048">
        <w:rPr>
          <w:rFonts w:ascii="Times New Roman" w:eastAsia="Times New Roman" w:hAnsi="Times New Roman" w:cs="Times New Roman"/>
          <w:color w:val="222222"/>
          <w:sz w:val="24"/>
          <w:szCs w:val="24"/>
          <w:lang w:eastAsia="bg-BG"/>
        </w:rPr>
        <w:t>в община Родопи -  24873 дка</w:t>
      </w:r>
    </w:p>
    <w:p w:rsidR="009B04E0" w:rsidRPr="002B3048" w:rsidRDefault="009B04E0" w:rsidP="002B3048">
      <w:pPr>
        <w:spacing w:after="0" w:line="240" w:lineRule="auto"/>
        <w:jc w:val="both"/>
        <w:rPr>
          <w:rFonts w:ascii="Times New Roman" w:eastAsia="Times New Roman" w:hAnsi="Times New Roman" w:cs="Times New Roman"/>
          <w:b/>
          <w:color w:val="222222"/>
          <w:sz w:val="24"/>
          <w:szCs w:val="24"/>
          <w:lang w:eastAsia="bg-BG"/>
        </w:rPr>
      </w:pPr>
      <w:r w:rsidRPr="002B3048">
        <w:rPr>
          <w:rFonts w:ascii="Times New Roman" w:eastAsia="Times New Roman" w:hAnsi="Times New Roman" w:cs="Times New Roman"/>
          <w:b/>
          <w:color w:val="222222"/>
          <w:sz w:val="24"/>
          <w:szCs w:val="24"/>
          <w:lang w:eastAsia="bg-BG"/>
        </w:rPr>
        <w:t>Режим на дейности:</w:t>
      </w:r>
    </w:p>
    <w:p w:rsidR="009B04E0" w:rsidRPr="002B3048" w:rsidRDefault="009B04E0"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1. Забранява се провеждане на състезания с моторни превозни средства извън съществуващите пътища в неурбанизирани територии;</w:t>
      </w:r>
    </w:p>
    <w:p w:rsidR="009B04E0" w:rsidRPr="002B3048" w:rsidRDefault="009B04E0"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2. Забранява се движение на мотоциклети, ATV, UTV и бъгита извън съществуващите пътища в неурбанизирани територии; забраната не се прилага за определени на основание на нормативен акт трасета за движение на изброените моторни превозни средства, както и при бедствия, извънредни ситуации и за провеждане на противопожарни, аварийни, контролни и спасителни дейности;</w:t>
      </w:r>
    </w:p>
    <w:p w:rsidR="009B04E0" w:rsidRPr="002B3048" w:rsidRDefault="009B04E0"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3. Забранява се промяна на начина на трайно ползване, разораване, залесяване и превръщане в трайни насаждения на ливади, пасища и мери при ползването на земеделските земи като такива;</w:t>
      </w:r>
    </w:p>
    <w:p w:rsidR="009B04E0" w:rsidRPr="002B3048" w:rsidRDefault="009B04E0"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4. Забранява се разораване и залесяване на поляни, голини и други незалесени горски територии в границите на негорските природни местообитания по т. 2.1;</w:t>
      </w:r>
    </w:p>
    <w:p w:rsidR="009B04E0" w:rsidRPr="002B3048" w:rsidRDefault="009B04E0"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5. Забранява се премахване на хвойна (Juniperus spp.) в земеделски земи и горски територии, както и премахване на характеристики на ландшафта (синори, жизнени единични и групи дървета, традиционни ивици, заети с храстово-дървесна растителност сред обработваеми земи, защитни горски пояси, каменни огради и живи плетове), при ползването на земеделските земи като такива;</w:t>
      </w:r>
    </w:p>
    <w:p w:rsidR="009B04E0" w:rsidRPr="002B3048" w:rsidRDefault="009B04E0"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 xml:space="preserve">6. Забранява се търсене и проучване на общоразпространени полезни изкопаеми (строителни и скалнооблицовъчни материали), разкриване на нови и разширяване на концесионните площи за добив на общоразпространени полезни изкопаеми (строителни и </w:t>
      </w:r>
      <w:r w:rsidRPr="002B3048">
        <w:rPr>
          <w:rFonts w:ascii="Times New Roman" w:eastAsia="Times New Roman" w:hAnsi="Times New Roman" w:cs="Times New Roman"/>
          <w:color w:val="222222"/>
          <w:sz w:val="24"/>
          <w:szCs w:val="24"/>
          <w:lang w:eastAsia="bg-BG"/>
        </w:rPr>
        <w:lastRenderedPageBreak/>
        <w:t>скалнооблицовъчни материали) в териториите, заети от природните местообитания по т. 2.1; забраната не се прилага в случаите, в които към датата на обнародване на заповедта в „Държавен вестник“ има започната процедура за предоставяне на разрешения за търсене и/или проучване, и/или за предоставяне на концесия за добив по Закона за подземните богатства и по Закона за концесиите, или е започнала процедура за съгласуването им по реда на глава шеста от Закона за опазване на околната среда и/или чл. 31 от ЗБР, или е подадено заявление за регистриране на търговско откритие;</w:t>
      </w:r>
    </w:p>
    <w:p w:rsidR="009B04E0" w:rsidRPr="002B3048" w:rsidRDefault="009B04E0"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7. Забранява се употреба на пестициди, минерални, листоподхранващи и микроторове, както и на биологично активни вещества, които не са получили биологична и токсикологична регистрация от специализираните комисии и съвети към Министерството на земеделието, храните и горите, Министерството на здравеопазването и Министерството на околната среда и водите;</w:t>
      </w:r>
    </w:p>
    <w:p w:rsidR="009B04E0" w:rsidRPr="002B3048" w:rsidRDefault="009B04E0"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8. Забранява се употреба на минерални торове в ливади, пасища, мери, изоставени орни земи и горски територии, както и на продукти за растителна защита и биоциди в тези територии, освен разрешените за биологично производство и при каламитет, епифитотия, епизоотия или епидемия;</w:t>
      </w:r>
    </w:p>
    <w:p w:rsidR="009B04E0" w:rsidRPr="002B3048" w:rsidRDefault="009B04E0"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9. Забранява се използване на органични утайки от промишлени и други води и битови отпадъци за внасяне в земеделските земи без разрешение от специализираните органи на Министерството на земеделието, храните и горите и когато концентрацията на тежки метали, металоиди и устойчиви органични замърсители в утайките превишава фоновите концентрации съгласно приложение № 1 от Наредба № 3 от 2008 г. за нормите за допустимо съдържание на вредни вещества в почвите (ДВ, бр. 71 от 2008 г.);</w:t>
      </w:r>
    </w:p>
    <w:p w:rsidR="009B04E0" w:rsidRPr="002B3048" w:rsidRDefault="009B04E0"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10. Забранява се палене на стърнища, слогове, крайпътни ивици и площи със суха и влаголюбива растителност;</w:t>
      </w:r>
    </w:p>
    <w:p w:rsidR="009B04E0" w:rsidRPr="002B3048" w:rsidRDefault="009B04E0"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11. Забранява се използване на води за напояване, които съдържат вредни вещества и отпадъци над допустимите норми;</w:t>
      </w:r>
    </w:p>
    <w:p w:rsidR="009B04E0" w:rsidRPr="002B3048" w:rsidRDefault="009B04E0"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12. Забранява се добив на дървесина и биомаса в горите във фаза на старост освен в случаи на увреждане на повече от 50 % от площта на съответната гора във фаза на старост вследствие на природни бедствия и каламитети;</w:t>
      </w:r>
    </w:p>
    <w:p w:rsidR="009B04E0" w:rsidRPr="002B3048" w:rsidRDefault="009B04E0"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13. Забранява се паша на домашни животни в горските територии, които са обособени за гори във фаза на старост;</w:t>
      </w:r>
    </w:p>
    <w:p w:rsidR="009B04E0" w:rsidRPr="002B3048" w:rsidRDefault="009B04E0"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14. Забранява се извеждане на сечи в природни местообитания с кодове 91Е0* и 92C0, с изключение за нуждите на съоръжения (елементи) на техническата инфраструктура, при бедствия и аварии и за поддържане/подобряване на природните местообитания и местообитанията на видовете по т. 2;</w:t>
      </w:r>
    </w:p>
    <w:p w:rsidR="009B04E0" w:rsidRPr="002B3048" w:rsidRDefault="009B04E0"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15. Забраняват се дейности, свързани с отводняване и коригиране на дерета и естествени водни обекти, освен в случаи на опасност от наводнения, които могат да доведат до риск за живота и здравето на хората или настъпване на материални щети, при бедствия и аварии и за подобряване на състоянието на природните местообитания и местообитанията на видовете по т. 2.</w:t>
      </w:r>
    </w:p>
    <w:p w:rsidR="009B04E0" w:rsidRPr="002B3048" w:rsidRDefault="009B69D9" w:rsidP="002B3048">
      <w:pPr>
        <w:spacing w:after="0" w:line="240" w:lineRule="auto"/>
        <w:jc w:val="both"/>
        <w:rPr>
          <w:rFonts w:ascii="Times New Roman" w:eastAsia="Times New Roman" w:hAnsi="Times New Roman" w:cs="Times New Roman"/>
          <w:sz w:val="24"/>
          <w:szCs w:val="24"/>
          <w:lang w:eastAsia="bg-BG"/>
        </w:rPr>
      </w:pPr>
      <w:r w:rsidRPr="002B3048">
        <w:rPr>
          <w:rFonts w:ascii="Times New Roman" w:eastAsia="Times New Roman" w:hAnsi="Times New Roman" w:cs="Times New Roman"/>
          <w:sz w:val="24"/>
          <w:szCs w:val="24"/>
          <w:lang w:eastAsia="bg-BG"/>
        </w:rPr>
        <w:t>В Програмата са допълнени и изброени режимите определени в Заповедта за обявяване.</w:t>
      </w:r>
    </w:p>
    <w:p w:rsidR="009B69D9" w:rsidRPr="002B3048" w:rsidRDefault="009B69D9" w:rsidP="002B3048">
      <w:pPr>
        <w:spacing w:after="0" w:line="240" w:lineRule="auto"/>
        <w:rPr>
          <w:rFonts w:ascii="Times New Roman" w:eastAsia="Times New Roman" w:hAnsi="Times New Roman" w:cs="Times New Roman"/>
          <w:b/>
          <w:sz w:val="24"/>
          <w:szCs w:val="24"/>
          <w:lang w:eastAsia="bg-BG"/>
        </w:rPr>
      </w:pPr>
    </w:p>
    <w:p w:rsidR="009B04E0" w:rsidRPr="002B3048" w:rsidRDefault="009B04E0" w:rsidP="002B3048">
      <w:pPr>
        <w:spacing w:after="0" w:line="240" w:lineRule="auto"/>
        <w:rPr>
          <w:rFonts w:ascii="Times New Roman" w:eastAsia="Calibri" w:hAnsi="Times New Roman" w:cs="Times New Roman"/>
          <w:sz w:val="24"/>
          <w:szCs w:val="20"/>
          <w:lang w:eastAsia="bg-BG"/>
        </w:rPr>
      </w:pPr>
      <w:r w:rsidRPr="002B3048">
        <w:rPr>
          <w:rFonts w:ascii="Times New Roman" w:eastAsia="Times New Roman" w:hAnsi="Times New Roman" w:cs="Times New Roman"/>
          <w:b/>
          <w:sz w:val="24"/>
          <w:szCs w:val="24"/>
          <w:lang w:eastAsia="bg-BG"/>
        </w:rPr>
        <w:t>ЗАЩИТЕНА ЗОНА</w:t>
      </w:r>
      <w:r w:rsidRPr="002B3048">
        <w:rPr>
          <w:rFonts w:ascii="Times New Roman" w:eastAsiaTheme="minorEastAsia" w:hAnsi="Times New Roman" w:cs="Times New Roman"/>
          <w:lang w:eastAsia="bg-BG"/>
        </w:rPr>
        <w:t xml:space="preserve"> </w:t>
      </w:r>
      <w:r w:rsidRPr="002B3048">
        <w:rPr>
          <w:rFonts w:ascii="Times New Roman" w:eastAsia="Times New Roman" w:hAnsi="Times New Roman" w:cs="Times New Roman"/>
          <w:b/>
          <w:sz w:val="24"/>
          <w:szCs w:val="24"/>
          <w:lang w:eastAsia="bg-BG"/>
        </w:rPr>
        <w:t>BG 0001030</w:t>
      </w:r>
      <w:r w:rsidRPr="002B3048">
        <w:rPr>
          <w:rFonts w:ascii="Times New Roman" w:eastAsiaTheme="minorEastAsia" w:hAnsi="Times New Roman" w:cs="Times New Roman"/>
          <w:lang w:eastAsia="bg-BG"/>
        </w:rPr>
        <w:t xml:space="preserve"> </w:t>
      </w:r>
      <w:r w:rsidRPr="002B3048">
        <w:rPr>
          <w:rFonts w:ascii="Times New Roman" w:eastAsia="Times New Roman" w:hAnsi="Times New Roman" w:cs="Times New Roman"/>
          <w:b/>
          <w:sz w:val="24"/>
          <w:szCs w:val="24"/>
          <w:lang w:eastAsia="bg-BG"/>
        </w:rPr>
        <w:t>РОДОПИ - ЗАПАДНИ</w:t>
      </w:r>
    </w:p>
    <w:p w:rsidR="009B04E0" w:rsidRPr="002B3048" w:rsidRDefault="009B04E0" w:rsidP="002B3048">
      <w:pPr>
        <w:spacing w:after="0" w:line="240" w:lineRule="auto"/>
        <w:jc w:val="both"/>
        <w:rPr>
          <w:rFonts w:ascii="Times New Roman" w:eastAsia="Calibri" w:hAnsi="Times New Roman" w:cs="Times New Roman"/>
          <w:sz w:val="24"/>
          <w:szCs w:val="20"/>
          <w:lang w:eastAsia="bg-BG"/>
        </w:rPr>
      </w:pPr>
      <w:r w:rsidRPr="002B3048">
        <w:rPr>
          <w:rFonts w:ascii="Times New Roman" w:eastAsia="Calibri" w:hAnsi="Times New Roman" w:cs="Times New Roman"/>
          <w:sz w:val="24"/>
          <w:szCs w:val="20"/>
          <w:lang w:eastAsia="bg-BG"/>
        </w:rPr>
        <w:t>Защитена зона BG0001030 „Родопи - Западни“ /с обща площ  2 728 543,356 дка/,</w:t>
      </w:r>
      <w:r w:rsidR="009B69D9" w:rsidRPr="002B3048">
        <w:rPr>
          <w:rFonts w:ascii="Times New Roman" w:hAnsi="Times New Roman" w:cs="Times New Roman"/>
        </w:rPr>
        <w:t xml:space="preserve"> </w:t>
      </w:r>
      <w:r w:rsidR="009B69D9" w:rsidRPr="002B3048">
        <w:rPr>
          <w:rFonts w:ascii="Times New Roman" w:eastAsia="Calibri" w:hAnsi="Times New Roman" w:cs="Times New Roman"/>
          <w:sz w:val="24"/>
          <w:szCs w:val="20"/>
          <w:lang w:eastAsia="bg-BG"/>
        </w:rPr>
        <w:t>в община Родопи – 35 105, 798  дка</w:t>
      </w:r>
    </w:p>
    <w:p w:rsidR="009B69D9" w:rsidRPr="002B3048" w:rsidRDefault="009B69D9" w:rsidP="002B3048">
      <w:pPr>
        <w:spacing w:after="0" w:line="240" w:lineRule="auto"/>
        <w:jc w:val="both"/>
        <w:rPr>
          <w:rFonts w:ascii="Times New Roman" w:eastAsia="Times New Roman" w:hAnsi="Times New Roman" w:cs="Times New Roman"/>
          <w:b/>
          <w:color w:val="222222"/>
          <w:sz w:val="24"/>
          <w:szCs w:val="24"/>
          <w:lang w:eastAsia="bg-BG"/>
        </w:rPr>
      </w:pPr>
      <w:r w:rsidRPr="002B3048">
        <w:rPr>
          <w:rFonts w:ascii="Times New Roman" w:eastAsia="Times New Roman" w:hAnsi="Times New Roman" w:cs="Times New Roman"/>
          <w:b/>
          <w:color w:val="222222"/>
          <w:sz w:val="24"/>
          <w:szCs w:val="24"/>
          <w:lang w:eastAsia="bg-BG"/>
        </w:rPr>
        <w:t>Режим на дейности:</w:t>
      </w:r>
    </w:p>
    <w:p w:rsidR="009B69D9" w:rsidRPr="002B3048" w:rsidRDefault="009B69D9" w:rsidP="002B3048">
      <w:pPr>
        <w:shd w:val="clear" w:color="auto" w:fill="FFFFFF" w:themeFill="background1"/>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1. Забранява се провеждане на състезания с моторни превозни средства извън съществуващите пътища в неурбанизирани територии;</w:t>
      </w:r>
    </w:p>
    <w:p w:rsidR="009B69D9" w:rsidRPr="002B3048" w:rsidRDefault="009B69D9" w:rsidP="002B3048">
      <w:pPr>
        <w:shd w:val="clear" w:color="auto" w:fill="FFFFFF" w:themeFill="background1"/>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 xml:space="preserve">2. Забранява се движение на мотоциклети, ATV, UTV и бъгита извън съществуващите пътища в неурбанизирани територии; забраната не се прилага за определени на основание на нормативен акт трасета за движение на изброените моторни превозни средства, както и при </w:t>
      </w:r>
      <w:r w:rsidRPr="002B3048">
        <w:rPr>
          <w:rFonts w:ascii="Times New Roman" w:eastAsia="Times New Roman" w:hAnsi="Times New Roman" w:cs="Times New Roman"/>
          <w:color w:val="222222"/>
          <w:sz w:val="24"/>
          <w:szCs w:val="24"/>
          <w:lang w:eastAsia="bg-BG"/>
        </w:rPr>
        <w:lastRenderedPageBreak/>
        <w:t>бедствия, извънредни ситуации и за провеждане на противопожарни, аварийни, контролни и спасителни дейности;</w:t>
      </w:r>
    </w:p>
    <w:p w:rsidR="009B69D9" w:rsidRPr="002B3048" w:rsidRDefault="009B69D9" w:rsidP="002B3048">
      <w:pPr>
        <w:shd w:val="clear" w:color="auto" w:fill="FFFFFF" w:themeFill="background1"/>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3. Забранява промяна на начина на трайно ползване, разораване, залесяване и превръщане в трайни насаждения на ливади, пасища и мери при ползването на земеделските земи като такива.</w:t>
      </w:r>
    </w:p>
    <w:p w:rsidR="009B69D9" w:rsidRPr="002B3048" w:rsidRDefault="009B69D9" w:rsidP="002B3048">
      <w:pPr>
        <w:shd w:val="clear" w:color="auto" w:fill="FFFFFF" w:themeFill="background1"/>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4. Забранява се разораване и залесяване на поляни, голини и други незалесени горски територии в границите на негорските природни местообитания по т. 2.1 освен в случаите на доказана необходимост от защита срещу ерозия и порои, както и в случаите на реализиране на допустими планове, програми, проекти или инвестиционни предложения, одобрени по реда на екологичното законодателство;</w:t>
      </w:r>
    </w:p>
    <w:p w:rsidR="009B69D9" w:rsidRPr="002B3048" w:rsidRDefault="009B69D9" w:rsidP="002B3048">
      <w:pPr>
        <w:shd w:val="clear" w:color="auto" w:fill="FFFFFF" w:themeFill="background1"/>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5. Забранява се премахване на характеристики на ландшафта (синори, жизнени единични и групи дървета, традиционни ивици, заети с храстово-дървесна растителност сред обработваеми земи, защитни горски пояси, каменни огради и живи плетове) при ползването на земеделските земи като такива освен в случаите на премахване на инвазивни чужди видове дървета и храсти;</w:t>
      </w:r>
    </w:p>
    <w:p w:rsidR="009B69D9" w:rsidRPr="002B3048" w:rsidRDefault="009B69D9" w:rsidP="002B3048">
      <w:pPr>
        <w:shd w:val="clear" w:color="auto" w:fill="FFFFFF" w:themeFill="background1"/>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6. Забранява се употреба на торове, подобрители на почвата, биологичноактивни вещества, хранителни субстрати и продукти за растителна защита, които не отговарят на изискванията на Закона за защита на растенията;</w:t>
      </w:r>
    </w:p>
    <w:p w:rsidR="009B69D9" w:rsidRPr="002B3048" w:rsidRDefault="009B69D9" w:rsidP="002B3048">
      <w:pPr>
        <w:shd w:val="clear" w:color="auto" w:fill="FFFFFF" w:themeFill="background1"/>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7. Забранява се употреба на минерални торове в ливади, пасища, мери и изоставени орни земи, както и на продукти за растителна защита и биоциди от професионална категория на употреба в тези територии, освен при каламитет, епифитотия, епизоотия, епидемия или при прилагане на селективни методи за борба с инвазивни чужди видове;</w:t>
      </w:r>
    </w:p>
    <w:p w:rsidR="009B69D9" w:rsidRPr="002B3048" w:rsidRDefault="009B69D9" w:rsidP="002B3048">
      <w:pPr>
        <w:shd w:val="clear" w:color="auto" w:fill="FFFFFF" w:themeFill="background1"/>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 xml:space="preserve">8. </w:t>
      </w:r>
      <w:r w:rsidR="00302DD0" w:rsidRPr="002B3048">
        <w:rPr>
          <w:rFonts w:ascii="Times New Roman" w:eastAsia="Times New Roman" w:hAnsi="Times New Roman" w:cs="Times New Roman"/>
          <w:color w:val="222222"/>
          <w:sz w:val="24"/>
          <w:szCs w:val="24"/>
          <w:lang w:eastAsia="bg-BG"/>
        </w:rPr>
        <w:t>Забранява се използване на органични утайки от промишлени и други води и битови отпадъци за внасяне в земеделските земи без разрешение от специализираните органи на Министерството на земеделието, храните и горите и когато концентрацията на тежки метали, металоиди и устойчиви органични замърсители в утайките превишава фоновите концентрации съгласно приложение No 1 от Наредба No 3 от 2008 г. за нормите за допустимо съдържание на вредни вещества в почвите (ДВ, бр. 71 от 2008 г.);</w:t>
      </w:r>
    </w:p>
    <w:p w:rsidR="00302DD0" w:rsidRPr="002B3048" w:rsidRDefault="00302DD0" w:rsidP="002B3048">
      <w:pPr>
        <w:shd w:val="clear" w:color="auto" w:fill="FFFFFF" w:themeFill="background1"/>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9. Забранява се използване на води за напояване, които съдържат вредни вещества и отпадъци над допустимите норми;</w:t>
      </w:r>
    </w:p>
    <w:p w:rsidR="00302DD0" w:rsidRPr="002B3048" w:rsidRDefault="00302DD0"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10.Забранява се  палене на стърнища, слогове, крайпътни ивици и площи със суха и влаголюбива растителност;;</w:t>
      </w:r>
    </w:p>
    <w:p w:rsidR="00302DD0" w:rsidRPr="002B3048" w:rsidRDefault="00302DD0"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11. Забранява се палене на огън, благоустрояване, електрифициране, извършване на стопанска и спортна дейност в неблагоустроените пещери и на входовете им, както и чупене, повреждане, събиране или преместване на скални и пещерни образувания, преграждане на входовете или на отделни техни галерии по начин, възпрепятстващ преминаването на видовете прилепи, предмет на опазване по т. 2.2.1</w:t>
      </w:r>
    </w:p>
    <w:p w:rsidR="00302DD0" w:rsidRPr="002B3048" w:rsidRDefault="00302DD0"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12. Забранява се провеждане на спелеоложки проучвания през размножителния период на прилепите – от 1 март до 30 юни;</w:t>
      </w:r>
    </w:p>
    <w:p w:rsidR="00302DD0" w:rsidRPr="002B3048" w:rsidRDefault="00302DD0"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13. Забранява се  добив на дървесина и биомаса в горите във фаза на старост освен в случаи на увреждане на повече от 50 % от площта на съответната гора във фаза на старост вследствие на природни бедствия и каламитети; в горите във фаза на старост, през които преминават съществуващи горски пътища и други инфраструктурни обекти, при доказана необходимост се допуска сеч на единични сухи, повредени, застрашаващи или пречещи на безопасното движение на хора и пътни превозни средства или на нормалното функциониране на инфраструктурните обекти дървета;</w:t>
      </w:r>
    </w:p>
    <w:p w:rsidR="00302DD0" w:rsidRPr="002B3048" w:rsidRDefault="00302DD0"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14.  Забранява се паша на домашни животни в горските територии, които са обособени за гори във фаза на старост</w:t>
      </w:r>
    </w:p>
    <w:p w:rsidR="009B69D9" w:rsidRPr="002B3048" w:rsidRDefault="009B69D9"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В Програмата са допълнени и изброени режимите определени в Заповедта за обявяване.</w:t>
      </w:r>
    </w:p>
    <w:p w:rsidR="00D83FB5" w:rsidRPr="002B3048" w:rsidRDefault="00D83FB5" w:rsidP="002B3048">
      <w:pPr>
        <w:spacing w:after="0" w:line="240" w:lineRule="auto"/>
        <w:jc w:val="both"/>
        <w:rPr>
          <w:rFonts w:ascii="Times New Roman" w:eastAsia="Times New Roman" w:hAnsi="Times New Roman" w:cs="Times New Roman"/>
          <w:color w:val="222222"/>
          <w:sz w:val="24"/>
          <w:szCs w:val="24"/>
          <w:lang w:eastAsia="bg-BG"/>
        </w:rPr>
      </w:pPr>
    </w:p>
    <w:p w:rsidR="00D83FB5" w:rsidRPr="002B3048" w:rsidRDefault="00D83FB5" w:rsidP="002B3048">
      <w:pPr>
        <w:spacing w:after="0" w:line="240" w:lineRule="auto"/>
        <w:jc w:val="both"/>
        <w:rPr>
          <w:rFonts w:ascii="Times New Roman" w:eastAsia="Times New Roman" w:hAnsi="Times New Roman" w:cs="Times New Roman"/>
          <w:color w:val="222222"/>
          <w:sz w:val="24"/>
          <w:szCs w:val="24"/>
          <w:lang w:eastAsia="bg-BG"/>
        </w:rPr>
      </w:pPr>
    </w:p>
    <w:p w:rsidR="00302DD0" w:rsidRPr="002B3048" w:rsidRDefault="00302DD0" w:rsidP="002B3048">
      <w:pPr>
        <w:spacing w:after="0" w:line="240" w:lineRule="auto"/>
        <w:jc w:val="center"/>
        <w:rPr>
          <w:rFonts w:ascii="Times New Roman" w:eastAsia="Calibri" w:hAnsi="Times New Roman" w:cs="Times New Roman"/>
          <w:sz w:val="24"/>
          <w:szCs w:val="20"/>
          <w:lang w:eastAsia="bg-BG"/>
        </w:rPr>
      </w:pPr>
      <w:r w:rsidRPr="002B3048">
        <w:rPr>
          <w:rFonts w:ascii="Times New Roman" w:eastAsia="Calibri" w:hAnsi="Times New Roman" w:cs="Times New Roman"/>
          <w:b/>
          <w:sz w:val="24"/>
          <w:szCs w:val="20"/>
          <w:lang w:eastAsia="bg-BG"/>
        </w:rPr>
        <w:lastRenderedPageBreak/>
        <w:t>Защитени територии</w:t>
      </w:r>
      <w:r w:rsidRPr="002B3048">
        <w:rPr>
          <w:rFonts w:ascii="Times New Roman" w:eastAsia="Calibri" w:hAnsi="Times New Roman" w:cs="Times New Roman"/>
          <w:sz w:val="24"/>
          <w:szCs w:val="20"/>
          <w:lang w:eastAsia="bg-BG"/>
        </w:rPr>
        <w:t xml:space="preserve"> съгласно Закона за защитените територии с характерни или забележителни ландшафти, включително такива, които са резултат на хармонично съжителство на човека и природата; местообитания на застрашени, редки или уязвими растителни и животински видове и съобщества, намиращи се в Община „Родопи“са:</w:t>
      </w:r>
    </w:p>
    <w:p w:rsidR="00302DD0" w:rsidRPr="002B3048" w:rsidRDefault="00A25E4E" w:rsidP="002B3048">
      <w:pPr>
        <w:spacing w:after="0" w:line="240" w:lineRule="auto"/>
        <w:jc w:val="both"/>
        <w:rPr>
          <w:rFonts w:ascii="Times New Roman" w:eastAsia="Calibri" w:hAnsi="Times New Roman" w:cs="Times New Roman"/>
          <w:b/>
          <w:sz w:val="24"/>
          <w:szCs w:val="20"/>
          <w:lang w:eastAsia="bg-BG"/>
        </w:rPr>
      </w:pPr>
      <w:r w:rsidRPr="002B3048">
        <w:rPr>
          <w:rFonts w:ascii="Times New Roman" w:eastAsia="Calibri" w:hAnsi="Times New Roman" w:cs="Times New Roman"/>
          <w:b/>
          <w:sz w:val="24"/>
          <w:szCs w:val="20"/>
          <w:lang w:eastAsia="bg-BG"/>
        </w:rPr>
        <w:t>1. ГОЛИЦА</w:t>
      </w:r>
    </w:p>
    <w:p w:rsidR="00302DD0" w:rsidRPr="002B3048" w:rsidRDefault="00302DD0" w:rsidP="002B3048">
      <w:pPr>
        <w:spacing w:after="0" w:line="240" w:lineRule="auto"/>
        <w:jc w:val="both"/>
        <w:rPr>
          <w:rFonts w:ascii="Times New Roman" w:eastAsia="Calibri" w:hAnsi="Times New Roman" w:cs="Times New Roman"/>
          <w:sz w:val="24"/>
          <w:szCs w:val="20"/>
          <w:lang w:eastAsia="bg-BG"/>
        </w:rPr>
      </w:pPr>
      <w:r w:rsidRPr="002B3048">
        <w:rPr>
          <w:rFonts w:ascii="Times New Roman" w:eastAsia="Calibri" w:hAnsi="Times New Roman" w:cs="Times New Roman"/>
          <w:sz w:val="24"/>
          <w:szCs w:val="20"/>
          <w:lang w:eastAsia="bg-BG"/>
        </w:rPr>
        <w:t>Категория: Защитена местност</w:t>
      </w:r>
    </w:p>
    <w:p w:rsidR="00302DD0" w:rsidRPr="002B3048" w:rsidRDefault="00302DD0" w:rsidP="002B3048">
      <w:pPr>
        <w:spacing w:after="0" w:line="240" w:lineRule="auto"/>
        <w:jc w:val="both"/>
        <w:rPr>
          <w:rFonts w:ascii="Times New Roman" w:eastAsia="Calibri" w:hAnsi="Times New Roman" w:cs="Times New Roman"/>
          <w:sz w:val="24"/>
          <w:szCs w:val="20"/>
          <w:lang w:eastAsia="bg-BG"/>
        </w:rPr>
      </w:pPr>
      <w:r w:rsidRPr="002B3048">
        <w:rPr>
          <w:rFonts w:ascii="Times New Roman" w:eastAsia="Calibri" w:hAnsi="Times New Roman" w:cs="Times New Roman"/>
          <w:sz w:val="24"/>
          <w:szCs w:val="20"/>
          <w:lang w:eastAsia="bg-BG"/>
        </w:rPr>
        <w:t>Местоположение: с. Лилково, община „Родопи“, област Пловдив</w:t>
      </w:r>
    </w:p>
    <w:p w:rsidR="00302DD0" w:rsidRPr="002B3048" w:rsidRDefault="00302DD0" w:rsidP="002B3048">
      <w:pPr>
        <w:spacing w:after="0" w:line="240" w:lineRule="auto"/>
        <w:jc w:val="both"/>
        <w:rPr>
          <w:rFonts w:ascii="Times New Roman" w:eastAsia="Calibri" w:hAnsi="Times New Roman" w:cs="Times New Roman"/>
          <w:b/>
          <w:sz w:val="24"/>
          <w:szCs w:val="20"/>
          <w:lang w:eastAsia="bg-BG"/>
        </w:rPr>
      </w:pPr>
      <w:r w:rsidRPr="002B3048">
        <w:rPr>
          <w:rFonts w:ascii="Times New Roman" w:eastAsia="Calibri" w:hAnsi="Times New Roman" w:cs="Times New Roman"/>
          <w:sz w:val="24"/>
          <w:szCs w:val="20"/>
          <w:lang w:eastAsia="bg-BG"/>
        </w:rPr>
        <w:t xml:space="preserve">Документи на обявяване:  Заповед № 775/19.10.1979г. на КОПС при МС , Заповед № РД - 330 от 31.03.2003г. на МОСВ и със Заровед № 555/12.07.2007г </w:t>
      </w:r>
      <w:r w:rsidRPr="002B3048">
        <w:rPr>
          <w:rFonts w:ascii="Times New Roman" w:eastAsia="Calibri" w:hAnsi="Times New Roman" w:cs="Times New Roman"/>
          <w:b/>
          <w:sz w:val="24"/>
          <w:szCs w:val="20"/>
          <w:lang w:eastAsia="bg-BG"/>
        </w:rPr>
        <w:t>площа е актуализирана на 56,081 ха</w:t>
      </w:r>
    </w:p>
    <w:p w:rsidR="00302DD0" w:rsidRPr="002B3048" w:rsidRDefault="00302DD0" w:rsidP="002B3048">
      <w:pPr>
        <w:spacing w:after="0" w:line="240" w:lineRule="auto"/>
        <w:jc w:val="both"/>
        <w:rPr>
          <w:rFonts w:ascii="Times New Roman" w:eastAsia="Calibri" w:hAnsi="Times New Roman" w:cs="Times New Roman"/>
          <w:sz w:val="24"/>
          <w:szCs w:val="20"/>
          <w:lang w:eastAsia="bg-BG"/>
        </w:rPr>
      </w:pPr>
      <w:r w:rsidRPr="002B3048">
        <w:rPr>
          <w:rFonts w:ascii="Times New Roman" w:eastAsia="Calibri" w:hAnsi="Times New Roman" w:cs="Times New Roman"/>
          <w:sz w:val="24"/>
          <w:szCs w:val="20"/>
          <w:lang w:eastAsia="bg-BG"/>
        </w:rPr>
        <w:t>Цели на обявяване: Опазване на вековна иглолистна гора от бял бор, смърч и бяла</w:t>
      </w:r>
    </w:p>
    <w:p w:rsidR="00302DD0" w:rsidRPr="002B3048" w:rsidRDefault="00302DD0" w:rsidP="002B3048">
      <w:pPr>
        <w:spacing w:after="0" w:line="240" w:lineRule="auto"/>
        <w:jc w:val="both"/>
        <w:rPr>
          <w:rFonts w:ascii="Times New Roman" w:eastAsia="Calibri" w:hAnsi="Times New Roman" w:cs="Times New Roman"/>
          <w:sz w:val="24"/>
          <w:szCs w:val="20"/>
          <w:lang w:eastAsia="bg-BG"/>
        </w:rPr>
      </w:pPr>
      <w:r w:rsidRPr="002B3048">
        <w:rPr>
          <w:rFonts w:ascii="Times New Roman" w:eastAsia="Calibri" w:hAnsi="Times New Roman" w:cs="Times New Roman"/>
          <w:sz w:val="24"/>
          <w:szCs w:val="20"/>
          <w:lang w:eastAsia="bg-BG"/>
        </w:rPr>
        <w:t>мура.</w:t>
      </w:r>
    </w:p>
    <w:p w:rsidR="00302DD0" w:rsidRPr="002B3048" w:rsidRDefault="00302DD0" w:rsidP="002B3048">
      <w:pPr>
        <w:spacing w:after="0" w:line="240" w:lineRule="auto"/>
        <w:jc w:val="both"/>
        <w:rPr>
          <w:rFonts w:ascii="Times New Roman" w:eastAsia="Calibri" w:hAnsi="Times New Roman" w:cs="Times New Roman"/>
          <w:sz w:val="24"/>
          <w:szCs w:val="20"/>
          <w:lang w:eastAsia="bg-BG"/>
        </w:rPr>
      </w:pPr>
      <w:r w:rsidRPr="002B3048">
        <w:rPr>
          <w:rFonts w:ascii="Times New Roman" w:eastAsia="Calibri" w:hAnsi="Times New Roman" w:cs="Times New Roman"/>
          <w:sz w:val="24"/>
          <w:szCs w:val="20"/>
          <w:lang w:eastAsia="bg-BG"/>
        </w:rPr>
        <w:t xml:space="preserve">Режим и статут на защитената територия – В границите на ЗМ е забранено извеждаен на гори сечи, увреждаен на дървестната растителност, паша и бивакуваен на хора и домашни животни, палене на огън, замърсяване с отпадъци, строителство, търсене или проучване и добив на подземни богатства.  </w:t>
      </w:r>
    </w:p>
    <w:p w:rsidR="00302DD0" w:rsidRPr="002B3048" w:rsidRDefault="00A25E4E" w:rsidP="002B3048">
      <w:pPr>
        <w:autoSpaceDE w:val="0"/>
        <w:autoSpaceDN w:val="0"/>
        <w:adjustRightInd w:val="0"/>
        <w:spacing w:after="0" w:line="240" w:lineRule="auto"/>
        <w:rPr>
          <w:rFonts w:ascii="Times New Roman" w:eastAsia="Calibri" w:hAnsi="Times New Roman" w:cs="Times New Roman"/>
          <w:b/>
          <w:sz w:val="24"/>
          <w:szCs w:val="24"/>
          <w:lang w:eastAsia="bg-BG"/>
        </w:rPr>
      </w:pPr>
      <w:r w:rsidRPr="002B3048">
        <w:rPr>
          <w:rFonts w:ascii="Times New Roman" w:eastAsia="Calibri" w:hAnsi="Times New Roman" w:cs="Times New Roman"/>
          <w:b/>
          <w:sz w:val="24"/>
          <w:szCs w:val="24"/>
          <w:lang w:eastAsia="bg-BG"/>
        </w:rPr>
        <w:t xml:space="preserve"> 2. ЧИНАРИТЕ</w:t>
      </w:r>
    </w:p>
    <w:p w:rsidR="00302DD0" w:rsidRPr="002B3048" w:rsidRDefault="00302DD0" w:rsidP="002B3048">
      <w:pPr>
        <w:autoSpaceDE w:val="0"/>
        <w:autoSpaceDN w:val="0"/>
        <w:adjustRightInd w:val="0"/>
        <w:spacing w:after="0" w:line="240" w:lineRule="auto"/>
        <w:rPr>
          <w:rFonts w:ascii="Times New Roman" w:eastAsiaTheme="minorEastAsia" w:hAnsi="Times New Roman" w:cs="Times New Roman"/>
          <w:sz w:val="24"/>
          <w:szCs w:val="24"/>
          <w:lang w:eastAsia="bg-BG"/>
        </w:rPr>
      </w:pPr>
      <w:r w:rsidRPr="002B3048">
        <w:rPr>
          <w:rFonts w:ascii="Times New Roman" w:eastAsiaTheme="minorEastAsia" w:hAnsi="Times New Roman" w:cs="Times New Roman"/>
          <w:sz w:val="24"/>
          <w:szCs w:val="24"/>
          <w:lang w:eastAsia="bg-BG"/>
        </w:rPr>
        <w:t>Обявена със Заповед №РД-835 от 14.11.2011 г. на МОСВ с цел опазване на ествствено находище на източен чинар (Planus orientalis).  Намира се в землището на с. Белащица, общ. Родопи, обл. Пловдивска, с площ 11.309 дка.</w:t>
      </w:r>
    </w:p>
    <w:p w:rsidR="00302DD0" w:rsidRPr="002B3048" w:rsidRDefault="00302DD0" w:rsidP="002B3048">
      <w:pPr>
        <w:autoSpaceDE w:val="0"/>
        <w:autoSpaceDN w:val="0"/>
        <w:adjustRightInd w:val="0"/>
        <w:spacing w:after="0" w:line="240" w:lineRule="auto"/>
        <w:jc w:val="both"/>
        <w:rPr>
          <w:rFonts w:ascii="Times New Roman" w:eastAsiaTheme="minorEastAsia" w:hAnsi="Times New Roman" w:cs="Times New Roman"/>
          <w:sz w:val="24"/>
          <w:szCs w:val="24"/>
          <w:lang w:eastAsia="bg-BG"/>
        </w:rPr>
      </w:pPr>
      <w:r w:rsidRPr="002B3048">
        <w:rPr>
          <w:rFonts w:ascii="Times New Roman" w:eastAsiaTheme="minorEastAsia" w:hAnsi="Times New Roman" w:cs="Times New Roman"/>
          <w:sz w:val="24"/>
          <w:szCs w:val="24"/>
          <w:lang w:eastAsia="bg-BG"/>
        </w:rPr>
        <w:t>В границите й се забранява промяна на предназначението и начина на трайно ползване на земята, строителство, с изключение на ремонт и поддръжка на съществуващите сгради и съоръжения, търсене, проучване и добив на подземни богатства, унищожаване и повреждане на естествената растителност, провеждане на сечи, с изключение на санитарни, залесяване с неместни и нехарактерни за района растителни видове, паша и бивакуване на домашни животни.</w:t>
      </w:r>
    </w:p>
    <w:p w:rsidR="00302DD0" w:rsidRPr="002B3048" w:rsidRDefault="00A25E4E" w:rsidP="002B3048">
      <w:pPr>
        <w:pStyle w:val="aa"/>
        <w:widowControl w:val="0"/>
        <w:numPr>
          <w:ilvl w:val="0"/>
          <w:numId w:val="3"/>
        </w:numPr>
        <w:tabs>
          <w:tab w:val="left" w:pos="284"/>
        </w:tabs>
        <w:autoSpaceDE w:val="0"/>
        <w:autoSpaceDN w:val="0"/>
        <w:adjustRightInd w:val="0"/>
        <w:spacing w:after="0" w:line="240" w:lineRule="auto"/>
        <w:ind w:left="0" w:hanging="11"/>
        <w:jc w:val="both"/>
        <w:rPr>
          <w:rFonts w:ascii="Times New Roman" w:eastAsia="Times New Roman" w:hAnsi="Times New Roman" w:cs="Times New Roman"/>
          <w:b/>
          <w:sz w:val="24"/>
          <w:szCs w:val="24"/>
          <w:lang w:eastAsia="bg-BG"/>
        </w:rPr>
      </w:pPr>
      <w:r w:rsidRPr="002B3048">
        <w:rPr>
          <w:rFonts w:ascii="Times New Roman" w:eastAsia="Times New Roman" w:hAnsi="Times New Roman" w:cs="Times New Roman"/>
          <w:b/>
          <w:sz w:val="24"/>
          <w:szCs w:val="24"/>
          <w:lang w:eastAsia="bg-BG"/>
        </w:rPr>
        <w:t>ЗАЩИТЕНА МЕСТНОСТ  „КОЗНИЦА”</w:t>
      </w:r>
    </w:p>
    <w:p w:rsidR="00302DD0" w:rsidRPr="002B3048" w:rsidRDefault="00302DD0" w:rsidP="002B304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bg-BG"/>
        </w:rPr>
      </w:pPr>
      <w:r w:rsidRPr="002B3048">
        <w:rPr>
          <w:rFonts w:ascii="Times New Roman" w:eastAsia="Times New Roman" w:hAnsi="Times New Roman" w:cs="Times New Roman"/>
          <w:sz w:val="24"/>
          <w:szCs w:val="24"/>
          <w:lang w:eastAsia="bg-BG"/>
        </w:rPr>
        <w:t>Обявена със Заповед № РД - 405 от 07.07.2008 г. г. на МОСВ с цел опазване на най-голямото в Родопите находище на дървовидна хвойна (Juniperus excelsa Bieb.).  Намира се в землището на с. Скобелево, общ. Родопи и гр. Кричим, общ. Кричим, обл. Пловдивска, с площ 6501.571 дка.</w:t>
      </w:r>
    </w:p>
    <w:p w:rsidR="00302DD0" w:rsidRPr="002B3048" w:rsidRDefault="00302DD0" w:rsidP="002B304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bg-BG"/>
        </w:rPr>
      </w:pPr>
      <w:r w:rsidRPr="002B3048">
        <w:rPr>
          <w:rFonts w:ascii="Times New Roman" w:eastAsia="Times New Roman" w:hAnsi="Times New Roman" w:cs="Times New Roman"/>
          <w:sz w:val="24"/>
          <w:szCs w:val="24"/>
          <w:lang w:eastAsia="bg-BG"/>
        </w:rPr>
        <w:t>В защитената местност се опазват няколко културни-исторически забележителности. Открити са останки от древни крепости и постройки. През последните години по тези останки работят археолози. Открити са останки от тракийско светилище, в което са намерени ценни находки като керамични съдове и други. Открити са голям брой скални гробове, гробове, всечени в скалата.</w:t>
      </w:r>
    </w:p>
    <w:p w:rsidR="00302DD0" w:rsidRPr="002B3048" w:rsidRDefault="00302DD0" w:rsidP="002B3048">
      <w:pPr>
        <w:spacing w:after="0" w:line="240" w:lineRule="auto"/>
        <w:ind w:firstLine="360"/>
        <w:jc w:val="both"/>
        <w:rPr>
          <w:rFonts w:ascii="Times New Roman" w:eastAsia="Times New Roman" w:hAnsi="Times New Roman" w:cs="Times New Roman"/>
          <w:sz w:val="24"/>
          <w:szCs w:val="24"/>
          <w:lang w:eastAsia="bg-BG"/>
        </w:rPr>
      </w:pPr>
      <w:r w:rsidRPr="002B3048">
        <w:rPr>
          <w:rFonts w:ascii="Times New Roman" w:eastAsia="Times New Roman" w:hAnsi="Times New Roman" w:cs="Times New Roman"/>
          <w:sz w:val="24"/>
          <w:szCs w:val="24"/>
          <w:lang w:eastAsia="bg-BG"/>
        </w:rPr>
        <w:t>В границите на Козница се забраняват:</w:t>
      </w:r>
    </w:p>
    <w:p w:rsidR="00302DD0" w:rsidRPr="002B3048" w:rsidRDefault="00302DD0" w:rsidP="002B3048">
      <w:pPr>
        <w:spacing w:after="0" w:line="240" w:lineRule="auto"/>
        <w:jc w:val="both"/>
        <w:rPr>
          <w:rFonts w:ascii="Times New Roman" w:eastAsia="Times New Roman" w:hAnsi="Times New Roman" w:cs="Times New Roman"/>
          <w:sz w:val="24"/>
          <w:szCs w:val="24"/>
          <w:lang w:eastAsia="bg-BG"/>
        </w:rPr>
      </w:pPr>
      <w:r w:rsidRPr="002B3048">
        <w:rPr>
          <w:rFonts w:ascii="Times New Roman" w:eastAsia="Times New Roman" w:hAnsi="Times New Roman" w:cs="Times New Roman"/>
          <w:sz w:val="24"/>
          <w:szCs w:val="24"/>
          <w:lang w:eastAsia="bg-BG"/>
        </w:rPr>
        <w:t xml:space="preserve"> търсенето, проучването и добиването на полезни изкопаеми, разрушаването и изземването на скални маси в землища, строителството, с изключение на обекти за ловно-стопански дейности, изграждането на нови пътища, осъществяването на горско-стопански дейности в периода 1 март-15 юли.</w:t>
      </w:r>
    </w:p>
    <w:p w:rsidR="00302DD0" w:rsidRPr="002B3048" w:rsidRDefault="00302DD0" w:rsidP="002B3048">
      <w:pPr>
        <w:spacing w:after="0" w:line="240" w:lineRule="auto"/>
        <w:ind w:firstLine="708"/>
        <w:jc w:val="both"/>
        <w:rPr>
          <w:rFonts w:ascii="Times New Roman" w:eastAsia="Times New Roman" w:hAnsi="Times New Roman" w:cs="Times New Roman"/>
          <w:sz w:val="24"/>
          <w:szCs w:val="24"/>
          <w:lang w:eastAsia="bg-BG"/>
        </w:rPr>
      </w:pPr>
      <w:r w:rsidRPr="002B3048">
        <w:rPr>
          <w:rFonts w:ascii="Times New Roman" w:eastAsia="Times New Roman" w:hAnsi="Times New Roman" w:cs="Times New Roman"/>
          <w:sz w:val="24"/>
          <w:szCs w:val="24"/>
          <w:lang w:eastAsia="bg-BG"/>
        </w:rPr>
        <w:t>Санкционират се още промяната на предназначението и трайното ползване на земите, горите и водните течения, всякакви сечи, с изключение на санитарни и отгледни, залесяването с неместни за района растителни видове, скалното катерене, бивакуването, делтапланеризма, бивакуването на хора, пашата и бивакуването на домашни животгни, паленето на огън, събирането на лечебни растения и гъби.</w:t>
      </w:r>
    </w:p>
    <w:p w:rsidR="00A25E4E" w:rsidRPr="002B3048" w:rsidRDefault="00A25E4E" w:rsidP="002B3048">
      <w:pPr>
        <w:pStyle w:val="aa"/>
        <w:numPr>
          <w:ilvl w:val="0"/>
          <w:numId w:val="2"/>
        </w:numPr>
        <w:tabs>
          <w:tab w:val="left" w:pos="284"/>
        </w:tabs>
        <w:spacing w:after="0" w:line="240" w:lineRule="auto"/>
        <w:ind w:left="0" w:hanging="11"/>
        <w:rPr>
          <w:rFonts w:ascii="Times New Roman" w:eastAsia="Times New Roman" w:hAnsi="Times New Roman" w:cs="Times New Roman"/>
          <w:sz w:val="24"/>
          <w:szCs w:val="24"/>
          <w:lang w:eastAsia="bg-BG"/>
        </w:rPr>
      </w:pPr>
      <w:r w:rsidRPr="002B3048">
        <w:rPr>
          <w:rFonts w:ascii="Times New Roman" w:eastAsia="Times New Roman" w:hAnsi="Times New Roman" w:cs="Times New Roman"/>
          <w:b/>
          <w:bCs/>
          <w:sz w:val="24"/>
          <w:szCs w:val="24"/>
          <w:lang w:eastAsia="bg-BG"/>
        </w:rPr>
        <w:t>ЗАЩИТЕНА МЕСТНОСТ „ПЕРЕСТИЦА“</w:t>
      </w:r>
    </w:p>
    <w:p w:rsidR="00A25E4E" w:rsidRPr="002B3048" w:rsidRDefault="00A25E4E" w:rsidP="002B3048">
      <w:pPr>
        <w:spacing w:after="0" w:line="240" w:lineRule="auto"/>
        <w:rPr>
          <w:rFonts w:ascii="Times New Roman" w:eastAsia="Times New Roman" w:hAnsi="Times New Roman" w:cs="Times New Roman"/>
          <w:sz w:val="24"/>
          <w:szCs w:val="24"/>
          <w:lang w:eastAsia="bg-BG"/>
        </w:rPr>
      </w:pPr>
      <w:r w:rsidRPr="002B3048">
        <w:rPr>
          <w:rFonts w:ascii="Times New Roman" w:eastAsia="Times New Roman" w:hAnsi="Times New Roman" w:cs="Times New Roman"/>
          <w:bCs/>
          <w:sz w:val="24"/>
          <w:szCs w:val="24"/>
          <w:lang w:eastAsia="bg-BG"/>
        </w:rPr>
        <w:t xml:space="preserve">Площ: </w:t>
      </w:r>
      <w:r w:rsidRPr="002B3048">
        <w:rPr>
          <w:rFonts w:ascii="Times New Roman" w:eastAsia="Times New Roman" w:hAnsi="Times New Roman" w:cs="Times New Roman"/>
          <w:sz w:val="24"/>
          <w:szCs w:val="24"/>
          <w:lang w:eastAsia="bg-BG"/>
        </w:rPr>
        <w:t>6.05 хектара</w:t>
      </w:r>
    </w:p>
    <w:p w:rsidR="00A25E4E" w:rsidRPr="002B3048" w:rsidRDefault="00A25E4E" w:rsidP="002B3048">
      <w:pPr>
        <w:spacing w:after="0" w:line="240" w:lineRule="auto"/>
        <w:rPr>
          <w:rFonts w:ascii="Times New Roman" w:eastAsia="Times New Roman" w:hAnsi="Times New Roman" w:cs="Times New Roman"/>
          <w:sz w:val="24"/>
          <w:szCs w:val="24"/>
          <w:lang w:eastAsia="bg-BG"/>
        </w:rPr>
      </w:pPr>
      <w:r w:rsidRPr="002B3048">
        <w:rPr>
          <w:rFonts w:ascii="Times New Roman" w:eastAsia="Times New Roman" w:hAnsi="Times New Roman" w:cs="Times New Roman"/>
          <w:bCs/>
          <w:sz w:val="24"/>
          <w:szCs w:val="24"/>
          <w:lang w:eastAsia="bg-BG"/>
        </w:rPr>
        <w:t>Местоположение:</w:t>
      </w:r>
      <w:r w:rsidRPr="002B3048">
        <w:rPr>
          <w:rFonts w:ascii="Times New Roman" w:eastAsia="Times New Roman" w:hAnsi="Times New Roman" w:cs="Times New Roman"/>
          <w:sz w:val="24"/>
          <w:szCs w:val="24"/>
          <w:lang w:eastAsia="bg-BG"/>
        </w:rPr>
        <w:br/>
      </w:r>
      <w:r w:rsidRPr="002B3048">
        <w:rPr>
          <w:rFonts w:ascii="Times New Roman" w:eastAsia="Times New Roman" w:hAnsi="Times New Roman" w:cs="Times New Roman"/>
          <w:bCs/>
          <w:sz w:val="24"/>
          <w:szCs w:val="24"/>
          <w:lang w:eastAsia="bg-BG"/>
        </w:rPr>
        <w:t xml:space="preserve"> Област:</w:t>
      </w:r>
      <w:r w:rsidRPr="002B3048">
        <w:rPr>
          <w:rFonts w:ascii="Times New Roman" w:eastAsia="Times New Roman" w:hAnsi="Times New Roman" w:cs="Times New Roman"/>
          <w:sz w:val="24"/>
          <w:szCs w:val="24"/>
          <w:lang w:eastAsia="bg-BG"/>
        </w:rPr>
        <w:t xml:space="preserve"> Пловдив, </w:t>
      </w:r>
      <w:r w:rsidRPr="002B3048">
        <w:rPr>
          <w:rFonts w:ascii="Times New Roman" w:eastAsia="Times New Roman" w:hAnsi="Times New Roman" w:cs="Times New Roman"/>
          <w:bCs/>
          <w:sz w:val="24"/>
          <w:szCs w:val="24"/>
          <w:lang w:eastAsia="bg-BG"/>
        </w:rPr>
        <w:t>Община:</w:t>
      </w:r>
      <w:r w:rsidRPr="002B3048">
        <w:rPr>
          <w:rFonts w:ascii="Times New Roman" w:eastAsia="Times New Roman" w:hAnsi="Times New Roman" w:cs="Times New Roman"/>
          <w:sz w:val="24"/>
          <w:szCs w:val="24"/>
          <w:lang w:eastAsia="bg-BG"/>
        </w:rPr>
        <w:t xml:space="preserve"> Перущица, </w:t>
      </w:r>
      <w:r w:rsidRPr="002B3048">
        <w:rPr>
          <w:rFonts w:ascii="Times New Roman" w:eastAsia="Times New Roman" w:hAnsi="Times New Roman" w:cs="Times New Roman"/>
          <w:bCs/>
          <w:sz w:val="24"/>
          <w:szCs w:val="24"/>
          <w:lang w:eastAsia="bg-BG"/>
        </w:rPr>
        <w:t>Населено място:</w:t>
      </w:r>
      <w:r w:rsidRPr="002B3048">
        <w:rPr>
          <w:rFonts w:ascii="Times New Roman" w:eastAsia="Times New Roman" w:hAnsi="Times New Roman" w:cs="Times New Roman"/>
          <w:sz w:val="24"/>
          <w:szCs w:val="24"/>
          <w:lang w:eastAsia="bg-BG"/>
        </w:rPr>
        <w:t xml:space="preserve"> гр. Перущица</w:t>
      </w:r>
      <w:r w:rsidRPr="002B3048">
        <w:rPr>
          <w:rFonts w:ascii="Times New Roman" w:eastAsia="Times New Roman" w:hAnsi="Times New Roman" w:cs="Times New Roman"/>
          <w:sz w:val="24"/>
          <w:szCs w:val="24"/>
          <w:lang w:eastAsia="bg-BG"/>
        </w:rPr>
        <w:br/>
      </w:r>
      <w:r w:rsidRPr="002B3048">
        <w:rPr>
          <w:rFonts w:ascii="Times New Roman" w:eastAsia="Times New Roman" w:hAnsi="Times New Roman" w:cs="Times New Roman"/>
          <w:bCs/>
          <w:sz w:val="24"/>
          <w:szCs w:val="24"/>
          <w:lang w:eastAsia="bg-BG"/>
        </w:rPr>
        <w:t>Област:</w:t>
      </w:r>
      <w:r w:rsidRPr="002B3048">
        <w:rPr>
          <w:rFonts w:ascii="Times New Roman" w:eastAsia="Times New Roman" w:hAnsi="Times New Roman" w:cs="Times New Roman"/>
          <w:sz w:val="24"/>
          <w:szCs w:val="24"/>
          <w:lang w:eastAsia="bg-BG"/>
        </w:rPr>
        <w:t xml:space="preserve"> Пловдив, </w:t>
      </w:r>
      <w:r w:rsidRPr="002B3048">
        <w:rPr>
          <w:rFonts w:ascii="Times New Roman" w:eastAsia="Times New Roman" w:hAnsi="Times New Roman" w:cs="Times New Roman"/>
          <w:bCs/>
          <w:sz w:val="24"/>
          <w:szCs w:val="24"/>
          <w:lang w:eastAsia="bg-BG"/>
        </w:rPr>
        <w:t>Община:</w:t>
      </w:r>
      <w:r w:rsidRPr="002B3048">
        <w:rPr>
          <w:rFonts w:ascii="Times New Roman" w:eastAsia="Times New Roman" w:hAnsi="Times New Roman" w:cs="Times New Roman"/>
          <w:sz w:val="24"/>
          <w:szCs w:val="24"/>
          <w:lang w:eastAsia="bg-BG"/>
        </w:rPr>
        <w:t xml:space="preserve"> Родопи, </w:t>
      </w:r>
      <w:r w:rsidRPr="002B3048">
        <w:rPr>
          <w:rFonts w:ascii="Times New Roman" w:eastAsia="Times New Roman" w:hAnsi="Times New Roman" w:cs="Times New Roman"/>
          <w:bCs/>
          <w:sz w:val="24"/>
          <w:szCs w:val="24"/>
          <w:lang w:eastAsia="bg-BG"/>
        </w:rPr>
        <w:t>Населено място:</w:t>
      </w:r>
      <w:r w:rsidRPr="002B3048">
        <w:rPr>
          <w:rFonts w:ascii="Times New Roman" w:eastAsia="Times New Roman" w:hAnsi="Times New Roman" w:cs="Times New Roman"/>
          <w:sz w:val="24"/>
          <w:szCs w:val="24"/>
          <w:lang w:eastAsia="bg-BG"/>
        </w:rPr>
        <w:t xml:space="preserve"> с. Устина</w:t>
      </w:r>
    </w:p>
    <w:p w:rsidR="00A25E4E" w:rsidRPr="002B3048" w:rsidRDefault="00A25E4E" w:rsidP="002B3048">
      <w:pPr>
        <w:spacing w:after="0" w:line="240" w:lineRule="auto"/>
        <w:rPr>
          <w:rFonts w:ascii="Times New Roman" w:eastAsia="Times New Roman" w:hAnsi="Times New Roman" w:cs="Times New Roman"/>
          <w:sz w:val="24"/>
          <w:szCs w:val="24"/>
          <w:lang w:eastAsia="bg-BG"/>
        </w:rPr>
      </w:pPr>
      <w:r w:rsidRPr="002B3048">
        <w:rPr>
          <w:rFonts w:ascii="Times New Roman" w:eastAsia="Times New Roman" w:hAnsi="Times New Roman" w:cs="Times New Roman"/>
          <w:bCs/>
          <w:sz w:val="24"/>
          <w:szCs w:val="24"/>
          <w:lang w:eastAsia="bg-BG"/>
        </w:rPr>
        <w:lastRenderedPageBreak/>
        <w:t>Попада на територията на следните Регионални инспекции по околната среда и водите (РИОСВ):</w:t>
      </w:r>
      <w:r w:rsidRPr="002B3048">
        <w:rPr>
          <w:rFonts w:ascii="Times New Roman" w:eastAsia="Times New Roman" w:hAnsi="Times New Roman" w:cs="Times New Roman"/>
          <w:sz w:val="24"/>
          <w:szCs w:val="24"/>
          <w:lang w:eastAsia="bg-BG"/>
        </w:rPr>
        <w:br/>
      </w:r>
      <w:r w:rsidRPr="002B3048">
        <w:rPr>
          <w:rFonts w:ascii="Times New Roman" w:eastAsia="Times New Roman" w:hAnsi="Times New Roman" w:cs="Times New Roman"/>
          <w:bCs/>
          <w:sz w:val="24"/>
          <w:szCs w:val="24"/>
          <w:lang w:eastAsia="bg-BG"/>
        </w:rPr>
        <w:t xml:space="preserve">Пловдив - </w:t>
      </w:r>
      <w:r w:rsidRPr="002B3048">
        <w:rPr>
          <w:rFonts w:ascii="Times New Roman" w:eastAsia="Times New Roman" w:hAnsi="Times New Roman" w:cs="Times New Roman"/>
          <w:sz w:val="24"/>
          <w:szCs w:val="24"/>
          <w:lang w:eastAsia="bg-BG"/>
        </w:rPr>
        <w:t>бул. "Марица" 122</w:t>
      </w:r>
    </w:p>
    <w:p w:rsidR="00A25E4E" w:rsidRPr="002B3048" w:rsidRDefault="00A25E4E" w:rsidP="002B3048">
      <w:pPr>
        <w:spacing w:after="0" w:line="240" w:lineRule="auto"/>
        <w:rPr>
          <w:rFonts w:ascii="Times New Roman" w:eastAsia="Times New Roman" w:hAnsi="Times New Roman" w:cs="Times New Roman"/>
          <w:sz w:val="24"/>
          <w:szCs w:val="24"/>
          <w:lang w:eastAsia="bg-BG"/>
        </w:rPr>
      </w:pPr>
      <w:r w:rsidRPr="002B3048">
        <w:rPr>
          <w:rFonts w:ascii="Times New Roman" w:eastAsia="Times New Roman" w:hAnsi="Times New Roman" w:cs="Times New Roman"/>
          <w:bCs/>
          <w:sz w:val="24"/>
          <w:szCs w:val="24"/>
          <w:lang w:eastAsia="bg-BG"/>
        </w:rPr>
        <w:t>Документи за обявяване:</w:t>
      </w:r>
      <w:r w:rsidRPr="002B3048">
        <w:rPr>
          <w:rFonts w:ascii="Times New Roman" w:eastAsia="Times New Roman" w:hAnsi="Times New Roman" w:cs="Times New Roman"/>
          <w:sz w:val="24"/>
          <w:szCs w:val="24"/>
          <w:lang w:eastAsia="bg-BG"/>
        </w:rPr>
        <w:br/>
        <w:t xml:space="preserve">Заповед No.173 от 09.03.1983 г., бр. 26/1983 на Държавен вестник </w:t>
      </w:r>
      <w:hyperlink r:id="rId8" w:tgtFrame="_blank" w:history="1">
        <w:r w:rsidRPr="002B3048">
          <w:rPr>
            <w:rFonts w:ascii="Times New Roman" w:eastAsia="Times New Roman" w:hAnsi="Times New Roman" w:cs="Times New Roman"/>
            <w:color w:val="0000FF"/>
            <w:sz w:val="24"/>
            <w:szCs w:val="24"/>
            <w:u w:val="single"/>
            <w:lang w:eastAsia="bg-BG"/>
          </w:rPr>
          <w:t xml:space="preserve">. </w:t>
        </w:r>
      </w:hyperlink>
    </w:p>
    <w:p w:rsidR="00A25E4E" w:rsidRPr="002B3048" w:rsidRDefault="00A25E4E" w:rsidP="002B3048">
      <w:pPr>
        <w:spacing w:after="0" w:line="240" w:lineRule="auto"/>
        <w:rPr>
          <w:rFonts w:ascii="Times New Roman" w:eastAsia="Times New Roman" w:hAnsi="Times New Roman" w:cs="Times New Roman"/>
          <w:sz w:val="24"/>
          <w:szCs w:val="24"/>
          <w:lang w:eastAsia="bg-BG"/>
        </w:rPr>
      </w:pPr>
      <w:r w:rsidRPr="002B3048">
        <w:rPr>
          <w:rFonts w:ascii="Times New Roman" w:eastAsia="Times New Roman" w:hAnsi="Times New Roman" w:cs="Times New Roman"/>
          <w:bCs/>
          <w:sz w:val="24"/>
          <w:szCs w:val="24"/>
          <w:lang w:eastAsia="bg-BG"/>
        </w:rPr>
        <w:t>Документи за промяна:</w:t>
      </w:r>
    </w:p>
    <w:p w:rsidR="00A25E4E" w:rsidRPr="002B3048" w:rsidRDefault="00A25E4E" w:rsidP="002B3048">
      <w:pPr>
        <w:spacing w:after="0" w:line="240" w:lineRule="auto"/>
        <w:rPr>
          <w:rFonts w:ascii="Times New Roman" w:eastAsia="Times New Roman" w:hAnsi="Times New Roman" w:cs="Times New Roman"/>
          <w:sz w:val="24"/>
          <w:szCs w:val="24"/>
          <w:lang w:eastAsia="bg-BG"/>
        </w:rPr>
      </w:pPr>
      <w:r w:rsidRPr="002B3048">
        <w:rPr>
          <w:rFonts w:ascii="Times New Roman" w:eastAsia="Times New Roman" w:hAnsi="Times New Roman" w:cs="Times New Roman"/>
          <w:sz w:val="24"/>
          <w:szCs w:val="24"/>
          <w:lang w:eastAsia="bg-BG"/>
        </w:rPr>
        <w:t>Прекатегоризация със Заповед No.РД-331 от 31.03.2003 г., бр. 42/2003 на Държавен вестник</w:t>
      </w:r>
      <w:r w:rsidRPr="002B3048">
        <w:rPr>
          <w:rFonts w:ascii="Times New Roman" w:eastAsia="Times New Roman" w:hAnsi="Times New Roman" w:cs="Times New Roman"/>
          <w:sz w:val="24"/>
          <w:szCs w:val="24"/>
          <w:lang w:eastAsia="bg-BG"/>
        </w:rPr>
        <w:br/>
        <w:t xml:space="preserve">Промяна в режима на дейностите със Заповед No.РД-935 от 28.12.2007 г., бр. 11/2008 на Държавен вестник </w:t>
      </w:r>
      <w:r w:rsidRPr="002B3048">
        <w:rPr>
          <w:rFonts w:ascii="Times New Roman" w:eastAsia="Times New Roman" w:hAnsi="Times New Roman" w:cs="Times New Roman"/>
          <w:sz w:val="24"/>
          <w:szCs w:val="24"/>
          <w:lang w:eastAsia="bg-BG"/>
        </w:rPr>
        <w:br/>
        <w:t xml:space="preserve">Промяна в площта - актуализация със Заповед No.РД-935 от 28.12.2007 г., бр. 11/2008 на Държавен вестник </w:t>
      </w:r>
    </w:p>
    <w:p w:rsidR="00A25E4E" w:rsidRPr="002B3048" w:rsidRDefault="00A25E4E" w:rsidP="002B3048">
      <w:pPr>
        <w:spacing w:after="0" w:line="240" w:lineRule="auto"/>
        <w:rPr>
          <w:rFonts w:ascii="Times New Roman" w:eastAsia="Times New Roman" w:hAnsi="Times New Roman" w:cs="Times New Roman"/>
          <w:sz w:val="24"/>
          <w:szCs w:val="24"/>
          <w:lang w:eastAsia="bg-BG"/>
        </w:rPr>
      </w:pPr>
      <w:r w:rsidRPr="002B3048">
        <w:rPr>
          <w:rFonts w:ascii="Times New Roman" w:eastAsia="Times New Roman" w:hAnsi="Times New Roman" w:cs="Times New Roman"/>
          <w:b/>
          <w:bCs/>
          <w:sz w:val="24"/>
          <w:szCs w:val="24"/>
          <w:lang w:eastAsia="bg-BG"/>
        </w:rPr>
        <w:t>Цели на обявяване:</w:t>
      </w:r>
      <w:r w:rsidRPr="002B3048">
        <w:rPr>
          <w:rFonts w:ascii="Times New Roman" w:eastAsia="Times New Roman" w:hAnsi="Times New Roman" w:cs="Times New Roman"/>
          <w:b/>
          <w:sz w:val="24"/>
          <w:szCs w:val="24"/>
          <w:lang w:eastAsia="bg-BG"/>
        </w:rPr>
        <w:br/>
      </w:r>
      <w:r w:rsidRPr="002B3048">
        <w:rPr>
          <w:rFonts w:ascii="Times New Roman" w:eastAsia="Times New Roman" w:hAnsi="Times New Roman" w:cs="Times New Roman"/>
          <w:bCs/>
          <w:sz w:val="24"/>
          <w:szCs w:val="24"/>
          <w:lang w:eastAsia="bg-BG"/>
        </w:rPr>
        <w:t xml:space="preserve"> </w:t>
      </w:r>
      <w:r w:rsidRPr="002B3048">
        <w:rPr>
          <w:rFonts w:ascii="Times New Roman" w:eastAsia="Times New Roman" w:hAnsi="Times New Roman" w:cs="Times New Roman"/>
          <w:sz w:val="24"/>
          <w:szCs w:val="24"/>
          <w:lang w:eastAsia="bg-BG"/>
        </w:rPr>
        <w:t>Опазване на гнездово местообитание на черен щъркел и характерен ландшафт.</w:t>
      </w:r>
    </w:p>
    <w:p w:rsidR="00A25E4E" w:rsidRPr="002B3048" w:rsidRDefault="00A25E4E" w:rsidP="002B3048">
      <w:pPr>
        <w:spacing w:after="0" w:line="240" w:lineRule="auto"/>
        <w:rPr>
          <w:rFonts w:ascii="Times New Roman" w:eastAsia="Times New Roman" w:hAnsi="Times New Roman" w:cs="Times New Roman"/>
          <w:sz w:val="24"/>
          <w:szCs w:val="24"/>
          <w:lang w:eastAsia="bg-BG"/>
        </w:rPr>
      </w:pPr>
      <w:r w:rsidRPr="002B3048">
        <w:rPr>
          <w:rFonts w:ascii="Times New Roman" w:eastAsia="Times New Roman" w:hAnsi="Times New Roman" w:cs="Times New Roman"/>
          <w:b/>
          <w:bCs/>
          <w:sz w:val="24"/>
          <w:szCs w:val="24"/>
          <w:lang w:eastAsia="bg-BG"/>
        </w:rPr>
        <w:t>Режим на дейности:</w:t>
      </w:r>
      <w:r w:rsidRPr="002B3048">
        <w:rPr>
          <w:rFonts w:ascii="Times New Roman" w:eastAsia="Times New Roman" w:hAnsi="Times New Roman" w:cs="Times New Roman"/>
          <w:b/>
          <w:sz w:val="24"/>
          <w:szCs w:val="24"/>
          <w:lang w:eastAsia="bg-BG"/>
        </w:rPr>
        <w:br/>
      </w:r>
      <w:r w:rsidRPr="002B3048">
        <w:rPr>
          <w:rFonts w:ascii="Times New Roman" w:eastAsia="Times New Roman" w:hAnsi="Times New Roman" w:cs="Times New Roman"/>
          <w:bCs/>
          <w:sz w:val="24"/>
          <w:szCs w:val="24"/>
          <w:lang w:eastAsia="bg-BG"/>
        </w:rPr>
        <w:t xml:space="preserve">1. </w:t>
      </w:r>
      <w:r w:rsidRPr="002B3048">
        <w:rPr>
          <w:rFonts w:ascii="Times New Roman" w:eastAsia="Times New Roman" w:hAnsi="Times New Roman" w:cs="Times New Roman"/>
          <w:sz w:val="24"/>
          <w:szCs w:val="24"/>
          <w:lang w:eastAsia="bg-BG"/>
        </w:rPr>
        <w:t>Забранява се извеждане на сечи, с изключение на санитарни;</w:t>
      </w:r>
      <w:r w:rsidRPr="002B3048">
        <w:rPr>
          <w:rFonts w:ascii="Times New Roman" w:eastAsia="Times New Roman" w:hAnsi="Times New Roman" w:cs="Times New Roman"/>
          <w:sz w:val="24"/>
          <w:szCs w:val="24"/>
          <w:lang w:eastAsia="bg-BG"/>
        </w:rPr>
        <w:br/>
      </w:r>
      <w:r w:rsidRPr="002B3048">
        <w:rPr>
          <w:rFonts w:ascii="Times New Roman" w:eastAsia="Times New Roman" w:hAnsi="Times New Roman" w:cs="Times New Roman"/>
          <w:bCs/>
          <w:sz w:val="24"/>
          <w:szCs w:val="24"/>
          <w:lang w:eastAsia="bg-BG"/>
        </w:rPr>
        <w:t xml:space="preserve">2. </w:t>
      </w:r>
      <w:r w:rsidRPr="002B3048">
        <w:rPr>
          <w:rFonts w:ascii="Times New Roman" w:eastAsia="Times New Roman" w:hAnsi="Times New Roman" w:cs="Times New Roman"/>
          <w:sz w:val="24"/>
          <w:szCs w:val="24"/>
          <w:lang w:eastAsia="bg-BG"/>
        </w:rPr>
        <w:t>Забранява се осъществяване на горско- и ловностопански дейности в периода от 1.III до 15.VII;</w:t>
      </w:r>
      <w:r w:rsidRPr="002B3048">
        <w:rPr>
          <w:rFonts w:ascii="Times New Roman" w:eastAsia="Times New Roman" w:hAnsi="Times New Roman" w:cs="Times New Roman"/>
          <w:sz w:val="24"/>
          <w:szCs w:val="24"/>
          <w:lang w:eastAsia="bg-BG"/>
        </w:rPr>
        <w:br/>
      </w:r>
      <w:r w:rsidRPr="002B3048">
        <w:rPr>
          <w:rFonts w:ascii="Times New Roman" w:eastAsia="Times New Roman" w:hAnsi="Times New Roman" w:cs="Times New Roman"/>
          <w:bCs/>
          <w:sz w:val="24"/>
          <w:szCs w:val="24"/>
          <w:lang w:eastAsia="bg-BG"/>
        </w:rPr>
        <w:t xml:space="preserve">3. </w:t>
      </w:r>
      <w:r w:rsidRPr="002B3048">
        <w:rPr>
          <w:rFonts w:ascii="Times New Roman" w:eastAsia="Times New Roman" w:hAnsi="Times New Roman" w:cs="Times New Roman"/>
          <w:sz w:val="24"/>
          <w:szCs w:val="24"/>
          <w:lang w:eastAsia="bg-BG"/>
        </w:rPr>
        <w:t>Забранява се използване на скалния комплекс за скално катерене и практикуване на екстремни спортове;</w:t>
      </w:r>
      <w:r w:rsidRPr="002B3048">
        <w:rPr>
          <w:rFonts w:ascii="Times New Roman" w:eastAsia="Times New Roman" w:hAnsi="Times New Roman" w:cs="Times New Roman"/>
          <w:sz w:val="24"/>
          <w:szCs w:val="24"/>
          <w:lang w:eastAsia="bg-BG"/>
        </w:rPr>
        <w:br/>
      </w:r>
      <w:r w:rsidRPr="002B3048">
        <w:rPr>
          <w:rFonts w:ascii="Times New Roman" w:eastAsia="Times New Roman" w:hAnsi="Times New Roman" w:cs="Times New Roman"/>
          <w:bCs/>
          <w:sz w:val="24"/>
          <w:szCs w:val="24"/>
          <w:lang w:eastAsia="bg-BG"/>
        </w:rPr>
        <w:t xml:space="preserve">4. </w:t>
      </w:r>
      <w:r w:rsidRPr="002B3048">
        <w:rPr>
          <w:rFonts w:ascii="Times New Roman" w:eastAsia="Times New Roman" w:hAnsi="Times New Roman" w:cs="Times New Roman"/>
          <w:sz w:val="24"/>
          <w:szCs w:val="24"/>
          <w:lang w:eastAsia="bg-BG"/>
        </w:rPr>
        <w:t>Забранява се паша и бивакуване на хора и домашни животни;</w:t>
      </w:r>
      <w:r w:rsidRPr="002B3048">
        <w:rPr>
          <w:rFonts w:ascii="Times New Roman" w:eastAsia="Times New Roman" w:hAnsi="Times New Roman" w:cs="Times New Roman"/>
          <w:sz w:val="24"/>
          <w:szCs w:val="24"/>
          <w:lang w:eastAsia="bg-BG"/>
        </w:rPr>
        <w:br/>
      </w:r>
      <w:r w:rsidRPr="002B3048">
        <w:rPr>
          <w:rFonts w:ascii="Times New Roman" w:eastAsia="Times New Roman" w:hAnsi="Times New Roman" w:cs="Times New Roman"/>
          <w:bCs/>
          <w:sz w:val="24"/>
          <w:szCs w:val="24"/>
          <w:lang w:eastAsia="bg-BG"/>
        </w:rPr>
        <w:t xml:space="preserve">5. </w:t>
      </w:r>
      <w:r w:rsidRPr="002B3048">
        <w:rPr>
          <w:rFonts w:ascii="Times New Roman" w:eastAsia="Times New Roman" w:hAnsi="Times New Roman" w:cs="Times New Roman"/>
          <w:sz w:val="24"/>
          <w:szCs w:val="24"/>
          <w:lang w:eastAsia="bg-BG"/>
        </w:rPr>
        <w:t>Забранява се палене на огън;</w:t>
      </w:r>
      <w:r w:rsidRPr="002B3048">
        <w:rPr>
          <w:rFonts w:ascii="Times New Roman" w:eastAsia="Times New Roman" w:hAnsi="Times New Roman" w:cs="Times New Roman"/>
          <w:sz w:val="24"/>
          <w:szCs w:val="24"/>
          <w:lang w:eastAsia="bg-BG"/>
        </w:rPr>
        <w:br/>
      </w:r>
      <w:r w:rsidRPr="002B3048">
        <w:rPr>
          <w:rFonts w:ascii="Times New Roman" w:eastAsia="Times New Roman" w:hAnsi="Times New Roman" w:cs="Times New Roman"/>
          <w:bCs/>
          <w:sz w:val="24"/>
          <w:szCs w:val="24"/>
          <w:lang w:eastAsia="bg-BG"/>
        </w:rPr>
        <w:t xml:space="preserve">6. </w:t>
      </w:r>
      <w:r w:rsidRPr="002B3048">
        <w:rPr>
          <w:rFonts w:ascii="Times New Roman" w:eastAsia="Times New Roman" w:hAnsi="Times New Roman" w:cs="Times New Roman"/>
          <w:sz w:val="24"/>
          <w:szCs w:val="24"/>
          <w:lang w:eastAsia="bg-BG"/>
        </w:rPr>
        <w:t>Забранява се замърсяване с отпадъци;</w:t>
      </w:r>
      <w:r w:rsidRPr="002B3048">
        <w:rPr>
          <w:rFonts w:ascii="Times New Roman" w:eastAsia="Times New Roman" w:hAnsi="Times New Roman" w:cs="Times New Roman"/>
          <w:sz w:val="24"/>
          <w:szCs w:val="24"/>
          <w:lang w:eastAsia="bg-BG"/>
        </w:rPr>
        <w:br/>
      </w:r>
      <w:r w:rsidRPr="002B3048">
        <w:rPr>
          <w:rFonts w:ascii="Times New Roman" w:eastAsia="Times New Roman" w:hAnsi="Times New Roman" w:cs="Times New Roman"/>
          <w:bCs/>
          <w:sz w:val="24"/>
          <w:szCs w:val="24"/>
          <w:lang w:eastAsia="bg-BG"/>
        </w:rPr>
        <w:t xml:space="preserve">7. </w:t>
      </w:r>
      <w:r w:rsidRPr="002B3048">
        <w:rPr>
          <w:rFonts w:ascii="Times New Roman" w:eastAsia="Times New Roman" w:hAnsi="Times New Roman" w:cs="Times New Roman"/>
          <w:sz w:val="24"/>
          <w:szCs w:val="24"/>
          <w:lang w:eastAsia="bg-BG"/>
        </w:rPr>
        <w:t>Забранява се строителство;</w:t>
      </w:r>
      <w:r w:rsidRPr="002B3048">
        <w:rPr>
          <w:rFonts w:ascii="Times New Roman" w:eastAsia="Times New Roman" w:hAnsi="Times New Roman" w:cs="Times New Roman"/>
          <w:sz w:val="24"/>
          <w:szCs w:val="24"/>
          <w:lang w:eastAsia="bg-BG"/>
        </w:rPr>
        <w:br/>
      </w:r>
      <w:r w:rsidRPr="002B3048">
        <w:rPr>
          <w:rFonts w:ascii="Times New Roman" w:eastAsia="Times New Roman" w:hAnsi="Times New Roman" w:cs="Times New Roman"/>
          <w:bCs/>
          <w:sz w:val="24"/>
          <w:szCs w:val="24"/>
          <w:lang w:eastAsia="bg-BG"/>
        </w:rPr>
        <w:t xml:space="preserve">8. </w:t>
      </w:r>
      <w:r w:rsidRPr="002B3048">
        <w:rPr>
          <w:rFonts w:ascii="Times New Roman" w:eastAsia="Times New Roman" w:hAnsi="Times New Roman" w:cs="Times New Roman"/>
          <w:sz w:val="24"/>
          <w:szCs w:val="24"/>
          <w:lang w:eastAsia="bg-BG"/>
        </w:rPr>
        <w:t>Забранява се търсене, проучване и добив на подземни богатства;</w:t>
      </w:r>
      <w:r w:rsidRPr="002B3048">
        <w:rPr>
          <w:rFonts w:ascii="Times New Roman" w:eastAsia="Times New Roman" w:hAnsi="Times New Roman" w:cs="Times New Roman"/>
          <w:sz w:val="24"/>
          <w:szCs w:val="24"/>
          <w:lang w:eastAsia="bg-BG"/>
        </w:rPr>
        <w:br/>
      </w:r>
      <w:r w:rsidRPr="002B3048">
        <w:rPr>
          <w:rFonts w:ascii="Times New Roman" w:eastAsia="Times New Roman" w:hAnsi="Times New Roman" w:cs="Times New Roman"/>
          <w:bCs/>
          <w:sz w:val="24"/>
          <w:szCs w:val="24"/>
          <w:lang w:eastAsia="bg-BG"/>
        </w:rPr>
        <w:t xml:space="preserve">9. </w:t>
      </w:r>
      <w:r w:rsidRPr="002B3048">
        <w:rPr>
          <w:rFonts w:ascii="Times New Roman" w:eastAsia="Times New Roman" w:hAnsi="Times New Roman" w:cs="Times New Roman"/>
          <w:sz w:val="24"/>
          <w:szCs w:val="24"/>
          <w:lang w:eastAsia="bg-BG"/>
        </w:rPr>
        <w:t>Забранява се разрушаване на скалните образувания.</w:t>
      </w:r>
    </w:p>
    <w:p w:rsidR="00A25E4E" w:rsidRPr="002B3048" w:rsidRDefault="00A25E4E" w:rsidP="002B3048">
      <w:pPr>
        <w:spacing w:after="0" w:line="240" w:lineRule="auto"/>
        <w:jc w:val="both"/>
        <w:rPr>
          <w:rFonts w:ascii="Times New Roman" w:eastAsia="Times New Roman" w:hAnsi="Times New Roman" w:cs="Times New Roman"/>
          <w:sz w:val="24"/>
          <w:szCs w:val="24"/>
          <w:lang w:eastAsia="bg-BG"/>
        </w:rPr>
      </w:pPr>
      <w:r w:rsidRPr="002B3048">
        <w:rPr>
          <w:rFonts w:ascii="Times New Roman" w:eastAsia="Times New Roman" w:hAnsi="Times New Roman" w:cs="Times New Roman"/>
          <w:sz w:val="24"/>
          <w:szCs w:val="24"/>
          <w:u w:val="single"/>
          <w:lang w:eastAsia="bg-BG"/>
        </w:rPr>
        <w:t>Програмата е допълнена с ЗМ „Перестица“</w:t>
      </w:r>
      <w:r w:rsidRPr="002B3048">
        <w:rPr>
          <w:rFonts w:ascii="Times New Roman" w:eastAsia="Times New Roman" w:hAnsi="Times New Roman" w:cs="Times New Roman"/>
          <w:sz w:val="24"/>
          <w:szCs w:val="24"/>
          <w:lang w:eastAsia="bg-BG"/>
        </w:rPr>
        <w:t xml:space="preserve"> .</w:t>
      </w:r>
    </w:p>
    <w:p w:rsidR="006338EB" w:rsidRPr="002B3048" w:rsidRDefault="006338EB" w:rsidP="002B3048">
      <w:pPr>
        <w:spacing w:after="0" w:line="240" w:lineRule="auto"/>
        <w:jc w:val="both"/>
        <w:rPr>
          <w:rFonts w:ascii="Times New Roman" w:eastAsia="Calibri" w:hAnsi="Times New Roman" w:cs="Times New Roman"/>
          <w:b/>
          <w:sz w:val="24"/>
          <w:szCs w:val="20"/>
          <w:u w:val="single"/>
          <w:lang w:eastAsia="bg-BG"/>
        </w:rPr>
      </w:pPr>
      <w:r w:rsidRPr="002B3048">
        <w:rPr>
          <w:rFonts w:ascii="Times New Roman" w:eastAsia="Calibri" w:hAnsi="Times New Roman" w:cs="Times New Roman"/>
          <w:b/>
          <w:sz w:val="24"/>
          <w:szCs w:val="20"/>
          <w:u w:val="single"/>
          <w:lang w:eastAsia="bg-BG"/>
        </w:rPr>
        <w:t xml:space="preserve">       </w:t>
      </w:r>
    </w:p>
    <w:p w:rsidR="006338EB" w:rsidRPr="002B3048" w:rsidRDefault="006338EB" w:rsidP="002B3048">
      <w:pPr>
        <w:pStyle w:val="aa"/>
        <w:numPr>
          <w:ilvl w:val="0"/>
          <w:numId w:val="2"/>
        </w:numPr>
        <w:tabs>
          <w:tab w:val="left" w:pos="426"/>
        </w:tabs>
        <w:spacing w:after="0" w:line="240" w:lineRule="auto"/>
        <w:ind w:left="142" w:hanging="11"/>
        <w:jc w:val="both"/>
        <w:rPr>
          <w:rFonts w:ascii="Times New Roman" w:eastAsia="Calibri" w:hAnsi="Times New Roman" w:cs="Times New Roman"/>
          <w:b/>
          <w:sz w:val="24"/>
          <w:szCs w:val="20"/>
          <w:lang w:eastAsia="bg-BG"/>
        </w:rPr>
      </w:pPr>
      <w:r w:rsidRPr="002B3048">
        <w:rPr>
          <w:rFonts w:ascii="Times New Roman" w:eastAsia="Calibri" w:hAnsi="Times New Roman" w:cs="Times New Roman"/>
          <w:b/>
          <w:sz w:val="24"/>
          <w:szCs w:val="20"/>
          <w:lang w:eastAsia="bg-BG"/>
        </w:rPr>
        <w:t>ЗАЩИТЕНА МЕСТНОСТ "НОЩУВКА НА МАЛЪК КОРМОРАН - ПЛОВДИВ"</w:t>
      </w:r>
    </w:p>
    <w:p w:rsidR="006338EB" w:rsidRPr="002B3048" w:rsidRDefault="006338EB" w:rsidP="002B3048">
      <w:pPr>
        <w:spacing w:after="0" w:line="240" w:lineRule="auto"/>
        <w:jc w:val="both"/>
        <w:rPr>
          <w:rFonts w:ascii="Times New Roman" w:eastAsia="Times New Roman" w:hAnsi="Times New Roman" w:cs="Times New Roman"/>
          <w:sz w:val="24"/>
          <w:szCs w:val="24"/>
          <w:lang w:eastAsia="bg-BG"/>
        </w:rPr>
      </w:pPr>
      <w:r w:rsidRPr="002B3048">
        <w:rPr>
          <w:rFonts w:ascii="Times New Roman" w:eastAsia="Times New Roman" w:hAnsi="Times New Roman" w:cs="Times New Roman"/>
          <w:b/>
          <w:bCs/>
          <w:sz w:val="24"/>
          <w:szCs w:val="24"/>
          <w:lang w:eastAsia="bg-BG"/>
        </w:rPr>
        <w:t>Местоположение</w:t>
      </w:r>
    </w:p>
    <w:p w:rsidR="006338EB" w:rsidRPr="002B3048" w:rsidRDefault="006338EB" w:rsidP="002B3048">
      <w:pPr>
        <w:spacing w:after="0" w:line="240" w:lineRule="auto"/>
        <w:jc w:val="both"/>
        <w:rPr>
          <w:rFonts w:ascii="Times New Roman" w:eastAsia="Times New Roman" w:hAnsi="Times New Roman" w:cs="Times New Roman"/>
          <w:sz w:val="24"/>
          <w:szCs w:val="24"/>
          <w:lang w:eastAsia="bg-BG"/>
        </w:rPr>
      </w:pPr>
      <w:r w:rsidRPr="002B3048">
        <w:rPr>
          <w:rFonts w:ascii="Times New Roman" w:eastAsia="Times New Roman" w:hAnsi="Times New Roman" w:cs="Times New Roman"/>
          <w:sz w:val="24"/>
          <w:szCs w:val="24"/>
          <w:lang w:eastAsia="bg-BG"/>
        </w:rPr>
        <w:t>Защитената местност се намира по поречието на р. Марица в района на „моста на 6′™ км“ край гр. Пловдив, в близост до пътя Пловдив – Пазарджик.</w:t>
      </w:r>
    </w:p>
    <w:p w:rsidR="006338EB" w:rsidRPr="002B3048" w:rsidRDefault="006338EB" w:rsidP="002B3048">
      <w:pPr>
        <w:spacing w:after="0" w:line="240" w:lineRule="auto"/>
        <w:jc w:val="both"/>
        <w:rPr>
          <w:rFonts w:ascii="Times New Roman" w:eastAsia="Times New Roman" w:hAnsi="Times New Roman" w:cs="Times New Roman"/>
          <w:sz w:val="24"/>
          <w:szCs w:val="24"/>
          <w:lang w:eastAsia="bg-BG"/>
        </w:rPr>
      </w:pPr>
      <w:r w:rsidRPr="002B3048">
        <w:rPr>
          <w:rFonts w:ascii="Times New Roman" w:eastAsia="Times New Roman" w:hAnsi="Times New Roman" w:cs="Times New Roman"/>
          <w:sz w:val="24"/>
          <w:szCs w:val="24"/>
          <w:lang w:eastAsia="bg-BG"/>
        </w:rPr>
        <w:t>Защитена местност „Нощувка на малък корморан-Пловдив“ е обявена през 2006 г. (Заповед №РД-644/05,09.2006 з. на МОСВ) с цел опазване местообитание, място за почивка и струпване по време на миграция на световно застрашения и защитен вид Малък Корморан (Phalacrocorax pygmeus). Защитената местност обхваща поречието на р. Марица в землищата на гр. Пловдив, общ. Пловдив, с. Костиево, общ. Марица и с. Оризарм, общ. Родопи с обща площ 820,907 дка.</w:t>
      </w:r>
    </w:p>
    <w:p w:rsidR="006338EB" w:rsidRPr="002B3048" w:rsidRDefault="006338EB" w:rsidP="002B3048">
      <w:pPr>
        <w:spacing w:after="0" w:line="240" w:lineRule="auto"/>
        <w:jc w:val="both"/>
        <w:rPr>
          <w:rFonts w:ascii="Times New Roman" w:eastAsia="Times New Roman" w:hAnsi="Times New Roman" w:cs="Times New Roman"/>
          <w:sz w:val="24"/>
          <w:szCs w:val="24"/>
          <w:lang w:eastAsia="bg-BG"/>
        </w:rPr>
      </w:pPr>
      <w:r w:rsidRPr="002B3048">
        <w:rPr>
          <w:rFonts w:ascii="Times New Roman" w:eastAsia="Times New Roman" w:hAnsi="Times New Roman" w:cs="Times New Roman"/>
          <w:b/>
          <w:bCs/>
          <w:sz w:val="24"/>
          <w:szCs w:val="24"/>
          <w:lang w:eastAsia="bg-BG"/>
        </w:rPr>
        <w:t>Режим на защитената територия:</w:t>
      </w:r>
    </w:p>
    <w:p w:rsidR="006338EB" w:rsidRPr="002B3048" w:rsidRDefault="006338EB" w:rsidP="002B3048">
      <w:pPr>
        <w:spacing w:after="0" w:line="240" w:lineRule="auto"/>
        <w:jc w:val="both"/>
        <w:rPr>
          <w:rFonts w:ascii="Times New Roman" w:eastAsia="Times New Roman" w:hAnsi="Times New Roman" w:cs="Times New Roman"/>
          <w:sz w:val="24"/>
          <w:szCs w:val="24"/>
          <w:lang w:eastAsia="bg-BG"/>
        </w:rPr>
      </w:pPr>
      <w:r w:rsidRPr="002B3048">
        <w:rPr>
          <w:rFonts w:ascii="Times New Roman" w:eastAsia="Times New Roman" w:hAnsi="Times New Roman" w:cs="Times New Roman"/>
          <w:sz w:val="24"/>
          <w:szCs w:val="24"/>
          <w:lang w:eastAsia="bg-BG"/>
        </w:rPr>
        <w:t>Режимът на защитената територия е определен от Закона за защитените територии и заповедта за обявяване, според тях в границите на защитената местност е забранено:</w:t>
      </w:r>
    </w:p>
    <w:p w:rsidR="006338EB" w:rsidRPr="002B3048" w:rsidRDefault="006338EB" w:rsidP="002B3048">
      <w:pPr>
        <w:spacing w:after="0" w:line="240" w:lineRule="auto"/>
        <w:jc w:val="both"/>
        <w:rPr>
          <w:rFonts w:ascii="Times New Roman" w:eastAsia="Times New Roman" w:hAnsi="Times New Roman" w:cs="Times New Roman"/>
          <w:sz w:val="24"/>
          <w:szCs w:val="24"/>
          <w:lang w:eastAsia="bg-BG"/>
        </w:rPr>
      </w:pPr>
      <w:r w:rsidRPr="002B3048">
        <w:rPr>
          <w:rFonts w:ascii="Times New Roman" w:eastAsia="Times New Roman" w:hAnsi="Times New Roman" w:cs="Times New Roman"/>
          <w:sz w:val="24"/>
          <w:szCs w:val="24"/>
          <w:lang w:eastAsia="bg-BG"/>
        </w:rPr>
        <w:t>•   Изсичане и опожаряване на дървета.</w:t>
      </w:r>
    </w:p>
    <w:p w:rsidR="006338EB" w:rsidRPr="002B3048" w:rsidRDefault="006338EB" w:rsidP="002B3048">
      <w:pPr>
        <w:spacing w:after="0" w:line="240" w:lineRule="auto"/>
        <w:jc w:val="both"/>
        <w:rPr>
          <w:rFonts w:ascii="Times New Roman" w:eastAsia="Times New Roman" w:hAnsi="Times New Roman" w:cs="Times New Roman"/>
          <w:sz w:val="24"/>
          <w:szCs w:val="24"/>
          <w:lang w:eastAsia="bg-BG"/>
        </w:rPr>
      </w:pPr>
      <w:r w:rsidRPr="002B3048">
        <w:rPr>
          <w:rFonts w:ascii="Times New Roman" w:eastAsia="Times New Roman" w:hAnsi="Times New Roman" w:cs="Times New Roman"/>
          <w:sz w:val="24"/>
          <w:szCs w:val="24"/>
          <w:lang w:eastAsia="bg-BG"/>
        </w:rPr>
        <w:t>• Добив на пясък и други инертни материали, с изключение на добив съгласно издадените до влизането на тази заповед в сила разрешителни от Басейнова дирекция за управление на водите – Източно беломорски район, Пловдив.</w:t>
      </w:r>
    </w:p>
    <w:p w:rsidR="006338EB" w:rsidRPr="002B3048" w:rsidRDefault="006338EB" w:rsidP="002B3048">
      <w:pPr>
        <w:spacing w:after="0" w:line="240" w:lineRule="auto"/>
        <w:jc w:val="both"/>
        <w:rPr>
          <w:rFonts w:ascii="Times New Roman" w:eastAsia="Times New Roman" w:hAnsi="Times New Roman" w:cs="Times New Roman"/>
          <w:sz w:val="24"/>
          <w:szCs w:val="24"/>
          <w:lang w:eastAsia="bg-BG"/>
        </w:rPr>
      </w:pPr>
      <w:r w:rsidRPr="002B3048">
        <w:rPr>
          <w:rFonts w:ascii="Times New Roman" w:eastAsia="Times New Roman" w:hAnsi="Times New Roman" w:cs="Times New Roman"/>
          <w:sz w:val="24"/>
          <w:szCs w:val="24"/>
          <w:lang w:eastAsia="bg-BG"/>
        </w:rPr>
        <w:t>•   Ловуване.</w:t>
      </w:r>
    </w:p>
    <w:p w:rsidR="006338EB" w:rsidRPr="002B3048" w:rsidRDefault="006338EB" w:rsidP="002B3048">
      <w:pPr>
        <w:spacing w:after="0" w:line="240" w:lineRule="auto"/>
        <w:jc w:val="both"/>
        <w:rPr>
          <w:rFonts w:ascii="Times New Roman" w:eastAsia="Times New Roman" w:hAnsi="Times New Roman" w:cs="Times New Roman"/>
          <w:sz w:val="24"/>
          <w:szCs w:val="24"/>
          <w:lang w:eastAsia="bg-BG"/>
        </w:rPr>
      </w:pPr>
      <w:r w:rsidRPr="002B3048">
        <w:rPr>
          <w:rFonts w:ascii="Times New Roman" w:eastAsia="Times New Roman" w:hAnsi="Times New Roman" w:cs="Times New Roman"/>
          <w:sz w:val="24"/>
          <w:szCs w:val="24"/>
          <w:lang w:eastAsia="bg-BG"/>
        </w:rPr>
        <w:t>• Строителство, с изключение на хидротехнически съоръжения за осигуряване проводимостта на реката, както и ремонт и поддръжка на съществуващата инфраструктура.</w:t>
      </w:r>
    </w:p>
    <w:p w:rsidR="006338EB" w:rsidRPr="002B3048" w:rsidRDefault="006338EB" w:rsidP="002B3048">
      <w:pPr>
        <w:spacing w:after="0" w:line="240" w:lineRule="auto"/>
        <w:jc w:val="both"/>
        <w:rPr>
          <w:rFonts w:ascii="Times New Roman" w:eastAsia="Times New Roman" w:hAnsi="Times New Roman" w:cs="Times New Roman"/>
          <w:color w:val="222222"/>
          <w:sz w:val="24"/>
          <w:szCs w:val="24"/>
          <w:lang w:eastAsia="bg-BG"/>
        </w:rPr>
      </w:pPr>
    </w:p>
    <w:p w:rsidR="0037300E" w:rsidRPr="002B3048" w:rsidRDefault="0037300E" w:rsidP="002B3048">
      <w:pPr>
        <w:spacing w:after="0" w:line="240" w:lineRule="auto"/>
        <w:jc w:val="both"/>
        <w:rPr>
          <w:rFonts w:ascii="Times New Roman" w:eastAsia="Times New Roman" w:hAnsi="Times New Roman" w:cs="Times New Roman"/>
          <w:color w:val="222222"/>
          <w:sz w:val="24"/>
          <w:szCs w:val="24"/>
          <w:u w:val="single"/>
          <w:lang w:eastAsia="bg-BG"/>
        </w:rPr>
      </w:pPr>
      <w:r w:rsidRPr="002B3048">
        <w:rPr>
          <w:rFonts w:ascii="Times New Roman" w:eastAsia="Times New Roman" w:hAnsi="Times New Roman" w:cs="Times New Roman"/>
          <w:color w:val="222222"/>
          <w:sz w:val="24"/>
          <w:szCs w:val="24"/>
          <w:u w:val="single"/>
          <w:lang w:eastAsia="bg-BG"/>
        </w:rPr>
        <w:t>д) Основни цели на плана/програмата</w:t>
      </w:r>
      <w:r w:rsidR="00A25E4E" w:rsidRPr="002B3048">
        <w:rPr>
          <w:rFonts w:ascii="Times New Roman" w:eastAsia="Times New Roman" w:hAnsi="Times New Roman" w:cs="Times New Roman"/>
          <w:color w:val="222222"/>
          <w:sz w:val="24"/>
          <w:szCs w:val="24"/>
          <w:u w:val="single"/>
          <w:lang w:eastAsia="bg-BG"/>
        </w:rPr>
        <w:t xml:space="preserve">: </w:t>
      </w:r>
    </w:p>
    <w:p w:rsidR="00A25E4E" w:rsidRPr="002B3048" w:rsidRDefault="00A25E4E" w:rsidP="002B3048">
      <w:pPr>
        <w:keepNext/>
        <w:tabs>
          <w:tab w:val="left" w:pos="284"/>
        </w:tabs>
        <w:spacing w:after="0" w:line="240" w:lineRule="auto"/>
        <w:ind w:hanging="11"/>
        <w:jc w:val="both"/>
        <w:outlineLvl w:val="1"/>
        <w:rPr>
          <w:rFonts w:ascii="Times New Roman" w:eastAsiaTheme="minorEastAsia" w:hAnsi="Times New Roman" w:cs="Times New Roman"/>
          <w:color w:val="000000" w:themeColor="text1"/>
          <w:sz w:val="24"/>
          <w:szCs w:val="24"/>
          <w:lang w:eastAsia="bg-BG"/>
        </w:rPr>
      </w:pPr>
      <w:r w:rsidRPr="002B3048">
        <w:rPr>
          <w:rFonts w:ascii="Times New Roman" w:eastAsia="Times New Roman" w:hAnsi="Times New Roman" w:cs="Times New Roman"/>
          <w:b/>
          <w:color w:val="000000" w:themeColor="text1"/>
          <w:sz w:val="24"/>
          <w:szCs w:val="24"/>
          <w:lang w:eastAsia="bg-BG"/>
        </w:rPr>
        <w:tab/>
      </w:r>
      <w:r w:rsidRPr="002B3048">
        <w:rPr>
          <w:rFonts w:ascii="Times New Roman" w:eastAsia="Times New Roman" w:hAnsi="Times New Roman" w:cs="Times New Roman"/>
          <w:b/>
          <w:color w:val="000000" w:themeColor="text1"/>
          <w:sz w:val="24"/>
          <w:szCs w:val="24"/>
          <w:lang w:eastAsia="bg-BG"/>
        </w:rPr>
        <w:tab/>
        <w:t>Цели и приоритети на програмата са о</w:t>
      </w:r>
      <w:r w:rsidRPr="002B3048">
        <w:rPr>
          <w:rFonts w:ascii="Times New Roman" w:eastAsiaTheme="minorEastAsia" w:hAnsi="Times New Roman" w:cs="Times New Roman"/>
          <w:color w:val="000000" w:themeColor="text1"/>
          <w:sz w:val="24"/>
          <w:szCs w:val="24"/>
          <w:lang w:eastAsia="bg-BG"/>
        </w:rPr>
        <w:t xml:space="preserve">пазването и възстановяването на основните компоненти на околната среда са определящи дейности на Програмата, в която се определят </w:t>
      </w:r>
      <w:r w:rsidRPr="002B3048">
        <w:rPr>
          <w:rFonts w:ascii="Times New Roman" w:eastAsiaTheme="minorEastAsia" w:hAnsi="Times New Roman" w:cs="Times New Roman"/>
          <w:color w:val="000000" w:themeColor="text1"/>
          <w:sz w:val="24"/>
          <w:szCs w:val="24"/>
          <w:lang w:eastAsia="bg-BG"/>
        </w:rPr>
        <w:lastRenderedPageBreak/>
        <w:t>конкретните мерки и подходи за устойчивото развитие на околната среда на базата на съществуващото състояние и очакваното развитие на икономиката и инфраструктурата на Общината.</w:t>
      </w:r>
    </w:p>
    <w:p w:rsidR="00A25E4E" w:rsidRPr="002B3048" w:rsidRDefault="00A25E4E" w:rsidP="002B3048">
      <w:pPr>
        <w:widowControl w:val="0"/>
        <w:tabs>
          <w:tab w:val="left" w:pos="284"/>
        </w:tabs>
        <w:spacing w:after="0" w:line="240" w:lineRule="auto"/>
        <w:ind w:hanging="11"/>
        <w:jc w:val="both"/>
        <w:rPr>
          <w:rFonts w:ascii="Times New Roman" w:eastAsiaTheme="minorEastAsia" w:hAnsi="Times New Roman" w:cs="Times New Roman"/>
          <w:color w:val="000000" w:themeColor="text1"/>
          <w:sz w:val="24"/>
          <w:szCs w:val="24"/>
          <w:lang w:eastAsia="bg-BG"/>
        </w:rPr>
      </w:pPr>
      <w:r w:rsidRPr="002B3048">
        <w:rPr>
          <w:rFonts w:ascii="Times New Roman" w:eastAsiaTheme="minorEastAsia" w:hAnsi="Times New Roman" w:cs="Times New Roman"/>
          <w:color w:val="000000" w:themeColor="text1"/>
          <w:sz w:val="24"/>
          <w:szCs w:val="24"/>
          <w:lang w:eastAsia="bg-BG"/>
        </w:rPr>
        <w:t>Мерките и използваните практики за тяхното реализиране е свързано с гарантирането на:</w:t>
      </w:r>
    </w:p>
    <w:p w:rsidR="00A25E4E" w:rsidRPr="002B3048" w:rsidRDefault="00A25E4E" w:rsidP="002B3048">
      <w:pPr>
        <w:widowControl w:val="0"/>
        <w:tabs>
          <w:tab w:val="left" w:pos="284"/>
        </w:tabs>
        <w:spacing w:after="0" w:line="240" w:lineRule="auto"/>
        <w:ind w:hanging="11"/>
        <w:jc w:val="both"/>
        <w:rPr>
          <w:rFonts w:ascii="Times New Roman" w:eastAsiaTheme="minorEastAsia" w:hAnsi="Times New Roman" w:cs="Times New Roman"/>
          <w:color w:val="000000" w:themeColor="text1"/>
          <w:sz w:val="24"/>
          <w:szCs w:val="24"/>
          <w:lang w:eastAsia="bg-BG"/>
        </w:rPr>
      </w:pPr>
      <w:r w:rsidRPr="002B3048">
        <w:rPr>
          <w:rFonts w:ascii="Times New Roman" w:eastAsiaTheme="minorEastAsia" w:hAnsi="Times New Roman" w:cs="Times New Roman"/>
          <w:color w:val="000000" w:themeColor="text1"/>
          <w:sz w:val="24"/>
          <w:szCs w:val="24"/>
          <w:lang w:eastAsia="bg-BG"/>
        </w:rPr>
        <w:t>•</w:t>
      </w:r>
      <w:r w:rsidRPr="002B3048">
        <w:rPr>
          <w:rFonts w:ascii="Times New Roman" w:eastAsiaTheme="minorEastAsia" w:hAnsi="Times New Roman" w:cs="Times New Roman"/>
          <w:color w:val="000000" w:themeColor="text1"/>
          <w:sz w:val="24"/>
          <w:szCs w:val="24"/>
          <w:lang w:eastAsia="bg-BG"/>
        </w:rPr>
        <w:tab/>
        <w:t>съхраняване на природните ресурси на Общината в естествения им вид и създаване условия за устойчиво развитие на територията ѝ</w:t>
      </w:r>
    </w:p>
    <w:p w:rsidR="00A25E4E" w:rsidRPr="002B3048" w:rsidRDefault="00A25E4E" w:rsidP="002B3048">
      <w:pPr>
        <w:widowControl w:val="0"/>
        <w:tabs>
          <w:tab w:val="left" w:pos="284"/>
        </w:tabs>
        <w:spacing w:after="0" w:line="240" w:lineRule="auto"/>
        <w:ind w:hanging="11"/>
        <w:jc w:val="both"/>
        <w:rPr>
          <w:rFonts w:ascii="Times New Roman" w:eastAsiaTheme="minorEastAsia" w:hAnsi="Times New Roman" w:cs="Times New Roman"/>
          <w:color w:val="000000" w:themeColor="text1"/>
          <w:sz w:val="24"/>
          <w:szCs w:val="24"/>
          <w:lang w:eastAsia="bg-BG"/>
        </w:rPr>
      </w:pPr>
      <w:r w:rsidRPr="002B3048">
        <w:rPr>
          <w:rFonts w:ascii="Times New Roman" w:eastAsiaTheme="minorEastAsia" w:hAnsi="Times New Roman" w:cs="Times New Roman"/>
          <w:color w:val="000000" w:themeColor="text1"/>
          <w:sz w:val="24"/>
          <w:szCs w:val="24"/>
          <w:lang w:eastAsia="bg-BG"/>
        </w:rPr>
        <w:t>•</w:t>
      </w:r>
      <w:r w:rsidRPr="002B3048">
        <w:rPr>
          <w:rFonts w:ascii="Times New Roman" w:eastAsiaTheme="minorEastAsia" w:hAnsi="Times New Roman" w:cs="Times New Roman"/>
          <w:color w:val="000000" w:themeColor="text1"/>
          <w:sz w:val="24"/>
          <w:szCs w:val="24"/>
          <w:lang w:eastAsia="bg-BG"/>
        </w:rPr>
        <w:tab/>
        <w:t>осъществяване на строг контрол върху потенциалните източници на замърсяване на компонентите на околната среда</w:t>
      </w:r>
    </w:p>
    <w:p w:rsidR="00A25E4E" w:rsidRPr="002B3048" w:rsidRDefault="00A25E4E" w:rsidP="002B3048">
      <w:pPr>
        <w:widowControl w:val="0"/>
        <w:tabs>
          <w:tab w:val="left" w:pos="284"/>
        </w:tabs>
        <w:spacing w:after="0" w:line="240" w:lineRule="auto"/>
        <w:ind w:hanging="11"/>
        <w:jc w:val="both"/>
        <w:rPr>
          <w:rFonts w:ascii="Times New Roman" w:eastAsiaTheme="minorEastAsia" w:hAnsi="Times New Roman" w:cs="Times New Roman"/>
          <w:color w:val="000000" w:themeColor="text1"/>
          <w:sz w:val="24"/>
          <w:szCs w:val="24"/>
          <w:lang w:eastAsia="bg-BG"/>
        </w:rPr>
      </w:pPr>
      <w:r w:rsidRPr="002B3048">
        <w:rPr>
          <w:rFonts w:ascii="Times New Roman" w:eastAsiaTheme="minorEastAsia" w:hAnsi="Times New Roman" w:cs="Times New Roman"/>
          <w:color w:val="000000" w:themeColor="text1"/>
          <w:sz w:val="24"/>
          <w:szCs w:val="24"/>
          <w:lang w:eastAsia="bg-BG"/>
        </w:rPr>
        <w:t>•</w:t>
      </w:r>
      <w:r w:rsidRPr="002B3048">
        <w:rPr>
          <w:rFonts w:ascii="Times New Roman" w:eastAsiaTheme="minorEastAsia" w:hAnsi="Times New Roman" w:cs="Times New Roman"/>
          <w:color w:val="000000" w:themeColor="text1"/>
          <w:sz w:val="24"/>
          <w:szCs w:val="24"/>
          <w:lang w:eastAsia="bg-BG"/>
        </w:rPr>
        <w:tab/>
        <w:t>изграждане на капацитет и екологично отношение на населението за участието му при решаване на екологичните проблеми на общината</w:t>
      </w:r>
    </w:p>
    <w:p w:rsidR="00A25E4E" w:rsidRPr="002B3048" w:rsidRDefault="00A25E4E" w:rsidP="002B3048">
      <w:pPr>
        <w:widowControl w:val="0"/>
        <w:tabs>
          <w:tab w:val="left" w:pos="284"/>
        </w:tabs>
        <w:spacing w:after="0" w:line="240" w:lineRule="auto"/>
        <w:ind w:hanging="11"/>
        <w:jc w:val="both"/>
        <w:rPr>
          <w:rFonts w:ascii="Times New Roman" w:eastAsiaTheme="minorEastAsia" w:hAnsi="Times New Roman" w:cs="Times New Roman"/>
          <w:color w:val="000000" w:themeColor="text1"/>
          <w:sz w:val="24"/>
          <w:szCs w:val="24"/>
          <w:lang w:eastAsia="bg-BG"/>
        </w:rPr>
      </w:pPr>
      <w:r w:rsidRPr="002B3048">
        <w:rPr>
          <w:rFonts w:ascii="Times New Roman" w:eastAsiaTheme="minorEastAsia" w:hAnsi="Times New Roman" w:cs="Times New Roman"/>
          <w:color w:val="000000" w:themeColor="text1"/>
          <w:sz w:val="24"/>
          <w:szCs w:val="24"/>
          <w:lang w:eastAsia="bg-BG"/>
        </w:rPr>
        <w:t>•</w:t>
      </w:r>
      <w:r w:rsidRPr="002B3048">
        <w:rPr>
          <w:rFonts w:ascii="Times New Roman" w:eastAsiaTheme="minorEastAsia" w:hAnsi="Times New Roman" w:cs="Times New Roman"/>
          <w:color w:val="000000" w:themeColor="text1"/>
          <w:sz w:val="24"/>
          <w:szCs w:val="24"/>
          <w:lang w:eastAsia="bg-BG"/>
        </w:rPr>
        <w:tab/>
        <w:t>интегрирани подходи при обвързване на въпросите касаещи околната среда, във всички останали сектори за постигане на стратегическите цели: устойчива общинска икономика, качествена жизнена среда и съхраняване и опазване на уникалната природа и околна среда.</w:t>
      </w:r>
    </w:p>
    <w:p w:rsidR="002B453F" w:rsidRPr="002B3048" w:rsidRDefault="002B453F" w:rsidP="002B3048">
      <w:pPr>
        <w:widowControl w:val="0"/>
        <w:tabs>
          <w:tab w:val="left" w:pos="284"/>
        </w:tabs>
        <w:spacing w:after="0" w:line="240" w:lineRule="auto"/>
        <w:ind w:hanging="11"/>
        <w:jc w:val="both"/>
        <w:rPr>
          <w:rFonts w:ascii="Times New Roman" w:eastAsiaTheme="minorEastAsia" w:hAnsi="Times New Roman" w:cs="Times New Roman"/>
          <w:b/>
          <w:color w:val="000000" w:themeColor="text1"/>
          <w:sz w:val="24"/>
          <w:szCs w:val="24"/>
          <w:lang w:eastAsia="bg-BG"/>
        </w:rPr>
      </w:pPr>
      <w:r w:rsidRPr="002B3048">
        <w:rPr>
          <w:rFonts w:ascii="Times New Roman" w:eastAsiaTheme="minorEastAsia" w:hAnsi="Times New Roman" w:cs="Times New Roman"/>
          <w:b/>
          <w:color w:val="000000" w:themeColor="text1"/>
          <w:sz w:val="24"/>
          <w:szCs w:val="24"/>
          <w:lang w:eastAsia="bg-BG"/>
        </w:rPr>
        <w:tab/>
      </w:r>
      <w:r w:rsidRPr="002B3048">
        <w:rPr>
          <w:rFonts w:ascii="Times New Roman" w:eastAsiaTheme="minorEastAsia" w:hAnsi="Times New Roman" w:cs="Times New Roman"/>
          <w:b/>
          <w:color w:val="000000" w:themeColor="text1"/>
          <w:sz w:val="24"/>
          <w:szCs w:val="24"/>
          <w:lang w:eastAsia="bg-BG"/>
        </w:rPr>
        <w:tab/>
      </w:r>
      <w:r w:rsidRPr="002B3048">
        <w:rPr>
          <w:rFonts w:ascii="Times New Roman" w:eastAsiaTheme="minorEastAsia" w:hAnsi="Times New Roman" w:cs="Times New Roman"/>
          <w:b/>
          <w:color w:val="000000" w:themeColor="text1"/>
          <w:sz w:val="24"/>
          <w:szCs w:val="24"/>
          <w:lang w:eastAsia="bg-BG"/>
        </w:rPr>
        <w:tab/>
        <w:t>Генерална стратегическа цел</w:t>
      </w:r>
    </w:p>
    <w:p w:rsidR="002B453F" w:rsidRPr="002B3048" w:rsidRDefault="002B453F" w:rsidP="002B3048">
      <w:pPr>
        <w:widowControl w:val="0"/>
        <w:tabs>
          <w:tab w:val="left" w:pos="284"/>
        </w:tabs>
        <w:spacing w:after="0" w:line="240" w:lineRule="auto"/>
        <w:ind w:hanging="11"/>
        <w:jc w:val="both"/>
        <w:rPr>
          <w:rFonts w:ascii="Times New Roman" w:eastAsiaTheme="minorEastAsia" w:hAnsi="Times New Roman" w:cs="Times New Roman"/>
          <w:color w:val="000000" w:themeColor="text1"/>
          <w:sz w:val="24"/>
          <w:szCs w:val="24"/>
          <w:lang w:eastAsia="bg-BG"/>
        </w:rPr>
      </w:pPr>
      <w:r w:rsidRPr="002B3048">
        <w:rPr>
          <w:rFonts w:ascii="Times New Roman" w:eastAsiaTheme="minorEastAsia" w:hAnsi="Times New Roman" w:cs="Times New Roman"/>
          <w:color w:val="000000" w:themeColor="text1"/>
          <w:sz w:val="24"/>
          <w:szCs w:val="24"/>
          <w:lang w:eastAsia="bg-BG"/>
        </w:rPr>
        <w:t>Осигуряване на благоприятна околна среда, запазване на природните дадености на региона на базата на устойчиво управление на околната среда, като се подобрява и поддържа качеството на живот на населението в Общината.</w:t>
      </w:r>
    </w:p>
    <w:p w:rsidR="002B453F" w:rsidRPr="002B3048" w:rsidRDefault="002B453F" w:rsidP="002B3048">
      <w:pPr>
        <w:widowControl w:val="0"/>
        <w:tabs>
          <w:tab w:val="left" w:pos="284"/>
        </w:tabs>
        <w:spacing w:after="0" w:line="240" w:lineRule="auto"/>
        <w:ind w:hanging="11"/>
        <w:jc w:val="both"/>
        <w:rPr>
          <w:rFonts w:ascii="Times New Roman" w:eastAsiaTheme="minorEastAsia" w:hAnsi="Times New Roman" w:cs="Times New Roman"/>
          <w:color w:val="000000" w:themeColor="text1"/>
          <w:sz w:val="24"/>
          <w:szCs w:val="24"/>
          <w:lang w:eastAsia="bg-BG"/>
        </w:rPr>
      </w:pPr>
      <w:r w:rsidRPr="002B3048">
        <w:rPr>
          <w:rFonts w:ascii="Times New Roman" w:eastAsiaTheme="minorEastAsia" w:hAnsi="Times New Roman" w:cs="Times New Roman"/>
          <w:color w:val="000000" w:themeColor="text1"/>
          <w:sz w:val="24"/>
          <w:szCs w:val="24"/>
          <w:lang w:eastAsia="bg-BG"/>
        </w:rPr>
        <w:t>За постигане на генералната стратегическа цел на Общината са формулирани следните специфични стратегически цели:</w:t>
      </w:r>
    </w:p>
    <w:p w:rsidR="002B453F" w:rsidRPr="002B3048" w:rsidRDefault="002B453F" w:rsidP="002B3048">
      <w:pPr>
        <w:widowControl w:val="0"/>
        <w:tabs>
          <w:tab w:val="left" w:pos="284"/>
        </w:tabs>
        <w:spacing w:after="0" w:line="240" w:lineRule="auto"/>
        <w:ind w:hanging="11"/>
        <w:jc w:val="both"/>
        <w:rPr>
          <w:rFonts w:ascii="Times New Roman" w:eastAsiaTheme="minorEastAsia" w:hAnsi="Times New Roman" w:cs="Times New Roman"/>
          <w:b/>
          <w:color w:val="000000" w:themeColor="text1"/>
          <w:sz w:val="24"/>
          <w:szCs w:val="24"/>
          <w:lang w:eastAsia="bg-BG"/>
        </w:rPr>
      </w:pPr>
      <w:r w:rsidRPr="002B3048">
        <w:rPr>
          <w:rFonts w:ascii="Times New Roman" w:eastAsiaTheme="minorEastAsia" w:hAnsi="Times New Roman" w:cs="Times New Roman"/>
          <w:color w:val="000000" w:themeColor="text1"/>
          <w:sz w:val="24"/>
          <w:szCs w:val="24"/>
          <w:lang w:eastAsia="bg-BG"/>
        </w:rPr>
        <w:tab/>
      </w:r>
      <w:r w:rsidRPr="002B3048">
        <w:rPr>
          <w:rFonts w:ascii="Times New Roman" w:eastAsiaTheme="minorEastAsia" w:hAnsi="Times New Roman" w:cs="Times New Roman"/>
          <w:color w:val="000000" w:themeColor="text1"/>
          <w:sz w:val="24"/>
          <w:szCs w:val="24"/>
          <w:lang w:eastAsia="bg-BG"/>
        </w:rPr>
        <w:tab/>
      </w:r>
      <w:r w:rsidRPr="002B3048">
        <w:rPr>
          <w:rFonts w:ascii="Times New Roman" w:eastAsiaTheme="minorEastAsia" w:hAnsi="Times New Roman" w:cs="Times New Roman"/>
          <w:color w:val="000000" w:themeColor="text1"/>
          <w:sz w:val="24"/>
          <w:szCs w:val="24"/>
          <w:lang w:eastAsia="bg-BG"/>
        </w:rPr>
        <w:tab/>
      </w:r>
      <w:r w:rsidRPr="002B3048">
        <w:rPr>
          <w:rFonts w:ascii="Times New Roman" w:eastAsiaTheme="minorEastAsia" w:hAnsi="Times New Roman" w:cs="Times New Roman"/>
          <w:b/>
          <w:color w:val="000000" w:themeColor="text1"/>
          <w:sz w:val="24"/>
          <w:szCs w:val="24"/>
          <w:lang w:eastAsia="bg-BG"/>
        </w:rPr>
        <w:t>Специфични стратегически цели</w:t>
      </w:r>
    </w:p>
    <w:p w:rsidR="002B453F" w:rsidRPr="002B3048" w:rsidRDefault="002B453F" w:rsidP="002B3048">
      <w:pPr>
        <w:widowControl w:val="0"/>
        <w:tabs>
          <w:tab w:val="left" w:pos="284"/>
        </w:tabs>
        <w:spacing w:after="0" w:line="240" w:lineRule="auto"/>
        <w:ind w:hanging="11"/>
        <w:jc w:val="both"/>
        <w:rPr>
          <w:rFonts w:ascii="Times New Roman" w:eastAsiaTheme="minorEastAsia" w:hAnsi="Times New Roman" w:cs="Times New Roman"/>
          <w:color w:val="000000" w:themeColor="text1"/>
          <w:sz w:val="24"/>
          <w:szCs w:val="24"/>
          <w:lang w:eastAsia="bg-BG"/>
        </w:rPr>
      </w:pPr>
      <w:r w:rsidRPr="002B3048">
        <w:rPr>
          <w:rFonts w:ascii="Times New Roman" w:eastAsiaTheme="minorEastAsia" w:hAnsi="Times New Roman" w:cs="Times New Roman"/>
          <w:b/>
          <w:color w:val="000000" w:themeColor="text1"/>
          <w:sz w:val="24"/>
          <w:szCs w:val="24"/>
          <w:lang w:eastAsia="bg-BG"/>
        </w:rPr>
        <w:t>Стратегическа цел №1</w:t>
      </w:r>
      <w:r w:rsidRPr="002B3048">
        <w:rPr>
          <w:rFonts w:ascii="Times New Roman" w:eastAsiaTheme="minorEastAsia" w:hAnsi="Times New Roman" w:cs="Times New Roman"/>
          <w:color w:val="000000" w:themeColor="text1"/>
          <w:sz w:val="24"/>
          <w:szCs w:val="24"/>
          <w:lang w:eastAsia="bg-BG"/>
        </w:rPr>
        <w:t xml:space="preserve"> Устойчиво и интегрирано управление на водните ресурси в общината.</w:t>
      </w:r>
    </w:p>
    <w:p w:rsidR="002B453F" w:rsidRPr="002B3048" w:rsidRDefault="002B453F" w:rsidP="002B3048">
      <w:pPr>
        <w:widowControl w:val="0"/>
        <w:tabs>
          <w:tab w:val="left" w:pos="284"/>
        </w:tabs>
        <w:spacing w:after="0" w:line="240" w:lineRule="auto"/>
        <w:ind w:hanging="11"/>
        <w:jc w:val="both"/>
        <w:rPr>
          <w:rFonts w:ascii="Times New Roman" w:eastAsiaTheme="minorEastAsia" w:hAnsi="Times New Roman" w:cs="Times New Roman"/>
          <w:color w:val="000000" w:themeColor="text1"/>
          <w:sz w:val="24"/>
          <w:szCs w:val="24"/>
          <w:lang w:eastAsia="bg-BG"/>
        </w:rPr>
      </w:pPr>
      <w:r w:rsidRPr="002B3048">
        <w:rPr>
          <w:rFonts w:ascii="Times New Roman" w:eastAsiaTheme="minorEastAsia" w:hAnsi="Times New Roman" w:cs="Times New Roman"/>
          <w:color w:val="000000" w:themeColor="text1"/>
          <w:sz w:val="24"/>
          <w:szCs w:val="24"/>
          <w:lang w:eastAsia="bg-BG"/>
        </w:rPr>
        <w:t>-</w:t>
      </w:r>
      <w:r w:rsidRPr="002B3048">
        <w:rPr>
          <w:rFonts w:ascii="Times New Roman" w:eastAsiaTheme="minorEastAsia" w:hAnsi="Times New Roman" w:cs="Times New Roman"/>
          <w:color w:val="000000" w:themeColor="text1"/>
          <w:sz w:val="24"/>
          <w:szCs w:val="24"/>
          <w:lang w:eastAsia="bg-BG"/>
        </w:rPr>
        <w:tab/>
        <w:t>Доизграждане и реконструкция на водоснабдителна и канализационна мрежа в общината;</w:t>
      </w:r>
    </w:p>
    <w:p w:rsidR="002B453F" w:rsidRPr="002B3048" w:rsidRDefault="002B453F" w:rsidP="002B3048">
      <w:pPr>
        <w:widowControl w:val="0"/>
        <w:tabs>
          <w:tab w:val="left" w:pos="284"/>
        </w:tabs>
        <w:spacing w:after="0" w:line="240" w:lineRule="auto"/>
        <w:ind w:hanging="11"/>
        <w:jc w:val="both"/>
        <w:rPr>
          <w:rFonts w:ascii="Times New Roman" w:eastAsiaTheme="minorEastAsia" w:hAnsi="Times New Roman" w:cs="Times New Roman"/>
          <w:color w:val="000000" w:themeColor="text1"/>
          <w:sz w:val="24"/>
          <w:szCs w:val="24"/>
          <w:lang w:eastAsia="bg-BG"/>
        </w:rPr>
      </w:pPr>
      <w:r w:rsidRPr="002B3048">
        <w:rPr>
          <w:rFonts w:ascii="Times New Roman" w:eastAsiaTheme="minorEastAsia" w:hAnsi="Times New Roman" w:cs="Times New Roman"/>
          <w:color w:val="000000" w:themeColor="text1"/>
          <w:sz w:val="24"/>
          <w:szCs w:val="24"/>
          <w:lang w:eastAsia="bg-BG"/>
        </w:rPr>
        <w:t>-</w:t>
      </w:r>
      <w:r w:rsidRPr="002B3048">
        <w:rPr>
          <w:rFonts w:ascii="Times New Roman" w:eastAsiaTheme="minorEastAsia" w:hAnsi="Times New Roman" w:cs="Times New Roman"/>
          <w:color w:val="000000" w:themeColor="text1"/>
          <w:sz w:val="24"/>
          <w:szCs w:val="24"/>
          <w:lang w:eastAsia="bg-BG"/>
        </w:rPr>
        <w:tab/>
        <w:t>Подобряване и запазване на качеството на подземните и повърхностните води.</w:t>
      </w:r>
    </w:p>
    <w:p w:rsidR="002B453F" w:rsidRPr="002B3048" w:rsidRDefault="002B453F" w:rsidP="002B3048">
      <w:pPr>
        <w:widowControl w:val="0"/>
        <w:tabs>
          <w:tab w:val="left" w:pos="284"/>
        </w:tabs>
        <w:spacing w:after="0" w:line="240" w:lineRule="auto"/>
        <w:ind w:hanging="11"/>
        <w:jc w:val="both"/>
        <w:rPr>
          <w:rFonts w:ascii="Times New Roman" w:eastAsiaTheme="minorEastAsia" w:hAnsi="Times New Roman" w:cs="Times New Roman"/>
          <w:color w:val="000000" w:themeColor="text1"/>
          <w:sz w:val="24"/>
          <w:szCs w:val="24"/>
          <w:lang w:eastAsia="bg-BG"/>
        </w:rPr>
      </w:pPr>
      <w:r w:rsidRPr="002B3048">
        <w:rPr>
          <w:rFonts w:ascii="Times New Roman" w:eastAsiaTheme="minorEastAsia" w:hAnsi="Times New Roman" w:cs="Times New Roman"/>
          <w:b/>
          <w:color w:val="000000" w:themeColor="text1"/>
          <w:sz w:val="24"/>
          <w:szCs w:val="24"/>
          <w:lang w:eastAsia="bg-BG"/>
        </w:rPr>
        <w:tab/>
      </w:r>
      <w:r w:rsidRPr="002B3048">
        <w:rPr>
          <w:rFonts w:ascii="Times New Roman" w:eastAsiaTheme="minorEastAsia" w:hAnsi="Times New Roman" w:cs="Times New Roman"/>
          <w:b/>
          <w:color w:val="000000" w:themeColor="text1"/>
          <w:sz w:val="24"/>
          <w:szCs w:val="24"/>
          <w:lang w:eastAsia="bg-BG"/>
        </w:rPr>
        <w:tab/>
      </w:r>
      <w:r w:rsidRPr="002B3048">
        <w:rPr>
          <w:rFonts w:ascii="Times New Roman" w:eastAsiaTheme="minorEastAsia" w:hAnsi="Times New Roman" w:cs="Times New Roman"/>
          <w:b/>
          <w:color w:val="000000" w:themeColor="text1"/>
          <w:sz w:val="24"/>
          <w:szCs w:val="24"/>
          <w:lang w:eastAsia="bg-BG"/>
        </w:rPr>
        <w:tab/>
        <w:t>Стратегическа цел №2</w:t>
      </w:r>
      <w:r w:rsidRPr="002B3048">
        <w:rPr>
          <w:rFonts w:ascii="Times New Roman" w:eastAsiaTheme="minorEastAsia" w:hAnsi="Times New Roman" w:cs="Times New Roman"/>
          <w:color w:val="000000" w:themeColor="text1"/>
          <w:sz w:val="24"/>
          <w:szCs w:val="24"/>
          <w:lang w:eastAsia="bg-BG"/>
        </w:rPr>
        <w:t xml:space="preserve"> Опазване и поддържане на биологичното разнообразие</w:t>
      </w:r>
    </w:p>
    <w:p w:rsidR="002B453F" w:rsidRPr="002B3048" w:rsidRDefault="002B453F" w:rsidP="002B3048">
      <w:pPr>
        <w:widowControl w:val="0"/>
        <w:tabs>
          <w:tab w:val="left" w:pos="284"/>
        </w:tabs>
        <w:spacing w:after="0" w:line="240" w:lineRule="auto"/>
        <w:ind w:hanging="11"/>
        <w:jc w:val="both"/>
        <w:rPr>
          <w:rFonts w:ascii="Times New Roman" w:eastAsiaTheme="minorEastAsia" w:hAnsi="Times New Roman" w:cs="Times New Roman"/>
          <w:color w:val="000000" w:themeColor="text1"/>
          <w:sz w:val="24"/>
          <w:szCs w:val="24"/>
          <w:lang w:eastAsia="bg-BG"/>
        </w:rPr>
      </w:pPr>
      <w:r w:rsidRPr="002B3048">
        <w:rPr>
          <w:rFonts w:ascii="Times New Roman" w:eastAsiaTheme="minorEastAsia" w:hAnsi="Times New Roman" w:cs="Times New Roman"/>
          <w:color w:val="000000" w:themeColor="text1"/>
          <w:sz w:val="24"/>
          <w:szCs w:val="24"/>
          <w:lang w:eastAsia="bg-BG"/>
        </w:rPr>
        <w:t>-</w:t>
      </w:r>
      <w:r w:rsidRPr="002B3048">
        <w:rPr>
          <w:rFonts w:ascii="Times New Roman" w:eastAsiaTheme="minorEastAsia" w:hAnsi="Times New Roman" w:cs="Times New Roman"/>
          <w:color w:val="000000" w:themeColor="text1"/>
          <w:sz w:val="24"/>
          <w:szCs w:val="24"/>
          <w:lang w:eastAsia="bg-BG"/>
        </w:rPr>
        <w:tab/>
        <w:t>Осигуряване на условия за устойчиво ползване на биологичните ресурси;</w:t>
      </w:r>
    </w:p>
    <w:p w:rsidR="002B453F" w:rsidRPr="002B3048" w:rsidRDefault="002B453F" w:rsidP="002B3048">
      <w:pPr>
        <w:widowControl w:val="0"/>
        <w:tabs>
          <w:tab w:val="left" w:pos="284"/>
        </w:tabs>
        <w:spacing w:after="0" w:line="240" w:lineRule="auto"/>
        <w:ind w:hanging="11"/>
        <w:jc w:val="both"/>
        <w:rPr>
          <w:rFonts w:ascii="Times New Roman" w:eastAsiaTheme="minorEastAsia" w:hAnsi="Times New Roman" w:cs="Times New Roman"/>
          <w:color w:val="000000" w:themeColor="text1"/>
          <w:sz w:val="24"/>
          <w:szCs w:val="24"/>
          <w:lang w:eastAsia="bg-BG"/>
        </w:rPr>
      </w:pPr>
      <w:r w:rsidRPr="002B3048">
        <w:rPr>
          <w:rFonts w:ascii="Times New Roman" w:eastAsiaTheme="minorEastAsia" w:hAnsi="Times New Roman" w:cs="Times New Roman"/>
          <w:color w:val="000000" w:themeColor="text1"/>
          <w:sz w:val="24"/>
          <w:szCs w:val="24"/>
          <w:lang w:eastAsia="bg-BG"/>
        </w:rPr>
        <w:t>-</w:t>
      </w:r>
      <w:r w:rsidRPr="002B3048">
        <w:rPr>
          <w:rFonts w:ascii="Times New Roman" w:eastAsiaTheme="minorEastAsia" w:hAnsi="Times New Roman" w:cs="Times New Roman"/>
          <w:color w:val="000000" w:themeColor="text1"/>
          <w:sz w:val="24"/>
          <w:szCs w:val="24"/>
          <w:lang w:eastAsia="bg-BG"/>
        </w:rPr>
        <w:tab/>
        <w:t>Устойчиво управление на защитените територии и зони по Натура 2000 в общината;</w:t>
      </w:r>
    </w:p>
    <w:p w:rsidR="002B453F" w:rsidRPr="002B3048" w:rsidRDefault="002B453F" w:rsidP="002B3048">
      <w:pPr>
        <w:widowControl w:val="0"/>
        <w:tabs>
          <w:tab w:val="left" w:pos="284"/>
        </w:tabs>
        <w:spacing w:after="0" w:line="240" w:lineRule="auto"/>
        <w:ind w:hanging="11"/>
        <w:jc w:val="both"/>
        <w:rPr>
          <w:rFonts w:ascii="Times New Roman" w:eastAsiaTheme="minorEastAsia" w:hAnsi="Times New Roman" w:cs="Times New Roman"/>
          <w:color w:val="000000" w:themeColor="text1"/>
          <w:sz w:val="24"/>
          <w:szCs w:val="24"/>
          <w:lang w:eastAsia="bg-BG"/>
        </w:rPr>
      </w:pPr>
      <w:r w:rsidRPr="002B3048">
        <w:rPr>
          <w:rFonts w:ascii="Times New Roman" w:eastAsiaTheme="minorEastAsia" w:hAnsi="Times New Roman" w:cs="Times New Roman"/>
          <w:color w:val="000000" w:themeColor="text1"/>
          <w:sz w:val="24"/>
          <w:szCs w:val="24"/>
          <w:lang w:eastAsia="bg-BG"/>
        </w:rPr>
        <w:t>-</w:t>
      </w:r>
      <w:r w:rsidRPr="002B3048">
        <w:rPr>
          <w:rFonts w:ascii="Times New Roman" w:eastAsiaTheme="minorEastAsia" w:hAnsi="Times New Roman" w:cs="Times New Roman"/>
          <w:color w:val="000000" w:themeColor="text1"/>
          <w:sz w:val="24"/>
          <w:szCs w:val="24"/>
          <w:lang w:eastAsia="bg-BG"/>
        </w:rPr>
        <w:tab/>
        <w:t>Включване на териториите с природозащитна стойност в цялостната схема за устройство на територията на община Родопи. Устройване и социализиране на защитените  територии и зони по Натура 2000, като част от рекреационния потенциал на общината (природозащитни и информационни центрове).</w:t>
      </w:r>
    </w:p>
    <w:p w:rsidR="002B453F" w:rsidRPr="002B3048" w:rsidRDefault="002B453F" w:rsidP="002B3048">
      <w:pPr>
        <w:widowControl w:val="0"/>
        <w:tabs>
          <w:tab w:val="left" w:pos="284"/>
        </w:tabs>
        <w:spacing w:after="0" w:line="240" w:lineRule="auto"/>
        <w:ind w:hanging="11"/>
        <w:jc w:val="both"/>
        <w:rPr>
          <w:rFonts w:ascii="Times New Roman" w:eastAsiaTheme="minorEastAsia" w:hAnsi="Times New Roman" w:cs="Times New Roman"/>
          <w:color w:val="000000" w:themeColor="text1"/>
          <w:sz w:val="24"/>
          <w:szCs w:val="24"/>
          <w:lang w:eastAsia="bg-BG"/>
        </w:rPr>
      </w:pPr>
      <w:r w:rsidRPr="002B3048">
        <w:rPr>
          <w:rFonts w:ascii="Times New Roman" w:eastAsiaTheme="minorEastAsia" w:hAnsi="Times New Roman" w:cs="Times New Roman"/>
          <w:color w:val="000000" w:themeColor="text1"/>
          <w:sz w:val="24"/>
          <w:szCs w:val="24"/>
          <w:lang w:eastAsia="bg-BG"/>
        </w:rPr>
        <w:tab/>
      </w:r>
      <w:r w:rsidRPr="002B3048">
        <w:rPr>
          <w:rFonts w:ascii="Times New Roman" w:eastAsiaTheme="minorEastAsia" w:hAnsi="Times New Roman" w:cs="Times New Roman"/>
          <w:color w:val="000000" w:themeColor="text1"/>
          <w:sz w:val="24"/>
          <w:szCs w:val="24"/>
          <w:lang w:eastAsia="bg-BG"/>
        </w:rPr>
        <w:tab/>
      </w:r>
      <w:r w:rsidRPr="002B3048">
        <w:rPr>
          <w:rFonts w:ascii="Times New Roman" w:eastAsiaTheme="minorEastAsia" w:hAnsi="Times New Roman" w:cs="Times New Roman"/>
          <w:color w:val="000000" w:themeColor="text1"/>
          <w:sz w:val="24"/>
          <w:szCs w:val="24"/>
          <w:lang w:eastAsia="bg-BG"/>
        </w:rPr>
        <w:tab/>
      </w:r>
      <w:r w:rsidRPr="002B3048">
        <w:rPr>
          <w:rFonts w:ascii="Times New Roman" w:eastAsiaTheme="minorEastAsia" w:hAnsi="Times New Roman" w:cs="Times New Roman"/>
          <w:b/>
          <w:color w:val="000000" w:themeColor="text1"/>
          <w:sz w:val="24"/>
          <w:szCs w:val="24"/>
          <w:lang w:eastAsia="bg-BG"/>
        </w:rPr>
        <w:t>Стратегическа цел №3</w:t>
      </w:r>
      <w:r w:rsidRPr="002B3048">
        <w:rPr>
          <w:rFonts w:ascii="Times New Roman" w:eastAsiaTheme="minorEastAsia" w:hAnsi="Times New Roman" w:cs="Times New Roman"/>
          <w:color w:val="000000" w:themeColor="text1"/>
          <w:sz w:val="24"/>
          <w:szCs w:val="24"/>
          <w:lang w:eastAsia="bg-BG"/>
        </w:rPr>
        <w:t xml:space="preserve"> Подобряване на системата за управлението на отпадъците</w:t>
      </w:r>
    </w:p>
    <w:p w:rsidR="002B453F" w:rsidRPr="002B3048" w:rsidRDefault="002B453F" w:rsidP="002B3048">
      <w:pPr>
        <w:widowControl w:val="0"/>
        <w:tabs>
          <w:tab w:val="left" w:pos="284"/>
        </w:tabs>
        <w:spacing w:after="0" w:line="240" w:lineRule="auto"/>
        <w:ind w:hanging="11"/>
        <w:jc w:val="both"/>
        <w:rPr>
          <w:rFonts w:ascii="Times New Roman" w:eastAsiaTheme="minorEastAsia" w:hAnsi="Times New Roman" w:cs="Times New Roman"/>
          <w:color w:val="000000" w:themeColor="text1"/>
          <w:sz w:val="24"/>
          <w:szCs w:val="24"/>
          <w:lang w:eastAsia="bg-BG"/>
        </w:rPr>
      </w:pPr>
      <w:r w:rsidRPr="002B3048">
        <w:rPr>
          <w:rFonts w:ascii="Times New Roman" w:eastAsiaTheme="minorEastAsia" w:hAnsi="Times New Roman" w:cs="Times New Roman"/>
          <w:color w:val="000000" w:themeColor="text1"/>
          <w:sz w:val="24"/>
          <w:szCs w:val="24"/>
          <w:lang w:eastAsia="bg-BG"/>
        </w:rPr>
        <w:t>Чрез изпълнение на Програма за опазване на околната среда и Програма за управление на отпадъците на община Родопи ще се осигури добре функционираща система за  разделно събиране на отпадъци по видове.</w:t>
      </w:r>
    </w:p>
    <w:p w:rsidR="002B453F" w:rsidRPr="002B3048" w:rsidRDefault="002B453F" w:rsidP="002B3048">
      <w:pPr>
        <w:widowControl w:val="0"/>
        <w:tabs>
          <w:tab w:val="left" w:pos="284"/>
        </w:tabs>
        <w:spacing w:after="0" w:line="240" w:lineRule="auto"/>
        <w:ind w:hanging="11"/>
        <w:jc w:val="both"/>
        <w:rPr>
          <w:rFonts w:ascii="Times New Roman" w:eastAsiaTheme="minorEastAsia" w:hAnsi="Times New Roman" w:cs="Times New Roman"/>
          <w:color w:val="000000" w:themeColor="text1"/>
          <w:sz w:val="24"/>
          <w:szCs w:val="24"/>
          <w:lang w:eastAsia="bg-BG"/>
        </w:rPr>
      </w:pPr>
      <w:r w:rsidRPr="002B3048">
        <w:rPr>
          <w:rFonts w:ascii="Times New Roman" w:eastAsiaTheme="minorEastAsia" w:hAnsi="Times New Roman" w:cs="Times New Roman"/>
          <w:color w:val="000000" w:themeColor="text1"/>
          <w:sz w:val="24"/>
          <w:szCs w:val="24"/>
          <w:lang w:eastAsia="bg-BG"/>
        </w:rPr>
        <w:t>Формулираните по-горе цели на Общинската програма за опазване на околната среда на Община Родопи представят не само посоката на развитие на политиката на общината в тази област през следващите няколко години, но са и базиращи за бъдещата стратегия за устойчиво развитие на общината. Постигането на  целите,заложени в настоящата програма само по себе си е следваща стъпка към систематичното решаване на екологичните проблеми в Община Родопи. Това е  съществена част  от  интегрираният процес на планиране,  заложен в Общинския план за развитие на Община Родопи.</w:t>
      </w:r>
    </w:p>
    <w:p w:rsidR="002B453F" w:rsidRPr="002B3048" w:rsidRDefault="002B453F" w:rsidP="002B3048">
      <w:pPr>
        <w:widowControl w:val="0"/>
        <w:tabs>
          <w:tab w:val="left" w:pos="284"/>
        </w:tabs>
        <w:spacing w:after="0" w:line="240" w:lineRule="auto"/>
        <w:ind w:hanging="11"/>
        <w:jc w:val="both"/>
        <w:rPr>
          <w:rFonts w:ascii="Times New Roman" w:eastAsiaTheme="minorEastAsia" w:hAnsi="Times New Roman" w:cs="Times New Roman"/>
          <w:color w:val="000000" w:themeColor="text1"/>
          <w:sz w:val="24"/>
          <w:szCs w:val="24"/>
          <w:lang w:eastAsia="bg-BG"/>
        </w:rPr>
      </w:pPr>
      <w:r w:rsidRPr="002B3048">
        <w:rPr>
          <w:rFonts w:ascii="Times New Roman" w:eastAsiaTheme="minorEastAsia" w:hAnsi="Times New Roman" w:cs="Times New Roman"/>
          <w:color w:val="000000" w:themeColor="text1"/>
          <w:sz w:val="24"/>
          <w:szCs w:val="24"/>
          <w:lang w:eastAsia="bg-BG"/>
        </w:rPr>
        <w:t>Целите  и  приоритетите,  залегнали  в  Програмата  са  в унисон с националните приоритети. Формулирани са като са взети предвид националните цели в сферата на околната среда и предоставят основата за формулиране и осъществяване на пакет от последователни задачи и действия, представени детайлно в “План за действие” от програмата.</w:t>
      </w:r>
    </w:p>
    <w:p w:rsidR="00A25E4E" w:rsidRPr="002B3048" w:rsidRDefault="00A25E4E" w:rsidP="002B3048">
      <w:pPr>
        <w:spacing w:after="0" w:line="240" w:lineRule="auto"/>
        <w:jc w:val="both"/>
        <w:rPr>
          <w:rFonts w:ascii="Times New Roman" w:eastAsia="Times New Roman" w:hAnsi="Times New Roman" w:cs="Times New Roman"/>
          <w:color w:val="222222"/>
          <w:sz w:val="24"/>
          <w:szCs w:val="24"/>
          <w:lang w:eastAsia="bg-BG"/>
        </w:rPr>
      </w:pPr>
    </w:p>
    <w:p w:rsidR="0037300E" w:rsidRPr="002B3048" w:rsidRDefault="0037300E" w:rsidP="002B3048">
      <w:pPr>
        <w:spacing w:after="0" w:line="240" w:lineRule="auto"/>
        <w:jc w:val="both"/>
        <w:rPr>
          <w:rFonts w:ascii="Times New Roman" w:eastAsia="Times New Roman" w:hAnsi="Times New Roman" w:cs="Times New Roman"/>
          <w:color w:val="222222"/>
          <w:sz w:val="24"/>
          <w:szCs w:val="24"/>
          <w:u w:val="single"/>
          <w:lang w:eastAsia="bg-BG"/>
        </w:rPr>
      </w:pPr>
      <w:r w:rsidRPr="002B3048">
        <w:rPr>
          <w:rFonts w:ascii="Times New Roman" w:eastAsia="Times New Roman" w:hAnsi="Times New Roman" w:cs="Times New Roman"/>
          <w:color w:val="222222"/>
          <w:sz w:val="24"/>
          <w:szCs w:val="24"/>
          <w:u w:val="single"/>
          <w:lang w:eastAsia="bg-BG"/>
        </w:rPr>
        <w:t>е) Финансиране на плана/програмата (държавен, общински бюджет или международни програми, други финансови институции)</w:t>
      </w:r>
    </w:p>
    <w:p w:rsidR="00A25E4E" w:rsidRPr="002B3048" w:rsidRDefault="00A25E4E" w:rsidP="002B3048">
      <w:pPr>
        <w:spacing w:after="0" w:line="240" w:lineRule="auto"/>
        <w:ind w:firstLine="708"/>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Финансирането на процеса на изработване, съгласуване и актуализиране на ОПООС се осъществява от бюджета на общината.</w:t>
      </w:r>
    </w:p>
    <w:p w:rsidR="00A25E4E" w:rsidRPr="002B3048" w:rsidRDefault="00A25E4E" w:rsidP="002B3048">
      <w:pPr>
        <w:spacing w:after="0" w:line="240" w:lineRule="auto"/>
        <w:jc w:val="both"/>
        <w:rPr>
          <w:rFonts w:ascii="Times New Roman" w:eastAsia="Times New Roman" w:hAnsi="Times New Roman" w:cs="Times New Roman"/>
          <w:color w:val="222222"/>
          <w:sz w:val="24"/>
          <w:szCs w:val="24"/>
          <w:lang w:eastAsia="bg-BG"/>
        </w:rPr>
      </w:pPr>
    </w:p>
    <w:p w:rsidR="0037300E" w:rsidRPr="002B3048" w:rsidRDefault="0037300E" w:rsidP="002B3048">
      <w:pPr>
        <w:spacing w:after="0" w:line="240" w:lineRule="auto"/>
        <w:jc w:val="both"/>
        <w:rPr>
          <w:rFonts w:ascii="Times New Roman" w:eastAsia="Times New Roman" w:hAnsi="Times New Roman" w:cs="Times New Roman"/>
          <w:color w:val="222222"/>
          <w:sz w:val="24"/>
          <w:szCs w:val="24"/>
          <w:u w:val="single"/>
          <w:lang w:eastAsia="bg-BG"/>
        </w:rPr>
      </w:pPr>
      <w:r w:rsidRPr="002B3048">
        <w:rPr>
          <w:rFonts w:ascii="Times New Roman" w:eastAsia="Times New Roman" w:hAnsi="Times New Roman" w:cs="Times New Roman"/>
          <w:color w:val="222222"/>
          <w:sz w:val="24"/>
          <w:szCs w:val="24"/>
          <w:u w:val="single"/>
          <w:lang w:eastAsia="bg-BG"/>
        </w:rPr>
        <w:t>ж) Срокове и етапи на изготвянето на плана/програмата и наличие (нормативно регламентирано) на изискване за обществено обсъждане или друга процедурна форма за участие на обществеността</w:t>
      </w:r>
    </w:p>
    <w:p w:rsidR="00A25E4E" w:rsidRPr="002B3048" w:rsidRDefault="00A25E4E"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ab/>
        <w:t>ОПООС се обсъжда и съгласува със заинтересуваните органи и организации. Програмата бе качета на сайта на общината за срок от 1 месец</w:t>
      </w:r>
      <w:r w:rsidR="002B453F" w:rsidRPr="002B3048">
        <w:rPr>
          <w:rFonts w:ascii="Times New Roman" w:eastAsia="Times New Roman" w:hAnsi="Times New Roman" w:cs="Times New Roman"/>
          <w:color w:val="222222"/>
          <w:sz w:val="24"/>
          <w:szCs w:val="24"/>
          <w:lang w:eastAsia="bg-BG"/>
        </w:rPr>
        <w:t xml:space="preserve"> за обществен достъп до заинтересованите лица. </w:t>
      </w:r>
      <w:r w:rsidRPr="002B3048">
        <w:rPr>
          <w:rFonts w:ascii="Times New Roman" w:eastAsia="Times New Roman" w:hAnsi="Times New Roman" w:cs="Times New Roman"/>
          <w:color w:val="222222"/>
          <w:sz w:val="24"/>
          <w:szCs w:val="24"/>
          <w:lang w:eastAsia="bg-BG"/>
        </w:rPr>
        <w:t xml:space="preserve"> </w:t>
      </w:r>
      <w:r w:rsidR="002B453F" w:rsidRPr="002B3048">
        <w:rPr>
          <w:rFonts w:ascii="Times New Roman" w:eastAsia="Times New Roman" w:hAnsi="Times New Roman" w:cs="Times New Roman"/>
          <w:color w:val="222222"/>
          <w:sz w:val="24"/>
          <w:szCs w:val="24"/>
          <w:lang w:eastAsia="bg-BG"/>
        </w:rPr>
        <w:t>Р</w:t>
      </w:r>
      <w:r w:rsidRPr="002B3048">
        <w:rPr>
          <w:rFonts w:ascii="Times New Roman" w:eastAsia="Times New Roman" w:hAnsi="Times New Roman" w:cs="Times New Roman"/>
          <w:color w:val="222222"/>
          <w:sz w:val="24"/>
          <w:szCs w:val="24"/>
          <w:lang w:eastAsia="bg-BG"/>
        </w:rPr>
        <w:t>азглеждана</w:t>
      </w:r>
      <w:r w:rsidR="002B453F" w:rsidRPr="002B3048">
        <w:rPr>
          <w:rFonts w:ascii="Times New Roman" w:eastAsia="Times New Roman" w:hAnsi="Times New Roman" w:cs="Times New Roman"/>
          <w:color w:val="222222"/>
          <w:sz w:val="24"/>
          <w:szCs w:val="24"/>
          <w:lang w:eastAsia="bg-BG"/>
        </w:rPr>
        <w:t xml:space="preserve"> и съгласувана е от</w:t>
      </w:r>
      <w:r w:rsidRPr="002B3048">
        <w:rPr>
          <w:rFonts w:ascii="Times New Roman" w:eastAsia="Times New Roman" w:hAnsi="Times New Roman" w:cs="Times New Roman"/>
          <w:color w:val="222222"/>
          <w:sz w:val="24"/>
          <w:szCs w:val="24"/>
          <w:lang w:eastAsia="bg-BG"/>
        </w:rPr>
        <w:t xml:space="preserve"> комисията по </w:t>
      </w:r>
      <w:r w:rsidR="002B453F" w:rsidRPr="002B3048">
        <w:rPr>
          <w:rFonts w:ascii="Times New Roman" w:eastAsia="Times New Roman" w:hAnsi="Times New Roman" w:cs="Times New Roman"/>
          <w:color w:val="222222"/>
          <w:sz w:val="24"/>
          <w:szCs w:val="24"/>
          <w:lang w:eastAsia="bg-BG"/>
        </w:rPr>
        <w:t xml:space="preserve">Екология </w:t>
      </w:r>
      <w:r w:rsidRPr="002B3048">
        <w:rPr>
          <w:rFonts w:ascii="Times New Roman" w:eastAsia="Times New Roman" w:hAnsi="Times New Roman" w:cs="Times New Roman"/>
          <w:color w:val="222222"/>
          <w:sz w:val="24"/>
          <w:szCs w:val="24"/>
          <w:lang w:eastAsia="bg-BG"/>
        </w:rPr>
        <w:t xml:space="preserve">пък ОбС Родопи.  </w:t>
      </w:r>
    </w:p>
    <w:p w:rsidR="002B453F" w:rsidRPr="002B3048" w:rsidRDefault="002B453F" w:rsidP="002B3048">
      <w:pPr>
        <w:spacing w:after="0" w:line="240" w:lineRule="auto"/>
        <w:jc w:val="both"/>
        <w:rPr>
          <w:rFonts w:ascii="Times New Roman" w:eastAsia="Times New Roman" w:hAnsi="Times New Roman" w:cs="Times New Roman"/>
          <w:color w:val="222222"/>
          <w:sz w:val="24"/>
          <w:szCs w:val="24"/>
          <w:lang w:eastAsia="bg-BG"/>
        </w:rPr>
      </w:pPr>
    </w:p>
    <w:p w:rsidR="0037300E" w:rsidRPr="002B3048" w:rsidRDefault="002B3048" w:rsidP="002B3048">
      <w:pPr>
        <w:spacing w:after="0" w:line="240" w:lineRule="auto"/>
        <w:jc w:val="both"/>
        <w:rPr>
          <w:rFonts w:ascii="Times New Roman" w:eastAsia="Times New Roman" w:hAnsi="Times New Roman" w:cs="Times New Roman"/>
          <w:color w:val="222222"/>
          <w:sz w:val="24"/>
          <w:szCs w:val="24"/>
          <w:u w:val="single"/>
          <w:lang w:eastAsia="bg-BG"/>
        </w:rPr>
      </w:pPr>
      <w:r w:rsidRPr="002B3048">
        <w:rPr>
          <w:rFonts w:ascii="Times New Roman" w:eastAsia="Times New Roman" w:hAnsi="Times New Roman" w:cs="Times New Roman"/>
          <w:color w:val="222222"/>
          <w:sz w:val="24"/>
          <w:szCs w:val="24"/>
          <w:u w:val="single"/>
          <w:lang w:eastAsia="bg-BG"/>
        </w:rPr>
        <w:t>3. ИНФОРМАЦИЯ ЗА ОРГАНА, ОТГОВОРЕН ЗА ПРИЛАГАНЕТО НА ПЛАНА/ПРОГРАМАТА</w:t>
      </w:r>
    </w:p>
    <w:p w:rsidR="002B453F" w:rsidRPr="002B3048" w:rsidRDefault="002B453F" w:rsidP="002B3048">
      <w:pPr>
        <w:spacing w:after="0" w:line="240" w:lineRule="auto"/>
        <w:ind w:firstLine="708"/>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Кметът на общината организира изработването, съгласуването и актуализирането на ОПООС и осъществява координацията и контрола по процеса на разработване и съгласуване.</w:t>
      </w:r>
    </w:p>
    <w:p w:rsidR="0037300E" w:rsidRPr="002B3048" w:rsidRDefault="002B3048" w:rsidP="002B3048">
      <w:pPr>
        <w:spacing w:after="0" w:line="240" w:lineRule="auto"/>
        <w:jc w:val="both"/>
        <w:rPr>
          <w:rFonts w:ascii="Times New Roman" w:eastAsia="Times New Roman" w:hAnsi="Times New Roman" w:cs="Times New Roman"/>
          <w:color w:val="222222"/>
          <w:sz w:val="24"/>
          <w:szCs w:val="24"/>
          <w:u w:val="single"/>
          <w:lang w:eastAsia="bg-BG"/>
        </w:rPr>
      </w:pPr>
      <w:r w:rsidRPr="002B3048">
        <w:rPr>
          <w:rFonts w:ascii="Times New Roman" w:eastAsia="Times New Roman" w:hAnsi="Times New Roman" w:cs="Times New Roman"/>
          <w:color w:val="222222"/>
          <w:sz w:val="24"/>
          <w:szCs w:val="24"/>
          <w:u w:val="single"/>
          <w:lang w:eastAsia="bg-BG"/>
        </w:rPr>
        <w:t>4. ОРГАН ЗА ПРИЕМАНЕ/ОДОБРЯВАНЕ/УТВЪРЖДАВАНЕ НА ПЛАНА/ПРОГРАМАТА</w:t>
      </w:r>
    </w:p>
    <w:p w:rsidR="002B453F" w:rsidRPr="002B3048" w:rsidRDefault="002B453F"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 xml:space="preserve"> </w:t>
      </w:r>
      <w:r w:rsidRPr="002B3048">
        <w:rPr>
          <w:rFonts w:ascii="Times New Roman" w:eastAsia="Times New Roman" w:hAnsi="Times New Roman" w:cs="Times New Roman"/>
          <w:color w:val="222222"/>
          <w:sz w:val="24"/>
          <w:szCs w:val="24"/>
          <w:lang w:eastAsia="bg-BG"/>
        </w:rPr>
        <w:tab/>
        <w:t>ОПООС се приема от Общински съвет. ОПООС и решението на Общинския съвет за приемането й се публикуват на страницата на общината в интернет. Общинският съвет, Общинската администрация, кметовете на кметства и кметските наместници, социалните и икономическите партньори, неправителствените организации, представителите на гражданското общество в общината участват в цялостния процес на наблюдение и оценка при спазване на принципа за партньорство.</w:t>
      </w:r>
    </w:p>
    <w:p w:rsidR="002B453F" w:rsidRPr="002B3048" w:rsidRDefault="002B453F" w:rsidP="002B3048">
      <w:pPr>
        <w:spacing w:after="0" w:line="240" w:lineRule="auto"/>
        <w:jc w:val="both"/>
        <w:rPr>
          <w:rFonts w:ascii="Times New Roman" w:eastAsia="Times New Roman" w:hAnsi="Times New Roman" w:cs="Times New Roman"/>
          <w:color w:val="222222"/>
          <w:sz w:val="24"/>
          <w:szCs w:val="24"/>
          <w:lang w:eastAsia="bg-BG"/>
        </w:rPr>
      </w:pPr>
    </w:p>
    <w:p w:rsidR="0037300E" w:rsidRPr="002B3048" w:rsidRDefault="002B3048" w:rsidP="002B3048">
      <w:pPr>
        <w:spacing w:after="0" w:line="240" w:lineRule="auto"/>
        <w:jc w:val="both"/>
        <w:rPr>
          <w:rFonts w:ascii="Times New Roman" w:eastAsia="Times New Roman" w:hAnsi="Times New Roman" w:cs="Times New Roman"/>
          <w:color w:val="222222"/>
          <w:sz w:val="24"/>
          <w:szCs w:val="24"/>
          <w:u w:val="single"/>
          <w:lang w:eastAsia="bg-BG"/>
        </w:rPr>
      </w:pPr>
      <w:r w:rsidRPr="002B3048">
        <w:rPr>
          <w:rFonts w:ascii="Times New Roman" w:eastAsia="Times New Roman" w:hAnsi="Times New Roman" w:cs="Times New Roman"/>
          <w:color w:val="222222"/>
          <w:sz w:val="24"/>
          <w:szCs w:val="24"/>
          <w:u w:val="single"/>
          <w:lang w:eastAsia="bg-BG"/>
        </w:rPr>
        <w:t>5 . (НЕ Е ЗАДЪЛЖИТЕЛНО ЗА ПОПЪЛВАНЕ)</w:t>
      </w:r>
    </w:p>
    <w:p w:rsidR="0037300E" w:rsidRPr="002B3048" w:rsidRDefault="0037300E"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Моля да бъде допуснато извършването само на екологична оценка (ЕО)/В случаите по чл. 91, ал. 2 от Закона за опазване на околната среда (ЗООС), когато за инвестиционно предложение, включено в приложение № 1 или в приложение № 2 към ЗООС, се изисква и изготвянето на самостоятелен план или програма по чл. 85, ал. 1 и 2 от ЗООС поради следните основания (мотиви):</w:t>
      </w:r>
    </w:p>
    <w:p w:rsidR="002B453F" w:rsidRPr="002B3048" w:rsidRDefault="0037300E"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w:t>
      </w:r>
    </w:p>
    <w:p w:rsidR="0037300E" w:rsidRPr="002B3048" w:rsidRDefault="0037300E"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Приложение:</w:t>
      </w:r>
    </w:p>
    <w:p w:rsidR="0037300E" w:rsidRPr="002B3048" w:rsidRDefault="0037300E"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А. Информация по чл. 8а, ал. 2 от Наредбата за условията и реда за извършване на екологична оценка на планове и програми:</w:t>
      </w:r>
    </w:p>
    <w:p w:rsidR="0037300E" w:rsidRPr="002B3048" w:rsidRDefault="002B3048" w:rsidP="002B3048">
      <w:pPr>
        <w:spacing w:after="0" w:line="240" w:lineRule="auto"/>
        <w:jc w:val="both"/>
        <w:rPr>
          <w:rFonts w:ascii="Times New Roman" w:eastAsia="Times New Roman" w:hAnsi="Times New Roman" w:cs="Times New Roman"/>
          <w:color w:val="222222"/>
          <w:sz w:val="24"/>
          <w:szCs w:val="24"/>
          <w:u w:val="single"/>
          <w:lang w:eastAsia="bg-BG"/>
        </w:rPr>
      </w:pPr>
      <w:r w:rsidRPr="002B3048">
        <w:rPr>
          <w:rFonts w:ascii="Times New Roman" w:eastAsia="Times New Roman" w:hAnsi="Times New Roman" w:cs="Times New Roman"/>
          <w:color w:val="222222"/>
          <w:sz w:val="24"/>
          <w:szCs w:val="24"/>
          <w:u w:val="single"/>
          <w:lang w:eastAsia="bg-BG"/>
        </w:rPr>
        <w:t>1. ХАРАКТЕРИСТИКА НА ПЛАНА/ПРОГРАМАТА ОТНОСНО:</w:t>
      </w:r>
    </w:p>
    <w:p w:rsidR="0037300E" w:rsidRPr="002B3048" w:rsidRDefault="0037300E" w:rsidP="002B3048">
      <w:pPr>
        <w:spacing w:after="0" w:line="240" w:lineRule="auto"/>
        <w:jc w:val="both"/>
        <w:rPr>
          <w:rFonts w:ascii="Times New Roman" w:eastAsia="Times New Roman" w:hAnsi="Times New Roman" w:cs="Times New Roman"/>
          <w:color w:val="222222"/>
          <w:sz w:val="24"/>
          <w:szCs w:val="24"/>
          <w:u w:val="single"/>
          <w:lang w:eastAsia="bg-BG"/>
        </w:rPr>
      </w:pPr>
      <w:r w:rsidRPr="002B3048">
        <w:rPr>
          <w:rFonts w:ascii="Times New Roman" w:eastAsia="Times New Roman" w:hAnsi="Times New Roman" w:cs="Times New Roman"/>
          <w:color w:val="222222"/>
          <w:sz w:val="24"/>
          <w:szCs w:val="24"/>
          <w:u w:val="single"/>
          <w:lang w:eastAsia="bg-BG"/>
        </w:rPr>
        <w:t>а) инвестиционните предложения по приложение № 1 към чл. 92, т. 1 и приложение № 2 към чл. 93, ал. 1, т. 1 и 2 към ЗООС и/или други инвестиционни предложения с предполагаемо значително въздействие върху околната среда, спрямо които предлаганият план/програма определя критерии, нормативи и други ръководни условия от значение за бъдещото им разрешаване или одобряване по отношение на местоположение, характер, мащабност и експлоатационни условия:</w:t>
      </w:r>
    </w:p>
    <w:p w:rsidR="003B683C" w:rsidRPr="002B3048" w:rsidRDefault="003B683C" w:rsidP="002B3048">
      <w:pPr>
        <w:autoSpaceDE w:val="0"/>
        <w:autoSpaceDN w:val="0"/>
        <w:adjustRightInd w:val="0"/>
        <w:spacing w:after="0" w:line="240" w:lineRule="auto"/>
        <w:ind w:firstLine="708"/>
        <w:jc w:val="both"/>
        <w:rPr>
          <w:rFonts w:ascii="Times New Roman" w:eastAsiaTheme="minorEastAsia" w:hAnsi="Times New Roman" w:cs="Times New Roman"/>
          <w:sz w:val="24"/>
          <w:szCs w:val="24"/>
          <w:lang w:eastAsia="bg-BG"/>
        </w:rPr>
      </w:pPr>
      <w:r w:rsidRPr="002B3048">
        <w:rPr>
          <w:rFonts w:ascii="Times New Roman" w:eastAsiaTheme="minorEastAsia" w:hAnsi="Times New Roman" w:cs="Times New Roman"/>
          <w:sz w:val="24"/>
          <w:szCs w:val="24"/>
          <w:lang w:eastAsia="bg-BG"/>
        </w:rPr>
        <w:t>Общинската програма за опазване на околната среда се разработва на основание чл. 79, ал.1 и ал.2 от Закона за опазване на околната среда (ЗООС), приема се от Общинския съвет и е основен инструмент за реализиране на Националната екологична политика на местно ниво. Общинската програма за опазване на околната среда е необходима, за да се постигне устойчиво решаване на екологичните проблеми в общината с цел запазване на доброто състояние на околната среда. С помощта на тази програма ще се формира адекватна екологична политика на общината и постигане на най-ефективно и целесъобразно използване на наличните ресурси.</w:t>
      </w:r>
    </w:p>
    <w:p w:rsidR="003B683C" w:rsidRPr="002B3048" w:rsidRDefault="003B683C" w:rsidP="002B3048">
      <w:pPr>
        <w:autoSpaceDE w:val="0"/>
        <w:autoSpaceDN w:val="0"/>
        <w:adjustRightInd w:val="0"/>
        <w:spacing w:after="0" w:line="240" w:lineRule="auto"/>
        <w:jc w:val="both"/>
        <w:rPr>
          <w:rFonts w:ascii="Times New Roman" w:eastAsiaTheme="minorEastAsia" w:hAnsi="Times New Roman" w:cs="Times New Roman"/>
          <w:sz w:val="24"/>
          <w:szCs w:val="24"/>
          <w:lang w:eastAsia="bg-BG"/>
        </w:rPr>
      </w:pPr>
      <w:r w:rsidRPr="002B3048">
        <w:rPr>
          <w:rFonts w:ascii="Times New Roman" w:eastAsiaTheme="minorEastAsia" w:hAnsi="Times New Roman" w:cs="Times New Roman"/>
          <w:sz w:val="24"/>
          <w:szCs w:val="24"/>
          <w:lang w:eastAsia="bg-BG"/>
        </w:rPr>
        <w:t xml:space="preserve">Основните задачи, които се поставят с програмата, са свързани с настоящите проблеми по опазване на средата, бъдещите мероприятия за снижаване на вредните последици от човешката дейност, както и изготвяне на работен план, съдържащ схеми и организация на </w:t>
      </w:r>
      <w:r w:rsidRPr="002B3048">
        <w:rPr>
          <w:rFonts w:ascii="Times New Roman" w:eastAsiaTheme="minorEastAsia" w:hAnsi="Times New Roman" w:cs="Times New Roman"/>
          <w:sz w:val="24"/>
          <w:szCs w:val="24"/>
          <w:lang w:eastAsia="bg-BG"/>
        </w:rPr>
        <w:lastRenderedPageBreak/>
        <w:t>изпълнение, начини на финансиране, отговорни звена, методи за контрол, превантивни дейности.</w:t>
      </w:r>
    </w:p>
    <w:p w:rsidR="003B683C" w:rsidRPr="002B3048" w:rsidRDefault="003B683C" w:rsidP="002B3048">
      <w:pPr>
        <w:autoSpaceDE w:val="0"/>
        <w:autoSpaceDN w:val="0"/>
        <w:adjustRightInd w:val="0"/>
        <w:spacing w:after="0" w:line="240" w:lineRule="auto"/>
        <w:jc w:val="both"/>
        <w:rPr>
          <w:rFonts w:ascii="Times New Roman" w:eastAsiaTheme="minorEastAsia" w:hAnsi="Times New Roman" w:cs="Times New Roman"/>
          <w:sz w:val="24"/>
          <w:szCs w:val="24"/>
          <w:lang w:eastAsia="bg-BG"/>
        </w:rPr>
      </w:pPr>
      <w:r w:rsidRPr="002B3048">
        <w:rPr>
          <w:rFonts w:ascii="Times New Roman" w:eastAsiaTheme="minorEastAsia" w:hAnsi="Times New Roman" w:cs="Times New Roman"/>
          <w:sz w:val="24"/>
          <w:szCs w:val="24"/>
          <w:lang w:eastAsia="bg-BG"/>
        </w:rPr>
        <w:t>Настоящата Програма е разработена и се базира на анализа и изводите в предходни разработки на общински екологични, стопански, финансови и други проучвания и документи за Община Родопи (Програма за управление на отпадъците, Общински план за развитие 2014-2020г., Доклади за оценка на въздействието, Общ устройствен план и др.).</w:t>
      </w:r>
    </w:p>
    <w:p w:rsidR="003B683C" w:rsidRPr="002B3048" w:rsidRDefault="003B683C" w:rsidP="002B3048">
      <w:pPr>
        <w:spacing w:after="0" w:line="240" w:lineRule="auto"/>
        <w:jc w:val="both"/>
        <w:rPr>
          <w:rFonts w:ascii="Times New Roman" w:eastAsia="Times New Roman" w:hAnsi="Times New Roman" w:cs="Times New Roman"/>
          <w:sz w:val="24"/>
          <w:szCs w:val="24"/>
          <w:lang w:eastAsia="bg-BG"/>
        </w:rPr>
      </w:pPr>
      <w:r w:rsidRPr="002B3048">
        <w:rPr>
          <w:rFonts w:ascii="Times New Roman" w:eastAsia="Times New Roman" w:hAnsi="Times New Roman" w:cs="Times New Roman"/>
          <w:sz w:val="24"/>
          <w:szCs w:val="24"/>
          <w:lang w:eastAsia="bg-BG"/>
        </w:rPr>
        <w:t>На базата на конкретните дадености ОПООС предлага оптимални възможности за решаване на проблемите, свързани с качеството на околната среда.</w:t>
      </w:r>
    </w:p>
    <w:p w:rsidR="003B683C" w:rsidRPr="002B3048" w:rsidRDefault="003B683C" w:rsidP="002B3048">
      <w:pPr>
        <w:spacing w:after="0" w:line="240" w:lineRule="auto"/>
        <w:jc w:val="both"/>
        <w:rPr>
          <w:rFonts w:ascii="Times New Roman" w:eastAsiaTheme="minorEastAsia" w:hAnsi="Times New Roman" w:cs="Times New Roman"/>
          <w:sz w:val="24"/>
          <w:szCs w:val="24"/>
          <w:lang w:eastAsia="bg-BG"/>
        </w:rPr>
      </w:pPr>
      <w:r w:rsidRPr="002B3048">
        <w:rPr>
          <w:rFonts w:ascii="Times New Roman" w:eastAsiaTheme="minorEastAsia" w:hAnsi="Times New Roman" w:cs="Times New Roman"/>
          <w:sz w:val="24"/>
          <w:szCs w:val="24"/>
          <w:lang w:eastAsia="bg-BG"/>
        </w:rPr>
        <w:t>Общинската програма и плана за действие следва да се считат като отворена система, в която периодично да бъдат отразявани промените произтичащи от промяна на законодателството и приоритетите в региона.</w:t>
      </w:r>
    </w:p>
    <w:p w:rsidR="0037300E" w:rsidRPr="002B3048" w:rsidRDefault="0037300E" w:rsidP="002B3048">
      <w:pPr>
        <w:spacing w:after="0" w:line="240" w:lineRule="auto"/>
        <w:jc w:val="both"/>
        <w:rPr>
          <w:rFonts w:ascii="Times New Roman" w:eastAsia="Times New Roman" w:hAnsi="Times New Roman" w:cs="Times New Roman"/>
          <w:color w:val="222222"/>
          <w:sz w:val="24"/>
          <w:szCs w:val="24"/>
          <w:u w:val="single"/>
          <w:lang w:eastAsia="bg-BG"/>
        </w:rPr>
      </w:pPr>
      <w:r w:rsidRPr="002B3048">
        <w:rPr>
          <w:rFonts w:ascii="Times New Roman" w:eastAsia="Times New Roman" w:hAnsi="Times New Roman" w:cs="Times New Roman"/>
          <w:color w:val="222222"/>
          <w:sz w:val="24"/>
          <w:szCs w:val="24"/>
          <w:u w:val="single"/>
          <w:lang w:eastAsia="bg-BG"/>
        </w:rPr>
        <w:t>б) мястото на предлагания план/програма в цялостния процес или йерархия на планиране и степен, до която планът/програмата влияе върху други планове и програми:</w:t>
      </w:r>
    </w:p>
    <w:p w:rsidR="003B683C" w:rsidRPr="002B3048" w:rsidRDefault="003B683C" w:rsidP="002B3048">
      <w:pPr>
        <w:spacing w:after="0" w:line="240" w:lineRule="auto"/>
        <w:ind w:left="142" w:firstLine="743"/>
        <w:jc w:val="both"/>
        <w:rPr>
          <w:rFonts w:ascii="Times New Roman" w:eastAsia="Calibri" w:hAnsi="Times New Roman" w:cs="Times New Roman"/>
          <w:i/>
          <w:sz w:val="24"/>
          <w:szCs w:val="24"/>
        </w:rPr>
      </w:pPr>
      <w:r w:rsidRPr="002B3048">
        <w:rPr>
          <w:rFonts w:ascii="Times New Roman" w:eastAsia="Calibri" w:hAnsi="Times New Roman" w:cs="Times New Roman"/>
          <w:sz w:val="24"/>
          <w:szCs w:val="24"/>
        </w:rPr>
        <w:t>Инвестиционното предложение ще се реализира на територията на Община „Родопи“  и ще бъде съобразено с „Националната програма за опазване на околната среда</w:t>
      </w:r>
      <w:r w:rsidR="00112750" w:rsidRPr="002B3048">
        <w:rPr>
          <w:rFonts w:ascii="Times New Roman" w:eastAsia="Calibri" w:hAnsi="Times New Roman" w:cs="Times New Roman"/>
          <w:sz w:val="24"/>
          <w:szCs w:val="24"/>
        </w:rPr>
        <w:t xml:space="preserve"> 2021 – 2027 г.</w:t>
      </w:r>
      <w:r w:rsidRPr="002B3048">
        <w:rPr>
          <w:rFonts w:ascii="Times New Roman" w:eastAsia="Calibri" w:hAnsi="Times New Roman" w:cs="Times New Roman"/>
          <w:sz w:val="24"/>
          <w:szCs w:val="24"/>
        </w:rPr>
        <w:t>“ и „</w:t>
      </w:r>
      <w:r w:rsidR="00112750" w:rsidRPr="002B3048">
        <w:rPr>
          <w:rFonts w:ascii="Times New Roman" w:eastAsia="Calibri" w:hAnsi="Times New Roman" w:cs="Times New Roman"/>
          <w:sz w:val="24"/>
          <w:szCs w:val="24"/>
        </w:rPr>
        <w:t xml:space="preserve">Национална програма за управлението на отпадъците </w:t>
      </w:r>
      <w:r w:rsidRPr="002B3048">
        <w:rPr>
          <w:rFonts w:ascii="Times New Roman" w:eastAsia="Calibri" w:hAnsi="Times New Roman" w:cs="Times New Roman"/>
          <w:sz w:val="24"/>
          <w:szCs w:val="24"/>
        </w:rPr>
        <w:t xml:space="preserve"> 2021-202</w:t>
      </w:r>
      <w:r w:rsidR="00112750" w:rsidRPr="002B3048">
        <w:rPr>
          <w:rFonts w:ascii="Times New Roman" w:eastAsia="Calibri" w:hAnsi="Times New Roman" w:cs="Times New Roman"/>
          <w:sz w:val="24"/>
          <w:szCs w:val="24"/>
        </w:rPr>
        <w:t>8г.</w:t>
      </w:r>
      <w:r w:rsidRPr="002B3048">
        <w:rPr>
          <w:rFonts w:ascii="Times New Roman" w:eastAsia="Calibri" w:hAnsi="Times New Roman" w:cs="Times New Roman"/>
          <w:sz w:val="24"/>
          <w:szCs w:val="24"/>
        </w:rPr>
        <w:t>“. Реализирането на проекта ще започне след гласуването и приемането му на сесия на Общински съвет на Община „Родопи“.</w:t>
      </w:r>
    </w:p>
    <w:p w:rsidR="00FB0CD7" w:rsidRPr="002B3048" w:rsidRDefault="00FB0CD7" w:rsidP="002B3048">
      <w:pPr>
        <w:spacing w:after="0" w:line="240" w:lineRule="auto"/>
        <w:jc w:val="both"/>
        <w:rPr>
          <w:rFonts w:ascii="Times New Roman" w:eastAsia="Times New Roman" w:hAnsi="Times New Roman" w:cs="Times New Roman"/>
          <w:color w:val="222222"/>
          <w:sz w:val="24"/>
          <w:szCs w:val="24"/>
          <w:lang w:eastAsia="bg-BG"/>
        </w:rPr>
      </w:pPr>
    </w:p>
    <w:p w:rsidR="0037300E" w:rsidRPr="002B3048" w:rsidRDefault="0037300E" w:rsidP="002B3048">
      <w:pPr>
        <w:spacing w:after="0" w:line="240" w:lineRule="auto"/>
        <w:jc w:val="both"/>
        <w:rPr>
          <w:rFonts w:ascii="Times New Roman" w:eastAsia="Times New Roman" w:hAnsi="Times New Roman" w:cs="Times New Roman"/>
          <w:color w:val="222222"/>
          <w:sz w:val="24"/>
          <w:szCs w:val="24"/>
          <w:u w:val="single"/>
          <w:lang w:eastAsia="bg-BG"/>
        </w:rPr>
      </w:pPr>
      <w:r w:rsidRPr="002B3048">
        <w:rPr>
          <w:rFonts w:ascii="Times New Roman" w:eastAsia="Times New Roman" w:hAnsi="Times New Roman" w:cs="Times New Roman"/>
          <w:color w:val="222222"/>
          <w:sz w:val="24"/>
          <w:szCs w:val="24"/>
          <w:u w:val="single"/>
          <w:lang w:eastAsia="bg-BG"/>
        </w:rPr>
        <w:t>в) значение на плана/програмата за интегрирането на екологичните съображения, особено с оглед насърчаването на устойчиво развитие:</w:t>
      </w:r>
    </w:p>
    <w:p w:rsidR="00FB0CD7" w:rsidRPr="002B3048" w:rsidRDefault="00FB0CD7" w:rsidP="002B3048">
      <w:pPr>
        <w:spacing w:after="0" w:line="240" w:lineRule="auto"/>
        <w:ind w:left="142"/>
        <w:jc w:val="both"/>
        <w:rPr>
          <w:rFonts w:ascii="Times New Roman" w:eastAsia="Calibri" w:hAnsi="Times New Roman" w:cs="Times New Roman"/>
          <w:sz w:val="24"/>
          <w:szCs w:val="24"/>
          <w:lang w:eastAsia="bg-BG"/>
        </w:rPr>
      </w:pPr>
      <w:r w:rsidRPr="002B3048">
        <w:rPr>
          <w:rFonts w:ascii="Times New Roman" w:eastAsia="Calibri" w:hAnsi="Times New Roman" w:cs="Times New Roman"/>
          <w:sz w:val="24"/>
          <w:szCs w:val="24"/>
          <w:lang w:eastAsia="bg-BG"/>
        </w:rPr>
        <w:t>Използваният подход, методите и принципите при разработването и приемането на Програмата за опазване на околната среда на община „Родопи“ с неразделни към нея „Програма за управление на отпадъците“ и раздел „Лечебна растения“   гарантират, че стратегическите документи са в съответствие с:</w:t>
      </w:r>
    </w:p>
    <w:p w:rsidR="00FB0CD7" w:rsidRPr="002B3048" w:rsidRDefault="00FB0CD7" w:rsidP="002B3048">
      <w:pPr>
        <w:numPr>
          <w:ilvl w:val="0"/>
          <w:numId w:val="4"/>
        </w:numPr>
        <w:spacing w:after="0" w:line="240" w:lineRule="auto"/>
        <w:ind w:left="142" w:firstLine="0"/>
        <w:jc w:val="both"/>
        <w:rPr>
          <w:rFonts w:ascii="Times New Roman" w:eastAsia="Calibri" w:hAnsi="Times New Roman" w:cs="Times New Roman"/>
          <w:sz w:val="24"/>
          <w:szCs w:val="24"/>
          <w:lang w:eastAsia="bg-BG"/>
        </w:rPr>
      </w:pPr>
      <w:r w:rsidRPr="002B3048">
        <w:rPr>
          <w:rFonts w:ascii="Times New Roman" w:eastAsia="Calibri" w:hAnsi="Times New Roman" w:cs="Times New Roman"/>
          <w:sz w:val="24"/>
          <w:szCs w:val="24"/>
          <w:lang w:eastAsia="bg-BG"/>
        </w:rPr>
        <w:t>нормативните изисквания в областта на околната среда и управлени</w:t>
      </w:r>
      <w:r w:rsidR="00A248AD" w:rsidRPr="002B3048">
        <w:rPr>
          <w:rFonts w:ascii="Times New Roman" w:eastAsia="Calibri" w:hAnsi="Times New Roman" w:cs="Times New Roman"/>
          <w:sz w:val="24"/>
          <w:szCs w:val="24"/>
          <w:lang w:eastAsia="bg-BG"/>
        </w:rPr>
        <w:t>е на отпадъците</w:t>
      </w:r>
      <w:r w:rsidRPr="002B3048">
        <w:rPr>
          <w:rFonts w:ascii="Times New Roman" w:eastAsia="Calibri" w:hAnsi="Times New Roman" w:cs="Times New Roman"/>
          <w:sz w:val="24"/>
          <w:szCs w:val="24"/>
          <w:lang w:eastAsia="bg-BG"/>
        </w:rPr>
        <w:t xml:space="preserve">; </w:t>
      </w:r>
    </w:p>
    <w:p w:rsidR="00FB0CD7" w:rsidRPr="002B3048" w:rsidRDefault="00FB0CD7" w:rsidP="002B3048">
      <w:pPr>
        <w:numPr>
          <w:ilvl w:val="0"/>
          <w:numId w:val="4"/>
        </w:numPr>
        <w:spacing w:after="0" w:line="240" w:lineRule="auto"/>
        <w:ind w:left="142" w:firstLine="0"/>
        <w:jc w:val="both"/>
        <w:rPr>
          <w:rFonts w:ascii="Times New Roman" w:eastAsia="Calibri" w:hAnsi="Times New Roman" w:cs="Times New Roman"/>
          <w:sz w:val="24"/>
          <w:szCs w:val="24"/>
          <w:lang w:eastAsia="bg-BG"/>
        </w:rPr>
      </w:pPr>
      <w:r w:rsidRPr="002B3048">
        <w:rPr>
          <w:rFonts w:ascii="Times New Roman" w:eastAsia="Calibri" w:hAnsi="Times New Roman" w:cs="Times New Roman"/>
          <w:sz w:val="24"/>
          <w:szCs w:val="24"/>
          <w:lang w:eastAsia="bg-BG"/>
        </w:rPr>
        <w:t>определените национални и</w:t>
      </w:r>
      <w:r w:rsidR="00A248AD" w:rsidRPr="002B3048">
        <w:rPr>
          <w:rFonts w:ascii="Times New Roman" w:eastAsia="Calibri" w:hAnsi="Times New Roman" w:cs="Times New Roman"/>
          <w:sz w:val="24"/>
          <w:szCs w:val="24"/>
          <w:lang w:eastAsia="bg-BG"/>
        </w:rPr>
        <w:t xml:space="preserve"> регионални цели и приоритети за опазване на околната среда</w:t>
      </w:r>
      <w:r w:rsidRPr="002B3048">
        <w:rPr>
          <w:rFonts w:ascii="Times New Roman" w:eastAsia="Calibri" w:hAnsi="Times New Roman" w:cs="Times New Roman"/>
          <w:sz w:val="24"/>
          <w:szCs w:val="24"/>
          <w:lang w:eastAsia="bg-BG"/>
        </w:rPr>
        <w:t xml:space="preserve">; </w:t>
      </w:r>
    </w:p>
    <w:p w:rsidR="00A248AD" w:rsidRPr="002B3048" w:rsidRDefault="00A248AD" w:rsidP="002B3048">
      <w:pPr>
        <w:spacing w:after="0" w:line="240" w:lineRule="auto"/>
        <w:jc w:val="both"/>
        <w:rPr>
          <w:rFonts w:ascii="Times New Roman" w:hAnsi="Times New Roman" w:cs="Times New Roman"/>
          <w:sz w:val="24"/>
          <w:szCs w:val="24"/>
        </w:rPr>
      </w:pPr>
      <w:r w:rsidRPr="002B3048">
        <w:rPr>
          <w:rFonts w:ascii="Times New Roman" w:hAnsi="Times New Roman" w:cs="Times New Roman"/>
          <w:b/>
          <w:bCs/>
          <w:color w:val="000000"/>
          <w:sz w:val="24"/>
          <w:szCs w:val="24"/>
        </w:rPr>
        <w:t xml:space="preserve">Основните изисквания за опазване на околната среда, респективно функциите на различните администрации, са въведени чрез следните секторни закони: </w:t>
      </w:r>
    </w:p>
    <w:p w:rsidR="00A248AD" w:rsidRPr="002B3048" w:rsidRDefault="00A248AD" w:rsidP="002B3048">
      <w:pPr>
        <w:pStyle w:val="aa"/>
        <w:numPr>
          <w:ilvl w:val="0"/>
          <w:numId w:val="4"/>
        </w:numPr>
        <w:tabs>
          <w:tab w:val="left" w:pos="567"/>
        </w:tabs>
        <w:autoSpaceDE w:val="0"/>
        <w:autoSpaceDN w:val="0"/>
        <w:adjustRightInd w:val="0"/>
        <w:spacing w:after="0" w:line="240" w:lineRule="auto"/>
        <w:rPr>
          <w:rFonts w:ascii="Times New Roman" w:hAnsi="Times New Roman" w:cs="Times New Roman"/>
          <w:color w:val="000000"/>
          <w:sz w:val="24"/>
          <w:szCs w:val="24"/>
        </w:rPr>
      </w:pPr>
      <w:r w:rsidRPr="002B3048">
        <w:rPr>
          <w:rFonts w:ascii="Times New Roman" w:hAnsi="Times New Roman" w:cs="Times New Roman"/>
          <w:color w:val="000000"/>
          <w:sz w:val="24"/>
          <w:szCs w:val="24"/>
        </w:rPr>
        <w:t xml:space="preserve">- </w:t>
      </w:r>
      <w:r w:rsidRPr="002B3048">
        <w:rPr>
          <w:rFonts w:ascii="Times New Roman" w:hAnsi="Times New Roman" w:cs="Times New Roman"/>
          <w:bCs/>
          <w:color w:val="000000"/>
          <w:sz w:val="24"/>
          <w:szCs w:val="24"/>
        </w:rPr>
        <w:t xml:space="preserve">Закон за опазване на околната среда (ЗООС); </w:t>
      </w:r>
    </w:p>
    <w:p w:rsidR="00A248AD" w:rsidRPr="002B3048" w:rsidRDefault="00A248AD" w:rsidP="002B3048">
      <w:pPr>
        <w:pStyle w:val="aa"/>
        <w:numPr>
          <w:ilvl w:val="0"/>
          <w:numId w:val="4"/>
        </w:numPr>
        <w:tabs>
          <w:tab w:val="left" w:pos="567"/>
        </w:tabs>
        <w:autoSpaceDE w:val="0"/>
        <w:autoSpaceDN w:val="0"/>
        <w:adjustRightInd w:val="0"/>
        <w:spacing w:after="0" w:line="240" w:lineRule="auto"/>
        <w:rPr>
          <w:rFonts w:ascii="Times New Roman" w:hAnsi="Times New Roman" w:cs="Times New Roman"/>
          <w:color w:val="000000"/>
          <w:sz w:val="24"/>
          <w:szCs w:val="24"/>
        </w:rPr>
      </w:pPr>
      <w:r w:rsidRPr="002B3048">
        <w:rPr>
          <w:rFonts w:ascii="Times New Roman" w:hAnsi="Times New Roman" w:cs="Times New Roman"/>
          <w:color w:val="000000"/>
          <w:sz w:val="24"/>
          <w:szCs w:val="24"/>
        </w:rPr>
        <w:t xml:space="preserve">- </w:t>
      </w:r>
      <w:r w:rsidRPr="002B3048">
        <w:rPr>
          <w:rFonts w:ascii="Times New Roman" w:hAnsi="Times New Roman" w:cs="Times New Roman"/>
          <w:bCs/>
          <w:color w:val="000000"/>
          <w:sz w:val="24"/>
          <w:szCs w:val="24"/>
        </w:rPr>
        <w:t xml:space="preserve">Закон за опазване на чистотата на атмосферния въздух (ЗЧАВ); </w:t>
      </w:r>
    </w:p>
    <w:p w:rsidR="00A248AD" w:rsidRPr="002B3048" w:rsidRDefault="00A248AD" w:rsidP="002B3048">
      <w:pPr>
        <w:pStyle w:val="aa"/>
        <w:numPr>
          <w:ilvl w:val="0"/>
          <w:numId w:val="4"/>
        </w:numPr>
        <w:tabs>
          <w:tab w:val="left" w:pos="567"/>
        </w:tabs>
        <w:autoSpaceDE w:val="0"/>
        <w:autoSpaceDN w:val="0"/>
        <w:adjustRightInd w:val="0"/>
        <w:spacing w:after="0" w:line="240" w:lineRule="auto"/>
        <w:rPr>
          <w:rFonts w:ascii="Times New Roman" w:hAnsi="Times New Roman" w:cs="Times New Roman"/>
          <w:color w:val="000000"/>
          <w:sz w:val="24"/>
          <w:szCs w:val="24"/>
        </w:rPr>
      </w:pPr>
      <w:r w:rsidRPr="002B3048">
        <w:rPr>
          <w:rFonts w:ascii="Times New Roman" w:hAnsi="Times New Roman" w:cs="Times New Roman"/>
          <w:color w:val="000000"/>
          <w:sz w:val="24"/>
          <w:szCs w:val="24"/>
        </w:rPr>
        <w:t xml:space="preserve">- </w:t>
      </w:r>
      <w:r w:rsidRPr="002B3048">
        <w:rPr>
          <w:rFonts w:ascii="Times New Roman" w:hAnsi="Times New Roman" w:cs="Times New Roman"/>
          <w:bCs/>
          <w:color w:val="000000"/>
          <w:sz w:val="24"/>
          <w:szCs w:val="24"/>
        </w:rPr>
        <w:t xml:space="preserve">Закон за управление на отпадъците (ЗУО); </w:t>
      </w:r>
    </w:p>
    <w:p w:rsidR="00A248AD" w:rsidRPr="002B3048" w:rsidRDefault="00A248AD" w:rsidP="002B3048">
      <w:pPr>
        <w:pStyle w:val="aa"/>
        <w:numPr>
          <w:ilvl w:val="0"/>
          <w:numId w:val="4"/>
        </w:numPr>
        <w:tabs>
          <w:tab w:val="left" w:pos="567"/>
        </w:tabs>
        <w:autoSpaceDE w:val="0"/>
        <w:autoSpaceDN w:val="0"/>
        <w:adjustRightInd w:val="0"/>
        <w:spacing w:after="0" w:line="240" w:lineRule="auto"/>
        <w:rPr>
          <w:rFonts w:ascii="Times New Roman" w:hAnsi="Times New Roman" w:cs="Times New Roman"/>
          <w:color w:val="000000"/>
          <w:sz w:val="24"/>
          <w:szCs w:val="24"/>
        </w:rPr>
      </w:pPr>
      <w:r w:rsidRPr="002B3048">
        <w:rPr>
          <w:rFonts w:ascii="Times New Roman" w:hAnsi="Times New Roman" w:cs="Times New Roman"/>
          <w:color w:val="000000"/>
          <w:sz w:val="24"/>
          <w:szCs w:val="24"/>
        </w:rPr>
        <w:t xml:space="preserve">- </w:t>
      </w:r>
      <w:r w:rsidRPr="002B3048">
        <w:rPr>
          <w:rFonts w:ascii="Times New Roman" w:hAnsi="Times New Roman" w:cs="Times New Roman"/>
          <w:bCs/>
          <w:color w:val="000000"/>
          <w:sz w:val="24"/>
          <w:szCs w:val="24"/>
        </w:rPr>
        <w:t xml:space="preserve">Закон за водите (ЗВ); </w:t>
      </w:r>
    </w:p>
    <w:p w:rsidR="00A248AD" w:rsidRPr="002B3048" w:rsidRDefault="00A248AD" w:rsidP="002B3048">
      <w:pPr>
        <w:pStyle w:val="aa"/>
        <w:numPr>
          <w:ilvl w:val="0"/>
          <w:numId w:val="4"/>
        </w:numPr>
        <w:tabs>
          <w:tab w:val="left" w:pos="567"/>
        </w:tabs>
        <w:autoSpaceDE w:val="0"/>
        <w:autoSpaceDN w:val="0"/>
        <w:adjustRightInd w:val="0"/>
        <w:spacing w:after="0" w:line="240" w:lineRule="auto"/>
        <w:rPr>
          <w:rFonts w:ascii="Times New Roman" w:hAnsi="Times New Roman" w:cs="Times New Roman"/>
          <w:color w:val="000000"/>
          <w:sz w:val="24"/>
          <w:szCs w:val="24"/>
        </w:rPr>
      </w:pPr>
      <w:r w:rsidRPr="002B3048">
        <w:rPr>
          <w:rFonts w:ascii="Times New Roman" w:hAnsi="Times New Roman" w:cs="Times New Roman"/>
          <w:color w:val="000000"/>
          <w:sz w:val="24"/>
          <w:szCs w:val="24"/>
        </w:rPr>
        <w:t xml:space="preserve">- </w:t>
      </w:r>
      <w:r w:rsidRPr="002B3048">
        <w:rPr>
          <w:rFonts w:ascii="Times New Roman" w:hAnsi="Times New Roman" w:cs="Times New Roman"/>
          <w:bCs/>
          <w:color w:val="000000"/>
          <w:sz w:val="24"/>
          <w:szCs w:val="24"/>
        </w:rPr>
        <w:t xml:space="preserve">Закон за защитените територии (ЗЗТ); </w:t>
      </w:r>
    </w:p>
    <w:p w:rsidR="00A248AD" w:rsidRPr="002B3048" w:rsidRDefault="00A248AD" w:rsidP="002B3048">
      <w:pPr>
        <w:pStyle w:val="aa"/>
        <w:numPr>
          <w:ilvl w:val="0"/>
          <w:numId w:val="4"/>
        </w:numPr>
        <w:tabs>
          <w:tab w:val="left" w:pos="567"/>
        </w:tabs>
        <w:autoSpaceDE w:val="0"/>
        <w:autoSpaceDN w:val="0"/>
        <w:adjustRightInd w:val="0"/>
        <w:spacing w:after="0" w:line="240" w:lineRule="auto"/>
        <w:rPr>
          <w:rFonts w:ascii="Times New Roman" w:hAnsi="Times New Roman" w:cs="Times New Roman"/>
          <w:color w:val="000000"/>
          <w:sz w:val="24"/>
          <w:szCs w:val="24"/>
        </w:rPr>
      </w:pPr>
      <w:r w:rsidRPr="002B3048">
        <w:rPr>
          <w:rFonts w:ascii="Times New Roman" w:hAnsi="Times New Roman" w:cs="Times New Roman"/>
          <w:color w:val="000000"/>
          <w:sz w:val="24"/>
          <w:szCs w:val="24"/>
        </w:rPr>
        <w:t xml:space="preserve">- </w:t>
      </w:r>
      <w:r w:rsidRPr="002B3048">
        <w:rPr>
          <w:rFonts w:ascii="Times New Roman" w:hAnsi="Times New Roman" w:cs="Times New Roman"/>
          <w:bCs/>
          <w:color w:val="000000"/>
          <w:sz w:val="24"/>
          <w:szCs w:val="24"/>
        </w:rPr>
        <w:t xml:space="preserve">Закон за лова и опазване на дивеча (ЗЛОД); </w:t>
      </w:r>
    </w:p>
    <w:p w:rsidR="00A248AD" w:rsidRPr="002B3048" w:rsidRDefault="00A248AD" w:rsidP="002B3048">
      <w:pPr>
        <w:pStyle w:val="aa"/>
        <w:numPr>
          <w:ilvl w:val="0"/>
          <w:numId w:val="4"/>
        </w:numPr>
        <w:tabs>
          <w:tab w:val="left" w:pos="567"/>
        </w:tabs>
        <w:autoSpaceDE w:val="0"/>
        <w:autoSpaceDN w:val="0"/>
        <w:adjustRightInd w:val="0"/>
        <w:spacing w:after="0" w:line="240" w:lineRule="auto"/>
        <w:rPr>
          <w:rFonts w:ascii="Times New Roman" w:hAnsi="Times New Roman" w:cs="Times New Roman"/>
          <w:color w:val="000000"/>
          <w:sz w:val="24"/>
          <w:szCs w:val="24"/>
        </w:rPr>
      </w:pPr>
      <w:r w:rsidRPr="002B3048">
        <w:rPr>
          <w:rFonts w:ascii="Times New Roman" w:hAnsi="Times New Roman" w:cs="Times New Roman"/>
          <w:color w:val="000000"/>
          <w:sz w:val="24"/>
          <w:szCs w:val="24"/>
        </w:rPr>
        <w:t xml:space="preserve">- </w:t>
      </w:r>
      <w:r w:rsidRPr="002B3048">
        <w:rPr>
          <w:rFonts w:ascii="Times New Roman" w:hAnsi="Times New Roman" w:cs="Times New Roman"/>
          <w:bCs/>
          <w:color w:val="000000"/>
          <w:sz w:val="24"/>
          <w:szCs w:val="24"/>
        </w:rPr>
        <w:t xml:space="preserve">Закон за защита от вредното въздействие на химичните вещества и смеси; </w:t>
      </w:r>
    </w:p>
    <w:p w:rsidR="00A248AD" w:rsidRPr="002B3048" w:rsidRDefault="00A248AD" w:rsidP="002B3048">
      <w:pPr>
        <w:pStyle w:val="aa"/>
        <w:numPr>
          <w:ilvl w:val="0"/>
          <w:numId w:val="4"/>
        </w:numPr>
        <w:tabs>
          <w:tab w:val="left" w:pos="567"/>
        </w:tabs>
        <w:autoSpaceDE w:val="0"/>
        <w:autoSpaceDN w:val="0"/>
        <w:adjustRightInd w:val="0"/>
        <w:spacing w:after="0" w:line="240" w:lineRule="auto"/>
        <w:rPr>
          <w:rFonts w:ascii="Times New Roman" w:hAnsi="Times New Roman" w:cs="Times New Roman"/>
          <w:color w:val="000000"/>
          <w:sz w:val="24"/>
          <w:szCs w:val="24"/>
        </w:rPr>
      </w:pPr>
      <w:r w:rsidRPr="002B3048">
        <w:rPr>
          <w:rFonts w:ascii="Times New Roman" w:hAnsi="Times New Roman" w:cs="Times New Roman"/>
          <w:color w:val="000000"/>
          <w:sz w:val="24"/>
          <w:szCs w:val="24"/>
        </w:rPr>
        <w:t xml:space="preserve">- </w:t>
      </w:r>
      <w:r w:rsidRPr="002B3048">
        <w:rPr>
          <w:rFonts w:ascii="Times New Roman" w:hAnsi="Times New Roman" w:cs="Times New Roman"/>
          <w:bCs/>
          <w:color w:val="000000"/>
          <w:sz w:val="24"/>
          <w:szCs w:val="24"/>
        </w:rPr>
        <w:t xml:space="preserve">Закон за лечебните растения (ЗЛР); </w:t>
      </w:r>
    </w:p>
    <w:p w:rsidR="00A248AD" w:rsidRPr="002B3048" w:rsidRDefault="00A248AD" w:rsidP="002B3048">
      <w:pPr>
        <w:pStyle w:val="aa"/>
        <w:numPr>
          <w:ilvl w:val="0"/>
          <w:numId w:val="4"/>
        </w:numPr>
        <w:tabs>
          <w:tab w:val="left" w:pos="567"/>
        </w:tabs>
        <w:spacing w:after="0" w:line="240" w:lineRule="auto"/>
        <w:jc w:val="both"/>
        <w:rPr>
          <w:rFonts w:ascii="Times New Roman" w:hAnsi="Times New Roman" w:cs="Times New Roman"/>
          <w:bCs/>
          <w:color w:val="000000"/>
          <w:sz w:val="24"/>
          <w:szCs w:val="24"/>
        </w:rPr>
      </w:pPr>
      <w:r w:rsidRPr="002B3048">
        <w:rPr>
          <w:rFonts w:ascii="Times New Roman" w:hAnsi="Times New Roman" w:cs="Times New Roman"/>
          <w:color w:val="000000"/>
          <w:sz w:val="24"/>
          <w:szCs w:val="24"/>
        </w:rPr>
        <w:t xml:space="preserve">- </w:t>
      </w:r>
      <w:r w:rsidRPr="002B3048">
        <w:rPr>
          <w:rFonts w:ascii="Times New Roman" w:hAnsi="Times New Roman" w:cs="Times New Roman"/>
          <w:bCs/>
          <w:color w:val="000000"/>
          <w:sz w:val="24"/>
          <w:szCs w:val="24"/>
        </w:rPr>
        <w:t>Закон за биологичното разнообразие (ЗБР).</w:t>
      </w:r>
    </w:p>
    <w:p w:rsidR="00A248AD" w:rsidRPr="002B3048" w:rsidRDefault="00A248AD" w:rsidP="002B3048">
      <w:pPr>
        <w:autoSpaceDE w:val="0"/>
        <w:autoSpaceDN w:val="0"/>
        <w:adjustRightInd w:val="0"/>
        <w:spacing w:after="0" w:line="240" w:lineRule="auto"/>
        <w:ind w:firstLine="142"/>
        <w:jc w:val="both"/>
        <w:rPr>
          <w:rFonts w:ascii="Times New Roman" w:eastAsiaTheme="minorEastAsia" w:hAnsi="Times New Roman" w:cs="Times New Roman"/>
          <w:sz w:val="24"/>
          <w:szCs w:val="24"/>
          <w:lang w:eastAsia="bg-BG"/>
        </w:rPr>
      </w:pPr>
      <w:r w:rsidRPr="002B3048">
        <w:rPr>
          <w:rFonts w:ascii="Times New Roman" w:eastAsiaTheme="minorEastAsia" w:hAnsi="Times New Roman" w:cs="Times New Roman"/>
          <w:sz w:val="24"/>
          <w:szCs w:val="24"/>
          <w:lang w:eastAsia="bg-BG"/>
        </w:rPr>
        <w:t>Общинската програма за опазване на околната среда се разработва на основание чл. 79, ал.1 и ал.2 от Закона за опазване на околната среда (ЗООС), приема се от Общинския съвет и е основен инструмент за реализиране на Националната екологична политика на местно ниво. Общинската програма за опазване на околната среда е необходима, за да се постигне устойчиво решаване на екологичните проблеми в общината с цел запазване на доброто състояние на околната среда. С помощта на тази програма ще се формира адекватна екологична политика на общината и постигане на най-ефективно и целесъобразно използване на наличните ресурси.</w:t>
      </w:r>
    </w:p>
    <w:p w:rsidR="00FB0CD7" w:rsidRPr="002B3048" w:rsidRDefault="00FB0CD7" w:rsidP="002B3048">
      <w:pPr>
        <w:spacing w:after="0" w:line="240" w:lineRule="auto"/>
        <w:ind w:left="142"/>
        <w:jc w:val="both"/>
        <w:rPr>
          <w:rFonts w:ascii="Times New Roman" w:eastAsia="Calibri" w:hAnsi="Times New Roman" w:cs="Times New Roman"/>
          <w:sz w:val="24"/>
          <w:szCs w:val="24"/>
          <w:lang w:eastAsia="bg-BG"/>
        </w:rPr>
      </w:pPr>
      <w:r w:rsidRPr="002B3048">
        <w:rPr>
          <w:rFonts w:ascii="Times New Roman" w:eastAsia="Calibri" w:hAnsi="Times New Roman" w:cs="Times New Roman"/>
          <w:sz w:val="24"/>
          <w:szCs w:val="24"/>
          <w:lang w:eastAsia="bg-BG"/>
        </w:rPr>
        <w:t>Разработва се за срок от 7 години.</w:t>
      </w:r>
    </w:p>
    <w:p w:rsidR="00906142" w:rsidRPr="002B3048" w:rsidRDefault="00906142" w:rsidP="002B3048">
      <w:pPr>
        <w:spacing w:after="0" w:line="240" w:lineRule="auto"/>
        <w:jc w:val="both"/>
        <w:rPr>
          <w:rFonts w:ascii="Times New Roman" w:eastAsia="Times New Roman" w:hAnsi="Times New Roman" w:cs="Times New Roman"/>
          <w:color w:val="222222"/>
          <w:sz w:val="24"/>
          <w:szCs w:val="24"/>
          <w:lang w:eastAsia="bg-BG"/>
        </w:rPr>
      </w:pPr>
    </w:p>
    <w:p w:rsidR="0037300E" w:rsidRPr="002B3048" w:rsidRDefault="0037300E" w:rsidP="002B3048">
      <w:pPr>
        <w:spacing w:after="0" w:line="240" w:lineRule="auto"/>
        <w:jc w:val="both"/>
        <w:rPr>
          <w:rFonts w:ascii="Times New Roman" w:eastAsia="Times New Roman" w:hAnsi="Times New Roman" w:cs="Times New Roman"/>
          <w:color w:val="222222"/>
          <w:sz w:val="24"/>
          <w:szCs w:val="24"/>
          <w:u w:val="single"/>
          <w:lang w:eastAsia="bg-BG"/>
        </w:rPr>
      </w:pPr>
      <w:r w:rsidRPr="002B3048">
        <w:rPr>
          <w:rFonts w:ascii="Times New Roman" w:eastAsia="Times New Roman" w:hAnsi="Times New Roman" w:cs="Times New Roman"/>
          <w:color w:val="222222"/>
          <w:sz w:val="24"/>
          <w:szCs w:val="24"/>
          <w:u w:val="single"/>
          <w:lang w:eastAsia="bg-BG"/>
        </w:rPr>
        <w:t>г) екологични проблеми от значение за плана/програмата:</w:t>
      </w:r>
    </w:p>
    <w:p w:rsidR="00A248AD" w:rsidRPr="002B3048" w:rsidRDefault="00A248AD" w:rsidP="002B3048">
      <w:pPr>
        <w:spacing w:after="0" w:line="240" w:lineRule="auto"/>
        <w:jc w:val="both"/>
        <w:rPr>
          <w:rFonts w:ascii="Times New Roman" w:eastAsiaTheme="minorEastAsia" w:hAnsi="Times New Roman" w:cs="Times New Roman"/>
          <w:sz w:val="24"/>
          <w:szCs w:val="24"/>
          <w:lang w:eastAsia="bg-BG"/>
        </w:rPr>
      </w:pPr>
      <w:r w:rsidRPr="002B3048">
        <w:rPr>
          <w:rFonts w:ascii="Times New Roman" w:eastAsiaTheme="minorEastAsia" w:hAnsi="Times New Roman" w:cs="Times New Roman"/>
          <w:sz w:val="24"/>
          <w:szCs w:val="24"/>
          <w:lang w:eastAsia="bg-BG"/>
        </w:rPr>
        <w:lastRenderedPageBreak/>
        <w:t>Задачата на общинските програми за опазване на  околна среда (ОПООС) е да спомогне за създаване на оптимална екологична обстановка, която да осигурява здравословна жизнена среда на населението в региона.</w:t>
      </w:r>
    </w:p>
    <w:p w:rsidR="00A248AD" w:rsidRPr="002B3048" w:rsidRDefault="00A248AD" w:rsidP="002B3048">
      <w:pPr>
        <w:autoSpaceDE w:val="0"/>
        <w:autoSpaceDN w:val="0"/>
        <w:adjustRightInd w:val="0"/>
        <w:spacing w:after="0" w:line="240" w:lineRule="auto"/>
        <w:jc w:val="both"/>
        <w:rPr>
          <w:rFonts w:ascii="Times New Roman" w:eastAsiaTheme="minorEastAsia" w:hAnsi="Times New Roman" w:cs="Times New Roman"/>
          <w:sz w:val="24"/>
          <w:szCs w:val="24"/>
          <w:lang w:eastAsia="bg-BG"/>
        </w:rPr>
      </w:pPr>
      <w:r w:rsidRPr="002B3048">
        <w:rPr>
          <w:rFonts w:ascii="Times New Roman" w:eastAsiaTheme="minorEastAsia" w:hAnsi="Times New Roman" w:cs="Times New Roman"/>
          <w:sz w:val="24"/>
          <w:szCs w:val="24"/>
          <w:lang w:eastAsia="bg-BG"/>
        </w:rPr>
        <w:t>Общинската програма за опазване на околната среда се разработва на основание чл. 79, ал.1 и ал.2 от Закона за опазване на околната среда (ЗООС), приема се от Общинския съвет и е основен инструмент за реализиране на Националната екологична политика на местно ниво. Общинската програма за опазване на околната среда е необходима, за да се постигне устойчиво решаване на екологичните проблеми в общината с цел запазване на доброто състояние на околната среда. С помощта на тази програма ще се формира адекватна екологична политика на общината и постигане на най-ефективно и целесъобразно използване на наличните ресурси.</w:t>
      </w:r>
    </w:p>
    <w:p w:rsidR="0037300E" w:rsidRPr="002B3048" w:rsidRDefault="0037300E" w:rsidP="002B3048">
      <w:pPr>
        <w:spacing w:after="0" w:line="240" w:lineRule="auto"/>
        <w:jc w:val="both"/>
        <w:rPr>
          <w:rFonts w:ascii="Times New Roman" w:eastAsia="Times New Roman" w:hAnsi="Times New Roman" w:cs="Times New Roman"/>
          <w:color w:val="222222"/>
          <w:sz w:val="24"/>
          <w:szCs w:val="24"/>
          <w:u w:val="single"/>
          <w:lang w:eastAsia="bg-BG"/>
        </w:rPr>
      </w:pPr>
      <w:r w:rsidRPr="002B3048">
        <w:rPr>
          <w:rFonts w:ascii="Times New Roman" w:eastAsia="Times New Roman" w:hAnsi="Times New Roman" w:cs="Times New Roman"/>
          <w:color w:val="222222"/>
          <w:sz w:val="24"/>
          <w:szCs w:val="24"/>
          <w:u w:val="single"/>
          <w:lang w:eastAsia="bg-BG"/>
        </w:rPr>
        <w:t>д) значение на плана/програмата за изпълнението на общностното законодателство в областта на околната среда:</w:t>
      </w:r>
    </w:p>
    <w:p w:rsidR="0037300E" w:rsidRPr="002B3048" w:rsidRDefault="005B5EAD"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heme="minorEastAsia" w:hAnsi="Times New Roman" w:cs="Times New Roman"/>
          <w:sz w:val="24"/>
          <w:szCs w:val="24"/>
          <w:lang w:eastAsia="bg-BG"/>
        </w:rPr>
        <w:t>Основните задачи, които се поставят с програмата, са свързани с настоящите проблеми по опазване на средата, бъдещите мероприятия за снижаване на вредните последици от човешката дейност, както и изготвяне на работен план, съдържащ схеми и организация на изпълнение, начини на финансиране, отговорни звена, методи за контрол, превантивни дейности</w:t>
      </w:r>
      <w:r w:rsidR="0037300E" w:rsidRPr="002B3048">
        <w:rPr>
          <w:rFonts w:ascii="Times New Roman" w:eastAsia="Times New Roman" w:hAnsi="Times New Roman" w:cs="Times New Roman"/>
          <w:color w:val="222222"/>
          <w:sz w:val="24"/>
          <w:szCs w:val="24"/>
          <w:lang w:eastAsia="bg-BG"/>
        </w:rPr>
        <w:t>е) наличие на алтернативи:</w:t>
      </w:r>
    </w:p>
    <w:p w:rsidR="00906142" w:rsidRPr="002B3048" w:rsidRDefault="0037300E"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w:t>
      </w:r>
    </w:p>
    <w:p w:rsidR="0037300E" w:rsidRPr="002B3048" w:rsidRDefault="002B3048" w:rsidP="002B3048">
      <w:pPr>
        <w:spacing w:after="0" w:line="240" w:lineRule="auto"/>
        <w:jc w:val="both"/>
        <w:rPr>
          <w:rFonts w:ascii="Times New Roman" w:eastAsia="Times New Roman" w:hAnsi="Times New Roman" w:cs="Times New Roman"/>
          <w:color w:val="222222"/>
          <w:sz w:val="24"/>
          <w:szCs w:val="24"/>
          <w:u w:val="single"/>
          <w:lang w:eastAsia="bg-BG"/>
        </w:rPr>
      </w:pPr>
      <w:r w:rsidRPr="002B3048">
        <w:rPr>
          <w:rFonts w:ascii="Times New Roman" w:eastAsia="Times New Roman" w:hAnsi="Times New Roman" w:cs="Times New Roman"/>
          <w:color w:val="222222"/>
          <w:sz w:val="24"/>
          <w:szCs w:val="24"/>
          <w:u w:val="single"/>
          <w:lang w:eastAsia="bg-BG"/>
        </w:rPr>
        <w:t>2. ОБОСНОВКА НА КОНКРЕТНАТА НЕОБХОДИМОСТ ОТ ИЗГОТВЯНЕТО НА ПЛАНА/ПРОГРАМАТА:</w:t>
      </w:r>
    </w:p>
    <w:p w:rsidR="005B5EAD" w:rsidRPr="002B3048" w:rsidRDefault="005B5EAD" w:rsidP="002B3048">
      <w:pPr>
        <w:spacing w:after="0" w:line="240" w:lineRule="auto"/>
        <w:jc w:val="both"/>
        <w:rPr>
          <w:rFonts w:ascii="Times New Roman" w:eastAsiaTheme="minorEastAsia" w:hAnsi="Times New Roman" w:cs="Times New Roman"/>
          <w:sz w:val="24"/>
          <w:szCs w:val="24"/>
          <w:lang w:eastAsia="bg-BG"/>
        </w:rPr>
      </w:pPr>
      <w:r w:rsidRPr="002B3048">
        <w:rPr>
          <w:rFonts w:ascii="Times New Roman" w:eastAsiaTheme="minorEastAsia" w:hAnsi="Times New Roman" w:cs="Times New Roman"/>
          <w:sz w:val="24"/>
          <w:szCs w:val="24"/>
          <w:lang w:eastAsia="bg-BG"/>
        </w:rPr>
        <w:t>Общинската програма за опазване на околната среда се разработва на основание чл. 79, ал.1 и ал.2 от Закона за опазване на околната среда (ЗООС), приема се от Общинския съвет и е основен инструмент за реализиране на Националната екологична политика на местно ниво</w:t>
      </w:r>
    </w:p>
    <w:p w:rsidR="0037300E" w:rsidRPr="002B3048" w:rsidRDefault="002B3048" w:rsidP="002B3048">
      <w:pPr>
        <w:spacing w:after="0" w:line="240" w:lineRule="auto"/>
        <w:jc w:val="both"/>
        <w:rPr>
          <w:rFonts w:ascii="Times New Roman" w:eastAsia="Times New Roman" w:hAnsi="Times New Roman" w:cs="Times New Roman"/>
          <w:color w:val="222222"/>
          <w:sz w:val="24"/>
          <w:szCs w:val="24"/>
          <w:u w:val="single"/>
          <w:lang w:eastAsia="bg-BG"/>
        </w:rPr>
      </w:pPr>
      <w:r w:rsidRPr="002B3048">
        <w:rPr>
          <w:rFonts w:ascii="Times New Roman" w:eastAsia="Times New Roman" w:hAnsi="Times New Roman" w:cs="Times New Roman"/>
          <w:color w:val="222222"/>
          <w:sz w:val="24"/>
          <w:szCs w:val="24"/>
          <w:u w:val="single"/>
          <w:lang w:eastAsia="bg-BG"/>
        </w:rPr>
        <w:t>3. ИНФОРМАЦИЯ ЗА ПЛАНОВЕ И ПРОГРАМИ И ИНВЕСТИЦИОННИ ПРЕДЛОЖЕНИЯ, СВЪРЗАНИ С ПРЕДЛОЖЕНИЯ ПЛАН/ПРОГРАМА:</w:t>
      </w:r>
    </w:p>
    <w:p w:rsidR="00F61325" w:rsidRPr="002B3048" w:rsidRDefault="00F61325" w:rsidP="002B3048">
      <w:pPr>
        <w:spacing w:after="0" w:line="240" w:lineRule="auto"/>
        <w:ind w:left="142"/>
        <w:jc w:val="both"/>
        <w:rPr>
          <w:rFonts w:ascii="Times New Roman" w:eastAsia="Calibri" w:hAnsi="Times New Roman" w:cs="Times New Roman"/>
          <w:sz w:val="24"/>
          <w:szCs w:val="24"/>
          <w:lang w:eastAsia="bg-BG"/>
        </w:rPr>
      </w:pPr>
      <w:r w:rsidRPr="002B3048">
        <w:rPr>
          <w:rFonts w:ascii="Times New Roman" w:eastAsia="Calibri" w:hAnsi="Times New Roman" w:cs="Times New Roman"/>
          <w:sz w:val="24"/>
          <w:szCs w:val="24"/>
          <w:lang w:eastAsia="bg-BG"/>
        </w:rPr>
        <w:t xml:space="preserve">ПООС  се изработва за цялата територия на общината. При разработването и се прилага не интегриран подход за удовлетворяване на идентифицираните нужди и за подкрепа на потенциалите за развитие и на възможностите за коопериране със съседни общини.  </w:t>
      </w:r>
    </w:p>
    <w:p w:rsidR="00F61325" w:rsidRPr="002B3048" w:rsidRDefault="00F61325" w:rsidP="002B3048">
      <w:pPr>
        <w:spacing w:after="0" w:line="240" w:lineRule="auto"/>
        <w:ind w:left="142"/>
        <w:jc w:val="both"/>
        <w:rPr>
          <w:rFonts w:ascii="Times New Roman" w:eastAsia="Calibri" w:hAnsi="Times New Roman" w:cs="Times New Roman"/>
          <w:sz w:val="24"/>
          <w:szCs w:val="24"/>
          <w:lang w:eastAsia="bg-BG"/>
        </w:rPr>
      </w:pPr>
    </w:p>
    <w:p w:rsidR="0037300E" w:rsidRPr="002B3048" w:rsidRDefault="002B3048" w:rsidP="002B3048">
      <w:pPr>
        <w:spacing w:after="0" w:line="240" w:lineRule="auto"/>
        <w:jc w:val="both"/>
        <w:rPr>
          <w:rFonts w:ascii="Times New Roman" w:eastAsia="Times New Roman" w:hAnsi="Times New Roman" w:cs="Times New Roman"/>
          <w:color w:val="222222"/>
          <w:sz w:val="24"/>
          <w:szCs w:val="24"/>
          <w:u w:val="single"/>
          <w:lang w:eastAsia="bg-BG"/>
        </w:rPr>
      </w:pPr>
      <w:r w:rsidRPr="002B3048">
        <w:rPr>
          <w:rFonts w:ascii="Times New Roman" w:eastAsia="Times New Roman" w:hAnsi="Times New Roman" w:cs="Times New Roman"/>
          <w:color w:val="222222"/>
          <w:sz w:val="24"/>
          <w:szCs w:val="24"/>
          <w:u w:val="single"/>
          <w:lang w:eastAsia="bg-BG"/>
        </w:rPr>
        <w:t>4. ХАРАКТЕРИСТИКИ НА ПОСЛЕДИЦИТЕ И НА ПРОСТРАНСТВОТО, КОЕТО Е ВЕРОЯТНО ДА БЪДЕ ЗАСЕГНАТО, КАТО СЕ ОТЧИТАТ ПО-СПЕЦИАЛНО:</w:t>
      </w:r>
    </w:p>
    <w:p w:rsidR="0037300E" w:rsidRPr="002B3048" w:rsidRDefault="0037300E" w:rsidP="002B3048">
      <w:pPr>
        <w:spacing w:after="0" w:line="240" w:lineRule="auto"/>
        <w:jc w:val="both"/>
        <w:rPr>
          <w:rFonts w:ascii="Times New Roman" w:eastAsia="Times New Roman" w:hAnsi="Times New Roman" w:cs="Times New Roman"/>
          <w:color w:val="222222"/>
          <w:sz w:val="24"/>
          <w:szCs w:val="24"/>
          <w:u w:val="single"/>
          <w:lang w:eastAsia="bg-BG"/>
        </w:rPr>
      </w:pPr>
      <w:r w:rsidRPr="002B3048">
        <w:rPr>
          <w:rFonts w:ascii="Times New Roman" w:eastAsia="Times New Roman" w:hAnsi="Times New Roman" w:cs="Times New Roman"/>
          <w:color w:val="222222"/>
          <w:sz w:val="24"/>
          <w:szCs w:val="24"/>
          <w:u w:val="single"/>
          <w:lang w:eastAsia="bg-BG"/>
        </w:rPr>
        <w:t>а) вероятността, продължителността, честотата и обратимостта на последиците:</w:t>
      </w:r>
    </w:p>
    <w:p w:rsidR="0074117B" w:rsidRPr="002B3048" w:rsidRDefault="00C37E61" w:rsidP="002B3048">
      <w:pPr>
        <w:widowControl w:val="0"/>
        <w:spacing w:after="0" w:line="240" w:lineRule="auto"/>
        <w:jc w:val="both"/>
        <w:rPr>
          <w:rFonts w:ascii="Times New Roman" w:eastAsia="Times New Roman" w:hAnsi="Times New Roman" w:cs="Times New Roman"/>
          <w:bCs/>
          <w:color w:val="000000" w:themeColor="text1"/>
          <w:spacing w:val="1"/>
          <w:sz w:val="24"/>
          <w:szCs w:val="24"/>
          <w:lang w:eastAsia="bg-BG"/>
        </w:rPr>
      </w:pPr>
      <w:r w:rsidRPr="002B3048">
        <w:rPr>
          <w:rFonts w:ascii="Times New Roman" w:eastAsia="SimSun" w:hAnsi="Times New Roman" w:cs="Times New Roman"/>
          <w:sz w:val="24"/>
          <w:szCs w:val="24"/>
          <w:lang w:eastAsia="zh-CN"/>
        </w:rPr>
        <w:t xml:space="preserve">В ПООС подробно е разработен </w:t>
      </w:r>
      <w:r w:rsidR="0074117B" w:rsidRPr="002B3048">
        <w:rPr>
          <w:rFonts w:ascii="Times New Roman" w:eastAsia="Times New Roman" w:hAnsi="Times New Roman" w:cs="Times New Roman"/>
          <w:bCs/>
          <w:color w:val="000000" w:themeColor="text1"/>
          <w:spacing w:val="1"/>
          <w:sz w:val="24"/>
          <w:szCs w:val="24"/>
          <w:lang w:eastAsia="bg-BG"/>
        </w:rPr>
        <w:t xml:space="preserve">SWOT-анализ . Главната му цел е да се извърши взаимообвързана оценка на вътрешните за дадена община силни (Strengths) и слаби (Weaknesses) страни, както и на външните за общината възможности (Opportunities) и заплахи (Threats). </w:t>
      </w:r>
    </w:p>
    <w:p w:rsidR="0074117B" w:rsidRPr="002B3048" w:rsidRDefault="0074117B" w:rsidP="002B3048">
      <w:pPr>
        <w:widowControl w:val="0"/>
        <w:spacing w:after="0" w:line="240" w:lineRule="auto"/>
        <w:ind w:left="360"/>
        <w:jc w:val="both"/>
        <w:rPr>
          <w:rFonts w:ascii="Times New Roman" w:eastAsia="Times New Roman" w:hAnsi="Times New Roman" w:cs="Times New Roman"/>
          <w:bCs/>
          <w:color w:val="000000" w:themeColor="text1"/>
          <w:spacing w:val="1"/>
          <w:sz w:val="24"/>
          <w:szCs w:val="24"/>
          <w:lang w:eastAsia="bg-BG"/>
        </w:rPr>
      </w:pPr>
      <w:r w:rsidRPr="002B3048">
        <w:rPr>
          <w:rFonts w:ascii="Times New Roman" w:eastAsia="Times New Roman" w:hAnsi="Times New Roman" w:cs="Times New Roman"/>
          <w:bCs/>
          <w:color w:val="000000" w:themeColor="text1"/>
          <w:spacing w:val="1"/>
          <w:sz w:val="24"/>
          <w:szCs w:val="24"/>
          <w:lang w:eastAsia="bg-BG"/>
        </w:rPr>
        <w:t>•</w:t>
      </w:r>
      <w:r w:rsidRPr="002B3048">
        <w:rPr>
          <w:rFonts w:ascii="Times New Roman" w:eastAsia="Times New Roman" w:hAnsi="Times New Roman" w:cs="Times New Roman"/>
          <w:bCs/>
          <w:color w:val="000000" w:themeColor="text1"/>
          <w:spacing w:val="1"/>
          <w:sz w:val="24"/>
          <w:szCs w:val="24"/>
          <w:lang w:eastAsia="bg-BG"/>
        </w:rPr>
        <w:tab/>
        <w:t>Силни страни – представляват ресурс, умение или друго преимущество, което притежава Общината. Силна страна е отличителна компетенция, която дава сравнително предимство на Общината.</w:t>
      </w:r>
    </w:p>
    <w:p w:rsidR="0074117B" w:rsidRPr="002B3048" w:rsidRDefault="0074117B" w:rsidP="002B3048">
      <w:pPr>
        <w:widowControl w:val="0"/>
        <w:spacing w:after="0" w:line="240" w:lineRule="auto"/>
        <w:ind w:left="360"/>
        <w:jc w:val="both"/>
        <w:rPr>
          <w:rFonts w:ascii="Times New Roman" w:eastAsia="Times New Roman" w:hAnsi="Times New Roman" w:cs="Times New Roman"/>
          <w:bCs/>
          <w:color w:val="000000" w:themeColor="text1"/>
          <w:spacing w:val="1"/>
          <w:sz w:val="24"/>
          <w:szCs w:val="24"/>
          <w:lang w:eastAsia="bg-BG"/>
        </w:rPr>
      </w:pPr>
      <w:r w:rsidRPr="002B3048">
        <w:rPr>
          <w:rFonts w:ascii="Times New Roman" w:eastAsia="Times New Roman" w:hAnsi="Times New Roman" w:cs="Times New Roman"/>
          <w:bCs/>
          <w:color w:val="000000" w:themeColor="text1"/>
          <w:spacing w:val="1"/>
          <w:sz w:val="24"/>
          <w:szCs w:val="24"/>
          <w:lang w:eastAsia="bg-BG"/>
        </w:rPr>
        <w:t>•</w:t>
      </w:r>
      <w:r w:rsidRPr="002B3048">
        <w:rPr>
          <w:rFonts w:ascii="Times New Roman" w:eastAsia="Times New Roman" w:hAnsi="Times New Roman" w:cs="Times New Roman"/>
          <w:bCs/>
          <w:color w:val="000000" w:themeColor="text1"/>
          <w:spacing w:val="1"/>
          <w:sz w:val="24"/>
          <w:szCs w:val="24"/>
          <w:lang w:eastAsia="bg-BG"/>
        </w:rPr>
        <w:tab/>
        <w:t>Слаби страни – представляват ограниченията или недостига на ресурси, умения и способности, които сериозно възпрепятстват развитието на Общината.</w:t>
      </w:r>
    </w:p>
    <w:p w:rsidR="0074117B" w:rsidRPr="002B3048" w:rsidRDefault="0074117B" w:rsidP="002B3048">
      <w:pPr>
        <w:widowControl w:val="0"/>
        <w:spacing w:after="0" w:line="240" w:lineRule="auto"/>
        <w:ind w:left="360"/>
        <w:jc w:val="both"/>
        <w:rPr>
          <w:rFonts w:ascii="Times New Roman" w:eastAsia="Times New Roman" w:hAnsi="Times New Roman" w:cs="Times New Roman"/>
          <w:bCs/>
          <w:color w:val="000000" w:themeColor="text1"/>
          <w:spacing w:val="1"/>
          <w:sz w:val="24"/>
          <w:szCs w:val="24"/>
          <w:lang w:eastAsia="bg-BG"/>
        </w:rPr>
      </w:pPr>
      <w:r w:rsidRPr="002B3048">
        <w:rPr>
          <w:rFonts w:ascii="Times New Roman" w:eastAsia="Times New Roman" w:hAnsi="Times New Roman" w:cs="Times New Roman"/>
          <w:bCs/>
          <w:color w:val="000000" w:themeColor="text1"/>
          <w:spacing w:val="1"/>
          <w:sz w:val="24"/>
          <w:szCs w:val="24"/>
          <w:lang w:eastAsia="bg-BG"/>
        </w:rPr>
        <w:t>•</w:t>
      </w:r>
      <w:r w:rsidRPr="002B3048">
        <w:rPr>
          <w:rFonts w:ascii="Times New Roman" w:eastAsia="Times New Roman" w:hAnsi="Times New Roman" w:cs="Times New Roman"/>
          <w:bCs/>
          <w:color w:val="000000" w:themeColor="text1"/>
          <w:spacing w:val="1"/>
          <w:sz w:val="24"/>
          <w:szCs w:val="24"/>
          <w:lang w:eastAsia="bg-BG"/>
        </w:rPr>
        <w:tab/>
        <w:t>Възможности – представляват най-благоприятните елементи на външната среда на Общината. Това са благоприятни за Общината потенции, от които тя се възползва или би могла да се възползва.</w:t>
      </w:r>
    </w:p>
    <w:p w:rsidR="0074117B" w:rsidRPr="002B3048" w:rsidRDefault="0074117B" w:rsidP="002B3048">
      <w:pPr>
        <w:widowControl w:val="0"/>
        <w:spacing w:after="0" w:line="240" w:lineRule="auto"/>
        <w:ind w:left="360"/>
        <w:jc w:val="both"/>
        <w:rPr>
          <w:rFonts w:ascii="Times New Roman" w:eastAsia="Times New Roman" w:hAnsi="Times New Roman" w:cs="Times New Roman"/>
          <w:bCs/>
          <w:color w:val="000000" w:themeColor="text1"/>
          <w:spacing w:val="1"/>
          <w:sz w:val="24"/>
          <w:szCs w:val="24"/>
          <w:lang w:eastAsia="bg-BG"/>
        </w:rPr>
      </w:pPr>
      <w:r w:rsidRPr="002B3048">
        <w:rPr>
          <w:rFonts w:ascii="Times New Roman" w:eastAsia="Times New Roman" w:hAnsi="Times New Roman" w:cs="Times New Roman"/>
          <w:bCs/>
          <w:color w:val="000000" w:themeColor="text1"/>
          <w:spacing w:val="1"/>
          <w:sz w:val="24"/>
          <w:szCs w:val="24"/>
          <w:lang w:eastAsia="bg-BG"/>
        </w:rPr>
        <w:t>•</w:t>
      </w:r>
      <w:r w:rsidRPr="002B3048">
        <w:rPr>
          <w:rFonts w:ascii="Times New Roman" w:eastAsia="Times New Roman" w:hAnsi="Times New Roman" w:cs="Times New Roman"/>
          <w:bCs/>
          <w:color w:val="000000" w:themeColor="text1"/>
          <w:spacing w:val="1"/>
          <w:sz w:val="24"/>
          <w:szCs w:val="24"/>
          <w:lang w:eastAsia="bg-BG"/>
        </w:rPr>
        <w:tab/>
        <w:t>Заплахи – представляват най-неблагоприятните сегменти на външната среда за Общината. Те поставят най-големи бариери пред настоящото и бъдещото (желаното) състояние на Общината.</w:t>
      </w:r>
    </w:p>
    <w:p w:rsidR="0074117B" w:rsidRPr="002B3048" w:rsidRDefault="0074117B" w:rsidP="002B3048">
      <w:pPr>
        <w:widowControl w:val="0"/>
        <w:spacing w:after="0" w:line="240" w:lineRule="auto"/>
        <w:jc w:val="both"/>
        <w:rPr>
          <w:rFonts w:ascii="Times New Roman" w:eastAsia="Times New Roman" w:hAnsi="Times New Roman" w:cs="Times New Roman"/>
          <w:bCs/>
          <w:color w:val="000000" w:themeColor="text1"/>
          <w:spacing w:val="1"/>
          <w:sz w:val="24"/>
          <w:szCs w:val="24"/>
          <w:lang w:eastAsia="bg-BG"/>
        </w:rPr>
      </w:pPr>
      <w:r w:rsidRPr="002B3048">
        <w:rPr>
          <w:rFonts w:ascii="Times New Roman" w:eastAsia="Times New Roman" w:hAnsi="Times New Roman" w:cs="Times New Roman"/>
          <w:bCs/>
          <w:color w:val="000000" w:themeColor="text1"/>
          <w:spacing w:val="1"/>
          <w:sz w:val="24"/>
          <w:szCs w:val="24"/>
          <w:lang w:eastAsia="bg-BG"/>
        </w:rPr>
        <w:t xml:space="preserve">Приема се, че вътрешните страни (силните и слабите) могат да се контролират от общината, </w:t>
      </w:r>
      <w:r w:rsidRPr="002B3048">
        <w:rPr>
          <w:rFonts w:ascii="Times New Roman" w:eastAsia="Times New Roman" w:hAnsi="Times New Roman" w:cs="Times New Roman"/>
          <w:bCs/>
          <w:color w:val="000000" w:themeColor="text1"/>
          <w:spacing w:val="1"/>
          <w:sz w:val="24"/>
          <w:szCs w:val="24"/>
          <w:lang w:eastAsia="bg-BG"/>
        </w:rPr>
        <w:lastRenderedPageBreak/>
        <w:t>докато външните фактори (възможности и заплахи) определят състоянието на средата, в която се развива тя. Резултатите от SWOT-анализа позволяват точно формулиране на приоритетите и целите за развитие на общината. По този начин могат да се планират и реализират конкретни мерки за коригиране на състоянието. Сред елементите на анализа има взаимовръзки, които разкриват потенциала за развитие, а също и такива, които показват ограниченията (лимитиращите фактори) и проблемите, които предстои да бъдат преодолени.</w:t>
      </w:r>
    </w:p>
    <w:p w:rsidR="0074117B" w:rsidRPr="002B3048" w:rsidRDefault="0074117B" w:rsidP="002B3048">
      <w:pPr>
        <w:widowControl w:val="0"/>
        <w:spacing w:after="0" w:line="240" w:lineRule="auto"/>
        <w:jc w:val="both"/>
        <w:rPr>
          <w:rFonts w:ascii="Times New Roman" w:eastAsia="Times New Roman" w:hAnsi="Times New Roman" w:cs="Times New Roman"/>
          <w:color w:val="000000" w:themeColor="text1"/>
          <w:sz w:val="24"/>
          <w:szCs w:val="24"/>
          <w:lang w:eastAsia="bg-BG"/>
        </w:rPr>
      </w:pPr>
    </w:p>
    <w:p w:rsidR="0037300E" w:rsidRPr="002B3048" w:rsidRDefault="0037300E" w:rsidP="002B3048">
      <w:pPr>
        <w:spacing w:after="0" w:line="240" w:lineRule="auto"/>
        <w:ind w:left="142"/>
        <w:contextualSpacing/>
        <w:rPr>
          <w:rFonts w:ascii="Times New Roman" w:eastAsia="Times New Roman" w:hAnsi="Times New Roman" w:cs="Times New Roman"/>
          <w:color w:val="222222"/>
          <w:sz w:val="24"/>
          <w:szCs w:val="24"/>
          <w:u w:val="single"/>
          <w:lang w:eastAsia="bg-BG"/>
        </w:rPr>
      </w:pPr>
      <w:r w:rsidRPr="002B3048">
        <w:rPr>
          <w:rFonts w:ascii="Times New Roman" w:eastAsia="Times New Roman" w:hAnsi="Times New Roman" w:cs="Times New Roman"/>
          <w:color w:val="222222"/>
          <w:sz w:val="24"/>
          <w:szCs w:val="24"/>
          <w:u w:val="single"/>
          <w:lang w:eastAsia="bg-BG"/>
        </w:rPr>
        <w:t>б) кумулативните въздействия:</w:t>
      </w:r>
    </w:p>
    <w:p w:rsidR="00012C63" w:rsidRPr="002B3048" w:rsidRDefault="00012C63" w:rsidP="002B3048">
      <w:pPr>
        <w:spacing w:after="0" w:line="240" w:lineRule="auto"/>
        <w:jc w:val="both"/>
        <w:rPr>
          <w:rFonts w:ascii="Times New Roman" w:eastAsia="Times New Roman" w:hAnsi="Times New Roman" w:cs="Times New Roman"/>
          <w:sz w:val="24"/>
          <w:szCs w:val="24"/>
          <w:lang w:eastAsia="bg-BG"/>
        </w:rPr>
      </w:pPr>
    </w:p>
    <w:p w:rsidR="00012C63" w:rsidRPr="002B3048" w:rsidRDefault="00012C63" w:rsidP="002B3048">
      <w:pPr>
        <w:spacing w:after="0" w:line="240" w:lineRule="auto"/>
        <w:jc w:val="both"/>
        <w:rPr>
          <w:rFonts w:ascii="Times New Roman" w:eastAsia="Times New Roman" w:hAnsi="Times New Roman" w:cs="Times New Roman"/>
          <w:sz w:val="24"/>
          <w:szCs w:val="24"/>
          <w:lang w:eastAsia="bg-BG"/>
        </w:rPr>
      </w:pPr>
      <w:r w:rsidRPr="002B3048">
        <w:rPr>
          <w:rFonts w:ascii="Times New Roman" w:eastAsia="Times New Roman" w:hAnsi="Times New Roman" w:cs="Times New Roman"/>
          <w:sz w:val="24"/>
          <w:szCs w:val="24"/>
          <w:lang w:eastAsia="bg-BG"/>
        </w:rPr>
        <w:t>Не се очаква при реализацията на ПООС</w:t>
      </w:r>
    </w:p>
    <w:p w:rsidR="00012C63" w:rsidRPr="002B3048" w:rsidRDefault="00012C63"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 xml:space="preserve"> </w:t>
      </w:r>
    </w:p>
    <w:p w:rsidR="0037300E" w:rsidRPr="002B3048" w:rsidRDefault="0037300E" w:rsidP="002B3048">
      <w:pPr>
        <w:spacing w:after="0" w:line="240" w:lineRule="auto"/>
        <w:jc w:val="both"/>
        <w:rPr>
          <w:rFonts w:ascii="Times New Roman" w:eastAsia="Times New Roman" w:hAnsi="Times New Roman" w:cs="Times New Roman"/>
          <w:color w:val="222222"/>
          <w:sz w:val="24"/>
          <w:szCs w:val="24"/>
          <w:u w:val="single"/>
          <w:lang w:eastAsia="bg-BG"/>
        </w:rPr>
      </w:pPr>
      <w:r w:rsidRPr="002B3048">
        <w:rPr>
          <w:rFonts w:ascii="Times New Roman" w:eastAsia="Times New Roman" w:hAnsi="Times New Roman" w:cs="Times New Roman"/>
          <w:color w:val="222222"/>
          <w:sz w:val="24"/>
          <w:szCs w:val="24"/>
          <w:u w:val="single"/>
          <w:lang w:eastAsia="bg-BG"/>
        </w:rPr>
        <w:t>в) трансграничното въздействие:</w:t>
      </w:r>
    </w:p>
    <w:p w:rsidR="00012C63" w:rsidRPr="002B3048" w:rsidRDefault="00012C63" w:rsidP="002B3048">
      <w:pPr>
        <w:spacing w:after="0" w:line="240" w:lineRule="auto"/>
        <w:jc w:val="both"/>
        <w:rPr>
          <w:rFonts w:ascii="Times New Roman" w:eastAsia="Times New Roman" w:hAnsi="Times New Roman" w:cs="Times New Roman"/>
          <w:sz w:val="24"/>
          <w:szCs w:val="24"/>
          <w:lang w:eastAsia="bg-BG"/>
        </w:rPr>
      </w:pPr>
    </w:p>
    <w:p w:rsidR="00012C63" w:rsidRPr="002B3048" w:rsidRDefault="00012C63" w:rsidP="002B3048">
      <w:pPr>
        <w:spacing w:after="0" w:line="240" w:lineRule="auto"/>
        <w:jc w:val="both"/>
        <w:rPr>
          <w:rFonts w:ascii="Times New Roman" w:eastAsia="Times New Roman" w:hAnsi="Times New Roman" w:cs="Times New Roman"/>
          <w:sz w:val="24"/>
          <w:szCs w:val="24"/>
          <w:lang w:eastAsia="bg-BG"/>
        </w:rPr>
      </w:pPr>
      <w:r w:rsidRPr="002B3048">
        <w:rPr>
          <w:rFonts w:ascii="Times New Roman" w:eastAsia="Times New Roman" w:hAnsi="Times New Roman" w:cs="Times New Roman"/>
          <w:sz w:val="24"/>
          <w:szCs w:val="24"/>
          <w:lang w:eastAsia="bg-BG"/>
        </w:rPr>
        <w:t>Не се очаква при реализацията на ПООС</w:t>
      </w:r>
    </w:p>
    <w:p w:rsidR="00012C63" w:rsidRPr="002B3048" w:rsidRDefault="00012C63" w:rsidP="002B3048">
      <w:pPr>
        <w:spacing w:after="0" w:line="240" w:lineRule="auto"/>
        <w:jc w:val="both"/>
        <w:rPr>
          <w:rFonts w:ascii="Times New Roman" w:eastAsia="Times New Roman" w:hAnsi="Times New Roman" w:cs="Times New Roman"/>
          <w:color w:val="222222"/>
          <w:sz w:val="24"/>
          <w:szCs w:val="24"/>
          <w:lang w:eastAsia="bg-BG"/>
        </w:rPr>
      </w:pPr>
    </w:p>
    <w:p w:rsidR="0037300E" w:rsidRPr="002B3048" w:rsidRDefault="0037300E" w:rsidP="002B3048">
      <w:pPr>
        <w:spacing w:after="0" w:line="240" w:lineRule="auto"/>
        <w:jc w:val="both"/>
        <w:rPr>
          <w:rFonts w:ascii="Times New Roman" w:eastAsia="Times New Roman" w:hAnsi="Times New Roman" w:cs="Times New Roman"/>
          <w:color w:val="222222"/>
          <w:sz w:val="24"/>
          <w:szCs w:val="24"/>
          <w:u w:val="single"/>
          <w:lang w:eastAsia="bg-BG"/>
        </w:rPr>
      </w:pPr>
      <w:r w:rsidRPr="002B3048">
        <w:rPr>
          <w:rFonts w:ascii="Times New Roman" w:eastAsia="Times New Roman" w:hAnsi="Times New Roman" w:cs="Times New Roman"/>
          <w:color w:val="222222"/>
          <w:sz w:val="24"/>
          <w:szCs w:val="24"/>
          <w:u w:val="single"/>
          <w:lang w:eastAsia="bg-BG"/>
        </w:rPr>
        <w:t>г) рисковете за човешкото здраве или околната среда, включително вследствие на аварии, размер и пространствен обхват на последствията (географски район и брой население, които е вероятно да бъдат засегнати)</w:t>
      </w:r>
    </w:p>
    <w:p w:rsidR="001802D2" w:rsidRPr="002B3048" w:rsidRDefault="001802D2" w:rsidP="002B3048">
      <w:pPr>
        <w:spacing w:after="0" w:line="240" w:lineRule="auto"/>
        <w:ind w:left="142"/>
        <w:jc w:val="both"/>
        <w:rPr>
          <w:rFonts w:ascii="Times New Roman" w:eastAsia="Times New Roman" w:hAnsi="Times New Roman" w:cs="Times New Roman"/>
          <w:sz w:val="24"/>
          <w:szCs w:val="24"/>
          <w:lang w:eastAsia="bg-BG"/>
        </w:rPr>
      </w:pPr>
    </w:p>
    <w:p w:rsidR="001802D2" w:rsidRPr="002B3048" w:rsidRDefault="001802D2" w:rsidP="002B3048">
      <w:pPr>
        <w:spacing w:after="0" w:line="240" w:lineRule="auto"/>
        <w:ind w:left="142"/>
        <w:jc w:val="both"/>
        <w:rPr>
          <w:rFonts w:ascii="Times New Roman" w:eastAsia="Times New Roman" w:hAnsi="Times New Roman" w:cs="Times New Roman"/>
          <w:sz w:val="24"/>
          <w:szCs w:val="24"/>
          <w:lang w:eastAsia="bg-BG"/>
        </w:rPr>
      </w:pPr>
      <w:r w:rsidRPr="002B3048">
        <w:rPr>
          <w:rFonts w:ascii="Times New Roman" w:eastAsia="Times New Roman" w:hAnsi="Times New Roman" w:cs="Times New Roman"/>
          <w:sz w:val="24"/>
          <w:szCs w:val="24"/>
          <w:lang w:eastAsia="bg-BG"/>
        </w:rPr>
        <w:t>При реализацията на настоящият ПООС, не се очаква риск за човешкото здраве или околната среда, включително вследствие на аварии.</w:t>
      </w:r>
    </w:p>
    <w:p w:rsidR="001802D2" w:rsidRPr="002B3048" w:rsidRDefault="001802D2" w:rsidP="002B3048">
      <w:pPr>
        <w:spacing w:after="0" w:line="240" w:lineRule="auto"/>
        <w:ind w:left="142"/>
        <w:jc w:val="both"/>
        <w:rPr>
          <w:rFonts w:ascii="Times New Roman" w:eastAsia="Times New Roman" w:hAnsi="Times New Roman" w:cs="Times New Roman"/>
          <w:sz w:val="24"/>
          <w:szCs w:val="24"/>
          <w:lang w:eastAsia="bg-BG"/>
        </w:rPr>
      </w:pPr>
    </w:p>
    <w:p w:rsidR="0037300E" w:rsidRPr="002B3048" w:rsidRDefault="0037300E" w:rsidP="002B3048">
      <w:pPr>
        <w:spacing w:after="0" w:line="240" w:lineRule="auto"/>
        <w:jc w:val="both"/>
        <w:rPr>
          <w:rFonts w:ascii="Times New Roman" w:eastAsia="Times New Roman" w:hAnsi="Times New Roman" w:cs="Times New Roman"/>
          <w:color w:val="222222"/>
          <w:sz w:val="24"/>
          <w:szCs w:val="24"/>
          <w:u w:val="single"/>
          <w:lang w:eastAsia="bg-BG"/>
        </w:rPr>
      </w:pPr>
      <w:r w:rsidRPr="002B3048">
        <w:rPr>
          <w:rFonts w:ascii="Times New Roman" w:eastAsia="Times New Roman" w:hAnsi="Times New Roman" w:cs="Times New Roman"/>
          <w:color w:val="222222"/>
          <w:sz w:val="24"/>
          <w:szCs w:val="24"/>
          <w:u w:val="single"/>
          <w:lang w:eastAsia="bg-BG"/>
        </w:rPr>
        <w:t>д) очакваните неблагоприятни въздействия, произтичащи от увеличаване на опасностите и последствията от възникване на голяма авария от съществуващи или нови предприятия/съоръжения с нисък или висок рисков потенциал, съгласувани по реда на ЗООС, за случаите по чл. 104, ал. 3, т. 3 от ЗООС:</w:t>
      </w:r>
    </w:p>
    <w:p w:rsidR="001802D2" w:rsidRPr="002B3048" w:rsidRDefault="001802D2" w:rsidP="002B3048">
      <w:pPr>
        <w:spacing w:after="0" w:line="240" w:lineRule="auto"/>
        <w:ind w:left="142"/>
        <w:jc w:val="both"/>
        <w:rPr>
          <w:rFonts w:ascii="Times New Roman" w:eastAsia="Times New Roman" w:hAnsi="Times New Roman" w:cs="Times New Roman"/>
          <w:sz w:val="24"/>
          <w:szCs w:val="24"/>
          <w:lang w:eastAsia="bg-BG"/>
        </w:rPr>
      </w:pPr>
    </w:p>
    <w:p w:rsidR="001802D2" w:rsidRPr="002B3048" w:rsidRDefault="001802D2" w:rsidP="002B3048">
      <w:pPr>
        <w:spacing w:after="0" w:line="240" w:lineRule="auto"/>
        <w:jc w:val="both"/>
        <w:rPr>
          <w:rFonts w:ascii="Times New Roman" w:eastAsia="Times New Roman" w:hAnsi="Times New Roman" w:cs="Times New Roman"/>
          <w:sz w:val="24"/>
          <w:szCs w:val="24"/>
          <w:lang w:eastAsia="bg-BG"/>
        </w:rPr>
      </w:pPr>
      <w:r w:rsidRPr="002B3048">
        <w:rPr>
          <w:rFonts w:ascii="Times New Roman" w:eastAsia="Times New Roman" w:hAnsi="Times New Roman" w:cs="Times New Roman"/>
          <w:sz w:val="24"/>
          <w:szCs w:val="24"/>
          <w:lang w:eastAsia="bg-BG"/>
        </w:rPr>
        <w:t>Не се очаква  неблагоприятни въздействия, произтичащи от увеличаване на опасностите и последствията от възникване на голяма авария от съществуващи или нови предприятия.</w:t>
      </w:r>
    </w:p>
    <w:p w:rsidR="001802D2" w:rsidRPr="002B3048" w:rsidRDefault="001802D2" w:rsidP="002B3048">
      <w:pPr>
        <w:spacing w:after="0" w:line="240" w:lineRule="auto"/>
        <w:ind w:left="142"/>
        <w:jc w:val="both"/>
        <w:rPr>
          <w:rFonts w:ascii="Times New Roman" w:eastAsia="Times New Roman" w:hAnsi="Times New Roman" w:cs="Times New Roman"/>
          <w:sz w:val="24"/>
          <w:szCs w:val="24"/>
          <w:lang w:eastAsia="bg-BG"/>
        </w:rPr>
      </w:pPr>
    </w:p>
    <w:p w:rsidR="0037300E" w:rsidRPr="002B3048" w:rsidRDefault="0037300E" w:rsidP="002B3048">
      <w:pPr>
        <w:spacing w:after="0" w:line="240" w:lineRule="auto"/>
        <w:jc w:val="both"/>
        <w:rPr>
          <w:rFonts w:ascii="Times New Roman" w:eastAsia="Times New Roman" w:hAnsi="Times New Roman" w:cs="Times New Roman"/>
          <w:color w:val="222222"/>
          <w:sz w:val="24"/>
          <w:szCs w:val="24"/>
          <w:u w:val="single"/>
          <w:lang w:eastAsia="bg-BG"/>
        </w:rPr>
      </w:pPr>
      <w:r w:rsidRPr="002B3048">
        <w:rPr>
          <w:rFonts w:ascii="Times New Roman" w:eastAsia="Times New Roman" w:hAnsi="Times New Roman" w:cs="Times New Roman"/>
          <w:color w:val="222222"/>
          <w:sz w:val="24"/>
          <w:szCs w:val="24"/>
          <w:u w:val="single"/>
          <w:lang w:eastAsia="bg-BG"/>
        </w:rPr>
        <w:t>е) величината и пространственият обхват на въздействията (географски район и брой на населението, които е вероятно да бъдат засегнати):</w:t>
      </w:r>
    </w:p>
    <w:p w:rsidR="00766C36" w:rsidRPr="002B3048" w:rsidRDefault="00766C36" w:rsidP="002B3048">
      <w:pPr>
        <w:spacing w:after="0" w:line="240" w:lineRule="auto"/>
        <w:ind w:left="142"/>
        <w:jc w:val="both"/>
        <w:rPr>
          <w:rFonts w:ascii="Times New Roman" w:eastAsia="Times New Roman" w:hAnsi="Times New Roman" w:cs="Times New Roman"/>
          <w:sz w:val="24"/>
          <w:szCs w:val="24"/>
          <w:lang w:eastAsia="bg-BG"/>
        </w:rPr>
      </w:pPr>
    </w:p>
    <w:p w:rsidR="00766C36" w:rsidRPr="002B3048" w:rsidRDefault="00766C36" w:rsidP="002B3048">
      <w:pPr>
        <w:spacing w:after="0" w:line="240" w:lineRule="auto"/>
        <w:ind w:left="142"/>
        <w:jc w:val="both"/>
        <w:rPr>
          <w:rFonts w:ascii="Times New Roman" w:eastAsia="Times New Roman" w:hAnsi="Times New Roman" w:cs="Times New Roman"/>
          <w:sz w:val="24"/>
          <w:szCs w:val="24"/>
          <w:lang w:eastAsia="bg-BG"/>
        </w:rPr>
      </w:pPr>
      <w:r w:rsidRPr="002B3048">
        <w:rPr>
          <w:rFonts w:ascii="Times New Roman" w:eastAsia="Times New Roman" w:hAnsi="Times New Roman" w:cs="Times New Roman"/>
          <w:sz w:val="24"/>
          <w:szCs w:val="24"/>
          <w:lang w:eastAsia="bg-BG"/>
        </w:rPr>
        <w:t xml:space="preserve">Не се очаква  неблагоприятни въздействия </w:t>
      </w:r>
    </w:p>
    <w:p w:rsidR="00766C36" w:rsidRPr="002B3048" w:rsidRDefault="00766C36" w:rsidP="002B3048">
      <w:pPr>
        <w:spacing w:after="0" w:line="240" w:lineRule="auto"/>
        <w:ind w:left="142"/>
        <w:jc w:val="both"/>
        <w:rPr>
          <w:rFonts w:ascii="Times New Roman" w:eastAsia="Times New Roman" w:hAnsi="Times New Roman" w:cs="Times New Roman"/>
          <w:sz w:val="24"/>
          <w:szCs w:val="24"/>
          <w:lang w:eastAsia="bg-BG"/>
        </w:rPr>
      </w:pPr>
    </w:p>
    <w:p w:rsidR="0037300E" w:rsidRPr="002B3048" w:rsidRDefault="0037300E" w:rsidP="002B3048">
      <w:pPr>
        <w:spacing w:after="0" w:line="240" w:lineRule="auto"/>
        <w:jc w:val="both"/>
        <w:rPr>
          <w:rFonts w:ascii="Times New Roman" w:eastAsia="Times New Roman" w:hAnsi="Times New Roman" w:cs="Times New Roman"/>
          <w:color w:val="222222"/>
          <w:sz w:val="24"/>
          <w:szCs w:val="24"/>
          <w:u w:val="single"/>
          <w:lang w:eastAsia="bg-BG"/>
        </w:rPr>
      </w:pPr>
      <w:r w:rsidRPr="002B3048">
        <w:rPr>
          <w:rFonts w:ascii="Times New Roman" w:eastAsia="Times New Roman" w:hAnsi="Times New Roman" w:cs="Times New Roman"/>
          <w:color w:val="222222"/>
          <w:sz w:val="24"/>
          <w:szCs w:val="24"/>
          <w:u w:val="single"/>
          <w:lang w:eastAsia="bg-BG"/>
        </w:rPr>
        <w:t>ж) ценността и уязвимостта на засегнатата територия (вследствие на особени естествени характеристики или на културно-историческото наследство; превишението на стандартите за качество на околната среда или пределните стойности; интензивно земеползване):</w:t>
      </w:r>
    </w:p>
    <w:p w:rsidR="00766C36" w:rsidRPr="002B3048" w:rsidRDefault="00766C36" w:rsidP="002B3048">
      <w:pPr>
        <w:spacing w:after="0" w:line="240" w:lineRule="auto"/>
        <w:ind w:left="142"/>
        <w:jc w:val="both"/>
        <w:rPr>
          <w:rFonts w:ascii="Times New Roman" w:eastAsia="Times New Roman" w:hAnsi="Times New Roman" w:cs="Times New Roman"/>
          <w:sz w:val="24"/>
          <w:szCs w:val="24"/>
          <w:lang w:eastAsia="bg-BG"/>
        </w:rPr>
      </w:pPr>
    </w:p>
    <w:p w:rsidR="00766C36" w:rsidRPr="002B3048" w:rsidRDefault="00766C36" w:rsidP="002B3048">
      <w:pPr>
        <w:spacing w:after="0" w:line="240" w:lineRule="auto"/>
        <w:ind w:left="142"/>
        <w:jc w:val="both"/>
        <w:rPr>
          <w:rFonts w:ascii="Times New Roman" w:eastAsia="Times New Roman" w:hAnsi="Times New Roman" w:cs="Times New Roman"/>
          <w:sz w:val="24"/>
          <w:szCs w:val="24"/>
          <w:lang w:eastAsia="bg-BG"/>
        </w:rPr>
      </w:pPr>
      <w:r w:rsidRPr="002B3048">
        <w:rPr>
          <w:rFonts w:ascii="Times New Roman" w:eastAsia="Times New Roman" w:hAnsi="Times New Roman" w:cs="Times New Roman"/>
          <w:sz w:val="24"/>
          <w:szCs w:val="24"/>
          <w:lang w:eastAsia="bg-BG"/>
        </w:rPr>
        <w:t xml:space="preserve">Не се очаква  неблагоприятни въздействия </w:t>
      </w:r>
    </w:p>
    <w:p w:rsidR="00766C36" w:rsidRPr="002B3048" w:rsidRDefault="00766C36" w:rsidP="002B3048">
      <w:pPr>
        <w:spacing w:after="0" w:line="240" w:lineRule="auto"/>
        <w:jc w:val="both"/>
        <w:rPr>
          <w:rFonts w:ascii="Times New Roman" w:eastAsia="Times New Roman" w:hAnsi="Times New Roman" w:cs="Times New Roman"/>
          <w:color w:val="222222"/>
          <w:sz w:val="24"/>
          <w:szCs w:val="24"/>
          <w:lang w:eastAsia="bg-BG"/>
        </w:rPr>
      </w:pPr>
    </w:p>
    <w:p w:rsidR="0037300E" w:rsidRPr="002B3048" w:rsidRDefault="0037300E" w:rsidP="002B3048">
      <w:pPr>
        <w:spacing w:after="0" w:line="240" w:lineRule="auto"/>
        <w:jc w:val="both"/>
        <w:rPr>
          <w:rFonts w:ascii="Times New Roman" w:eastAsia="Times New Roman" w:hAnsi="Times New Roman" w:cs="Times New Roman"/>
          <w:color w:val="222222"/>
          <w:sz w:val="24"/>
          <w:szCs w:val="24"/>
          <w:u w:val="single"/>
          <w:lang w:eastAsia="bg-BG"/>
        </w:rPr>
      </w:pPr>
      <w:r w:rsidRPr="002B3048">
        <w:rPr>
          <w:rFonts w:ascii="Times New Roman" w:eastAsia="Times New Roman" w:hAnsi="Times New Roman" w:cs="Times New Roman"/>
          <w:color w:val="222222"/>
          <w:sz w:val="24"/>
          <w:szCs w:val="24"/>
          <w:u w:val="single"/>
          <w:lang w:eastAsia="bg-BG"/>
        </w:rPr>
        <w:t>з) въздействието върху райони или ландшафти, които имат признат национален, общностен или международен статут на защита:</w:t>
      </w:r>
    </w:p>
    <w:p w:rsidR="004B1B22" w:rsidRPr="002B3048" w:rsidRDefault="004B1B22" w:rsidP="002B3048">
      <w:pPr>
        <w:spacing w:after="0" w:line="240" w:lineRule="auto"/>
        <w:ind w:left="142"/>
        <w:jc w:val="both"/>
        <w:rPr>
          <w:rFonts w:ascii="Times New Roman" w:eastAsia="Times New Roman" w:hAnsi="Times New Roman" w:cs="Times New Roman"/>
          <w:sz w:val="24"/>
          <w:szCs w:val="24"/>
          <w:lang w:eastAsia="bg-BG"/>
        </w:rPr>
      </w:pPr>
    </w:p>
    <w:p w:rsidR="00766C36" w:rsidRPr="002B3048" w:rsidRDefault="00766C36" w:rsidP="002B3048">
      <w:pPr>
        <w:spacing w:after="0" w:line="240" w:lineRule="auto"/>
        <w:ind w:left="142"/>
        <w:jc w:val="both"/>
        <w:rPr>
          <w:rFonts w:ascii="Times New Roman" w:eastAsia="Times New Roman" w:hAnsi="Times New Roman" w:cs="Times New Roman"/>
          <w:sz w:val="24"/>
          <w:szCs w:val="24"/>
          <w:lang w:eastAsia="bg-BG"/>
        </w:rPr>
      </w:pPr>
      <w:r w:rsidRPr="002B3048">
        <w:rPr>
          <w:rFonts w:ascii="Times New Roman" w:eastAsia="Times New Roman" w:hAnsi="Times New Roman" w:cs="Times New Roman"/>
          <w:sz w:val="24"/>
          <w:szCs w:val="24"/>
          <w:lang w:eastAsia="bg-BG"/>
        </w:rPr>
        <w:t xml:space="preserve">Не се очаква  неблагоприятни въздействия </w:t>
      </w:r>
    </w:p>
    <w:p w:rsidR="004B1B22" w:rsidRPr="002B3048" w:rsidRDefault="004B1B22" w:rsidP="002B3048">
      <w:pPr>
        <w:spacing w:after="0" w:line="240" w:lineRule="auto"/>
        <w:jc w:val="both"/>
        <w:rPr>
          <w:rFonts w:ascii="Times New Roman" w:eastAsia="Times New Roman" w:hAnsi="Times New Roman" w:cs="Times New Roman"/>
          <w:color w:val="222222"/>
          <w:sz w:val="24"/>
          <w:szCs w:val="24"/>
          <w:lang w:eastAsia="bg-BG"/>
        </w:rPr>
      </w:pPr>
    </w:p>
    <w:p w:rsidR="0037300E" w:rsidRPr="002B3048" w:rsidRDefault="002B3048" w:rsidP="002B3048">
      <w:pPr>
        <w:spacing w:after="0" w:line="240" w:lineRule="auto"/>
        <w:jc w:val="both"/>
        <w:rPr>
          <w:rFonts w:ascii="Times New Roman" w:eastAsia="Times New Roman" w:hAnsi="Times New Roman" w:cs="Times New Roman"/>
          <w:color w:val="222222"/>
          <w:sz w:val="24"/>
          <w:szCs w:val="24"/>
          <w:u w:val="single"/>
          <w:lang w:eastAsia="bg-BG"/>
        </w:rPr>
      </w:pPr>
      <w:r w:rsidRPr="002B3048">
        <w:rPr>
          <w:rFonts w:ascii="Times New Roman" w:eastAsia="Times New Roman" w:hAnsi="Times New Roman" w:cs="Times New Roman"/>
          <w:color w:val="222222"/>
          <w:sz w:val="24"/>
          <w:szCs w:val="24"/>
          <w:u w:val="single"/>
          <w:lang w:eastAsia="bg-BG"/>
        </w:rPr>
        <w:t>5. КАРТА ИЛИ ДРУГ АКТУАЛЕН ГРАФИЧЕН МАТЕРИАЛ НА ЗАСЕГНАТАТА ТЕРИТОРИЯ И НА СЪСЕДНИТЕ Ѝ ТЕРИТОРИИ, ТАБЛИЦИ, СХЕМИ, СНИМКИ И ДРУГИ - ПО ПРЕЦЕНКА НА ВЪЗЛОЖИТЕЛЯ, ПРИЛОЖЕНИЯ:</w:t>
      </w:r>
    </w:p>
    <w:p w:rsidR="0037300E" w:rsidRPr="002B3048" w:rsidRDefault="002B3048" w:rsidP="002B3048">
      <w:pPr>
        <w:spacing w:after="0" w:line="240" w:lineRule="auto"/>
        <w:jc w:val="both"/>
        <w:rPr>
          <w:rFonts w:ascii="Times New Roman" w:eastAsia="Times New Roman" w:hAnsi="Times New Roman" w:cs="Times New Roman"/>
          <w:color w:val="222222"/>
          <w:sz w:val="24"/>
          <w:szCs w:val="24"/>
          <w:u w:val="single"/>
          <w:lang w:eastAsia="bg-BG"/>
        </w:rPr>
      </w:pPr>
      <w:r w:rsidRPr="002B3048">
        <w:rPr>
          <w:rFonts w:ascii="Times New Roman" w:eastAsia="Times New Roman" w:hAnsi="Times New Roman" w:cs="Times New Roman"/>
          <w:color w:val="222222"/>
          <w:sz w:val="24"/>
          <w:szCs w:val="24"/>
          <w:u w:val="single"/>
          <w:lang w:eastAsia="bg-BG"/>
        </w:rPr>
        <w:t xml:space="preserve">6. НОРМАТИВНИ ИЗИСКВАНИЯ ЗА ПРОВЕЖДАНЕ НА НАБЛЮДЕНИЕ И КОНТРОЛ ПО ВРЕМЕ НА ПРИЛАГАНЕ НА ПЛАНА ИЛИ ПРОГРАМАТА, В Т.Ч. ПРЕДЛОЖЕНИЕ НА </w:t>
      </w:r>
      <w:r w:rsidRPr="002B3048">
        <w:rPr>
          <w:rFonts w:ascii="Times New Roman" w:eastAsia="Times New Roman" w:hAnsi="Times New Roman" w:cs="Times New Roman"/>
          <w:color w:val="222222"/>
          <w:sz w:val="24"/>
          <w:szCs w:val="24"/>
          <w:u w:val="single"/>
          <w:lang w:eastAsia="bg-BG"/>
        </w:rPr>
        <w:lastRenderedPageBreak/>
        <w:t>МЕРКИ ЗА НАБЛЮДЕНИЕ И КОНТРОЛ ПО ОТНОШЕНИЕ НА ОКОЛНАТА СРЕДА И ЧОВЕШКОТО ЗДРАВЕ:</w:t>
      </w:r>
    </w:p>
    <w:p w:rsidR="006542FC" w:rsidRDefault="006542FC" w:rsidP="002B3048">
      <w:pPr>
        <w:spacing w:after="0" w:line="240" w:lineRule="auto"/>
        <w:jc w:val="both"/>
        <w:rPr>
          <w:rFonts w:ascii="Times New Roman" w:eastAsia="Times New Roman" w:hAnsi="Times New Roman" w:cs="Times New Roman"/>
          <w:color w:val="222222"/>
          <w:sz w:val="24"/>
          <w:szCs w:val="24"/>
          <w:lang w:val="en-US" w:eastAsia="bg-BG"/>
        </w:rPr>
      </w:pPr>
    </w:p>
    <w:p w:rsidR="0037300E" w:rsidRPr="002B3048" w:rsidRDefault="0037300E"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7. Информация за платена такса и датата на заплащане.</w:t>
      </w:r>
    </w:p>
    <w:p w:rsidR="0037300E" w:rsidRPr="002B3048" w:rsidRDefault="0037300E"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Б. Електронен носител - 1 бр. .............</w:t>
      </w:r>
    </w:p>
    <w:p w:rsidR="0037300E" w:rsidRPr="002B3048" w:rsidRDefault="0037300E"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 Желая решението да бъде издадено в електронна форма и изпратено на посочения адрес на електронна поща.</w:t>
      </w:r>
    </w:p>
    <w:p w:rsidR="0037300E" w:rsidRPr="002B3048" w:rsidRDefault="0037300E"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 Желая да получавам електронна кореспонденция във връзка с предоставяната услуга на посочения от мен адрес на електронна поща.</w:t>
      </w:r>
    </w:p>
    <w:p w:rsidR="0037300E" w:rsidRPr="002B3048" w:rsidRDefault="0037300E" w:rsidP="002B3048">
      <w:pPr>
        <w:spacing w:after="0" w:line="240" w:lineRule="auto"/>
        <w:jc w:val="both"/>
        <w:rPr>
          <w:rFonts w:ascii="Times New Roman" w:eastAsia="Times New Roman" w:hAnsi="Times New Roman" w:cs="Times New Roman"/>
          <w:color w:val="222222"/>
          <w:sz w:val="24"/>
          <w:szCs w:val="24"/>
          <w:lang w:eastAsia="bg-BG"/>
        </w:rPr>
      </w:pPr>
      <w:r w:rsidRPr="002B3048">
        <w:rPr>
          <w:rFonts w:ascii="Times New Roman" w:eastAsia="Times New Roman" w:hAnsi="Times New Roman" w:cs="Times New Roman"/>
          <w:color w:val="222222"/>
          <w:sz w:val="24"/>
          <w:szCs w:val="24"/>
          <w:lang w:eastAsia="bg-BG"/>
        </w:rPr>
        <w:t> Желая решението да бъде получено чрез лицензиран пощенски оператор.</w:t>
      </w:r>
    </w:p>
    <w:p w:rsidR="0037300E" w:rsidRPr="002B3048" w:rsidRDefault="0037300E" w:rsidP="002B3048">
      <w:pPr>
        <w:spacing w:after="0" w:line="240" w:lineRule="auto"/>
        <w:jc w:val="both"/>
        <w:rPr>
          <w:rFonts w:ascii="Times New Roman" w:eastAsia="Times New Roman" w:hAnsi="Times New Roman" w:cs="Times New Roman"/>
          <w:color w:val="222222"/>
          <w:sz w:val="24"/>
          <w:szCs w:val="24"/>
          <w:lang w:eastAsia="bg-BG"/>
        </w:rPr>
      </w:pPr>
    </w:p>
    <w:p w:rsidR="0037300E" w:rsidRPr="002B3048" w:rsidRDefault="0037300E" w:rsidP="002B3048">
      <w:pPr>
        <w:spacing w:after="0" w:line="240" w:lineRule="auto"/>
        <w:jc w:val="both"/>
        <w:rPr>
          <w:rFonts w:ascii="Times New Roman" w:eastAsia="Times New Roman" w:hAnsi="Times New Roman" w:cs="Times New Roman"/>
          <w:color w:val="222222"/>
          <w:sz w:val="24"/>
          <w:szCs w:val="24"/>
          <w:lang w:eastAsia="bg-BG"/>
        </w:rPr>
      </w:pPr>
      <w:bookmarkStart w:id="0" w:name="_GoBack"/>
      <w:bookmarkEnd w:id="0"/>
    </w:p>
    <w:sectPr w:rsidR="0037300E" w:rsidRPr="002B3048" w:rsidSect="00906142">
      <w:pgSz w:w="11906" w:h="16838"/>
      <w:pgMar w:top="1077" w:right="92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756" w:rsidRDefault="00E90756" w:rsidP="009B04E0">
      <w:pPr>
        <w:spacing w:after="0" w:line="240" w:lineRule="auto"/>
      </w:pPr>
      <w:r>
        <w:separator/>
      </w:r>
    </w:p>
  </w:endnote>
  <w:endnote w:type="continuationSeparator" w:id="0">
    <w:p w:rsidR="00E90756" w:rsidRDefault="00E90756" w:rsidP="009B0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466962"/>
      <w:docPartObj>
        <w:docPartGallery w:val="Page Numbers (Bottom of Page)"/>
        <w:docPartUnique/>
      </w:docPartObj>
    </w:sdtPr>
    <w:sdtEndPr/>
    <w:sdtContent>
      <w:p w:rsidR="00037EF9" w:rsidRDefault="00037EF9">
        <w:pPr>
          <w:pStyle w:val="a6"/>
          <w:jc w:val="center"/>
        </w:pPr>
        <w:r>
          <w:fldChar w:fldCharType="begin"/>
        </w:r>
        <w:r>
          <w:instrText>PAGE   \* MERGEFORMAT</w:instrText>
        </w:r>
        <w:r>
          <w:fldChar w:fldCharType="separate"/>
        </w:r>
        <w:r w:rsidR="00977E67">
          <w:rPr>
            <w:noProof/>
          </w:rPr>
          <w:t>16</w:t>
        </w:r>
        <w:r>
          <w:fldChar w:fldCharType="end"/>
        </w:r>
      </w:p>
    </w:sdtContent>
  </w:sdt>
  <w:p w:rsidR="00037EF9" w:rsidRDefault="00037E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756" w:rsidRDefault="00E90756" w:rsidP="009B04E0">
      <w:pPr>
        <w:spacing w:after="0" w:line="240" w:lineRule="auto"/>
      </w:pPr>
      <w:r>
        <w:separator/>
      </w:r>
    </w:p>
  </w:footnote>
  <w:footnote w:type="continuationSeparator" w:id="0">
    <w:p w:rsidR="00E90756" w:rsidRDefault="00E90756" w:rsidP="009B0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B738B"/>
    <w:multiLevelType w:val="hybridMultilevel"/>
    <w:tmpl w:val="643E1D82"/>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40943502"/>
    <w:multiLevelType w:val="hybridMultilevel"/>
    <w:tmpl w:val="BDE6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031F86"/>
    <w:multiLevelType w:val="multilevel"/>
    <w:tmpl w:val="398E8AF2"/>
    <w:lvl w:ilvl="0">
      <w:start w:val="1"/>
      <w:numFmt w:val="decimal"/>
      <w:lvlText w:val="%1."/>
      <w:lvlJc w:val="left"/>
      <w:pPr>
        <w:ind w:left="720" w:hanging="360"/>
      </w:pPr>
      <w:rPr>
        <w:sz w:val="24"/>
        <w:szCs w:val="24"/>
      </w:rPr>
    </w:lvl>
    <w:lvl w:ilvl="1">
      <w:start w:val="3"/>
      <w:numFmt w:val="decimal"/>
      <w:isLgl/>
      <w:lvlText w:val="%1.%2."/>
      <w:lvlJc w:val="left"/>
      <w:pPr>
        <w:ind w:left="1413" w:hanging="4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 w15:restartNumberingAfterBreak="0">
    <w:nsid w:val="7EF96CA5"/>
    <w:multiLevelType w:val="hybridMultilevel"/>
    <w:tmpl w:val="9AD083C0"/>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53"/>
    <w:rsid w:val="00012C63"/>
    <w:rsid w:val="00037EF9"/>
    <w:rsid w:val="00050F21"/>
    <w:rsid w:val="000D4D95"/>
    <w:rsid w:val="00112750"/>
    <w:rsid w:val="001802D2"/>
    <w:rsid w:val="0018403A"/>
    <w:rsid w:val="002B3048"/>
    <w:rsid w:val="002B453F"/>
    <w:rsid w:val="002F1F6E"/>
    <w:rsid w:val="00302DD0"/>
    <w:rsid w:val="0037300E"/>
    <w:rsid w:val="003B683C"/>
    <w:rsid w:val="004B1B22"/>
    <w:rsid w:val="005B5EAD"/>
    <w:rsid w:val="006338EB"/>
    <w:rsid w:val="006542FC"/>
    <w:rsid w:val="0074117B"/>
    <w:rsid w:val="00741BCC"/>
    <w:rsid w:val="00766C36"/>
    <w:rsid w:val="008E639F"/>
    <w:rsid w:val="00906142"/>
    <w:rsid w:val="00977E67"/>
    <w:rsid w:val="009B04E0"/>
    <w:rsid w:val="009B69D9"/>
    <w:rsid w:val="00A248AD"/>
    <w:rsid w:val="00A25E4E"/>
    <w:rsid w:val="00A54053"/>
    <w:rsid w:val="00A85C48"/>
    <w:rsid w:val="00B2583E"/>
    <w:rsid w:val="00C37E61"/>
    <w:rsid w:val="00C64F9A"/>
    <w:rsid w:val="00C96EA0"/>
    <w:rsid w:val="00CA3FD3"/>
    <w:rsid w:val="00CA7759"/>
    <w:rsid w:val="00D83FB5"/>
    <w:rsid w:val="00DC0A8A"/>
    <w:rsid w:val="00E90756"/>
    <w:rsid w:val="00F61325"/>
    <w:rsid w:val="00FB0C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04F0"/>
  <w15:docId w15:val="{A5EA0DE9-F6E5-47F9-96A6-D0FCECCD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7759"/>
    <w:rPr>
      <w:b/>
      <w:bCs/>
    </w:rPr>
  </w:style>
  <w:style w:type="paragraph" w:styleId="a4">
    <w:name w:val="header"/>
    <w:basedOn w:val="a"/>
    <w:link w:val="a5"/>
    <w:uiPriority w:val="99"/>
    <w:unhideWhenUsed/>
    <w:rsid w:val="009B04E0"/>
    <w:pPr>
      <w:tabs>
        <w:tab w:val="center" w:pos="4536"/>
        <w:tab w:val="right" w:pos="9072"/>
      </w:tabs>
      <w:spacing w:after="0" w:line="240" w:lineRule="auto"/>
    </w:pPr>
  </w:style>
  <w:style w:type="character" w:customStyle="1" w:styleId="a5">
    <w:name w:val="Горен колонтитул Знак"/>
    <w:basedOn w:val="a0"/>
    <w:link w:val="a4"/>
    <w:uiPriority w:val="99"/>
    <w:rsid w:val="009B04E0"/>
  </w:style>
  <w:style w:type="paragraph" w:styleId="a6">
    <w:name w:val="footer"/>
    <w:basedOn w:val="a"/>
    <w:link w:val="a7"/>
    <w:uiPriority w:val="99"/>
    <w:unhideWhenUsed/>
    <w:rsid w:val="009B04E0"/>
    <w:pPr>
      <w:tabs>
        <w:tab w:val="center" w:pos="4536"/>
        <w:tab w:val="right" w:pos="9072"/>
      </w:tabs>
      <w:spacing w:after="0" w:line="240" w:lineRule="auto"/>
    </w:pPr>
  </w:style>
  <w:style w:type="character" w:customStyle="1" w:styleId="a7">
    <w:name w:val="Долен колонтитул Знак"/>
    <w:basedOn w:val="a0"/>
    <w:link w:val="a6"/>
    <w:uiPriority w:val="99"/>
    <w:rsid w:val="009B04E0"/>
  </w:style>
  <w:style w:type="paragraph" w:styleId="a8">
    <w:name w:val="Balloon Text"/>
    <w:basedOn w:val="a"/>
    <w:link w:val="a9"/>
    <w:uiPriority w:val="99"/>
    <w:semiHidden/>
    <w:unhideWhenUsed/>
    <w:rsid w:val="00302DD0"/>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302DD0"/>
    <w:rPr>
      <w:rFonts w:ascii="Tahoma" w:hAnsi="Tahoma" w:cs="Tahoma"/>
      <w:sz w:val="16"/>
      <w:szCs w:val="16"/>
    </w:rPr>
  </w:style>
  <w:style w:type="paragraph" w:styleId="aa">
    <w:name w:val="List Paragraph"/>
    <w:basedOn w:val="a"/>
    <w:uiPriority w:val="34"/>
    <w:qFormat/>
    <w:rsid w:val="00A25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30910">
      <w:bodyDiv w:val="1"/>
      <w:marLeft w:val="0"/>
      <w:marRight w:val="0"/>
      <w:marTop w:val="0"/>
      <w:marBottom w:val="0"/>
      <w:divBdr>
        <w:top w:val="none" w:sz="0" w:space="0" w:color="auto"/>
        <w:left w:val="none" w:sz="0" w:space="0" w:color="auto"/>
        <w:bottom w:val="none" w:sz="0" w:space="0" w:color="auto"/>
        <w:right w:val="none" w:sz="0" w:space="0" w:color="auto"/>
      </w:divBdr>
    </w:div>
    <w:div w:id="822232104">
      <w:bodyDiv w:val="1"/>
      <w:marLeft w:val="0"/>
      <w:marRight w:val="0"/>
      <w:marTop w:val="0"/>
      <w:marBottom w:val="0"/>
      <w:divBdr>
        <w:top w:val="none" w:sz="0" w:space="0" w:color="auto"/>
        <w:left w:val="none" w:sz="0" w:space="0" w:color="auto"/>
        <w:bottom w:val="none" w:sz="0" w:space="0" w:color="auto"/>
        <w:right w:val="none" w:sz="0" w:space="0" w:color="auto"/>
      </w:divBdr>
      <w:divsChild>
        <w:div w:id="1261529658">
          <w:marLeft w:val="0"/>
          <w:marRight w:val="0"/>
          <w:marTop w:val="0"/>
          <w:marBottom w:val="75"/>
          <w:divBdr>
            <w:top w:val="none" w:sz="0" w:space="0" w:color="auto"/>
            <w:left w:val="none" w:sz="0" w:space="0" w:color="auto"/>
            <w:bottom w:val="none" w:sz="0" w:space="0" w:color="auto"/>
            <w:right w:val="none" w:sz="0" w:space="0" w:color="auto"/>
          </w:divBdr>
        </w:div>
      </w:divsChild>
    </w:div>
    <w:div w:id="1980525966">
      <w:bodyDiv w:val="1"/>
      <w:marLeft w:val="0"/>
      <w:marRight w:val="0"/>
      <w:marTop w:val="0"/>
      <w:marBottom w:val="0"/>
      <w:divBdr>
        <w:top w:val="none" w:sz="0" w:space="0" w:color="auto"/>
        <w:left w:val="none" w:sz="0" w:space="0" w:color="auto"/>
        <w:bottom w:val="none" w:sz="0" w:space="0" w:color="auto"/>
        <w:right w:val="none" w:sz="0" w:space="0" w:color="auto"/>
      </w:divBdr>
    </w:div>
    <w:div w:id="2113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a.government.bg/zpo/docs/1-6-234-173-1983.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7028</Words>
  <Characters>40064</Characters>
  <Application>Microsoft Office Word</Application>
  <DocSecurity>0</DocSecurity>
  <Lines>333</Lines>
  <Paragraphs>93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Milova</dc:creator>
  <cp:lastModifiedBy>Vladimir Iliev</cp:lastModifiedBy>
  <cp:revision>2</cp:revision>
  <cp:lastPrinted>2022-06-16T07:29:00Z</cp:lastPrinted>
  <dcterms:created xsi:type="dcterms:W3CDTF">2022-07-08T08:06:00Z</dcterms:created>
  <dcterms:modified xsi:type="dcterms:W3CDTF">2022-07-08T08:06:00Z</dcterms:modified>
</cp:coreProperties>
</file>