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ABA" w:rsidRDefault="00CE75CF">
      <w:pPr>
        <w:spacing w:after="0" w:line="259" w:lineRule="auto"/>
        <w:ind w:left="0" w:firstLine="0"/>
        <w:jc w:val="right"/>
      </w:pPr>
      <w:r>
        <w:t>Приложение № 4</w:t>
      </w:r>
      <w:r>
        <w:t xml:space="preserve"> към </w:t>
      </w:r>
      <w:proofErr w:type="spellStart"/>
      <w:r>
        <w:t>чл</w:t>
      </w:r>
      <w:proofErr w:type="spellEnd"/>
      <w:r>
        <w:t xml:space="preserve">. 8а, </w:t>
      </w:r>
      <w:proofErr w:type="spellStart"/>
      <w:r>
        <w:t>ал</w:t>
      </w:r>
      <w:proofErr w:type="spellEnd"/>
      <w:r>
        <w:t xml:space="preserve">. 1 </w:t>
      </w:r>
    </w:p>
    <w:p w:rsidR="00A74ABA" w:rsidRDefault="00CE75CF">
      <w:pPr>
        <w:spacing w:after="10" w:line="249" w:lineRule="auto"/>
        <w:ind w:left="-5" w:right="0"/>
      </w:pPr>
      <w:r>
        <w:rPr>
          <w:color w:val="000000"/>
        </w:rPr>
        <w:t xml:space="preserve">от Наредба за условията и реда за извършване на екологична оценка на планове и програми </w:t>
      </w:r>
      <w:r>
        <w:t xml:space="preserve">(Ново - ДВ, бр. 12 от 2016 г., в сила от 12.02.2016 г., </w:t>
      </w:r>
      <w:proofErr w:type="spellStart"/>
      <w:r>
        <w:t>изм</w:t>
      </w:r>
      <w:proofErr w:type="spellEnd"/>
      <w:r>
        <w:t xml:space="preserve">. и доп. - ДВ, бр. 3 от 2018 г., </w:t>
      </w:r>
      <w:proofErr w:type="spellStart"/>
      <w:r>
        <w:t>изм</w:t>
      </w:r>
      <w:proofErr w:type="spellEnd"/>
      <w:r>
        <w:t xml:space="preserve">. - ДВ, бр. 31 от 2019 г., в сила от 12.04.2019 г.)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ДО </w:t>
      </w:r>
    </w:p>
    <w:p w:rsidR="00A74ABA" w:rsidRDefault="00CE75CF">
      <w:pPr>
        <w:ind w:left="-5" w:right="0"/>
      </w:pPr>
      <w:r>
        <w:t xml:space="preserve">ДИРЕКТОРА НА РИОСВ ПЛОВДИВ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49" w:lineRule="auto"/>
        <w:ind w:right="5"/>
        <w:jc w:val="center"/>
      </w:pPr>
      <w:r>
        <w:t xml:space="preserve">ИСКАНЕ </w:t>
      </w:r>
    </w:p>
    <w:p w:rsidR="00A74ABA" w:rsidRDefault="00CE75CF">
      <w:pPr>
        <w:spacing w:after="0" w:line="249" w:lineRule="auto"/>
        <w:ind w:left="831" w:right="827"/>
        <w:jc w:val="center"/>
      </w:pPr>
      <w:r>
        <w:t>за преценяване на необходимостта от извършване на екологична</w:t>
      </w:r>
      <w:r>
        <w:t xml:space="preserve"> оценка (ЕО) </w:t>
      </w:r>
      <w:r>
        <w:t>„</w:t>
      </w:r>
      <w:proofErr w:type="spellStart"/>
      <w:r>
        <w:t>Системен</w:t>
      </w:r>
      <w:proofErr w:type="spellEnd"/>
      <w:r>
        <w:t xml:space="preserve"> </w:t>
      </w:r>
      <w:proofErr w:type="gramStart"/>
      <w:r>
        <w:t>анализ“ ООД</w:t>
      </w:r>
      <w:proofErr w:type="gramEnd"/>
      <w:r>
        <w:t xml:space="preserve">, ЕИК 130992599 </w:t>
      </w:r>
    </w:p>
    <w:p w:rsidR="00A74ABA" w:rsidRDefault="00CE75CF">
      <w:pPr>
        <w:spacing w:after="0" w:line="249" w:lineRule="auto"/>
        <w:ind w:right="5"/>
        <w:jc w:val="center"/>
      </w:pPr>
      <w:r>
        <w:t>(</w:t>
      </w:r>
      <w:proofErr w:type="spellStart"/>
      <w:r>
        <w:t>име</w:t>
      </w:r>
      <w:proofErr w:type="spellEnd"/>
      <w:r>
        <w:t xml:space="preserve">, фирма, </w:t>
      </w:r>
      <w:proofErr w:type="spellStart"/>
      <w:r>
        <w:t>длъжност</w:t>
      </w:r>
      <w:proofErr w:type="spellEnd"/>
      <w:r>
        <w:t xml:space="preserve">) </w:t>
      </w:r>
    </w:p>
    <w:p w:rsidR="00A74ABA" w:rsidRDefault="00CE75CF">
      <w:pPr>
        <w:spacing w:after="0" w:line="259" w:lineRule="auto"/>
        <w:ind w:left="53" w:right="0" w:firstLine="0"/>
        <w:jc w:val="center"/>
      </w:pPr>
      <w:r>
        <w:t xml:space="preserve"> </w:t>
      </w:r>
    </w:p>
    <w:p w:rsidR="00A74ABA" w:rsidRDefault="00CE75CF">
      <w:pPr>
        <w:spacing w:after="0" w:line="259" w:lineRule="auto"/>
        <w:ind w:left="53" w:right="0" w:firstLine="0"/>
        <w:jc w:val="center"/>
      </w:pPr>
      <w:r>
        <w:t xml:space="preserve"> </w:t>
      </w:r>
    </w:p>
    <w:p w:rsidR="00A74ABA" w:rsidRDefault="00CE75CF">
      <w:pPr>
        <w:ind w:left="-5" w:right="0"/>
      </w:pPr>
      <w:r>
        <w:t xml:space="preserve">УВАЖАЕМИ Г-Н ДИРЕКТОР,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>Моля да ми бъде издадено решение за преценяване на необходимостта от екологична оценка на Фотоволтаична централа „</w:t>
      </w:r>
      <w:proofErr w:type="gramStart"/>
      <w:r>
        <w:t>Житница“</w:t>
      </w:r>
      <w:proofErr w:type="gramEnd"/>
      <w:r>
        <w:t xml:space="preserve">, в </w:t>
      </w:r>
      <w:proofErr w:type="spellStart"/>
      <w:r>
        <w:t>с.Житница</w:t>
      </w:r>
      <w:proofErr w:type="spellEnd"/>
      <w:r>
        <w:t xml:space="preserve">, община Калояново, област Пловдив.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Във връзка с това </w:t>
      </w:r>
      <w:proofErr w:type="spellStart"/>
      <w:r>
        <w:t>предоставям</w:t>
      </w:r>
      <w:proofErr w:type="spellEnd"/>
      <w:r>
        <w:t xml:space="preserve"> следната информация по </w:t>
      </w:r>
      <w:proofErr w:type="spellStart"/>
      <w:r>
        <w:t>чл</w:t>
      </w:r>
      <w:proofErr w:type="spellEnd"/>
      <w:r>
        <w:t xml:space="preserve">. 8а, </w:t>
      </w:r>
      <w:proofErr w:type="spellStart"/>
      <w:r>
        <w:t>ал</w:t>
      </w:r>
      <w:proofErr w:type="spellEnd"/>
      <w:r>
        <w:t>. 1</w:t>
      </w:r>
      <w:r>
        <w:t xml:space="preserve"> от Наредбата за</w:t>
      </w:r>
      <w:r>
        <w:t xml:space="preserve"> условията и реда за извършване на екологична оценка на планове и програми: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1"/>
        </w:numPr>
        <w:ind w:right="0" w:hanging="360"/>
      </w:pPr>
      <w:r>
        <w:t xml:space="preserve">Информация за възложителя на плана/програмата (орган или </w:t>
      </w:r>
      <w:proofErr w:type="spellStart"/>
      <w:r>
        <w:t>оправомощено</w:t>
      </w:r>
      <w:proofErr w:type="spellEnd"/>
      <w:r>
        <w:t xml:space="preserve"> по закон </w:t>
      </w:r>
      <w:proofErr w:type="spellStart"/>
      <w:r>
        <w:t>трето</w:t>
      </w:r>
      <w:proofErr w:type="spellEnd"/>
      <w:r>
        <w:t xml:space="preserve"> лице): </w:t>
      </w:r>
    </w:p>
    <w:p w:rsidR="00A74ABA" w:rsidRDefault="00CE75CF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1"/>
        </w:numPr>
        <w:ind w:right="0" w:hanging="360"/>
      </w:pPr>
      <w:r>
        <w:t xml:space="preserve">Обща информация за предложения план/програма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а) Основание за изготвяне на плана/програмата - нормативен или административен акт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Проектът</w:t>
      </w:r>
      <w:proofErr w:type="spellEnd"/>
      <w:r>
        <w:t xml:space="preserve"> се разработва по решение на собственика на земята.  </w:t>
      </w:r>
    </w:p>
    <w:p w:rsidR="00A74ABA" w:rsidRDefault="00CE75CF">
      <w:pPr>
        <w:ind w:left="-5" w:right="0"/>
      </w:pPr>
      <w:r>
        <w:t xml:space="preserve">Това е частна </w:t>
      </w:r>
      <w:proofErr w:type="spellStart"/>
      <w:r>
        <w:t>инвестиция</w:t>
      </w:r>
      <w:proofErr w:type="spellEnd"/>
      <w:r>
        <w:t xml:space="preserve"> в УПИ 17.241, образуван от ПИ 29475.17.110 по КККР на </w:t>
      </w:r>
      <w:proofErr w:type="spellStart"/>
      <w:r>
        <w:t>с.Житница</w:t>
      </w:r>
      <w:proofErr w:type="spellEnd"/>
      <w:r>
        <w:t>, местност „</w:t>
      </w:r>
      <w:proofErr w:type="spellStart"/>
      <w:proofErr w:type="gramStart"/>
      <w:r>
        <w:t>Бозалъци</w:t>
      </w:r>
      <w:proofErr w:type="spellEnd"/>
      <w:r>
        <w:t>“</w:t>
      </w:r>
      <w:proofErr w:type="gramEnd"/>
      <w:r>
        <w:t xml:space="preserve">, община Калояново, област Пловдив. </w:t>
      </w:r>
    </w:p>
    <w:p w:rsidR="00A74ABA" w:rsidRDefault="00CE75CF">
      <w:pPr>
        <w:ind w:left="-5" w:right="0"/>
      </w:pPr>
      <w:r>
        <w:t xml:space="preserve">Това е Фотоволтаичен парк, който се разработва и </w:t>
      </w:r>
      <w:proofErr w:type="spellStart"/>
      <w:r>
        <w:t>съгласува</w:t>
      </w:r>
      <w:proofErr w:type="spellEnd"/>
      <w:r>
        <w:t xml:space="preserve"> в съответствие със ЗУТ, ЗЕ, ЗЕВИ, ЗООС и всички съо</w:t>
      </w:r>
      <w:r>
        <w:t xml:space="preserve">тносими </w:t>
      </w:r>
      <w:proofErr w:type="spellStart"/>
      <w:r>
        <w:t>законови</w:t>
      </w:r>
      <w:proofErr w:type="spellEnd"/>
      <w:r>
        <w:t xml:space="preserve"> и подзаконови нормативни изисквания. </w:t>
      </w:r>
    </w:p>
    <w:p w:rsidR="00A74ABA" w:rsidRDefault="00CE75CF">
      <w:pPr>
        <w:ind w:left="-5" w:right="0"/>
      </w:pPr>
      <w:proofErr w:type="spellStart"/>
      <w:r>
        <w:t>Фотоволтаичният</w:t>
      </w:r>
      <w:proofErr w:type="spellEnd"/>
      <w:r>
        <w:t xml:space="preserve"> парк ще се осъществи в две </w:t>
      </w:r>
      <w:proofErr w:type="spellStart"/>
      <w:r>
        <w:t>фази</w:t>
      </w:r>
      <w:proofErr w:type="spellEnd"/>
      <w:r>
        <w:t xml:space="preserve"> – </w:t>
      </w:r>
      <w:proofErr w:type="spellStart"/>
      <w:r>
        <w:t>фаза</w:t>
      </w:r>
      <w:proofErr w:type="spellEnd"/>
      <w:r>
        <w:t xml:space="preserve"> 1. - 2 </w:t>
      </w:r>
      <w:proofErr w:type="spellStart"/>
      <w:r>
        <w:t>МВпик</w:t>
      </w:r>
      <w:proofErr w:type="spellEnd"/>
      <w:r>
        <w:t xml:space="preserve"> и </w:t>
      </w:r>
      <w:proofErr w:type="spellStart"/>
      <w:r>
        <w:t>фаза</w:t>
      </w:r>
      <w:proofErr w:type="spellEnd"/>
      <w:r>
        <w:t xml:space="preserve"> 2 - 5МВпик.  </w:t>
      </w:r>
    </w:p>
    <w:p w:rsidR="00A74ABA" w:rsidRDefault="00CE75CF">
      <w:pPr>
        <w:ind w:left="-5" w:right="1748"/>
      </w:pPr>
      <w:r>
        <w:t xml:space="preserve">Общата инсталирана мощност ще достигне до максимум 7 </w:t>
      </w:r>
      <w:proofErr w:type="spellStart"/>
      <w:r>
        <w:t>МВпик</w:t>
      </w:r>
      <w:proofErr w:type="spellEnd"/>
      <w:r>
        <w:t>.  Разположен е на 66000м</w:t>
      </w:r>
      <w:r>
        <w:rPr>
          <w:vertAlign w:val="superscript"/>
        </w:rPr>
        <w:t>2</w:t>
      </w:r>
      <w:r>
        <w:t xml:space="preserve"> площ.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 </w:t>
      </w:r>
      <w:proofErr w:type="spellStart"/>
      <w:r>
        <w:t>Фотоволтаичният</w:t>
      </w:r>
      <w:proofErr w:type="spellEnd"/>
      <w:r>
        <w:t xml:space="preserve"> парк ще се състои от: </w:t>
      </w:r>
    </w:p>
    <w:p w:rsidR="00A74ABA" w:rsidRDefault="00CE75CF">
      <w:pPr>
        <w:numPr>
          <w:ilvl w:val="0"/>
          <w:numId w:val="2"/>
        </w:numPr>
        <w:ind w:right="0" w:hanging="360"/>
      </w:pPr>
      <w:r>
        <w:t xml:space="preserve">12500 </w:t>
      </w:r>
      <w:proofErr w:type="spellStart"/>
      <w:r>
        <w:t>панела</w:t>
      </w:r>
      <w:proofErr w:type="spellEnd"/>
      <w:r>
        <w:t xml:space="preserve">, </w:t>
      </w:r>
      <w:proofErr w:type="spellStart"/>
      <w:r>
        <w:t>двулицеви</w:t>
      </w:r>
      <w:proofErr w:type="spellEnd"/>
      <w:r>
        <w:t xml:space="preserve">, </w:t>
      </w:r>
      <w:proofErr w:type="spellStart"/>
      <w:r>
        <w:t>високоефетивни</w:t>
      </w:r>
      <w:proofErr w:type="spellEnd"/>
      <w:r>
        <w:t xml:space="preserve">; </w:t>
      </w:r>
    </w:p>
    <w:p w:rsidR="00A74ABA" w:rsidRDefault="00CE75CF">
      <w:pPr>
        <w:numPr>
          <w:ilvl w:val="0"/>
          <w:numId w:val="2"/>
        </w:numPr>
        <w:ind w:right="0" w:hanging="360"/>
      </w:pPr>
      <w:r>
        <w:t xml:space="preserve">65 </w:t>
      </w:r>
      <w:proofErr w:type="spellStart"/>
      <w:r>
        <w:t>инвертора</w:t>
      </w:r>
      <w:proofErr w:type="spellEnd"/>
      <w:r>
        <w:t xml:space="preserve">, </w:t>
      </w:r>
      <w:proofErr w:type="spellStart"/>
      <w:r>
        <w:t>трифазни</w:t>
      </w:r>
      <w:proofErr w:type="spellEnd"/>
      <w:r>
        <w:t xml:space="preserve"> 100KW/400V; </w:t>
      </w:r>
    </w:p>
    <w:p w:rsidR="00A74ABA" w:rsidRDefault="00CE75CF">
      <w:pPr>
        <w:numPr>
          <w:ilvl w:val="0"/>
          <w:numId w:val="2"/>
        </w:numPr>
        <w:ind w:right="0" w:hanging="360"/>
      </w:pPr>
      <w:r>
        <w:t xml:space="preserve">3 БКТП (Бетонови клетки с трансформатор, </w:t>
      </w:r>
      <w:proofErr w:type="spellStart"/>
      <w:r>
        <w:t>защити</w:t>
      </w:r>
      <w:proofErr w:type="spellEnd"/>
      <w:r>
        <w:t xml:space="preserve"> и регулиране). </w:t>
      </w:r>
    </w:p>
    <w:p w:rsidR="00A74ABA" w:rsidRDefault="00CE75CF">
      <w:pPr>
        <w:ind w:left="-5" w:right="0"/>
      </w:pPr>
      <w:r>
        <w:t xml:space="preserve">Технологията </w:t>
      </w:r>
      <w:proofErr w:type="spellStart"/>
      <w:r>
        <w:t>съответства</w:t>
      </w:r>
      <w:proofErr w:type="spellEnd"/>
      <w:r>
        <w:t xml:space="preserve"> на най-</w:t>
      </w:r>
      <w:proofErr w:type="spellStart"/>
      <w:r>
        <w:t>добрите</w:t>
      </w:r>
      <w:proofErr w:type="spellEnd"/>
      <w:r>
        <w:t xml:space="preserve"> </w:t>
      </w:r>
      <w:proofErr w:type="spellStart"/>
      <w:r>
        <w:t>световни</w:t>
      </w:r>
      <w:proofErr w:type="spellEnd"/>
      <w:r>
        <w:t xml:space="preserve"> производства на зелена ен</w:t>
      </w:r>
      <w:r>
        <w:t xml:space="preserve">ергия.  </w:t>
      </w:r>
    </w:p>
    <w:p w:rsidR="00A74ABA" w:rsidRDefault="00CE75CF">
      <w:pPr>
        <w:ind w:left="-5" w:right="0"/>
      </w:pPr>
      <w:r>
        <w:t xml:space="preserve">Площадката е </w:t>
      </w:r>
      <w:proofErr w:type="spellStart"/>
      <w:r>
        <w:t>равна</w:t>
      </w:r>
      <w:proofErr w:type="spellEnd"/>
      <w:r>
        <w:t xml:space="preserve"> в по-голямата си част, бетонирана.  </w:t>
      </w:r>
    </w:p>
    <w:p w:rsidR="00A74ABA" w:rsidRDefault="00CE75CF">
      <w:pPr>
        <w:ind w:left="-5" w:right="0"/>
      </w:pPr>
      <w:r>
        <w:t xml:space="preserve">Строителството не </w:t>
      </w:r>
      <w:proofErr w:type="spellStart"/>
      <w:r>
        <w:t>изисква</w:t>
      </w:r>
      <w:proofErr w:type="spellEnd"/>
      <w:r>
        <w:t xml:space="preserve"> </w:t>
      </w:r>
      <w:proofErr w:type="spellStart"/>
      <w:r>
        <w:t>земноизкопна</w:t>
      </w:r>
      <w:proofErr w:type="spellEnd"/>
      <w:r>
        <w:t xml:space="preserve"> дейност, освен за </w:t>
      </w:r>
      <w:proofErr w:type="spellStart"/>
      <w:r>
        <w:t>траншеи</w:t>
      </w:r>
      <w:proofErr w:type="spellEnd"/>
      <w:r>
        <w:t xml:space="preserve"> за полагане на кабели, които в </w:t>
      </w:r>
      <w:proofErr w:type="spellStart"/>
      <w:r>
        <w:t>последствие</w:t>
      </w:r>
      <w:proofErr w:type="spellEnd"/>
      <w:r>
        <w:t xml:space="preserve"> се </w:t>
      </w:r>
      <w:proofErr w:type="spellStart"/>
      <w:r>
        <w:t>засипват</w:t>
      </w:r>
      <w:proofErr w:type="spellEnd"/>
      <w:r>
        <w:t xml:space="preserve"> и </w:t>
      </w:r>
      <w:proofErr w:type="spellStart"/>
      <w:r>
        <w:t>уплътняват</w:t>
      </w:r>
      <w:proofErr w:type="spellEnd"/>
      <w:r>
        <w:t xml:space="preserve"> съгласно проект.  </w:t>
      </w:r>
    </w:p>
    <w:p w:rsidR="00A74ABA" w:rsidRDefault="00CE75CF">
      <w:pPr>
        <w:ind w:left="-5" w:right="0"/>
      </w:pPr>
      <w:proofErr w:type="spellStart"/>
      <w:r>
        <w:t>Крепежните</w:t>
      </w:r>
      <w:proofErr w:type="spellEnd"/>
      <w:r>
        <w:t xml:space="preserve"> конструкции на панелите се п</w:t>
      </w:r>
      <w:r>
        <w:t xml:space="preserve">оставят чрез </w:t>
      </w:r>
      <w:proofErr w:type="spellStart"/>
      <w:r>
        <w:t>забиване</w:t>
      </w:r>
      <w:proofErr w:type="spellEnd"/>
      <w:r>
        <w:t xml:space="preserve"> на дълбочина около 1,5м. Конструкцията на </w:t>
      </w:r>
      <w:proofErr w:type="spellStart"/>
      <w:r>
        <w:t>трафопоста</w:t>
      </w:r>
      <w:proofErr w:type="spellEnd"/>
      <w:r>
        <w:t xml:space="preserve"> е съществуваща, допълнителни БКТП се доставят и монтират в готови контейнери.  </w:t>
      </w:r>
    </w:p>
    <w:p w:rsidR="00A74ABA" w:rsidRDefault="00CE75CF">
      <w:pPr>
        <w:ind w:left="-5" w:right="0"/>
      </w:pPr>
      <w:proofErr w:type="spellStart"/>
      <w:r>
        <w:lastRenderedPageBreak/>
        <w:t>Очакваната</w:t>
      </w:r>
      <w:proofErr w:type="spellEnd"/>
      <w:r>
        <w:t xml:space="preserve"> производителност е около 1350МВЧ/МВ.  </w:t>
      </w:r>
    </w:p>
    <w:p w:rsidR="00A74ABA" w:rsidRDefault="00CE75CF">
      <w:pPr>
        <w:ind w:left="-5" w:right="0"/>
      </w:pPr>
      <w:r>
        <w:t xml:space="preserve">Централата ще работи на </w:t>
      </w:r>
      <w:proofErr w:type="spellStart"/>
      <w:r>
        <w:t>свободен</w:t>
      </w:r>
      <w:proofErr w:type="spellEnd"/>
      <w:r>
        <w:t xml:space="preserve"> </w:t>
      </w:r>
      <w:proofErr w:type="spellStart"/>
      <w:r>
        <w:t>пазар</w:t>
      </w:r>
      <w:proofErr w:type="spellEnd"/>
      <w:r>
        <w:t xml:space="preserve"> чрез </w:t>
      </w:r>
      <w:proofErr w:type="spellStart"/>
      <w:r>
        <w:t>българс</w:t>
      </w:r>
      <w:r>
        <w:t>ката</w:t>
      </w:r>
      <w:proofErr w:type="spellEnd"/>
      <w:r>
        <w:t xml:space="preserve"> </w:t>
      </w:r>
      <w:proofErr w:type="spellStart"/>
      <w:r>
        <w:t>енергийна</w:t>
      </w:r>
      <w:proofErr w:type="spellEnd"/>
      <w:r>
        <w:t xml:space="preserve"> </w:t>
      </w:r>
      <w:proofErr w:type="spellStart"/>
      <w:r>
        <w:t>борса</w:t>
      </w:r>
      <w:proofErr w:type="spellEnd"/>
      <w:r>
        <w:t xml:space="preserve">, без </w:t>
      </w:r>
      <w:proofErr w:type="spellStart"/>
      <w:r>
        <w:t>субсидии</w:t>
      </w:r>
      <w:proofErr w:type="spellEnd"/>
      <w:r>
        <w:t xml:space="preserve"> и без използване на публични средства. </w:t>
      </w:r>
    </w:p>
    <w:p w:rsidR="00A74ABA" w:rsidRDefault="00CE75CF">
      <w:pPr>
        <w:ind w:left="-5" w:right="0"/>
      </w:pPr>
      <w:r>
        <w:t xml:space="preserve">Присъединяването на </w:t>
      </w:r>
      <w:proofErr w:type="spellStart"/>
      <w:r>
        <w:t>фотоволтаичната</w:t>
      </w:r>
      <w:proofErr w:type="spellEnd"/>
      <w:r>
        <w:t xml:space="preserve"> централа към електропреносната система става с подземен </w:t>
      </w:r>
      <w:proofErr w:type="spellStart"/>
      <w:r>
        <w:t>кабел</w:t>
      </w:r>
      <w:proofErr w:type="spellEnd"/>
      <w:r>
        <w:t xml:space="preserve">, средно напрежение, до съществуваща подстанция </w:t>
      </w:r>
      <w:proofErr w:type="spellStart"/>
      <w:r>
        <w:t>Черноземен</w:t>
      </w:r>
      <w:proofErr w:type="spellEnd"/>
      <w:r>
        <w:t xml:space="preserve"> в ПИ 51.176 (писмо 43400/</w:t>
      </w:r>
      <w:r>
        <w:t xml:space="preserve">25.07.2022 на ЕРЮГ/ЕВН).  </w:t>
      </w:r>
    </w:p>
    <w:p w:rsidR="00A74ABA" w:rsidRDefault="00CE75CF">
      <w:pPr>
        <w:ind w:left="-5" w:right="0"/>
      </w:pPr>
      <w:r>
        <w:t xml:space="preserve">Общата проектна дължина на </w:t>
      </w:r>
      <w:proofErr w:type="spellStart"/>
      <w:r>
        <w:t>кабелното</w:t>
      </w:r>
      <w:proofErr w:type="spellEnd"/>
      <w:r>
        <w:t xml:space="preserve"> трасе, което е съгласувано с ЕРЮГ, е 7100м, преминава изцяло в сервитута на общински пътища и пътища от републиканската мрежа. </w:t>
      </w:r>
      <w:proofErr w:type="spellStart"/>
      <w:r>
        <w:t>Пресичането</w:t>
      </w:r>
      <w:proofErr w:type="spellEnd"/>
      <w:r>
        <w:t xml:space="preserve"> на пътищата и железопътната линия Пловдив-Карлово ста</w:t>
      </w:r>
      <w:r>
        <w:t xml:space="preserve">ва с </w:t>
      </w:r>
      <w:proofErr w:type="spellStart"/>
      <w:r>
        <w:t>насочени</w:t>
      </w:r>
      <w:proofErr w:type="spellEnd"/>
      <w:r>
        <w:t xml:space="preserve"> </w:t>
      </w:r>
      <w:proofErr w:type="spellStart"/>
      <w:r>
        <w:t>сондажи</w:t>
      </w:r>
      <w:proofErr w:type="spellEnd"/>
      <w:r>
        <w:t xml:space="preserve"> (</w:t>
      </w:r>
      <w:proofErr w:type="spellStart"/>
      <w:r>
        <w:t>тунелен</w:t>
      </w:r>
      <w:proofErr w:type="spellEnd"/>
      <w:r>
        <w:t xml:space="preserve"> способ). </w:t>
      </w:r>
      <w:proofErr w:type="spellStart"/>
      <w:r>
        <w:t>Пресичанията</w:t>
      </w:r>
      <w:proofErr w:type="spellEnd"/>
      <w:r>
        <w:t xml:space="preserve"> са защитени в PVC тръби с бетонов </w:t>
      </w:r>
      <w:proofErr w:type="spellStart"/>
      <w:r>
        <w:t>кожух</w:t>
      </w:r>
      <w:proofErr w:type="spellEnd"/>
      <w:r>
        <w:t xml:space="preserve">. Всички </w:t>
      </w:r>
      <w:proofErr w:type="spellStart"/>
      <w:r>
        <w:t>пресичания</w:t>
      </w:r>
      <w:proofErr w:type="spellEnd"/>
      <w:r>
        <w:t xml:space="preserve"> и </w:t>
      </w:r>
      <w:proofErr w:type="spellStart"/>
      <w:r>
        <w:t>сервитути</w:t>
      </w:r>
      <w:proofErr w:type="spellEnd"/>
      <w:r>
        <w:t xml:space="preserve"> на трасето се </w:t>
      </w:r>
      <w:proofErr w:type="spellStart"/>
      <w:r>
        <w:t>съглауват</w:t>
      </w:r>
      <w:proofErr w:type="spellEnd"/>
      <w:r>
        <w:t xml:space="preserve"> с </w:t>
      </w:r>
      <w:proofErr w:type="spellStart"/>
      <w:r>
        <w:t>агенциите</w:t>
      </w:r>
      <w:proofErr w:type="spellEnd"/>
      <w:r>
        <w:t xml:space="preserve"> за пътна и </w:t>
      </w:r>
      <w:proofErr w:type="spellStart"/>
      <w:r>
        <w:t>железопътна</w:t>
      </w:r>
      <w:proofErr w:type="spellEnd"/>
      <w:r>
        <w:t xml:space="preserve"> </w:t>
      </w:r>
      <w:proofErr w:type="spellStart"/>
      <w:r>
        <w:t>инсфраструктура</w:t>
      </w:r>
      <w:proofErr w:type="spellEnd"/>
      <w:r>
        <w:t xml:space="preserve">, общински </w:t>
      </w:r>
      <w:proofErr w:type="spellStart"/>
      <w:r>
        <w:t>служби</w:t>
      </w:r>
      <w:proofErr w:type="spellEnd"/>
      <w:r>
        <w:t xml:space="preserve">, напоителни системи, </w:t>
      </w:r>
      <w:proofErr w:type="spellStart"/>
      <w:r>
        <w:t>телефонни</w:t>
      </w:r>
      <w:proofErr w:type="spellEnd"/>
      <w:r>
        <w:t xml:space="preserve"> </w:t>
      </w:r>
      <w:proofErr w:type="spellStart"/>
      <w:r>
        <w:t>оператори</w:t>
      </w:r>
      <w:proofErr w:type="spellEnd"/>
      <w:r>
        <w:t xml:space="preserve">, </w:t>
      </w:r>
      <w:proofErr w:type="spellStart"/>
      <w:r>
        <w:t>електропреносни</w:t>
      </w:r>
      <w:proofErr w:type="spellEnd"/>
      <w:r>
        <w:t xml:space="preserve"> </w:t>
      </w:r>
      <w:proofErr w:type="spellStart"/>
      <w:r>
        <w:t>дружества</w:t>
      </w:r>
      <w:proofErr w:type="spellEnd"/>
      <w:r>
        <w:t xml:space="preserve"> и всички други </w:t>
      </w:r>
      <w:proofErr w:type="spellStart"/>
      <w:r>
        <w:t>компетентни</w:t>
      </w:r>
      <w:proofErr w:type="spellEnd"/>
      <w:r>
        <w:t xml:space="preserve"> органи. </w:t>
      </w:r>
    </w:p>
    <w:p w:rsidR="00A74ABA" w:rsidRDefault="00CE75CF">
      <w:pPr>
        <w:ind w:left="-5" w:right="0"/>
      </w:pPr>
      <w:proofErr w:type="spellStart"/>
      <w:proofErr w:type="gramStart"/>
      <w:r>
        <w:t>Ел.схема</w:t>
      </w:r>
      <w:proofErr w:type="spellEnd"/>
      <w:proofErr w:type="gramEnd"/>
      <w:r>
        <w:t xml:space="preserve"> към ПУП-ПРЗ е </w:t>
      </w:r>
      <w:proofErr w:type="spellStart"/>
      <w:r>
        <w:t>приложена</w:t>
      </w:r>
      <w:proofErr w:type="spellEnd"/>
      <w:r>
        <w:t xml:space="preserve"> на електронен носител.  </w:t>
      </w:r>
    </w:p>
    <w:p w:rsidR="00A74ABA" w:rsidRDefault="00CE75CF">
      <w:pPr>
        <w:ind w:left="-5" w:right="0"/>
      </w:pPr>
      <w:r>
        <w:t xml:space="preserve">Парцеларен план е </w:t>
      </w:r>
      <w:proofErr w:type="spellStart"/>
      <w:r>
        <w:t>приложен</w:t>
      </w:r>
      <w:proofErr w:type="spellEnd"/>
      <w:r>
        <w:t xml:space="preserve"> на </w:t>
      </w:r>
      <w:proofErr w:type="spellStart"/>
      <w:r>
        <w:t>електроенен</w:t>
      </w:r>
      <w:proofErr w:type="spellEnd"/>
      <w:r>
        <w:t xml:space="preserve"> носител.  </w:t>
      </w:r>
    </w:p>
    <w:p w:rsidR="00A74ABA" w:rsidRDefault="00CE75CF">
      <w:pPr>
        <w:ind w:left="-5" w:right="0"/>
      </w:pPr>
      <w:r>
        <w:t xml:space="preserve">Общ </w:t>
      </w:r>
      <w:proofErr w:type="spellStart"/>
      <w:r>
        <w:t>изглед</w:t>
      </w:r>
      <w:proofErr w:type="spellEnd"/>
      <w:r>
        <w:t xml:space="preserve"> на бъдещата централа върху </w:t>
      </w:r>
      <w:proofErr w:type="spellStart"/>
      <w:r>
        <w:t>реалния</w:t>
      </w:r>
      <w:proofErr w:type="spellEnd"/>
      <w:r>
        <w:t xml:space="preserve"> терен е </w:t>
      </w:r>
      <w:proofErr w:type="spellStart"/>
      <w:r>
        <w:t>приложен</w:t>
      </w:r>
      <w:proofErr w:type="spellEnd"/>
      <w:r>
        <w:t xml:space="preserve"> на </w:t>
      </w:r>
      <w:proofErr w:type="spellStart"/>
      <w:r>
        <w:t>фигура</w:t>
      </w:r>
      <w:proofErr w:type="spellEnd"/>
      <w:r>
        <w:t xml:space="preserve"> 1.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б) Период на действие и етапи на изпълнение на плана/програмата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След получаване на всички разрешителни и завършване на </w:t>
      </w:r>
      <w:proofErr w:type="spellStart"/>
      <w:r>
        <w:t>съгласувателните</w:t>
      </w:r>
      <w:proofErr w:type="spellEnd"/>
      <w:r>
        <w:t xml:space="preserve"> процедури се планира </w:t>
      </w:r>
      <w:proofErr w:type="spellStart"/>
      <w:r>
        <w:t>първата</w:t>
      </w:r>
      <w:proofErr w:type="spellEnd"/>
      <w:r>
        <w:t xml:space="preserve"> </w:t>
      </w:r>
      <w:proofErr w:type="spellStart"/>
      <w:r>
        <w:t>фаза</w:t>
      </w:r>
      <w:proofErr w:type="spellEnd"/>
      <w:r>
        <w:t xml:space="preserve"> от 2 </w:t>
      </w:r>
      <w:proofErr w:type="spellStart"/>
      <w:r>
        <w:t>МВпик</w:t>
      </w:r>
      <w:proofErr w:type="spellEnd"/>
      <w:r>
        <w:t xml:space="preserve"> да се реализира до края на 2023г., втората </w:t>
      </w:r>
      <w:proofErr w:type="spellStart"/>
      <w:r>
        <w:t>фаза</w:t>
      </w:r>
      <w:proofErr w:type="spellEnd"/>
      <w:r>
        <w:t xml:space="preserve"> - 5 </w:t>
      </w:r>
      <w:proofErr w:type="spellStart"/>
      <w:r>
        <w:t>МВпик</w:t>
      </w:r>
      <w:proofErr w:type="spellEnd"/>
      <w:r>
        <w:t xml:space="preserve"> ще се реализир</w:t>
      </w:r>
      <w:r>
        <w:t xml:space="preserve">а до 2025г. Строителните дейности за всяка </w:t>
      </w:r>
      <w:proofErr w:type="spellStart"/>
      <w:r>
        <w:t>фаза</w:t>
      </w:r>
      <w:proofErr w:type="spellEnd"/>
      <w:r>
        <w:t xml:space="preserve"> са около 6-8 месеца.  </w:t>
      </w:r>
      <w:proofErr w:type="spellStart"/>
      <w:r>
        <w:t>Периодът</w:t>
      </w:r>
      <w:proofErr w:type="spellEnd"/>
      <w:r>
        <w:t xml:space="preserve"> на експлоатация на съоръжението е 25-30 години.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9" w:line="259" w:lineRule="auto"/>
        <w:ind w:left="-5" w:right="0" w:firstLine="0"/>
        <w:jc w:val="left"/>
      </w:pPr>
      <w:r>
        <w:rPr>
          <w:noProof/>
        </w:rPr>
        <w:drawing>
          <wp:inline distT="0" distB="0" distL="0" distR="0">
            <wp:extent cx="5967984" cy="3355848"/>
            <wp:effectExtent l="0" t="0" r="0" b="0"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7984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BA" w:rsidRDefault="00CE75CF">
      <w:pPr>
        <w:spacing w:after="0" w:line="259" w:lineRule="auto"/>
        <w:ind w:left="0" w:right="350" w:firstLine="0"/>
        <w:jc w:val="right"/>
      </w:pPr>
      <w:r>
        <w:t xml:space="preserve"> </w:t>
      </w:r>
    </w:p>
    <w:p w:rsidR="00A74ABA" w:rsidRDefault="00CE75CF">
      <w:pPr>
        <w:ind w:left="-5" w:right="0"/>
      </w:pPr>
      <w:r>
        <w:t xml:space="preserve">Фиг.1. Общ вид на ФЕЦ Житница върху </w:t>
      </w:r>
      <w:proofErr w:type="spellStart"/>
      <w:r>
        <w:t>реалния</w:t>
      </w:r>
      <w:proofErr w:type="spellEnd"/>
      <w:r>
        <w:t xml:space="preserve"> терен.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в) </w:t>
      </w:r>
      <w:proofErr w:type="spellStart"/>
      <w:r>
        <w:t>Териториален</w:t>
      </w:r>
      <w:proofErr w:type="spellEnd"/>
      <w:r>
        <w:t xml:space="preserve"> обхват (</w:t>
      </w:r>
      <w:proofErr w:type="spellStart"/>
      <w:r>
        <w:t>транснационален</w:t>
      </w:r>
      <w:proofErr w:type="spellEnd"/>
      <w:r>
        <w:t xml:space="preserve">, национален, </w:t>
      </w:r>
      <w:proofErr w:type="spellStart"/>
      <w:r>
        <w:t>регионален</w:t>
      </w:r>
      <w:proofErr w:type="spellEnd"/>
      <w:r>
        <w:t xml:space="preserve">, </w:t>
      </w:r>
      <w:proofErr w:type="spellStart"/>
      <w:r>
        <w:t>о</w:t>
      </w:r>
      <w:r>
        <w:t>бластен</w:t>
      </w:r>
      <w:proofErr w:type="spellEnd"/>
      <w:r>
        <w:t xml:space="preserve">, общински, за </w:t>
      </w:r>
      <w:proofErr w:type="spellStart"/>
      <w:r>
        <w:t>помалки</w:t>
      </w:r>
      <w:proofErr w:type="spellEnd"/>
      <w:r>
        <w:t xml:space="preserve"> територии) с </w:t>
      </w:r>
      <w:proofErr w:type="spellStart"/>
      <w:r>
        <w:t>посочване</w:t>
      </w:r>
      <w:proofErr w:type="spellEnd"/>
      <w:r>
        <w:t xml:space="preserve"> на съответните </w:t>
      </w:r>
      <w:proofErr w:type="spellStart"/>
      <w:r>
        <w:t>области</w:t>
      </w:r>
      <w:proofErr w:type="spellEnd"/>
      <w:r>
        <w:t xml:space="preserve"> и общини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10" w:line="249" w:lineRule="auto"/>
        <w:ind w:left="-5" w:right="0"/>
      </w:pPr>
      <w:r>
        <w:lastRenderedPageBreak/>
        <w:t xml:space="preserve">Всички дейност по строителството, включително по изграждане на </w:t>
      </w:r>
      <w:proofErr w:type="spellStart"/>
      <w:r>
        <w:t>кабелното</w:t>
      </w:r>
      <w:proofErr w:type="spellEnd"/>
      <w:r>
        <w:t xml:space="preserve"> трасе за присъединяване към електропреносната система </w:t>
      </w:r>
      <w:proofErr w:type="spellStart"/>
      <w:r>
        <w:t>имат</w:t>
      </w:r>
      <w:proofErr w:type="spellEnd"/>
      <w:r>
        <w:t xml:space="preserve"> </w:t>
      </w:r>
      <w:proofErr w:type="spellStart"/>
      <w:r>
        <w:t>ограничен</w:t>
      </w:r>
      <w:proofErr w:type="spellEnd"/>
      <w:r>
        <w:t xml:space="preserve"> </w:t>
      </w:r>
      <w:proofErr w:type="gramStart"/>
      <w:r>
        <w:t>Общински  обхват</w:t>
      </w:r>
      <w:proofErr w:type="gramEnd"/>
      <w:r>
        <w:t xml:space="preserve"> (община К</w:t>
      </w:r>
      <w:r>
        <w:t xml:space="preserve">алояново).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Теренът</w:t>
      </w:r>
      <w:proofErr w:type="spellEnd"/>
      <w:r>
        <w:t xml:space="preserve"> на </w:t>
      </w:r>
      <w:proofErr w:type="spellStart"/>
      <w:r>
        <w:t>фотоволтаичния</w:t>
      </w:r>
      <w:proofErr w:type="spellEnd"/>
      <w:r>
        <w:t xml:space="preserve"> парк е с площ 66дка, </w:t>
      </w:r>
      <w:proofErr w:type="spellStart"/>
      <w:r>
        <w:t>бивш</w:t>
      </w:r>
      <w:proofErr w:type="spellEnd"/>
      <w:r>
        <w:t xml:space="preserve"> </w:t>
      </w:r>
      <w:proofErr w:type="spellStart"/>
      <w:r>
        <w:t>свинекомплекс</w:t>
      </w:r>
      <w:proofErr w:type="spellEnd"/>
      <w:r>
        <w:t>, УПИ 17.110, местност „</w:t>
      </w:r>
      <w:proofErr w:type="spellStart"/>
      <w:proofErr w:type="gramStart"/>
      <w:r>
        <w:t>Бозалъците</w:t>
      </w:r>
      <w:proofErr w:type="spellEnd"/>
      <w:r>
        <w:t>“</w:t>
      </w:r>
      <w:proofErr w:type="gramEnd"/>
      <w:r>
        <w:t xml:space="preserve">, община Калояново.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 </w:t>
      </w:r>
    </w:p>
    <w:p w:rsidR="00A74ABA" w:rsidRDefault="00CE75CF">
      <w:pPr>
        <w:ind w:left="-5" w:right="0"/>
      </w:pPr>
      <w:r>
        <w:t xml:space="preserve">Трасето за присъединяване към </w:t>
      </w:r>
      <w:proofErr w:type="spellStart"/>
      <w:r>
        <w:t>разпределителната</w:t>
      </w:r>
      <w:proofErr w:type="spellEnd"/>
      <w:r>
        <w:t xml:space="preserve"> мрежа е с дължина около 7100м до съществуваща подстанция </w:t>
      </w:r>
      <w:proofErr w:type="spellStart"/>
      <w:r>
        <w:t>Черноземен</w:t>
      </w:r>
      <w:proofErr w:type="spellEnd"/>
      <w:r>
        <w:t xml:space="preserve"> (</w:t>
      </w:r>
      <w:r>
        <w:t xml:space="preserve">ПИ 51.176).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Трасето и </w:t>
      </w:r>
      <w:proofErr w:type="spellStart"/>
      <w:r>
        <w:t>парцеларен</w:t>
      </w:r>
      <w:proofErr w:type="spellEnd"/>
      <w:r>
        <w:t xml:space="preserve"> план е приложено на електронен носител.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 г) </w:t>
      </w:r>
      <w:proofErr w:type="spellStart"/>
      <w:r>
        <w:t>Засегнати</w:t>
      </w:r>
      <w:proofErr w:type="spellEnd"/>
      <w:r>
        <w:t xml:space="preserve"> елементи от Националната екологична мрежа (НЕМ)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Най-близката защитена зона по Натура 2000 – BG0000429 – тип Б, „Река </w:t>
      </w:r>
      <w:proofErr w:type="gramStart"/>
      <w:r>
        <w:t>Стряма“ е</w:t>
      </w:r>
      <w:proofErr w:type="gramEnd"/>
      <w:r>
        <w:t xml:space="preserve"> на </w:t>
      </w:r>
      <w:proofErr w:type="spellStart"/>
      <w:r>
        <w:t>въздушно</w:t>
      </w:r>
      <w:proofErr w:type="spellEnd"/>
      <w:r>
        <w:t xml:space="preserve"> разстояние от около 9 </w:t>
      </w:r>
      <w:proofErr w:type="spellStart"/>
      <w:r>
        <w:t>км</w:t>
      </w:r>
      <w:proofErr w:type="spellEnd"/>
      <w:r>
        <w:t xml:space="preserve"> (</w:t>
      </w:r>
      <w:proofErr w:type="spellStart"/>
      <w:r>
        <w:t>вж</w:t>
      </w:r>
      <w:proofErr w:type="spellEnd"/>
      <w:r>
        <w:t xml:space="preserve">. приложената карта). Защитената зона е по </w:t>
      </w:r>
      <w:proofErr w:type="spellStart"/>
      <w:r>
        <w:t>Директива</w:t>
      </w:r>
      <w:proofErr w:type="spellEnd"/>
      <w:r>
        <w:t xml:space="preserve"> 92/43 ЕЕЦ за опазване на природните местообитания и на дивата флора и фауна.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>Защи</w:t>
      </w:r>
      <w:r>
        <w:t xml:space="preserve">тена зона „Река </w:t>
      </w:r>
      <w:proofErr w:type="gramStart"/>
      <w:r>
        <w:t>Стряма“ се</w:t>
      </w:r>
      <w:proofErr w:type="gramEnd"/>
      <w:r>
        <w:t xml:space="preserve"> намира източно от площадката на </w:t>
      </w:r>
      <w:proofErr w:type="spellStart"/>
      <w:r>
        <w:t>предвижданото</w:t>
      </w:r>
      <w:proofErr w:type="spellEnd"/>
      <w:r>
        <w:t xml:space="preserve"> строителство на </w:t>
      </w:r>
      <w:proofErr w:type="spellStart"/>
      <w:r>
        <w:t>ФвЕЦ</w:t>
      </w:r>
      <w:proofErr w:type="spellEnd"/>
      <w:r>
        <w:t xml:space="preserve">. Защитената зона обхваща площ от 4078 </w:t>
      </w:r>
      <w:proofErr w:type="spellStart"/>
      <w:r>
        <w:t>ха</w:t>
      </w:r>
      <w:proofErr w:type="spellEnd"/>
      <w:r>
        <w:t xml:space="preserve">. Административният район е Южен </w:t>
      </w:r>
      <w:proofErr w:type="spellStart"/>
      <w:r>
        <w:t>централен</w:t>
      </w:r>
      <w:proofErr w:type="spellEnd"/>
      <w:r>
        <w:t xml:space="preserve"> – BG42. Защитената зона е разположена в следните </w:t>
      </w:r>
      <w:proofErr w:type="spellStart"/>
      <w:r>
        <w:t>землища</w:t>
      </w:r>
      <w:proofErr w:type="spellEnd"/>
      <w:r>
        <w:t xml:space="preserve">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Община Калояново: </w:t>
      </w:r>
    </w:p>
    <w:p w:rsidR="00A74ABA" w:rsidRDefault="00CE75CF">
      <w:pPr>
        <w:ind w:left="-5" w:right="0"/>
      </w:pPr>
      <w:proofErr w:type="spellStart"/>
      <w:r>
        <w:t>с.Горна</w:t>
      </w:r>
      <w:proofErr w:type="spellEnd"/>
      <w:r>
        <w:t xml:space="preserve"> </w:t>
      </w:r>
      <w:proofErr w:type="spellStart"/>
      <w:r>
        <w:t>махала</w:t>
      </w:r>
      <w:proofErr w:type="spellEnd"/>
      <w:r>
        <w:t xml:space="preserve">, с. </w:t>
      </w:r>
      <w:proofErr w:type="spellStart"/>
      <w:r>
        <w:t>Долна</w:t>
      </w:r>
      <w:proofErr w:type="spellEnd"/>
      <w:r>
        <w:t xml:space="preserve"> </w:t>
      </w:r>
      <w:proofErr w:type="spellStart"/>
      <w:r>
        <w:t>махала</w:t>
      </w:r>
      <w:proofErr w:type="spellEnd"/>
      <w:r>
        <w:t xml:space="preserve">, с. </w:t>
      </w:r>
      <w:proofErr w:type="spellStart"/>
      <w:r>
        <w:t>Дълго</w:t>
      </w:r>
      <w:proofErr w:type="spellEnd"/>
      <w:r>
        <w:t xml:space="preserve"> поле, с. </w:t>
      </w:r>
      <w:proofErr w:type="spellStart"/>
      <w:r>
        <w:t>Иван</w:t>
      </w:r>
      <w:proofErr w:type="spellEnd"/>
      <w:r>
        <w:t xml:space="preserve"> </w:t>
      </w:r>
      <w:proofErr w:type="spellStart"/>
      <w:r>
        <w:t>Вазово</w:t>
      </w:r>
      <w:proofErr w:type="spellEnd"/>
      <w:r>
        <w:t xml:space="preserve">, с. Песнопой, с. Ръжево, с. Ръжево Конаре, </w:t>
      </w:r>
      <w:proofErr w:type="spellStart"/>
      <w:r>
        <w:t>с.Черноземен</w:t>
      </w:r>
      <w:proofErr w:type="spellEnd"/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Община Карлово </w:t>
      </w:r>
    </w:p>
    <w:p w:rsidR="00A74ABA" w:rsidRDefault="00CE75CF">
      <w:pPr>
        <w:ind w:left="-5" w:right="0"/>
      </w:pPr>
      <w:proofErr w:type="spellStart"/>
      <w:r>
        <w:t>гр.Баня</w:t>
      </w:r>
      <w:proofErr w:type="spellEnd"/>
      <w:r>
        <w:t xml:space="preserve">, </w:t>
      </w:r>
      <w:proofErr w:type="spellStart"/>
      <w:r>
        <w:t>с.Богдан</w:t>
      </w:r>
      <w:proofErr w:type="spellEnd"/>
      <w:r>
        <w:t xml:space="preserve">, </w:t>
      </w:r>
      <w:proofErr w:type="spellStart"/>
      <w:r>
        <w:t>с.Войнягово</w:t>
      </w:r>
      <w:proofErr w:type="spellEnd"/>
      <w:r>
        <w:t xml:space="preserve">, </w:t>
      </w:r>
      <w:proofErr w:type="spellStart"/>
      <w:r>
        <w:t>с.Дъбене</w:t>
      </w:r>
      <w:proofErr w:type="spellEnd"/>
      <w:r>
        <w:t xml:space="preserve">, </w:t>
      </w:r>
      <w:proofErr w:type="spellStart"/>
      <w:r>
        <w:t>с.Каравелово</w:t>
      </w:r>
      <w:proofErr w:type="spellEnd"/>
      <w:r>
        <w:t xml:space="preserve">, с. </w:t>
      </w:r>
      <w:proofErr w:type="spellStart"/>
      <w:r>
        <w:t>Климент</w:t>
      </w:r>
      <w:proofErr w:type="spellEnd"/>
      <w:r>
        <w:t xml:space="preserve">, </w:t>
      </w:r>
      <w:proofErr w:type="spellStart"/>
      <w:r>
        <w:t>с.Московец</w:t>
      </w:r>
      <w:proofErr w:type="spellEnd"/>
      <w:r>
        <w:t xml:space="preserve">, </w:t>
      </w:r>
      <w:proofErr w:type="spellStart"/>
      <w:r>
        <w:t>с.Певците</w:t>
      </w:r>
      <w:proofErr w:type="spellEnd"/>
      <w:r>
        <w:t xml:space="preserve">, </w:t>
      </w:r>
      <w:proofErr w:type="spellStart"/>
      <w:r>
        <w:t>с.Пролом</w:t>
      </w:r>
      <w:proofErr w:type="spellEnd"/>
      <w:r>
        <w:t xml:space="preserve">, </w:t>
      </w:r>
      <w:proofErr w:type="spellStart"/>
      <w:r>
        <w:t>с.Розино</w:t>
      </w:r>
      <w:proofErr w:type="spellEnd"/>
      <w:r>
        <w:t xml:space="preserve">, </w:t>
      </w:r>
      <w:proofErr w:type="spellStart"/>
      <w:r>
        <w:t>с.Слат</w:t>
      </w:r>
      <w:r>
        <w:t>ина</w:t>
      </w:r>
      <w:proofErr w:type="spellEnd"/>
      <w:r>
        <w:t xml:space="preserve">, </w:t>
      </w:r>
      <w:proofErr w:type="spellStart"/>
      <w:r>
        <w:t>с.Столетово</w:t>
      </w:r>
      <w:proofErr w:type="spellEnd"/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Община Марица </w:t>
      </w:r>
    </w:p>
    <w:p w:rsidR="00A74ABA" w:rsidRDefault="00CE75CF">
      <w:pPr>
        <w:ind w:left="-5" w:right="0"/>
      </w:pPr>
      <w:proofErr w:type="spellStart"/>
      <w:r>
        <w:t>с.Калековец</w:t>
      </w:r>
      <w:proofErr w:type="spellEnd"/>
      <w:r>
        <w:t xml:space="preserve">, </w:t>
      </w:r>
      <w:proofErr w:type="spellStart"/>
      <w:r>
        <w:t>с.Маноле</w:t>
      </w:r>
      <w:proofErr w:type="spellEnd"/>
      <w:r>
        <w:t xml:space="preserve">, </w:t>
      </w:r>
      <w:proofErr w:type="spellStart"/>
      <w:r>
        <w:t>с.Рогош</w:t>
      </w:r>
      <w:proofErr w:type="spellEnd"/>
      <w:r>
        <w:t xml:space="preserve">, </w:t>
      </w:r>
      <w:proofErr w:type="spellStart"/>
      <w:r>
        <w:t>с.Скутаре</w:t>
      </w:r>
      <w:proofErr w:type="spellEnd"/>
      <w:r>
        <w:t xml:space="preserve">, </w:t>
      </w:r>
      <w:proofErr w:type="spellStart"/>
      <w:r>
        <w:t>с.Трилистник</w:t>
      </w:r>
      <w:proofErr w:type="spellEnd"/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7156"/>
      </w:pPr>
      <w:r>
        <w:t xml:space="preserve">Община Раковски </w:t>
      </w:r>
      <w:proofErr w:type="spellStart"/>
      <w:r>
        <w:t>с.Стряма</w:t>
      </w:r>
      <w:proofErr w:type="spellEnd"/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7161"/>
      </w:pPr>
      <w:r>
        <w:t xml:space="preserve">Община Хисаря </w:t>
      </w:r>
      <w:proofErr w:type="spellStart"/>
      <w:r>
        <w:t>с.Михалци</w:t>
      </w:r>
      <w:proofErr w:type="spellEnd"/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Най-близо до защитената зона строителните дейности са при участъка на </w:t>
      </w:r>
      <w:proofErr w:type="spellStart"/>
      <w:r>
        <w:t>кабелното</w:t>
      </w:r>
      <w:proofErr w:type="spellEnd"/>
      <w:r>
        <w:t xml:space="preserve"> трасе до Подстанция „</w:t>
      </w:r>
      <w:proofErr w:type="spellStart"/>
      <w:proofErr w:type="gramStart"/>
      <w:r>
        <w:t>Черноз</w:t>
      </w:r>
      <w:r>
        <w:t>емен</w:t>
      </w:r>
      <w:proofErr w:type="spellEnd"/>
      <w:r>
        <w:t>“</w:t>
      </w:r>
      <w:proofErr w:type="gramEnd"/>
      <w:r>
        <w:t xml:space="preserve">, трасето преминава в сервитута на пътя Пловдив - Карлово за около </w:t>
      </w:r>
    </w:p>
    <w:p w:rsidR="00A74ABA" w:rsidRDefault="00CE75CF">
      <w:pPr>
        <w:ind w:left="-5" w:right="0"/>
      </w:pPr>
      <w:r>
        <w:t xml:space="preserve">300м и </w:t>
      </w:r>
      <w:proofErr w:type="spellStart"/>
      <w:r>
        <w:t>влиза</w:t>
      </w:r>
      <w:proofErr w:type="spellEnd"/>
      <w:r>
        <w:t xml:space="preserve"> в </w:t>
      </w:r>
      <w:proofErr w:type="spellStart"/>
      <w:r>
        <w:t>Подстанцията</w:t>
      </w:r>
      <w:proofErr w:type="spellEnd"/>
      <w:r>
        <w:t xml:space="preserve"> „</w:t>
      </w:r>
      <w:proofErr w:type="spellStart"/>
      <w:proofErr w:type="gramStart"/>
      <w:r>
        <w:t>Черноземен</w:t>
      </w:r>
      <w:proofErr w:type="spellEnd"/>
      <w:r>
        <w:t>“</w:t>
      </w:r>
      <w:proofErr w:type="gramEnd"/>
      <w:r>
        <w:t xml:space="preserve">, ПИ 51.176 (непосредствено до пътя </w:t>
      </w:r>
      <w:proofErr w:type="spellStart"/>
      <w:r>
        <w:t>ПловдивКарлово</w:t>
      </w:r>
      <w:proofErr w:type="spellEnd"/>
      <w:r>
        <w:t xml:space="preserve">). В този участък строителството е на около 1,5км от защитената зона в землището на </w:t>
      </w:r>
      <w:proofErr w:type="spellStart"/>
      <w:r>
        <w:t>с.Чернозе</w:t>
      </w:r>
      <w:r>
        <w:t>мен</w:t>
      </w:r>
      <w:proofErr w:type="spellEnd"/>
      <w:r>
        <w:t xml:space="preserve">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59" w:lineRule="auto"/>
        <w:ind w:left="-5" w:right="-718" w:firstLine="0"/>
        <w:jc w:val="left"/>
      </w:pPr>
      <w:r>
        <w:rPr>
          <w:noProof/>
        </w:rPr>
        <w:lastRenderedPageBreak/>
        <w:drawing>
          <wp:inline distT="0" distB="0" distL="0" distR="0">
            <wp:extent cx="6797040" cy="3230880"/>
            <wp:effectExtent l="0" t="0" r="0" b="0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2"/>
        </w:rPr>
        <w:t xml:space="preserve">ФЕЦ Житница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227"/>
        <w:ind w:left="-5" w:right="0"/>
      </w:pPr>
      <w:r>
        <w:t xml:space="preserve">Фиг.2 Карта на района с най-близки защитени зони.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д) Основни цели на плана/програмата </w:t>
      </w:r>
    </w:p>
    <w:p w:rsidR="00A74ABA" w:rsidRDefault="00CE75CF">
      <w:pPr>
        <w:spacing w:after="5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Изграждане </w:t>
      </w:r>
      <w:r>
        <w:tab/>
        <w:t xml:space="preserve">на </w:t>
      </w:r>
      <w:r>
        <w:tab/>
      </w:r>
      <w:proofErr w:type="spellStart"/>
      <w:r>
        <w:t>високоефективна</w:t>
      </w:r>
      <w:proofErr w:type="spellEnd"/>
      <w:r>
        <w:t xml:space="preserve"> </w:t>
      </w:r>
      <w:r>
        <w:tab/>
        <w:t xml:space="preserve">ВЕИ </w:t>
      </w:r>
      <w:r>
        <w:tab/>
        <w:t xml:space="preserve">инсталация, </w:t>
      </w:r>
      <w:r>
        <w:tab/>
      </w:r>
      <w:proofErr w:type="spellStart"/>
      <w:r>
        <w:t>беземисионнно</w:t>
      </w:r>
      <w:proofErr w:type="spellEnd"/>
      <w:r>
        <w:t xml:space="preserve"> </w:t>
      </w:r>
      <w:r>
        <w:tab/>
        <w:t xml:space="preserve">производство </w:t>
      </w:r>
      <w:r>
        <w:tab/>
        <w:t xml:space="preserve">на електроенергия.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С </w:t>
      </w:r>
      <w:proofErr w:type="spellStart"/>
      <w:r>
        <w:t>релаизирането</w:t>
      </w:r>
      <w:proofErr w:type="spellEnd"/>
      <w:r>
        <w:t xml:space="preserve"> на програмата се </w:t>
      </w:r>
      <w:proofErr w:type="spellStart"/>
      <w:r>
        <w:t>осъществявт</w:t>
      </w:r>
      <w:proofErr w:type="spellEnd"/>
      <w:r>
        <w:t xml:space="preserve"> следните цели: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r>
        <w:t xml:space="preserve">ефективно използване на </w:t>
      </w:r>
      <w:proofErr w:type="spellStart"/>
      <w:r>
        <w:t>пустеещ</w:t>
      </w:r>
      <w:proofErr w:type="spellEnd"/>
      <w:r>
        <w:t xml:space="preserve"> терен на </w:t>
      </w:r>
      <w:proofErr w:type="spellStart"/>
      <w:r>
        <w:t>стар</w:t>
      </w:r>
      <w:proofErr w:type="spellEnd"/>
      <w:r>
        <w:t xml:space="preserve"> </w:t>
      </w:r>
      <w:proofErr w:type="spellStart"/>
      <w:r>
        <w:t>свинекомплекс</w:t>
      </w:r>
      <w:proofErr w:type="spellEnd"/>
      <w:r>
        <w:t xml:space="preserve">;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proofErr w:type="spellStart"/>
      <w:r>
        <w:t>беземисионно</w:t>
      </w:r>
      <w:proofErr w:type="spellEnd"/>
      <w:r>
        <w:t xml:space="preserve"> </w:t>
      </w:r>
      <w:proofErr w:type="spellStart"/>
      <w:r>
        <w:t>електропроизводство</w:t>
      </w:r>
      <w:proofErr w:type="spellEnd"/>
      <w:r>
        <w:t xml:space="preserve">;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r>
        <w:t xml:space="preserve">подобряване качеството на въздуха;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r>
        <w:t xml:space="preserve">снижаване </w:t>
      </w:r>
      <w:proofErr w:type="spellStart"/>
      <w:r>
        <w:t>цената</w:t>
      </w:r>
      <w:proofErr w:type="spellEnd"/>
      <w:r>
        <w:t xml:space="preserve"> на </w:t>
      </w:r>
      <w:proofErr w:type="spellStart"/>
      <w:r>
        <w:t>електроенергията</w:t>
      </w:r>
      <w:proofErr w:type="spellEnd"/>
      <w:r>
        <w:t xml:space="preserve">;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proofErr w:type="spellStart"/>
      <w:r>
        <w:t>енергийна</w:t>
      </w:r>
      <w:proofErr w:type="spellEnd"/>
      <w:r>
        <w:t xml:space="preserve"> независимост чрез производство от локални източници;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proofErr w:type="spellStart"/>
      <w:r>
        <w:t>перманетна</w:t>
      </w:r>
      <w:proofErr w:type="spellEnd"/>
      <w:r>
        <w:t xml:space="preserve"> </w:t>
      </w:r>
      <w:proofErr w:type="spellStart"/>
      <w:r>
        <w:t>трудова</w:t>
      </w:r>
      <w:proofErr w:type="spellEnd"/>
      <w:r>
        <w:t xml:space="preserve"> заетост на до 9 </w:t>
      </w:r>
      <w:proofErr w:type="spellStart"/>
      <w:r>
        <w:t>човека</w:t>
      </w:r>
      <w:proofErr w:type="spellEnd"/>
      <w:r>
        <w:t xml:space="preserve"> и временна на други 5-7;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r>
        <w:t xml:space="preserve">възможност за </w:t>
      </w:r>
      <w:proofErr w:type="spellStart"/>
      <w:r>
        <w:t>бъдещо</w:t>
      </w:r>
      <w:proofErr w:type="spellEnd"/>
      <w:r>
        <w:t xml:space="preserve"> развитие на </w:t>
      </w:r>
      <w:proofErr w:type="spellStart"/>
      <w:r>
        <w:t>електромобилност</w:t>
      </w:r>
      <w:proofErr w:type="spellEnd"/>
      <w:r>
        <w:t xml:space="preserve">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   </w:t>
      </w:r>
    </w:p>
    <w:p w:rsidR="00A74ABA" w:rsidRDefault="00CE75CF">
      <w:pPr>
        <w:ind w:left="-5" w:right="0"/>
      </w:pPr>
      <w:r>
        <w:t xml:space="preserve">е) </w:t>
      </w:r>
      <w:proofErr w:type="spellStart"/>
      <w:r>
        <w:t>Финансиране</w:t>
      </w:r>
      <w:proofErr w:type="spellEnd"/>
      <w:r>
        <w:t xml:space="preserve"> на плана/програмата (</w:t>
      </w:r>
      <w:proofErr w:type="spellStart"/>
      <w:r>
        <w:t>държавен</w:t>
      </w:r>
      <w:proofErr w:type="spellEnd"/>
      <w:r>
        <w:t xml:space="preserve">, общински </w:t>
      </w:r>
      <w:proofErr w:type="spellStart"/>
      <w:r>
        <w:t>бюджет</w:t>
      </w:r>
      <w:proofErr w:type="spellEnd"/>
      <w:r>
        <w:t xml:space="preserve"> или </w:t>
      </w:r>
      <w:proofErr w:type="spellStart"/>
      <w:r>
        <w:t>международни</w:t>
      </w:r>
      <w:proofErr w:type="spellEnd"/>
      <w:r>
        <w:t xml:space="preserve"> програми, други </w:t>
      </w:r>
      <w:proofErr w:type="spellStart"/>
      <w:r>
        <w:t>финансови</w:t>
      </w:r>
      <w:proofErr w:type="spellEnd"/>
      <w:r>
        <w:t xml:space="preserve"> институции)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Частно</w:t>
      </w:r>
      <w:proofErr w:type="spellEnd"/>
      <w:r>
        <w:t xml:space="preserve"> </w:t>
      </w:r>
      <w:proofErr w:type="spellStart"/>
      <w:r>
        <w:t>финансиране</w:t>
      </w:r>
      <w:proofErr w:type="spellEnd"/>
      <w:r>
        <w:t xml:space="preserve"> и </w:t>
      </w:r>
      <w:proofErr w:type="spellStart"/>
      <w:r>
        <w:t>банкови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. 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lastRenderedPageBreak/>
        <w:t xml:space="preserve">ж) </w:t>
      </w:r>
      <w:proofErr w:type="spellStart"/>
      <w:r>
        <w:t>Срокове</w:t>
      </w:r>
      <w:proofErr w:type="spellEnd"/>
      <w:r>
        <w:t xml:space="preserve"> и етапи на изготвянето на плана/програмата и наличие (</w:t>
      </w:r>
      <w:proofErr w:type="spellStart"/>
      <w:r>
        <w:t>нормативно</w:t>
      </w:r>
      <w:proofErr w:type="spellEnd"/>
      <w:r>
        <w:t xml:space="preserve"> регламентирано) на изискване за обществено обсъждане или </w:t>
      </w:r>
      <w:proofErr w:type="spellStart"/>
      <w:r>
        <w:t>друга</w:t>
      </w:r>
      <w:proofErr w:type="spellEnd"/>
      <w:r>
        <w:t xml:space="preserve"> </w:t>
      </w:r>
      <w:proofErr w:type="spellStart"/>
      <w:r>
        <w:t>процедурна</w:t>
      </w:r>
      <w:proofErr w:type="spellEnd"/>
      <w:r>
        <w:t xml:space="preserve"> форма за участие на обществеността: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Проектът</w:t>
      </w:r>
      <w:proofErr w:type="spellEnd"/>
      <w:r>
        <w:t xml:space="preserve"> обхваща следните етапи: </w:t>
      </w:r>
    </w:p>
    <w:p w:rsidR="00A74ABA" w:rsidRDefault="00CE75CF">
      <w:pPr>
        <w:spacing w:after="5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r>
        <w:t xml:space="preserve">ПУП-ПРЗ с Ел схеми (трасе за присъединяване), </w:t>
      </w:r>
    </w:p>
    <w:p w:rsidR="00A74ABA" w:rsidRDefault="00CE75CF">
      <w:pPr>
        <w:spacing w:after="5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proofErr w:type="spellStart"/>
      <w:r>
        <w:t>съгласуване</w:t>
      </w:r>
      <w:proofErr w:type="spellEnd"/>
      <w:r>
        <w:t xml:space="preserve">, обсъждане, решение на ОС, </w:t>
      </w:r>
      <w:proofErr w:type="spellStart"/>
      <w:r>
        <w:t>виза</w:t>
      </w:r>
      <w:proofErr w:type="spellEnd"/>
      <w:r>
        <w:t xml:space="preserve"> за проектиране,  </w:t>
      </w:r>
    </w:p>
    <w:p w:rsidR="00A74ABA" w:rsidRDefault="00CE75CF">
      <w:pPr>
        <w:spacing w:after="5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r>
        <w:t xml:space="preserve">договор за проектиране, изготвяне на </w:t>
      </w:r>
      <w:proofErr w:type="spellStart"/>
      <w:r>
        <w:t>инвестиционене</w:t>
      </w:r>
      <w:proofErr w:type="spellEnd"/>
      <w:r>
        <w:t xml:space="preserve"> </w:t>
      </w:r>
      <w:proofErr w:type="gramStart"/>
      <w:r>
        <w:t>проект  (</w:t>
      </w:r>
      <w:proofErr w:type="spellStart"/>
      <w:proofErr w:type="gramEnd"/>
      <w:r>
        <w:t>трета</w:t>
      </w:r>
      <w:proofErr w:type="spellEnd"/>
      <w:r>
        <w:t xml:space="preserve"> категория по ЗУТ), </w:t>
      </w:r>
    </w:p>
    <w:p w:rsidR="00A74ABA" w:rsidRDefault="00CE75CF">
      <w:pPr>
        <w:spacing w:after="5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r>
        <w:t xml:space="preserve">договор с </w:t>
      </w:r>
      <w:proofErr w:type="spellStart"/>
      <w:r>
        <w:t>консултант-надзорник</w:t>
      </w:r>
      <w:proofErr w:type="spellEnd"/>
      <w:r>
        <w:t xml:space="preserve">, </w:t>
      </w:r>
    </w:p>
    <w:p w:rsidR="00A74ABA" w:rsidRDefault="00CE75CF">
      <w:pPr>
        <w:spacing w:after="5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proofErr w:type="spellStart"/>
      <w:r>
        <w:t>предварителни</w:t>
      </w:r>
      <w:proofErr w:type="spellEnd"/>
      <w:r>
        <w:t xml:space="preserve"> догов</w:t>
      </w:r>
      <w:r>
        <w:t xml:space="preserve">ори с ЕВН (ЕРЮГ),  </w:t>
      </w:r>
    </w:p>
    <w:p w:rsidR="00A74ABA" w:rsidRDefault="00CE75CF">
      <w:pPr>
        <w:spacing w:after="5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r>
        <w:t xml:space="preserve">разрешение за строеж,  </w:t>
      </w:r>
    </w:p>
    <w:p w:rsidR="00A74ABA" w:rsidRDefault="00CE75CF">
      <w:pPr>
        <w:spacing w:after="43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r>
        <w:t xml:space="preserve">договори за строителство,  </w:t>
      </w:r>
    </w:p>
    <w:p w:rsidR="00A74ABA" w:rsidRDefault="00CE75CF">
      <w:pPr>
        <w:spacing w:after="43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r>
        <w:t xml:space="preserve">договор за присъединяване,  </w:t>
      </w:r>
    </w:p>
    <w:p w:rsidR="00A74ABA" w:rsidRDefault="00CE75CF">
      <w:pPr>
        <w:spacing w:after="43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r>
        <w:t xml:space="preserve">договори за доставка,  </w:t>
      </w:r>
    </w:p>
    <w:p w:rsidR="00A74ABA" w:rsidRDefault="00CE75CF">
      <w:pPr>
        <w:spacing w:after="5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r>
        <w:t xml:space="preserve">приемане (РДНСК), 72 </w:t>
      </w:r>
      <w:proofErr w:type="spellStart"/>
      <w:r>
        <w:t>часови</w:t>
      </w:r>
      <w:proofErr w:type="spellEnd"/>
      <w:r>
        <w:t xml:space="preserve"> </w:t>
      </w:r>
      <w:proofErr w:type="spellStart"/>
      <w:r>
        <w:t>проби</w:t>
      </w:r>
      <w:proofErr w:type="spellEnd"/>
      <w:r>
        <w:t xml:space="preserve">, </w:t>
      </w:r>
    </w:p>
    <w:p w:rsidR="00A74ABA" w:rsidRDefault="00CE75CF">
      <w:pPr>
        <w:spacing w:after="5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r>
        <w:t xml:space="preserve">договор за достъп до мрежата,  </w:t>
      </w:r>
    </w:p>
    <w:p w:rsidR="00A74ABA" w:rsidRDefault="00CE75CF">
      <w:pPr>
        <w:spacing w:after="5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r>
        <w:t xml:space="preserve">договор за </w:t>
      </w:r>
      <w:proofErr w:type="spellStart"/>
      <w:r>
        <w:t>изкупуване</w:t>
      </w:r>
      <w:proofErr w:type="spellEnd"/>
      <w:r>
        <w:t xml:space="preserve">, </w:t>
      </w:r>
    </w:p>
    <w:p w:rsidR="00A74ABA" w:rsidRDefault="00CE75CF">
      <w:pPr>
        <w:spacing w:after="5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3"/>
        </w:numPr>
        <w:ind w:right="0" w:hanging="360"/>
      </w:pPr>
      <w:r>
        <w:t xml:space="preserve">експлоатация на обекта.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Първата</w:t>
      </w:r>
      <w:proofErr w:type="spellEnd"/>
      <w:r>
        <w:t xml:space="preserve"> </w:t>
      </w:r>
      <w:proofErr w:type="spellStart"/>
      <w:r>
        <w:t>фаза</w:t>
      </w:r>
      <w:proofErr w:type="spellEnd"/>
      <w:r>
        <w:t xml:space="preserve"> на проекта ще се реализира до 2023г.  </w:t>
      </w:r>
    </w:p>
    <w:p w:rsidR="00A74ABA" w:rsidRDefault="00CE75CF">
      <w:pPr>
        <w:ind w:left="-5" w:right="0"/>
      </w:pPr>
      <w:proofErr w:type="spellStart"/>
      <w:r>
        <w:t>Инвестиционнните</w:t>
      </w:r>
      <w:proofErr w:type="spellEnd"/>
      <w:r>
        <w:t xml:space="preserve"> намерения са представени на община Калояново в началото на 2022.  Проект за ПУП и трасе е представен за обсъждане със заповед на кмета на общината, няма пост</w:t>
      </w:r>
      <w:r>
        <w:t xml:space="preserve">ъпили </w:t>
      </w:r>
      <w:proofErr w:type="spellStart"/>
      <w:r>
        <w:t>въпроси</w:t>
      </w:r>
      <w:proofErr w:type="spellEnd"/>
      <w:r>
        <w:t xml:space="preserve"> и възражения или </w:t>
      </w:r>
      <w:proofErr w:type="spellStart"/>
      <w:r>
        <w:t>коментари</w:t>
      </w:r>
      <w:proofErr w:type="spellEnd"/>
      <w:r>
        <w:t xml:space="preserve"> до 30.12.2022.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4"/>
        </w:numPr>
        <w:ind w:right="0" w:hanging="360"/>
      </w:pPr>
      <w:r>
        <w:t xml:space="preserve">Информация за </w:t>
      </w:r>
      <w:proofErr w:type="spellStart"/>
      <w:r>
        <w:t>органа</w:t>
      </w:r>
      <w:proofErr w:type="spellEnd"/>
      <w:r>
        <w:t xml:space="preserve">, </w:t>
      </w:r>
      <w:proofErr w:type="spellStart"/>
      <w:r>
        <w:t>отговорен</w:t>
      </w:r>
      <w:proofErr w:type="spellEnd"/>
      <w:r>
        <w:t xml:space="preserve"> за прилагането на плана/програмата </w:t>
      </w:r>
    </w:p>
    <w:p w:rsidR="00A74ABA" w:rsidRDefault="00CE75CF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Проектът</w:t>
      </w:r>
      <w:proofErr w:type="spellEnd"/>
      <w:r>
        <w:t xml:space="preserve"> за ВЕИ е </w:t>
      </w:r>
      <w:proofErr w:type="spellStart"/>
      <w:r>
        <w:t>трета</w:t>
      </w:r>
      <w:proofErr w:type="spellEnd"/>
      <w:r>
        <w:t xml:space="preserve"> категория по ЗУТ, строително разрешение се издава от община Калояново, приемане от </w:t>
      </w:r>
      <w:proofErr w:type="spellStart"/>
      <w:r>
        <w:t>комисия</w:t>
      </w:r>
      <w:proofErr w:type="spellEnd"/>
      <w:r>
        <w:t xml:space="preserve">, </w:t>
      </w:r>
      <w:proofErr w:type="spellStart"/>
      <w:r>
        <w:t>ръководена</w:t>
      </w:r>
      <w:proofErr w:type="spellEnd"/>
      <w:r>
        <w:t xml:space="preserve"> </w:t>
      </w:r>
      <w:r>
        <w:t xml:space="preserve">от РДНСК.  </w:t>
      </w:r>
    </w:p>
    <w:p w:rsidR="00A74ABA" w:rsidRDefault="00CE75CF">
      <w:pPr>
        <w:ind w:left="-5" w:right="0"/>
      </w:pPr>
      <w:r>
        <w:t xml:space="preserve">РИОСВ </w:t>
      </w:r>
      <w:proofErr w:type="spellStart"/>
      <w:r>
        <w:t>съгласува</w:t>
      </w:r>
      <w:proofErr w:type="spellEnd"/>
      <w:r>
        <w:t xml:space="preserve"> и </w:t>
      </w:r>
      <w:proofErr w:type="spellStart"/>
      <w:r>
        <w:t>контролира</w:t>
      </w:r>
      <w:proofErr w:type="spellEnd"/>
      <w:r>
        <w:t xml:space="preserve"> изпълнението на проекта.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4"/>
        </w:numPr>
        <w:ind w:right="0" w:hanging="360"/>
      </w:pPr>
      <w:r>
        <w:t xml:space="preserve">Орган за приемане/одобряване/утвърждаване на плана/програмата  </w:t>
      </w:r>
    </w:p>
    <w:p w:rsidR="00A74ABA" w:rsidRDefault="00CE75CF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Община Калояново, ЕВН, РДНСК, РИОСВ.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4"/>
        </w:numPr>
        <w:ind w:right="0" w:hanging="360"/>
      </w:pPr>
      <w:r>
        <w:t xml:space="preserve">(не е задължително за </w:t>
      </w:r>
      <w:proofErr w:type="spellStart"/>
      <w:r>
        <w:t>попълване</w:t>
      </w:r>
      <w:proofErr w:type="spellEnd"/>
      <w:r>
        <w:t xml:space="preserve">) </w:t>
      </w:r>
    </w:p>
    <w:p w:rsidR="00A74ABA" w:rsidRDefault="00CE75CF">
      <w:pPr>
        <w:spacing w:after="0" w:line="259" w:lineRule="auto"/>
        <w:ind w:left="720" w:right="0" w:firstLine="0"/>
        <w:jc w:val="left"/>
      </w:pPr>
      <w:r>
        <w:t xml:space="preserve"> </w:t>
      </w:r>
      <w:r>
        <w:tab/>
        <w:t xml:space="preserve"> </w:t>
      </w:r>
    </w:p>
    <w:p w:rsidR="00A74ABA" w:rsidRDefault="00CE75CF">
      <w:pPr>
        <w:ind w:left="-5" w:right="0"/>
      </w:pPr>
      <w:r>
        <w:lastRenderedPageBreak/>
        <w:t xml:space="preserve">Моля да бъде </w:t>
      </w:r>
      <w:proofErr w:type="spellStart"/>
      <w:r>
        <w:t>допуснато</w:t>
      </w:r>
      <w:proofErr w:type="spellEnd"/>
      <w:r>
        <w:t xml:space="preserve"> извършване само на екологична оценка (ЕО).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В случаите по </w:t>
      </w:r>
      <w:proofErr w:type="spellStart"/>
      <w:r>
        <w:t>чл</w:t>
      </w:r>
      <w:proofErr w:type="spellEnd"/>
      <w:r>
        <w:t xml:space="preserve">. 91, </w:t>
      </w:r>
      <w:proofErr w:type="spellStart"/>
      <w:r>
        <w:t>ал</w:t>
      </w:r>
      <w:proofErr w:type="spellEnd"/>
      <w:r>
        <w:t xml:space="preserve">. 2 от Закона за опазване на околната среда (ЗООС), когато за инвестиционно предложение, включено в приложение № 1 или в приложение № 2 към ЗООС, се </w:t>
      </w:r>
      <w:proofErr w:type="spellStart"/>
      <w:r>
        <w:t>изисква</w:t>
      </w:r>
      <w:proofErr w:type="spellEnd"/>
      <w:r>
        <w:t xml:space="preserve"> и изготвянето на самостоятелен план или програма по </w:t>
      </w:r>
      <w:proofErr w:type="spellStart"/>
      <w:r>
        <w:t>чл</w:t>
      </w:r>
      <w:proofErr w:type="spellEnd"/>
      <w:r>
        <w:t xml:space="preserve">. 85, </w:t>
      </w:r>
      <w:proofErr w:type="spellStart"/>
      <w:r>
        <w:t>ал</w:t>
      </w:r>
      <w:proofErr w:type="spellEnd"/>
      <w:r>
        <w:t>. 1 и 2 от ЗО</w:t>
      </w:r>
      <w:r>
        <w:t xml:space="preserve">ОС поради следните </w:t>
      </w:r>
      <w:proofErr w:type="spellStart"/>
      <w:r>
        <w:t>основания</w:t>
      </w:r>
      <w:proofErr w:type="spellEnd"/>
      <w:r>
        <w:t xml:space="preserve"> (мотиви):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Приложение: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А. Информация по </w:t>
      </w:r>
      <w:proofErr w:type="spellStart"/>
      <w:r>
        <w:t>чл</w:t>
      </w:r>
      <w:proofErr w:type="spellEnd"/>
      <w:r>
        <w:t xml:space="preserve">. 8а, </w:t>
      </w:r>
      <w:proofErr w:type="spellStart"/>
      <w:r>
        <w:t>ал</w:t>
      </w:r>
      <w:proofErr w:type="spellEnd"/>
      <w:r>
        <w:t xml:space="preserve">. 2 от Наредбата за условията и реда за извършване на екологична оценка на планове и програми: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370" w:right="0"/>
      </w:pPr>
      <w:r>
        <w:t>1.</w:t>
      </w:r>
      <w:r>
        <w:t xml:space="preserve"> </w:t>
      </w:r>
      <w:proofErr w:type="spellStart"/>
      <w:r>
        <w:t>Характеристика</w:t>
      </w:r>
      <w:proofErr w:type="spellEnd"/>
      <w:r>
        <w:t xml:space="preserve"> на плана/програмата относно: </w:t>
      </w:r>
    </w:p>
    <w:p w:rsidR="00A74ABA" w:rsidRDefault="00CE75CF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а) </w:t>
      </w:r>
      <w:proofErr w:type="spellStart"/>
      <w:r>
        <w:t>инвестиционните</w:t>
      </w:r>
      <w:proofErr w:type="spellEnd"/>
      <w:r>
        <w:t xml:space="preserve"> пре</w:t>
      </w:r>
      <w:r>
        <w:t xml:space="preserve">дложения по приложение № 1 към </w:t>
      </w:r>
      <w:proofErr w:type="spellStart"/>
      <w:r>
        <w:t>чл</w:t>
      </w:r>
      <w:proofErr w:type="spellEnd"/>
      <w:r>
        <w:t xml:space="preserve">. 92, т. 1 и приложение № 2 към </w:t>
      </w:r>
      <w:proofErr w:type="spellStart"/>
      <w:r>
        <w:t>чл</w:t>
      </w:r>
      <w:proofErr w:type="spellEnd"/>
      <w:r>
        <w:t xml:space="preserve">. 93, </w:t>
      </w:r>
      <w:proofErr w:type="spellStart"/>
      <w:r>
        <w:t>ал</w:t>
      </w:r>
      <w:proofErr w:type="spellEnd"/>
      <w:r>
        <w:t xml:space="preserve">. 1, т. 1 и 2 към ЗООС и/или други инвестиционни предложения с </w:t>
      </w:r>
      <w:proofErr w:type="spellStart"/>
      <w:r>
        <w:t>предполагаемо</w:t>
      </w:r>
      <w:proofErr w:type="spellEnd"/>
      <w:r>
        <w:t xml:space="preserve"> значително въздействие върху околната среда, спрямо които </w:t>
      </w:r>
      <w:proofErr w:type="spellStart"/>
      <w:r>
        <w:t>предлаганият</w:t>
      </w:r>
      <w:proofErr w:type="spellEnd"/>
      <w:r>
        <w:t xml:space="preserve"> план/програма определя критерии, </w:t>
      </w:r>
      <w:r>
        <w:t xml:space="preserve">нормативи и други </w:t>
      </w:r>
      <w:proofErr w:type="spellStart"/>
      <w:r>
        <w:t>ръководни</w:t>
      </w:r>
      <w:proofErr w:type="spellEnd"/>
      <w:r>
        <w:t xml:space="preserve"> условия от значение за бъдещото им разрешаване или одобряване по отношение на местоположение, характер, </w:t>
      </w:r>
      <w:proofErr w:type="spellStart"/>
      <w:r>
        <w:t>мащабност</w:t>
      </w:r>
      <w:proofErr w:type="spellEnd"/>
      <w:r>
        <w:t xml:space="preserve"> и експлоатационни условия: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Проектът</w:t>
      </w:r>
      <w:proofErr w:type="spellEnd"/>
      <w:r>
        <w:t xml:space="preserve"> предвижда изграждане на фотоволтаична централа с мощност до 7 МВ в УПИ 17.1</w:t>
      </w:r>
      <w:r>
        <w:t xml:space="preserve">10, </w:t>
      </w:r>
      <w:proofErr w:type="spellStart"/>
      <w:r>
        <w:t>с.Житница</w:t>
      </w:r>
      <w:proofErr w:type="spellEnd"/>
      <w:r>
        <w:t>, местност „</w:t>
      </w:r>
      <w:proofErr w:type="spellStart"/>
      <w:proofErr w:type="gramStart"/>
      <w:r>
        <w:t>Бозалъци</w:t>
      </w:r>
      <w:proofErr w:type="spellEnd"/>
      <w:r>
        <w:t>“</w:t>
      </w:r>
      <w:proofErr w:type="gramEnd"/>
      <w:r>
        <w:t xml:space="preserve">, община Калояново, област Пловдив.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Тази дейност попада в обхвата на Приложение 2 към чл.93.ал.1, т.1 от ЗООС– незначително въздействие върху околната среда.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Няма специфично и вредно въздействие върху околната </w:t>
      </w:r>
      <w:proofErr w:type="gramStart"/>
      <w:r>
        <w:t>среда,  има</w:t>
      </w:r>
      <w:proofErr w:type="gramEnd"/>
      <w:r>
        <w:t xml:space="preserve"> 100% рециклиране на материалите, площадката е съществуващ стопански двор с бетонова настилка, няма съществуваща висока </w:t>
      </w:r>
      <w:proofErr w:type="spellStart"/>
      <w:r>
        <w:t>растителност</w:t>
      </w:r>
      <w:proofErr w:type="spellEnd"/>
      <w:r>
        <w:t xml:space="preserve">, ще се използва съществуващ трафопост.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б) мястото на </w:t>
      </w:r>
      <w:proofErr w:type="spellStart"/>
      <w:r>
        <w:t>пр</w:t>
      </w:r>
      <w:r>
        <w:t>едлагания</w:t>
      </w:r>
      <w:proofErr w:type="spellEnd"/>
      <w:r>
        <w:t xml:space="preserve"> план/програма в </w:t>
      </w:r>
      <w:proofErr w:type="spellStart"/>
      <w:r>
        <w:t>цялостния</w:t>
      </w:r>
      <w:proofErr w:type="spellEnd"/>
      <w:r>
        <w:t xml:space="preserve"> процес или </w:t>
      </w:r>
      <w:proofErr w:type="spellStart"/>
      <w:r>
        <w:t>йерархия</w:t>
      </w:r>
      <w:proofErr w:type="spellEnd"/>
      <w:r>
        <w:t xml:space="preserve"> на планиране и степен, до която </w:t>
      </w:r>
      <w:proofErr w:type="spellStart"/>
      <w:r>
        <w:t>планът</w:t>
      </w:r>
      <w:proofErr w:type="spellEnd"/>
      <w:r>
        <w:t xml:space="preserve">/програмата </w:t>
      </w:r>
      <w:proofErr w:type="spellStart"/>
      <w:r>
        <w:t>влияе</w:t>
      </w:r>
      <w:proofErr w:type="spellEnd"/>
      <w:r>
        <w:t xml:space="preserve"> върху други планове и програми: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Проектът</w:t>
      </w:r>
      <w:proofErr w:type="spellEnd"/>
      <w:r>
        <w:t xml:space="preserve"> включва ПУП-ПРЗ, включително трасе за присъединяване (</w:t>
      </w:r>
      <w:proofErr w:type="spellStart"/>
      <w:r>
        <w:t>парцеларен</w:t>
      </w:r>
      <w:proofErr w:type="spellEnd"/>
      <w:r>
        <w:t xml:space="preserve"> план </w:t>
      </w:r>
      <w:proofErr w:type="spellStart"/>
      <w:proofErr w:type="gramStart"/>
      <w:r>
        <w:t>ел.схема</w:t>
      </w:r>
      <w:proofErr w:type="spellEnd"/>
      <w:proofErr w:type="gramEnd"/>
      <w:r>
        <w:t>), проектиране, строит</w:t>
      </w:r>
      <w:r>
        <w:t xml:space="preserve">елство и експлоатация на </w:t>
      </w:r>
      <w:proofErr w:type="spellStart"/>
      <w:r>
        <w:t>ФвЕЦ</w:t>
      </w:r>
      <w:proofErr w:type="spellEnd"/>
      <w:r>
        <w:t xml:space="preserve">, не е част от </w:t>
      </w:r>
      <w:proofErr w:type="spellStart"/>
      <w:r>
        <w:t>национална</w:t>
      </w:r>
      <w:proofErr w:type="spellEnd"/>
      <w:r>
        <w:t xml:space="preserve"> програма.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Проектът</w:t>
      </w:r>
      <w:proofErr w:type="spellEnd"/>
      <w:r>
        <w:t xml:space="preserve"> е в съответствие с изпълнението на националните цели за 27% </w:t>
      </w:r>
      <w:proofErr w:type="spellStart"/>
      <w:r>
        <w:t>добита</w:t>
      </w:r>
      <w:proofErr w:type="spellEnd"/>
      <w:r>
        <w:t xml:space="preserve"> енергия от ВЕИ до 2030г, както и с целите на ЕС за 40% производство на енергия от ВЕИ до 2030.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>в) значение н</w:t>
      </w:r>
      <w:r>
        <w:t xml:space="preserve">а плана/програмата за </w:t>
      </w:r>
      <w:proofErr w:type="spellStart"/>
      <w:r>
        <w:t>интегрирането</w:t>
      </w:r>
      <w:proofErr w:type="spellEnd"/>
      <w:r>
        <w:t xml:space="preserve"> на екологичните </w:t>
      </w:r>
      <w:proofErr w:type="spellStart"/>
      <w:r>
        <w:t>съображения</w:t>
      </w:r>
      <w:proofErr w:type="spellEnd"/>
      <w:r>
        <w:t xml:space="preserve">, особено с оглед </w:t>
      </w:r>
      <w:proofErr w:type="spellStart"/>
      <w:r>
        <w:t>насърчаването</w:t>
      </w:r>
      <w:proofErr w:type="spellEnd"/>
      <w:r>
        <w:t xml:space="preserve"> на устойчиво развитие: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Проектът</w:t>
      </w:r>
      <w:proofErr w:type="spellEnd"/>
      <w:r>
        <w:t xml:space="preserve"> цели устойчиво генериране на енергия с </w:t>
      </w:r>
      <w:proofErr w:type="spellStart"/>
      <w:r>
        <w:t>високоефективни</w:t>
      </w:r>
      <w:proofErr w:type="spellEnd"/>
      <w:r>
        <w:t xml:space="preserve"> технологии без </w:t>
      </w:r>
      <w:proofErr w:type="spellStart"/>
      <w:r>
        <w:t>субсидиране</w:t>
      </w:r>
      <w:proofErr w:type="spellEnd"/>
      <w:r>
        <w:t xml:space="preserve"> и в съответствие с националните програми и п</w:t>
      </w:r>
      <w:r>
        <w:t xml:space="preserve">рограмите на ЕС за зелена енергия, намаляване на вредните емисии газове, намаляване на използването на </w:t>
      </w:r>
      <w:proofErr w:type="spellStart"/>
      <w:r>
        <w:t>изкопаеми</w:t>
      </w:r>
      <w:proofErr w:type="spellEnd"/>
      <w:r>
        <w:t xml:space="preserve"> горива, увеличаване на </w:t>
      </w:r>
      <w:proofErr w:type="spellStart"/>
      <w:r>
        <w:t>електромобилността</w:t>
      </w:r>
      <w:proofErr w:type="spellEnd"/>
      <w:r>
        <w:t xml:space="preserve">, намаляване на </w:t>
      </w:r>
      <w:proofErr w:type="spellStart"/>
      <w:r>
        <w:t>енергийните</w:t>
      </w:r>
      <w:proofErr w:type="spellEnd"/>
      <w:r>
        <w:t xml:space="preserve"> </w:t>
      </w:r>
      <w:proofErr w:type="spellStart"/>
      <w:r>
        <w:t>разходи</w:t>
      </w:r>
      <w:proofErr w:type="spellEnd"/>
      <w:r>
        <w:t xml:space="preserve">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lastRenderedPageBreak/>
        <w:t xml:space="preserve">Едновременно с това се </w:t>
      </w:r>
      <w:proofErr w:type="spellStart"/>
      <w:r>
        <w:t>постигат</w:t>
      </w:r>
      <w:proofErr w:type="spellEnd"/>
      <w:r>
        <w:t xml:space="preserve"> </w:t>
      </w:r>
      <w:proofErr w:type="spellStart"/>
      <w:r>
        <w:t>положителни</w:t>
      </w:r>
      <w:proofErr w:type="spellEnd"/>
      <w:r>
        <w:t xml:space="preserve"> социални, </w:t>
      </w:r>
      <w:proofErr w:type="spellStart"/>
      <w:r>
        <w:t>финансо</w:t>
      </w:r>
      <w:r>
        <w:t>ви</w:t>
      </w:r>
      <w:proofErr w:type="spellEnd"/>
      <w:r>
        <w:t xml:space="preserve">, </w:t>
      </w:r>
      <w:proofErr w:type="spellStart"/>
      <w:r>
        <w:t>фискални</w:t>
      </w:r>
      <w:proofErr w:type="spellEnd"/>
      <w:r>
        <w:t xml:space="preserve"> </w:t>
      </w:r>
      <w:proofErr w:type="spellStart"/>
      <w:r>
        <w:t>резултати</w:t>
      </w:r>
      <w:proofErr w:type="spellEnd"/>
      <w:r>
        <w:t xml:space="preserve">, увеличаване на </w:t>
      </w:r>
      <w:proofErr w:type="spellStart"/>
      <w:r>
        <w:t>заетостта</w:t>
      </w:r>
      <w:proofErr w:type="spellEnd"/>
      <w:r>
        <w:t xml:space="preserve">, намаляване на риска за човешкото здраве – основни </w:t>
      </w:r>
      <w:proofErr w:type="spellStart"/>
      <w:r>
        <w:t>принципи</w:t>
      </w:r>
      <w:proofErr w:type="spellEnd"/>
      <w:r>
        <w:t xml:space="preserve"> в ЗООС за устойчиво развитие.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г) екологични проблеми от значение за плана/програмата: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Инвестиционното предложение е за изграждане на </w:t>
      </w:r>
      <w:proofErr w:type="spellStart"/>
      <w:r>
        <w:t>фотоволт</w:t>
      </w:r>
      <w:r>
        <w:t>аичен</w:t>
      </w:r>
      <w:proofErr w:type="spellEnd"/>
      <w:r>
        <w:t xml:space="preserve"> парк в УПИ 17.110, с Житница, местност „</w:t>
      </w:r>
      <w:proofErr w:type="spellStart"/>
      <w:proofErr w:type="gramStart"/>
      <w:r>
        <w:t>Бозалъци</w:t>
      </w:r>
      <w:proofErr w:type="spellEnd"/>
      <w:r>
        <w:t>“</w:t>
      </w:r>
      <w:proofErr w:type="gramEnd"/>
      <w:r>
        <w:t xml:space="preserve">, община Калояново. </w:t>
      </w:r>
      <w:proofErr w:type="spellStart"/>
      <w:r>
        <w:t>Заетата</w:t>
      </w:r>
      <w:proofErr w:type="spellEnd"/>
      <w:r>
        <w:t xml:space="preserve"> площ е 66дка. </w:t>
      </w:r>
      <w:proofErr w:type="spellStart"/>
      <w:r>
        <w:t>Значението</w:t>
      </w:r>
      <w:proofErr w:type="spellEnd"/>
      <w:r>
        <w:t xml:space="preserve"> на проекта е за подобряване енергийната </w:t>
      </w:r>
      <w:proofErr w:type="spellStart"/>
      <w:r>
        <w:t>сигурност</w:t>
      </w:r>
      <w:proofErr w:type="spellEnd"/>
      <w:r>
        <w:t xml:space="preserve"> и </w:t>
      </w:r>
      <w:proofErr w:type="spellStart"/>
      <w:r>
        <w:t>енергийна</w:t>
      </w:r>
      <w:proofErr w:type="spellEnd"/>
      <w:r>
        <w:t xml:space="preserve"> независимост, подобряване на условията за живот, подобряване на </w:t>
      </w:r>
      <w:proofErr w:type="spellStart"/>
      <w:r>
        <w:t>социалната</w:t>
      </w:r>
      <w:proofErr w:type="spellEnd"/>
      <w:r>
        <w:t xml:space="preserve"> и </w:t>
      </w:r>
      <w:proofErr w:type="spellStart"/>
      <w:r>
        <w:t>икономиче</w:t>
      </w:r>
      <w:r>
        <w:t>ската</w:t>
      </w:r>
      <w:proofErr w:type="spellEnd"/>
      <w:r>
        <w:t xml:space="preserve"> среда. Използваната технология за добив на енергия от </w:t>
      </w:r>
      <w:proofErr w:type="spellStart"/>
      <w:r>
        <w:t>слънцето</w:t>
      </w:r>
      <w:proofErr w:type="spellEnd"/>
      <w:r>
        <w:t xml:space="preserve"> е максимално </w:t>
      </w:r>
      <w:proofErr w:type="spellStart"/>
      <w:r>
        <w:t>щадяща</w:t>
      </w:r>
      <w:proofErr w:type="spellEnd"/>
      <w:r>
        <w:t xml:space="preserve"> </w:t>
      </w:r>
      <w:proofErr w:type="spellStart"/>
      <w:r>
        <w:t>ествествената</w:t>
      </w:r>
      <w:proofErr w:type="spellEnd"/>
      <w:r>
        <w:t xml:space="preserve"> </w:t>
      </w:r>
      <w:proofErr w:type="spellStart"/>
      <w:r>
        <w:t>природна</w:t>
      </w:r>
      <w:proofErr w:type="spellEnd"/>
      <w:r>
        <w:t xml:space="preserve"> среда.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Реализирането на проекта не е свързано с генериране на </w:t>
      </w:r>
      <w:proofErr w:type="spellStart"/>
      <w:r>
        <w:t>много</w:t>
      </w:r>
      <w:proofErr w:type="spellEnd"/>
      <w:r>
        <w:t xml:space="preserve"> строителни отпадъци. Основните отпадъци при строителството са </w:t>
      </w:r>
      <w:proofErr w:type="spellStart"/>
      <w:r>
        <w:t>картонени</w:t>
      </w:r>
      <w:proofErr w:type="spellEnd"/>
      <w:r>
        <w:t xml:space="preserve"> и</w:t>
      </w:r>
      <w:r>
        <w:t xml:space="preserve"> полиетиленови опаковки, които ще бъдат </w:t>
      </w:r>
      <w:proofErr w:type="spellStart"/>
      <w:r>
        <w:t>събирани</w:t>
      </w:r>
      <w:proofErr w:type="spellEnd"/>
      <w:r>
        <w:t xml:space="preserve"> и използвани за рециклиране.  </w:t>
      </w:r>
    </w:p>
    <w:p w:rsidR="00A74ABA" w:rsidRDefault="00CE75CF">
      <w:pPr>
        <w:ind w:left="-5" w:right="0"/>
      </w:pPr>
      <w:r>
        <w:t xml:space="preserve">По време на експлоатация на обекта ще работят от 5 до 9 </w:t>
      </w:r>
      <w:proofErr w:type="spellStart"/>
      <w:r>
        <w:t>човека</w:t>
      </w:r>
      <w:proofErr w:type="spellEnd"/>
      <w:r>
        <w:t xml:space="preserve"> на </w:t>
      </w:r>
      <w:proofErr w:type="spellStart"/>
      <w:r>
        <w:t>смени</w:t>
      </w:r>
      <w:proofErr w:type="spellEnd"/>
      <w:r>
        <w:t xml:space="preserve">.  </w:t>
      </w:r>
    </w:p>
    <w:p w:rsidR="00A74ABA" w:rsidRDefault="00CE75CF">
      <w:pPr>
        <w:ind w:left="-5" w:right="0"/>
      </w:pPr>
      <w:proofErr w:type="spellStart"/>
      <w:r>
        <w:t>Отпадни</w:t>
      </w:r>
      <w:proofErr w:type="spellEnd"/>
      <w:r>
        <w:t xml:space="preserve"> битови води и хранителни отпадъци ще се събират в контейнери и химически тоалетни.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>д) знач</w:t>
      </w:r>
      <w:r>
        <w:t xml:space="preserve">ение на плана/програмата за изпълнението на </w:t>
      </w:r>
      <w:proofErr w:type="spellStart"/>
      <w:r>
        <w:t>общностното</w:t>
      </w:r>
      <w:proofErr w:type="spellEnd"/>
      <w:r>
        <w:t xml:space="preserve"> законодателство в областта на околната среда: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Напълно </w:t>
      </w:r>
      <w:proofErr w:type="spellStart"/>
      <w:r>
        <w:t>съвместим</w:t>
      </w:r>
      <w:proofErr w:type="spellEnd"/>
      <w:r>
        <w:t xml:space="preserve"> с целите на ЕС и националните цели за намаляване на вредни емисии </w:t>
      </w:r>
      <w:proofErr w:type="gramStart"/>
      <w:r>
        <w:t>от  въглеродни</w:t>
      </w:r>
      <w:proofErr w:type="gramEnd"/>
      <w:r>
        <w:t xml:space="preserve"> и азотни газове при производство на електроенергия – </w:t>
      </w:r>
      <w:proofErr w:type="spellStart"/>
      <w:r>
        <w:t>такива</w:t>
      </w:r>
      <w:proofErr w:type="spellEnd"/>
      <w:r>
        <w:t xml:space="preserve"> липсват при енергия от </w:t>
      </w:r>
      <w:proofErr w:type="spellStart"/>
      <w:r>
        <w:t>слънцето</w:t>
      </w:r>
      <w:proofErr w:type="spellEnd"/>
      <w:r>
        <w:t xml:space="preserve">. </w:t>
      </w:r>
      <w:proofErr w:type="spellStart"/>
      <w:r>
        <w:t>Проектът</w:t>
      </w:r>
      <w:proofErr w:type="spellEnd"/>
      <w:r>
        <w:t xml:space="preserve"> </w:t>
      </w:r>
      <w:proofErr w:type="spellStart"/>
      <w:r>
        <w:t>допринася</w:t>
      </w:r>
      <w:proofErr w:type="spellEnd"/>
      <w:r>
        <w:t xml:space="preserve"> и за намаляване </w:t>
      </w:r>
      <w:proofErr w:type="spellStart"/>
      <w:r>
        <w:t>запрашеността</w:t>
      </w:r>
      <w:proofErr w:type="spellEnd"/>
      <w:r>
        <w:t xml:space="preserve"> на въздуха.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е) наличие на </w:t>
      </w:r>
      <w:proofErr w:type="spellStart"/>
      <w:r>
        <w:t>алтернативи</w:t>
      </w:r>
      <w:proofErr w:type="spellEnd"/>
      <w:r>
        <w:t xml:space="preserve">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Вятърна</w:t>
      </w:r>
      <w:proofErr w:type="spellEnd"/>
      <w:r>
        <w:t xml:space="preserve"> енергия, геотермална енергия, </w:t>
      </w:r>
      <w:proofErr w:type="spellStart"/>
      <w:r>
        <w:t>зелен</w:t>
      </w:r>
      <w:proofErr w:type="spellEnd"/>
      <w:r>
        <w:t xml:space="preserve"> </w:t>
      </w:r>
      <w:proofErr w:type="spellStart"/>
      <w:r>
        <w:t>водород</w:t>
      </w:r>
      <w:proofErr w:type="spellEnd"/>
      <w:r>
        <w:t xml:space="preserve"> са </w:t>
      </w:r>
      <w:proofErr w:type="spellStart"/>
      <w:r>
        <w:t>алтернативи</w:t>
      </w:r>
      <w:proofErr w:type="spellEnd"/>
      <w:r>
        <w:t xml:space="preserve"> на </w:t>
      </w:r>
      <w:proofErr w:type="spellStart"/>
      <w:r>
        <w:t>соларната</w:t>
      </w:r>
      <w:proofErr w:type="spellEnd"/>
      <w:r>
        <w:t xml:space="preserve"> енергия, </w:t>
      </w:r>
      <w:proofErr w:type="spellStart"/>
      <w:r>
        <w:t>но</w:t>
      </w:r>
      <w:proofErr w:type="spellEnd"/>
      <w:r>
        <w:t xml:space="preserve"> не са подходящи за този терен за настоящия момент и не са </w:t>
      </w:r>
      <w:proofErr w:type="spellStart"/>
      <w:r>
        <w:t>разглеждани</w:t>
      </w:r>
      <w:proofErr w:type="spellEnd"/>
      <w:r>
        <w:t xml:space="preserve"> като </w:t>
      </w:r>
      <w:proofErr w:type="spellStart"/>
      <w:r>
        <w:t>алтернативи</w:t>
      </w:r>
      <w:proofErr w:type="spellEnd"/>
      <w:r>
        <w:t xml:space="preserve">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2. Обосновка на </w:t>
      </w:r>
      <w:proofErr w:type="spellStart"/>
      <w:r>
        <w:t>конкретната</w:t>
      </w:r>
      <w:proofErr w:type="spellEnd"/>
      <w:r>
        <w:t xml:space="preserve"> необходимост о</w:t>
      </w:r>
      <w:r>
        <w:t xml:space="preserve">т изготвянето на плана/програмата: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Частна </w:t>
      </w:r>
      <w:proofErr w:type="spellStart"/>
      <w:r>
        <w:t>инвестиция</w:t>
      </w:r>
      <w:proofErr w:type="spellEnd"/>
      <w:r>
        <w:t xml:space="preserve"> в съответствие с националните програми и </w:t>
      </w:r>
      <w:proofErr w:type="spellStart"/>
      <w:r>
        <w:t>политика</w:t>
      </w:r>
      <w:proofErr w:type="spellEnd"/>
      <w:r>
        <w:t xml:space="preserve"> на ЕС.  </w:t>
      </w:r>
    </w:p>
    <w:p w:rsidR="00A74ABA" w:rsidRDefault="00CE75CF">
      <w:pPr>
        <w:ind w:left="-5" w:right="0"/>
      </w:pPr>
      <w:r>
        <w:t xml:space="preserve">Пловдив е </w:t>
      </w:r>
      <w:proofErr w:type="spellStart"/>
      <w:r>
        <w:t>важен</w:t>
      </w:r>
      <w:proofErr w:type="spellEnd"/>
      <w:r>
        <w:t xml:space="preserve"> </w:t>
      </w:r>
      <w:proofErr w:type="spellStart"/>
      <w:r>
        <w:t>индустриален</w:t>
      </w:r>
      <w:proofErr w:type="spellEnd"/>
      <w:r>
        <w:t xml:space="preserve"> център на България с </w:t>
      </w:r>
      <w:proofErr w:type="spellStart"/>
      <w:r>
        <w:t>все</w:t>
      </w:r>
      <w:proofErr w:type="spellEnd"/>
      <w:r>
        <w:t xml:space="preserve"> по-</w:t>
      </w:r>
      <w:proofErr w:type="spellStart"/>
      <w:r>
        <w:t>нарастваща</w:t>
      </w:r>
      <w:proofErr w:type="spellEnd"/>
      <w:r>
        <w:t xml:space="preserve"> заетост и </w:t>
      </w:r>
      <w:proofErr w:type="spellStart"/>
      <w:r>
        <w:t>електропотребление</w:t>
      </w:r>
      <w:proofErr w:type="spellEnd"/>
      <w:r>
        <w:t xml:space="preserve">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При </w:t>
      </w:r>
      <w:proofErr w:type="spellStart"/>
      <w:r>
        <w:t>намаление</w:t>
      </w:r>
      <w:proofErr w:type="spellEnd"/>
      <w:r>
        <w:t xml:space="preserve"> на използването на </w:t>
      </w:r>
      <w:proofErr w:type="spellStart"/>
      <w:r>
        <w:t>изкопаеми</w:t>
      </w:r>
      <w:proofErr w:type="spellEnd"/>
      <w:r>
        <w:t xml:space="preserve"> горива, </w:t>
      </w:r>
      <w:proofErr w:type="spellStart"/>
      <w:r>
        <w:t>каквато</w:t>
      </w:r>
      <w:proofErr w:type="spellEnd"/>
      <w:r>
        <w:t xml:space="preserve"> е </w:t>
      </w:r>
      <w:proofErr w:type="spellStart"/>
      <w:r>
        <w:t>стратегическата</w:t>
      </w:r>
      <w:proofErr w:type="spellEnd"/>
      <w:r>
        <w:t xml:space="preserve"> цел в ЕС, </w:t>
      </w:r>
      <w:proofErr w:type="spellStart"/>
      <w:r>
        <w:t>нуждата</w:t>
      </w:r>
      <w:proofErr w:type="spellEnd"/>
      <w:r>
        <w:t xml:space="preserve"> от зелена енергия ще </w:t>
      </w:r>
      <w:proofErr w:type="spellStart"/>
      <w:r>
        <w:t>нараства</w:t>
      </w:r>
      <w:proofErr w:type="spellEnd"/>
      <w:r>
        <w:t xml:space="preserve">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Цялостният</w:t>
      </w:r>
      <w:proofErr w:type="spellEnd"/>
      <w:r>
        <w:t xml:space="preserve"> проект съдържа </w:t>
      </w:r>
      <w:proofErr w:type="spellStart"/>
      <w:r>
        <w:t>множество</w:t>
      </w:r>
      <w:proofErr w:type="spellEnd"/>
      <w:r>
        <w:t xml:space="preserve"> </w:t>
      </w:r>
      <w:proofErr w:type="spellStart"/>
      <w:r>
        <w:t>стъпки</w:t>
      </w:r>
      <w:proofErr w:type="spellEnd"/>
      <w:r>
        <w:t xml:space="preserve"> и съгласувания на различни нива, като </w:t>
      </w:r>
      <w:proofErr w:type="spellStart"/>
      <w:r>
        <w:t>главните</w:t>
      </w:r>
      <w:proofErr w:type="spellEnd"/>
      <w:r>
        <w:t xml:space="preserve"> от тях са: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5"/>
        </w:numPr>
        <w:ind w:right="0" w:hanging="360"/>
      </w:pPr>
      <w:r>
        <w:t>ПУП-ПРЗ, ЕЛ-Схема (тра</w:t>
      </w:r>
      <w:r>
        <w:t xml:space="preserve">се и </w:t>
      </w:r>
      <w:proofErr w:type="spellStart"/>
      <w:r>
        <w:t>парцеларен</w:t>
      </w:r>
      <w:proofErr w:type="spellEnd"/>
      <w:r>
        <w:t xml:space="preserve"> план за присъединяване). </w:t>
      </w:r>
      <w:proofErr w:type="spellStart"/>
      <w:r>
        <w:t>Теренът</w:t>
      </w:r>
      <w:proofErr w:type="spellEnd"/>
      <w:r>
        <w:t xml:space="preserve"> е </w:t>
      </w:r>
      <w:proofErr w:type="spellStart"/>
      <w:r>
        <w:t>бивш</w:t>
      </w:r>
      <w:proofErr w:type="spellEnd"/>
      <w:r>
        <w:t xml:space="preserve"> </w:t>
      </w:r>
      <w:proofErr w:type="spellStart"/>
      <w:r>
        <w:t>свинекомплекс</w:t>
      </w:r>
      <w:proofErr w:type="spellEnd"/>
      <w:r>
        <w:t xml:space="preserve">; съгласувания; преценка за необходимост от ЕО; </w:t>
      </w:r>
      <w:proofErr w:type="spellStart"/>
      <w:r>
        <w:t>съгласуване</w:t>
      </w:r>
      <w:proofErr w:type="spellEnd"/>
      <w:r>
        <w:t xml:space="preserve"> и указания от ЕРЮГ/ЕВН и ЕСО. </w:t>
      </w:r>
    </w:p>
    <w:p w:rsidR="00A74ABA" w:rsidRDefault="00CE75CF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5"/>
        </w:numPr>
        <w:ind w:right="0" w:hanging="360"/>
      </w:pPr>
      <w:proofErr w:type="spellStart"/>
      <w:r>
        <w:t>Виза</w:t>
      </w:r>
      <w:proofErr w:type="spellEnd"/>
      <w:r>
        <w:t xml:space="preserve"> за проектиране, договор с ЕРЮГ за присъединяване, договор за проектиране, договор за </w:t>
      </w:r>
      <w:proofErr w:type="spellStart"/>
      <w:r>
        <w:t>надз</w:t>
      </w:r>
      <w:r>
        <w:t>ор</w:t>
      </w:r>
      <w:proofErr w:type="spellEnd"/>
      <w:r>
        <w:t xml:space="preserve">, договор за доставка; </w:t>
      </w:r>
    </w:p>
    <w:p w:rsidR="00A74ABA" w:rsidRDefault="00CE75CF">
      <w:pPr>
        <w:spacing w:after="46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5"/>
        </w:numPr>
        <w:ind w:right="0" w:hanging="360"/>
      </w:pPr>
      <w:r>
        <w:t xml:space="preserve">Строително разрешение: договор за строителство и монтаж; </w:t>
      </w:r>
    </w:p>
    <w:p w:rsidR="00A74ABA" w:rsidRDefault="00CE75CF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5"/>
        </w:numPr>
        <w:ind w:right="0" w:hanging="360"/>
      </w:pPr>
      <w:r>
        <w:lastRenderedPageBreak/>
        <w:t xml:space="preserve">Въвеждане в експлоатация: 72 </w:t>
      </w:r>
      <w:proofErr w:type="spellStart"/>
      <w:r>
        <w:t>часови</w:t>
      </w:r>
      <w:proofErr w:type="spellEnd"/>
      <w:r>
        <w:t xml:space="preserve"> </w:t>
      </w:r>
      <w:proofErr w:type="spellStart"/>
      <w:r>
        <w:t>проби</w:t>
      </w:r>
      <w:proofErr w:type="spellEnd"/>
      <w:r>
        <w:t xml:space="preserve">, приемане от РДНСК; договори за достъп до мрежа, договори за </w:t>
      </w:r>
      <w:proofErr w:type="spellStart"/>
      <w:r>
        <w:t>изкупуване</w:t>
      </w:r>
      <w:proofErr w:type="spellEnd"/>
      <w:r>
        <w:t xml:space="preserve"> и </w:t>
      </w:r>
      <w:proofErr w:type="spellStart"/>
      <w:r>
        <w:t>балансиране</w:t>
      </w:r>
      <w:proofErr w:type="spellEnd"/>
      <w:r>
        <w:t xml:space="preserve">. </w:t>
      </w:r>
    </w:p>
    <w:p w:rsidR="00A74ABA" w:rsidRDefault="00CE75CF">
      <w:pPr>
        <w:spacing w:after="16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spacing w:after="213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Местоположението на централата е </w:t>
      </w:r>
      <w:proofErr w:type="spellStart"/>
      <w:r>
        <w:t>благоприятно</w:t>
      </w:r>
      <w:proofErr w:type="spellEnd"/>
      <w:r>
        <w:t xml:space="preserve"> от климатична и </w:t>
      </w:r>
      <w:proofErr w:type="spellStart"/>
      <w:r>
        <w:t>експлоатационнна</w:t>
      </w:r>
      <w:proofErr w:type="spellEnd"/>
      <w:r>
        <w:t xml:space="preserve"> гледна точка, близо е до </w:t>
      </w:r>
      <w:proofErr w:type="spellStart"/>
      <w:r>
        <w:t>непосредствените</w:t>
      </w:r>
      <w:proofErr w:type="spellEnd"/>
      <w:r>
        <w:t xml:space="preserve"> потребители на енергия в </w:t>
      </w:r>
      <w:proofErr w:type="spellStart"/>
      <w:r>
        <w:t>Пловдивската</w:t>
      </w:r>
      <w:proofErr w:type="spellEnd"/>
      <w:r>
        <w:t xml:space="preserve"> индустриална зона.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2515" w:right="0" w:firstLine="0"/>
        <w:jc w:val="left"/>
      </w:pPr>
      <w:r>
        <w:rPr>
          <w:noProof/>
        </w:rPr>
        <w:drawing>
          <wp:inline distT="0" distB="0" distL="0" distR="0">
            <wp:extent cx="3130296" cy="1947672"/>
            <wp:effectExtent l="0" t="0" r="0" b="0"/>
            <wp:docPr id="581" name="Picture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0296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BA" w:rsidRDefault="00CE75CF">
      <w:pPr>
        <w:spacing w:after="0" w:line="259" w:lineRule="auto"/>
        <w:ind w:left="0" w:right="2537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Фиг</w:t>
      </w:r>
      <w:proofErr w:type="spellEnd"/>
      <w:r>
        <w:t xml:space="preserve">. 3 Месечно производство </w:t>
      </w:r>
      <w:proofErr w:type="spellStart"/>
      <w:r>
        <w:t>ма</w:t>
      </w:r>
      <w:proofErr w:type="spellEnd"/>
      <w:r>
        <w:t xml:space="preserve"> 1KW инсталирана мощност за </w:t>
      </w:r>
      <w:proofErr w:type="spellStart"/>
      <w:r>
        <w:t>локацията</w:t>
      </w:r>
      <w:proofErr w:type="spellEnd"/>
      <w:r>
        <w:t xml:space="preserve"> на </w:t>
      </w:r>
      <w:proofErr w:type="spellStart"/>
      <w:r>
        <w:t>парка</w:t>
      </w:r>
      <w:proofErr w:type="spellEnd"/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720" w:right="0" w:hanging="360"/>
      </w:pPr>
      <w:r>
        <w:t>2.</w:t>
      </w:r>
      <w:r>
        <w:t xml:space="preserve"> </w:t>
      </w:r>
      <w:r>
        <w:t xml:space="preserve">Информация за планове и програми и инвестиционни предложения, свързани с предложения план/програма: </w:t>
      </w:r>
    </w:p>
    <w:p w:rsidR="00A74ABA" w:rsidRDefault="00CE75CF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Проектът</w:t>
      </w:r>
      <w:proofErr w:type="spellEnd"/>
      <w:r>
        <w:t xml:space="preserve"> е в съответствие с: </w:t>
      </w:r>
    </w:p>
    <w:p w:rsidR="00A74ABA" w:rsidRDefault="00CE75CF">
      <w:pPr>
        <w:spacing w:after="5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5"/>
        </w:numPr>
        <w:ind w:right="0" w:hanging="360"/>
      </w:pPr>
      <w:r>
        <w:t>Програма на ЕС за „</w:t>
      </w:r>
      <w:proofErr w:type="spellStart"/>
      <w:r>
        <w:t>Зелен</w:t>
      </w:r>
      <w:proofErr w:type="spellEnd"/>
      <w:r>
        <w:t xml:space="preserve"> </w:t>
      </w:r>
      <w:proofErr w:type="spellStart"/>
      <w:proofErr w:type="gramStart"/>
      <w:r>
        <w:t>преход</w:t>
      </w:r>
      <w:proofErr w:type="spellEnd"/>
      <w:r>
        <w:t>“</w:t>
      </w:r>
      <w:proofErr w:type="gramEnd"/>
      <w:r>
        <w:t xml:space="preserve">; </w:t>
      </w:r>
    </w:p>
    <w:p w:rsidR="00A74ABA" w:rsidRDefault="00CE75CF">
      <w:pPr>
        <w:spacing w:after="5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5"/>
        </w:numPr>
        <w:ind w:right="0" w:hanging="360"/>
      </w:pPr>
      <w:r>
        <w:t>П</w:t>
      </w:r>
      <w:r>
        <w:t xml:space="preserve">рограми за намаляване на вредните емисии; </w:t>
      </w:r>
    </w:p>
    <w:p w:rsidR="00A74ABA" w:rsidRDefault="00CE75CF">
      <w:pPr>
        <w:spacing w:after="5" w:line="259" w:lineRule="auto"/>
        <w:ind w:left="0" w:right="0" w:firstLine="0"/>
        <w:jc w:val="left"/>
      </w:pPr>
      <w:r>
        <w:t xml:space="preserve">  </w:t>
      </w:r>
    </w:p>
    <w:p w:rsidR="00A74ABA" w:rsidRDefault="00CE75CF">
      <w:pPr>
        <w:numPr>
          <w:ilvl w:val="0"/>
          <w:numId w:val="5"/>
        </w:numPr>
        <w:ind w:right="0" w:hanging="360"/>
      </w:pPr>
      <w:proofErr w:type="spellStart"/>
      <w:r>
        <w:t>Национална</w:t>
      </w:r>
      <w:proofErr w:type="spellEnd"/>
      <w:r>
        <w:t xml:space="preserve"> програма за възстановяване; </w:t>
      </w:r>
    </w:p>
    <w:p w:rsidR="00A74ABA" w:rsidRDefault="00CE75CF">
      <w:pPr>
        <w:spacing w:after="5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5"/>
        </w:numPr>
        <w:ind w:right="0" w:hanging="360"/>
      </w:pPr>
      <w:r>
        <w:t xml:space="preserve">Национален план за развитие на ВЕИ сектор в енергийната </w:t>
      </w:r>
      <w:proofErr w:type="spellStart"/>
      <w:r>
        <w:t>стратегия</w:t>
      </w:r>
      <w:proofErr w:type="spellEnd"/>
      <w:r>
        <w:t xml:space="preserve">. </w:t>
      </w:r>
    </w:p>
    <w:p w:rsidR="00A74ABA" w:rsidRDefault="00CE75CF">
      <w:pPr>
        <w:spacing w:after="5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5"/>
        </w:numPr>
        <w:ind w:right="0" w:hanging="360"/>
      </w:pPr>
      <w:proofErr w:type="spellStart"/>
      <w:r>
        <w:t>Проектът</w:t>
      </w:r>
      <w:proofErr w:type="spellEnd"/>
      <w:r>
        <w:t xml:space="preserve"> е в съответствие с изискванията на ЗУТ, ЗЕ, </w:t>
      </w:r>
      <w:proofErr w:type="gramStart"/>
      <w:r>
        <w:t>ЗЕВИ ,</w:t>
      </w:r>
      <w:proofErr w:type="gramEnd"/>
      <w:r>
        <w:t xml:space="preserve"> ЗООС.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За района няма </w:t>
      </w:r>
      <w:proofErr w:type="spellStart"/>
      <w:r>
        <w:t>разработвани</w:t>
      </w:r>
      <w:proofErr w:type="spellEnd"/>
      <w:r>
        <w:t xml:space="preserve"> </w:t>
      </w:r>
      <w:proofErr w:type="spellStart"/>
      <w:r>
        <w:t>общи</w:t>
      </w:r>
      <w:proofErr w:type="spellEnd"/>
      <w:r>
        <w:t xml:space="preserve"> устройствени планове.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4. </w:t>
      </w:r>
      <w:proofErr w:type="spellStart"/>
      <w:r>
        <w:t>Характеристики</w:t>
      </w:r>
      <w:proofErr w:type="spellEnd"/>
      <w:r>
        <w:t xml:space="preserve"> на </w:t>
      </w:r>
      <w:proofErr w:type="spellStart"/>
      <w:r>
        <w:t>последиците</w:t>
      </w:r>
      <w:proofErr w:type="spellEnd"/>
      <w:r>
        <w:t xml:space="preserve"> и на </w:t>
      </w:r>
      <w:proofErr w:type="spellStart"/>
      <w:r>
        <w:t>пространството</w:t>
      </w:r>
      <w:proofErr w:type="spellEnd"/>
      <w:r>
        <w:t xml:space="preserve">, което е </w:t>
      </w:r>
      <w:proofErr w:type="spellStart"/>
      <w:r>
        <w:t>вероятно</w:t>
      </w:r>
      <w:proofErr w:type="spellEnd"/>
      <w:r>
        <w:t xml:space="preserve"> да бъде </w:t>
      </w:r>
      <w:proofErr w:type="spellStart"/>
      <w:r>
        <w:t>засегнато</w:t>
      </w:r>
      <w:proofErr w:type="spellEnd"/>
      <w:r>
        <w:t xml:space="preserve">, като се </w:t>
      </w:r>
      <w:proofErr w:type="spellStart"/>
      <w:r>
        <w:t>отчитат</w:t>
      </w:r>
      <w:proofErr w:type="spellEnd"/>
      <w:r>
        <w:t xml:space="preserve"> по-специално: </w:t>
      </w:r>
    </w:p>
    <w:p w:rsidR="00A74ABA" w:rsidRDefault="00CE75CF">
      <w:pPr>
        <w:ind w:left="-5" w:right="0"/>
      </w:pPr>
      <w:r>
        <w:t xml:space="preserve">а) </w:t>
      </w:r>
      <w:proofErr w:type="spellStart"/>
      <w:r>
        <w:t>вероятността</w:t>
      </w:r>
      <w:proofErr w:type="spellEnd"/>
      <w:r>
        <w:t xml:space="preserve">, </w:t>
      </w:r>
      <w:proofErr w:type="spellStart"/>
      <w:r>
        <w:t>продължителността</w:t>
      </w:r>
      <w:proofErr w:type="spellEnd"/>
      <w:r>
        <w:t xml:space="preserve">, </w:t>
      </w:r>
      <w:proofErr w:type="spellStart"/>
      <w:r>
        <w:t>честотата</w:t>
      </w:r>
      <w:proofErr w:type="spellEnd"/>
      <w:r>
        <w:t xml:space="preserve"> и </w:t>
      </w:r>
      <w:proofErr w:type="spellStart"/>
      <w:r>
        <w:t>обратимостта</w:t>
      </w:r>
      <w:proofErr w:type="spellEnd"/>
      <w:r>
        <w:t xml:space="preserve"> на </w:t>
      </w:r>
      <w:proofErr w:type="spellStart"/>
      <w:r>
        <w:t>последиците</w:t>
      </w:r>
      <w:proofErr w:type="spellEnd"/>
      <w:r>
        <w:t xml:space="preserve">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По време на строителството е възможно в зависимост от </w:t>
      </w:r>
      <w:proofErr w:type="spellStart"/>
      <w:r>
        <w:t>метеорологичните</w:t>
      </w:r>
      <w:proofErr w:type="spellEnd"/>
      <w:r>
        <w:t xml:space="preserve"> условия да има временно повишаване на </w:t>
      </w:r>
      <w:proofErr w:type="spellStart"/>
      <w:r>
        <w:t>запрашеността</w:t>
      </w:r>
      <w:proofErr w:type="spellEnd"/>
      <w:r>
        <w:t xml:space="preserve"> на площадката от използваната строителна техника и транспорт. Ще бъдат </w:t>
      </w:r>
      <w:proofErr w:type="spellStart"/>
      <w:r>
        <w:t>взети</w:t>
      </w:r>
      <w:proofErr w:type="spellEnd"/>
      <w:r>
        <w:t xml:space="preserve"> мерки за поддържане на </w:t>
      </w:r>
      <w:proofErr w:type="spellStart"/>
      <w:r>
        <w:t>чистота</w:t>
      </w:r>
      <w:proofErr w:type="spellEnd"/>
      <w:r>
        <w:t xml:space="preserve"> и своевременно депонир</w:t>
      </w:r>
      <w:r>
        <w:t xml:space="preserve">ане на отпадъци (хартия, метал и пластмаса), разделно, за </w:t>
      </w:r>
      <w:proofErr w:type="spellStart"/>
      <w:r>
        <w:t>рецикрлиране</w:t>
      </w:r>
      <w:proofErr w:type="spellEnd"/>
      <w:r>
        <w:t xml:space="preserve">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Няма вредни последици за околната среда при експлоатация.  </w:t>
      </w:r>
    </w:p>
    <w:p w:rsidR="00A74ABA" w:rsidRDefault="00CE75CF">
      <w:pPr>
        <w:ind w:left="-5" w:right="0"/>
      </w:pPr>
      <w:r>
        <w:lastRenderedPageBreak/>
        <w:t xml:space="preserve">Инсталацията може да бъде 100% </w:t>
      </w:r>
      <w:proofErr w:type="spellStart"/>
      <w:r>
        <w:t>демонтирана</w:t>
      </w:r>
      <w:proofErr w:type="spellEnd"/>
      <w:r>
        <w:t xml:space="preserve"> и </w:t>
      </w:r>
      <w:proofErr w:type="spellStart"/>
      <w:r>
        <w:t>рециклирана</w:t>
      </w:r>
      <w:proofErr w:type="spellEnd"/>
      <w:r>
        <w:t xml:space="preserve"> след периода на експлоатация. </w:t>
      </w:r>
      <w:proofErr w:type="spellStart"/>
      <w:r>
        <w:t>Практиката</w:t>
      </w:r>
      <w:proofErr w:type="spellEnd"/>
      <w:r>
        <w:t xml:space="preserve"> е след период на експлоатация, да се изгражда по-</w:t>
      </w:r>
      <w:proofErr w:type="spellStart"/>
      <w:r>
        <w:t>ефективна</w:t>
      </w:r>
      <w:proofErr w:type="spellEnd"/>
      <w:r>
        <w:t xml:space="preserve"> инсталация в </w:t>
      </w:r>
      <w:proofErr w:type="spellStart"/>
      <w:r>
        <w:t>съотвествие</w:t>
      </w:r>
      <w:proofErr w:type="spellEnd"/>
      <w:r>
        <w:t xml:space="preserve"> с развитието на технологията.  </w:t>
      </w:r>
    </w:p>
    <w:p w:rsidR="00A74ABA" w:rsidRDefault="00CE75CF">
      <w:pPr>
        <w:ind w:left="-5" w:right="0"/>
      </w:pPr>
      <w:r>
        <w:t>Ако се реши пълно демонтиране след 25-30 г</w:t>
      </w:r>
      <w:r>
        <w:t xml:space="preserve">одини, то земята може да бъде </w:t>
      </w:r>
      <w:proofErr w:type="spellStart"/>
      <w:r>
        <w:t>рециклирана</w:t>
      </w:r>
      <w:proofErr w:type="spellEnd"/>
      <w:r>
        <w:t xml:space="preserve"> за друго предназначение без </w:t>
      </w:r>
      <w:proofErr w:type="spellStart"/>
      <w:r>
        <w:t>увреждания</w:t>
      </w:r>
      <w:proofErr w:type="spellEnd"/>
      <w:r>
        <w:t xml:space="preserve">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б) </w:t>
      </w:r>
      <w:proofErr w:type="spellStart"/>
      <w:r>
        <w:t>кумулативните</w:t>
      </w:r>
      <w:proofErr w:type="spellEnd"/>
      <w:r>
        <w:t xml:space="preserve"> въздействия: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Няма </w:t>
      </w:r>
      <w:proofErr w:type="spellStart"/>
      <w:r>
        <w:t>кумулативни</w:t>
      </w:r>
      <w:proofErr w:type="spellEnd"/>
      <w:r>
        <w:t xml:space="preserve"> вредни въздействия. </w:t>
      </w:r>
    </w:p>
    <w:p w:rsidR="00A74ABA" w:rsidRDefault="00CE75CF">
      <w:pPr>
        <w:ind w:left="-5" w:right="0"/>
      </w:pPr>
      <w:r>
        <w:t xml:space="preserve">Има </w:t>
      </w:r>
      <w:proofErr w:type="spellStart"/>
      <w:r>
        <w:t>кумулативни</w:t>
      </w:r>
      <w:proofErr w:type="spellEnd"/>
      <w:r>
        <w:t xml:space="preserve"> </w:t>
      </w:r>
      <w:proofErr w:type="spellStart"/>
      <w:r>
        <w:t>положителни</w:t>
      </w:r>
      <w:proofErr w:type="spellEnd"/>
      <w:r>
        <w:t xml:space="preserve"> действия за подобряване качеството на въздуха и намаляване </w:t>
      </w:r>
      <w:proofErr w:type="spellStart"/>
      <w:r>
        <w:t>дълготрайно</w:t>
      </w:r>
      <w:proofErr w:type="spellEnd"/>
      <w:r>
        <w:t xml:space="preserve"> </w:t>
      </w:r>
      <w:r>
        <w:t xml:space="preserve">на </w:t>
      </w:r>
      <w:proofErr w:type="spellStart"/>
      <w:r>
        <w:t>цената</w:t>
      </w:r>
      <w:proofErr w:type="spellEnd"/>
      <w:r>
        <w:t xml:space="preserve"> на </w:t>
      </w:r>
      <w:proofErr w:type="spellStart"/>
      <w:r>
        <w:t>електроенергията</w:t>
      </w:r>
      <w:proofErr w:type="spellEnd"/>
      <w:r>
        <w:t xml:space="preserve">, увеличаване дела на </w:t>
      </w:r>
      <w:proofErr w:type="spellStart"/>
      <w:r>
        <w:t>електромобилността</w:t>
      </w:r>
      <w:proofErr w:type="spellEnd"/>
      <w:r>
        <w:t xml:space="preserve">, подобряване на качеството на живот.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в) </w:t>
      </w:r>
      <w:proofErr w:type="spellStart"/>
      <w:r>
        <w:t>трансграничното</w:t>
      </w:r>
      <w:proofErr w:type="spellEnd"/>
      <w:r>
        <w:t xml:space="preserve"> въздействие: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38" w:lineRule="auto"/>
        <w:ind w:left="-5" w:right="4570"/>
        <w:jc w:val="left"/>
      </w:pPr>
      <w:r>
        <w:t xml:space="preserve">Няма вредно локално или трансгранично </w:t>
      </w:r>
      <w:proofErr w:type="gramStart"/>
      <w:r>
        <w:t>действие,  няма</w:t>
      </w:r>
      <w:proofErr w:type="gramEnd"/>
      <w:r>
        <w:t xml:space="preserve"> емисии на вредни газове,  не </w:t>
      </w:r>
      <w:proofErr w:type="spellStart"/>
      <w:r>
        <w:t>влияе</w:t>
      </w:r>
      <w:proofErr w:type="spellEnd"/>
      <w:r>
        <w:t xml:space="preserve"> на подпочвените или по</w:t>
      </w:r>
      <w:r>
        <w:t xml:space="preserve">върхностните води.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Помага</w:t>
      </w:r>
      <w:proofErr w:type="spellEnd"/>
      <w:r>
        <w:t xml:space="preserve"> за </w:t>
      </w:r>
      <w:proofErr w:type="spellStart"/>
      <w:r>
        <w:t>запазването</w:t>
      </w:r>
      <w:proofErr w:type="spellEnd"/>
      <w:r>
        <w:t xml:space="preserve"> на България като </w:t>
      </w:r>
      <w:proofErr w:type="spellStart"/>
      <w:r>
        <w:t>износител</w:t>
      </w:r>
      <w:proofErr w:type="spellEnd"/>
      <w:r>
        <w:t xml:space="preserve"> на </w:t>
      </w:r>
      <w:proofErr w:type="spellStart"/>
      <w:proofErr w:type="gramStart"/>
      <w:r>
        <w:t>ел.енергия</w:t>
      </w:r>
      <w:proofErr w:type="spellEnd"/>
      <w:proofErr w:type="gramEnd"/>
      <w:r>
        <w:t xml:space="preserve">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г) рисковете за човешкото здраве или околната среда, включително вследствие на аварии, размер и </w:t>
      </w:r>
      <w:proofErr w:type="spellStart"/>
      <w:r>
        <w:t>пространствен</w:t>
      </w:r>
      <w:proofErr w:type="spellEnd"/>
      <w:r>
        <w:t xml:space="preserve"> обхват на последствията (географски район и брой население, които е </w:t>
      </w:r>
      <w:proofErr w:type="spellStart"/>
      <w:r>
        <w:t>вероятно</w:t>
      </w:r>
      <w:proofErr w:type="spellEnd"/>
      <w:r>
        <w:t xml:space="preserve"> да бъдат </w:t>
      </w:r>
      <w:proofErr w:type="spellStart"/>
      <w:r>
        <w:t>засегнати</w:t>
      </w:r>
      <w:proofErr w:type="spellEnd"/>
      <w:r>
        <w:t xml:space="preserve">)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Съществуват</w:t>
      </w:r>
      <w:proofErr w:type="spellEnd"/>
      <w:r>
        <w:t xml:space="preserve"> </w:t>
      </w:r>
      <w:proofErr w:type="spellStart"/>
      <w:r>
        <w:t>общи</w:t>
      </w:r>
      <w:proofErr w:type="spellEnd"/>
      <w:r>
        <w:t xml:space="preserve"> </w:t>
      </w:r>
      <w:proofErr w:type="spellStart"/>
      <w:r>
        <w:t>рискове</w:t>
      </w:r>
      <w:proofErr w:type="spellEnd"/>
      <w:r>
        <w:t xml:space="preserve"> за работа в съоръжени</w:t>
      </w:r>
      <w:r>
        <w:t xml:space="preserve">е за генериране на електроенергия, риск за работа с ниско и средно напрежение, което се </w:t>
      </w:r>
      <w:proofErr w:type="spellStart"/>
      <w:r>
        <w:t>контролира</w:t>
      </w:r>
      <w:proofErr w:type="spellEnd"/>
      <w:r>
        <w:t xml:space="preserve"> и </w:t>
      </w:r>
      <w:proofErr w:type="spellStart"/>
      <w:r>
        <w:t>предотвратява</w:t>
      </w:r>
      <w:proofErr w:type="spellEnd"/>
      <w:r>
        <w:t xml:space="preserve"> чрез охрана на </w:t>
      </w:r>
      <w:proofErr w:type="spellStart"/>
      <w:r>
        <w:t>труда</w:t>
      </w:r>
      <w:proofErr w:type="spellEnd"/>
      <w:r>
        <w:t xml:space="preserve">, </w:t>
      </w:r>
      <w:proofErr w:type="gramStart"/>
      <w:r>
        <w:t xml:space="preserve">съгласно  </w:t>
      </w:r>
      <w:proofErr w:type="spellStart"/>
      <w:r>
        <w:t>трудовото</w:t>
      </w:r>
      <w:proofErr w:type="spellEnd"/>
      <w:proofErr w:type="gramEnd"/>
      <w:r>
        <w:t xml:space="preserve"> законодателство, </w:t>
      </w:r>
      <w:proofErr w:type="spellStart"/>
      <w:r>
        <w:t>нормите</w:t>
      </w:r>
      <w:proofErr w:type="spellEnd"/>
      <w:r>
        <w:t xml:space="preserve"> и </w:t>
      </w:r>
      <w:proofErr w:type="spellStart"/>
      <w:r>
        <w:t>правилниците</w:t>
      </w:r>
      <w:proofErr w:type="spellEnd"/>
      <w:r>
        <w:t xml:space="preserve"> за работа в </w:t>
      </w:r>
      <w:proofErr w:type="spellStart"/>
      <w:r>
        <w:t>елктрогенериращи</w:t>
      </w:r>
      <w:proofErr w:type="spellEnd"/>
      <w:r>
        <w:t xml:space="preserve"> съоръжения, както и </w:t>
      </w:r>
      <w:proofErr w:type="spellStart"/>
      <w:r>
        <w:t>фирмените</w:t>
      </w:r>
      <w:proofErr w:type="spellEnd"/>
      <w:r>
        <w:t xml:space="preserve"> </w:t>
      </w:r>
      <w:r>
        <w:t xml:space="preserve">правила за работа.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Стойностите</w:t>
      </w:r>
      <w:proofErr w:type="spellEnd"/>
      <w:r>
        <w:t xml:space="preserve"> на </w:t>
      </w:r>
      <w:proofErr w:type="spellStart"/>
      <w:r>
        <w:t>електрическите</w:t>
      </w:r>
      <w:proofErr w:type="spellEnd"/>
      <w:r>
        <w:t xml:space="preserve"> и </w:t>
      </w:r>
      <w:proofErr w:type="spellStart"/>
      <w:r>
        <w:t>магнитните</w:t>
      </w:r>
      <w:proofErr w:type="spellEnd"/>
      <w:r>
        <w:t xml:space="preserve"> полета от съоръжението са регламентирани и </w:t>
      </w:r>
      <w:proofErr w:type="spellStart"/>
      <w:r>
        <w:t>подлежат</w:t>
      </w:r>
      <w:proofErr w:type="spellEnd"/>
      <w:r>
        <w:t xml:space="preserve"> на контрол при оценката на риска за всяко работно място и ще се извършват ежегодно. </w:t>
      </w:r>
      <w:proofErr w:type="spellStart"/>
      <w:r>
        <w:t>Обикновено</w:t>
      </w:r>
      <w:proofErr w:type="spellEnd"/>
      <w:r>
        <w:t xml:space="preserve"> тази интензивност е </w:t>
      </w:r>
      <w:proofErr w:type="spellStart"/>
      <w:r>
        <w:t>изключително</w:t>
      </w:r>
      <w:proofErr w:type="spellEnd"/>
      <w:r>
        <w:t xml:space="preserve"> ниска и ням</w:t>
      </w:r>
      <w:r>
        <w:t xml:space="preserve">а опасност за човешкото здраве. Не се очакват </w:t>
      </w:r>
      <w:proofErr w:type="spellStart"/>
      <w:r>
        <w:t>негативни</w:t>
      </w:r>
      <w:proofErr w:type="spellEnd"/>
      <w:r>
        <w:t xml:space="preserve"> въздействия върху населението на най-</w:t>
      </w:r>
      <w:proofErr w:type="spellStart"/>
      <w:r>
        <w:t>близкото</w:t>
      </w:r>
      <w:proofErr w:type="spellEnd"/>
      <w:r>
        <w:t xml:space="preserve"> </w:t>
      </w:r>
      <w:proofErr w:type="spellStart"/>
      <w:r>
        <w:t>населено</w:t>
      </w:r>
      <w:proofErr w:type="spellEnd"/>
      <w:r>
        <w:t xml:space="preserve"> място </w:t>
      </w:r>
      <w:proofErr w:type="spellStart"/>
      <w:r>
        <w:t>с.Житница</w:t>
      </w:r>
      <w:proofErr w:type="spellEnd"/>
      <w:r>
        <w:t xml:space="preserve">, което отстои на около 2500м.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По време на строителството е възможно </w:t>
      </w:r>
      <w:proofErr w:type="spellStart"/>
      <w:r>
        <w:t>кратковременно</w:t>
      </w:r>
      <w:proofErr w:type="spellEnd"/>
      <w:r>
        <w:t xml:space="preserve"> шумово натоварване и запрашаване, което да </w:t>
      </w:r>
      <w:r>
        <w:t xml:space="preserve">има </w:t>
      </w:r>
      <w:proofErr w:type="spellStart"/>
      <w:r>
        <w:t>временен</w:t>
      </w:r>
      <w:proofErr w:type="spellEnd"/>
      <w:r>
        <w:t xml:space="preserve"> ефект върху </w:t>
      </w:r>
      <w:proofErr w:type="spellStart"/>
      <w:r>
        <w:t>строители</w:t>
      </w:r>
      <w:proofErr w:type="spellEnd"/>
      <w:r>
        <w:t xml:space="preserve"> и </w:t>
      </w:r>
      <w:proofErr w:type="spellStart"/>
      <w:r>
        <w:t>монтажници</w:t>
      </w:r>
      <w:proofErr w:type="spellEnd"/>
      <w:r>
        <w:t xml:space="preserve">, </w:t>
      </w:r>
      <w:proofErr w:type="spellStart"/>
      <w:r>
        <w:t>но</w:t>
      </w:r>
      <w:proofErr w:type="spellEnd"/>
      <w:r>
        <w:t xml:space="preserve"> с регулиране, контрол и спазване на </w:t>
      </w:r>
      <w:proofErr w:type="spellStart"/>
      <w:r>
        <w:t>нормите</w:t>
      </w:r>
      <w:proofErr w:type="spellEnd"/>
      <w:r>
        <w:t xml:space="preserve"> за безопасност </w:t>
      </w:r>
      <w:proofErr w:type="spellStart"/>
      <w:r>
        <w:t>те</w:t>
      </w:r>
      <w:proofErr w:type="spellEnd"/>
      <w:r>
        <w:t xml:space="preserve"> ще бъдат </w:t>
      </w:r>
      <w:proofErr w:type="spellStart"/>
      <w:r>
        <w:t>ограничени</w:t>
      </w:r>
      <w:proofErr w:type="spellEnd"/>
      <w:r>
        <w:t xml:space="preserve"> и в разрешените норми. </w:t>
      </w:r>
      <w:proofErr w:type="spellStart"/>
      <w:r>
        <w:t>Такива</w:t>
      </w:r>
      <w:proofErr w:type="spellEnd"/>
      <w:r>
        <w:t xml:space="preserve"> въздействия са с </w:t>
      </w:r>
      <w:proofErr w:type="spellStart"/>
      <w:r>
        <w:t>ограничена</w:t>
      </w:r>
      <w:proofErr w:type="spellEnd"/>
      <w:r>
        <w:t xml:space="preserve"> интензивност за кратко време и са </w:t>
      </w:r>
      <w:proofErr w:type="spellStart"/>
      <w:r>
        <w:t>контролируеми</w:t>
      </w:r>
      <w:proofErr w:type="spellEnd"/>
      <w:r>
        <w:t xml:space="preserve">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10" w:line="249" w:lineRule="auto"/>
        <w:ind w:left="-5" w:right="0"/>
      </w:pPr>
      <w:r>
        <w:t xml:space="preserve">Въздействия </w:t>
      </w:r>
      <w:r>
        <w:t xml:space="preserve">върху въздуха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6"/>
        </w:numPr>
        <w:ind w:right="0" w:hanging="360"/>
      </w:pPr>
      <w:r>
        <w:t xml:space="preserve">Експлоатацията на ВЕИ не е свързана с </w:t>
      </w:r>
      <w:proofErr w:type="spellStart"/>
      <w:r>
        <w:t>емсисии</w:t>
      </w:r>
      <w:proofErr w:type="spellEnd"/>
      <w:r>
        <w:t xml:space="preserve"> на вредни газове и по тази </w:t>
      </w:r>
      <w:proofErr w:type="spellStart"/>
      <w:r>
        <w:t>причина</w:t>
      </w:r>
      <w:proofErr w:type="spellEnd"/>
      <w:r>
        <w:t xml:space="preserve"> не може и няма вредно въздействие върху </w:t>
      </w:r>
      <w:proofErr w:type="spellStart"/>
      <w:r>
        <w:t>атмосферата</w:t>
      </w:r>
      <w:proofErr w:type="spellEnd"/>
      <w:r>
        <w:t xml:space="preserve">.  </w:t>
      </w:r>
    </w:p>
    <w:p w:rsidR="00A74ABA" w:rsidRDefault="00CE75CF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6"/>
        </w:numPr>
        <w:ind w:right="0" w:hanging="360"/>
      </w:pPr>
      <w:r>
        <w:t xml:space="preserve">Обратно – използването на </w:t>
      </w:r>
      <w:proofErr w:type="spellStart"/>
      <w:r>
        <w:t>слънчева</w:t>
      </w:r>
      <w:proofErr w:type="spellEnd"/>
      <w:r>
        <w:t xml:space="preserve"> енергия за </w:t>
      </w:r>
      <w:proofErr w:type="spellStart"/>
      <w:r>
        <w:t>електропроизводство</w:t>
      </w:r>
      <w:proofErr w:type="spellEnd"/>
      <w:r>
        <w:t xml:space="preserve"> </w:t>
      </w:r>
      <w:proofErr w:type="spellStart"/>
      <w:r>
        <w:t>доказано</w:t>
      </w:r>
      <w:proofErr w:type="spellEnd"/>
      <w:r>
        <w:t xml:space="preserve"> има </w:t>
      </w:r>
      <w:proofErr w:type="spellStart"/>
      <w:r>
        <w:t>положителен</w:t>
      </w:r>
      <w:proofErr w:type="spellEnd"/>
      <w:r>
        <w:t xml:space="preserve"> ефект върх</w:t>
      </w:r>
      <w:r>
        <w:t xml:space="preserve">у качеството на въздуха.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6"/>
        </w:numPr>
        <w:ind w:right="0" w:hanging="360"/>
      </w:pPr>
      <w:r>
        <w:t xml:space="preserve">Фотоволтаичните панели може локално да доведат до незначително повишаване на </w:t>
      </w:r>
      <w:proofErr w:type="spellStart"/>
      <w:r>
        <w:t>температурата</w:t>
      </w:r>
      <w:proofErr w:type="spellEnd"/>
      <w:r>
        <w:t xml:space="preserve"> на въздуха над тях, това е </w:t>
      </w:r>
      <w:proofErr w:type="spellStart"/>
      <w:r>
        <w:t>естественият</w:t>
      </w:r>
      <w:proofErr w:type="spellEnd"/>
      <w:r>
        <w:t xml:space="preserve"> процес на преобразуване на </w:t>
      </w:r>
      <w:proofErr w:type="spellStart"/>
      <w:r>
        <w:t>светлината</w:t>
      </w:r>
      <w:proofErr w:type="spellEnd"/>
      <w:r>
        <w:t xml:space="preserve"> в електроенергия. </w:t>
      </w:r>
      <w:proofErr w:type="spellStart"/>
      <w:r>
        <w:t>Повишаването</w:t>
      </w:r>
      <w:proofErr w:type="spellEnd"/>
      <w:r>
        <w:t xml:space="preserve"> на </w:t>
      </w:r>
      <w:proofErr w:type="spellStart"/>
      <w:r>
        <w:t>температурата</w:t>
      </w:r>
      <w:proofErr w:type="spellEnd"/>
      <w:r>
        <w:t xml:space="preserve"> има </w:t>
      </w:r>
      <w:proofErr w:type="spellStart"/>
      <w:r>
        <w:t>отрица</w:t>
      </w:r>
      <w:r>
        <w:t>телен</w:t>
      </w:r>
      <w:proofErr w:type="spellEnd"/>
      <w:r>
        <w:t xml:space="preserve"> ефект </w:t>
      </w:r>
      <w:r>
        <w:lastRenderedPageBreak/>
        <w:t xml:space="preserve">върху </w:t>
      </w:r>
      <w:proofErr w:type="spellStart"/>
      <w:r>
        <w:t>електропроизводството</w:t>
      </w:r>
      <w:proofErr w:type="spellEnd"/>
      <w:r>
        <w:t xml:space="preserve"> и поради това технологично се </w:t>
      </w:r>
      <w:proofErr w:type="spellStart"/>
      <w:r>
        <w:t>полагат</w:t>
      </w:r>
      <w:proofErr w:type="spellEnd"/>
      <w:r>
        <w:t xml:space="preserve"> </w:t>
      </w:r>
      <w:proofErr w:type="spellStart"/>
      <w:r>
        <w:t>максимални</w:t>
      </w:r>
      <w:proofErr w:type="spellEnd"/>
      <w:r>
        <w:t xml:space="preserve"> грижи за запазване на </w:t>
      </w:r>
      <w:proofErr w:type="spellStart"/>
      <w:r>
        <w:t>ниски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 чрез </w:t>
      </w:r>
      <w:proofErr w:type="spellStart"/>
      <w:r>
        <w:t>оптимални</w:t>
      </w:r>
      <w:proofErr w:type="spellEnd"/>
      <w:r>
        <w:t xml:space="preserve"> </w:t>
      </w:r>
      <w:proofErr w:type="spellStart"/>
      <w:r>
        <w:t>наклони</w:t>
      </w:r>
      <w:proofErr w:type="spellEnd"/>
      <w:r>
        <w:t xml:space="preserve"> и </w:t>
      </w:r>
      <w:proofErr w:type="spellStart"/>
      <w:r>
        <w:t>отстояния</w:t>
      </w:r>
      <w:proofErr w:type="spellEnd"/>
      <w:r>
        <w:t xml:space="preserve">, както и с </w:t>
      </w:r>
      <w:proofErr w:type="spellStart"/>
      <w:r>
        <w:t>високоефективни</w:t>
      </w:r>
      <w:proofErr w:type="spellEnd"/>
      <w:r>
        <w:t xml:space="preserve"> </w:t>
      </w:r>
      <w:proofErr w:type="spellStart"/>
      <w:r>
        <w:t>силициеви</w:t>
      </w:r>
      <w:proofErr w:type="spellEnd"/>
      <w:r>
        <w:t xml:space="preserve"> модули, които </w:t>
      </w:r>
      <w:proofErr w:type="spellStart"/>
      <w:r>
        <w:t>превръщат</w:t>
      </w:r>
      <w:proofErr w:type="spellEnd"/>
      <w:r>
        <w:t xml:space="preserve"> максимално количеството </w:t>
      </w:r>
      <w:proofErr w:type="spellStart"/>
      <w:r>
        <w:t>светлин</w:t>
      </w:r>
      <w:r>
        <w:t>а</w:t>
      </w:r>
      <w:proofErr w:type="spellEnd"/>
      <w:r>
        <w:t xml:space="preserve"> в електроенергия.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6"/>
        </w:numPr>
        <w:ind w:right="0" w:hanging="360"/>
      </w:pPr>
      <w:r>
        <w:t xml:space="preserve">По време на строителството е възможно </w:t>
      </w:r>
      <w:proofErr w:type="spellStart"/>
      <w:r>
        <w:t>кратковременно</w:t>
      </w:r>
      <w:proofErr w:type="spellEnd"/>
      <w:r>
        <w:t xml:space="preserve"> запрашаване, което </w:t>
      </w:r>
      <w:proofErr w:type="spellStart"/>
      <w:r>
        <w:t>зависи</w:t>
      </w:r>
      <w:proofErr w:type="spellEnd"/>
      <w:r>
        <w:t xml:space="preserve"> от </w:t>
      </w:r>
      <w:proofErr w:type="spellStart"/>
      <w:r>
        <w:t>метеорологичните</w:t>
      </w:r>
      <w:proofErr w:type="spellEnd"/>
      <w:r>
        <w:t xml:space="preserve"> условия. Този </w:t>
      </w:r>
      <w:proofErr w:type="spellStart"/>
      <w:r>
        <w:t>кратковременен</w:t>
      </w:r>
      <w:proofErr w:type="spellEnd"/>
      <w:r>
        <w:t xml:space="preserve"> </w:t>
      </w:r>
      <w:proofErr w:type="spellStart"/>
      <w:r>
        <w:t>проблем</w:t>
      </w:r>
      <w:proofErr w:type="spellEnd"/>
      <w:r>
        <w:t xml:space="preserve"> се </w:t>
      </w:r>
      <w:proofErr w:type="spellStart"/>
      <w:r>
        <w:t>преодолява</w:t>
      </w:r>
      <w:proofErr w:type="spellEnd"/>
      <w:r>
        <w:t xml:space="preserve"> с подходящи мерки за защита на работещите – </w:t>
      </w:r>
      <w:proofErr w:type="spellStart"/>
      <w:r>
        <w:t>маски</w:t>
      </w:r>
      <w:proofErr w:type="spellEnd"/>
      <w:r>
        <w:t xml:space="preserve">, </w:t>
      </w:r>
      <w:proofErr w:type="spellStart"/>
      <w:r>
        <w:t>пръскане</w:t>
      </w:r>
      <w:proofErr w:type="spellEnd"/>
      <w:r>
        <w:t xml:space="preserve"> с вода, прекъсване на р</w:t>
      </w:r>
      <w:r>
        <w:t xml:space="preserve">абота при </w:t>
      </w:r>
      <w:proofErr w:type="spellStart"/>
      <w:r>
        <w:t>високи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 и </w:t>
      </w:r>
      <w:proofErr w:type="spellStart"/>
      <w:r>
        <w:t>т.н</w:t>
      </w:r>
      <w:proofErr w:type="spellEnd"/>
      <w:r>
        <w:t xml:space="preserve">.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ефекти</w:t>
      </w:r>
      <w:proofErr w:type="spellEnd"/>
      <w:r>
        <w:t xml:space="preserve"> са временни, локални и </w:t>
      </w:r>
      <w:proofErr w:type="spellStart"/>
      <w:r>
        <w:t>обратими</w:t>
      </w:r>
      <w:proofErr w:type="spellEnd"/>
      <w:r>
        <w:t xml:space="preserve">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10" w:line="249" w:lineRule="auto"/>
        <w:ind w:left="-5" w:right="0"/>
      </w:pPr>
      <w:proofErr w:type="spellStart"/>
      <w:r>
        <w:t>Ефекти</w:t>
      </w:r>
      <w:proofErr w:type="spellEnd"/>
      <w:r>
        <w:t xml:space="preserve"> върху почвите и водите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6"/>
        </w:numPr>
        <w:ind w:right="0" w:hanging="360"/>
      </w:pPr>
      <w:r>
        <w:t xml:space="preserve">Качеството на повърхностния слой </w:t>
      </w:r>
      <w:proofErr w:type="spellStart"/>
      <w:r>
        <w:t>почва</w:t>
      </w:r>
      <w:proofErr w:type="spellEnd"/>
      <w:r>
        <w:t xml:space="preserve"> няма да бъде </w:t>
      </w:r>
      <w:proofErr w:type="spellStart"/>
      <w:r>
        <w:t>изменян</w:t>
      </w:r>
      <w:proofErr w:type="spellEnd"/>
      <w:r>
        <w:t xml:space="preserve"> или </w:t>
      </w:r>
      <w:proofErr w:type="spellStart"/>
      <w:r>
        <w:t>нарушаван</w:t>
      </w:r>
      <w:proofErr w:type="spellEnd"/>
      <w:r>
        <w:t xml:space="preserve"> за </w:t>
      </w:r>
      <w:proofErr w:type="spellStart"/>
      <w:r>
        <w:t>разглежданата</w:t>
      </w:r>
      <w:proofErr w:type="spellEnd"/>
      <w:r>
        <w:t xml:space="preserve"> площадка. При </w:t>
      </w:r>
      <w:proofErr w:type="spellStart"/>
      <w:r>
        <w:t>предишната</w:t>
      </w:r>
      <w:proofErr w:type="spellEnd"/>
      <w:r>
        <w:t xml:space="preserve"> експлоатация на парцела площадката е </w:t>
      </w:r>
      <w:proofErr w:type="spellStart"/>
      <w:r>
        <w:t>заравнена</w:t>
      </w:r>
      <w:proofErr w:type="spellEnd"/>
      <w:r>
        <w:t xml:space="preserve"> и бетонирана в </w:t>
      </w:r>
      <w:proofErr w:type="spellStart"/>
      <w:r>
        <w:t>голямата</w:t>
      </w:r>
      <w:proofErr w:type="spellEnd"/>
      <w:r>
        <w:t xml:space="preserve"> си част. </w:t>
      </w:r>
      <w:proofErr w:type="spellStart"/>
      <w:r>
        <w:t>Бетоновото</w:t>
      </w:r>
      <w:proofErr w:type="spellEnd"/>
      <w:r>
        <w:t xml:space="preserve"> покритие няма да бъде </w:t>
      </w:r>
      <w:proofErr w:type="spellStart"/>
      <w:r>
        <w:t>отстранявано</w:t>
      </w:r>
      <w:proofErr w:type="spellEnd"/>
      <w:r>
        <w:t xml:space="preserve">, то </w:t>
      </w:r>
      <w:proofErr w:type="spellStart"/>
      <w:r>
        <w:t>благоприят</w:t>
      </w:r>
      <w:r>
        <w:t>ства</w:t>
      </w:r>
      <w:proofErr w:type="spellEnd"/>
      <w:r>
        <w:t xml:space="preserve"> </w:t>
      </w:r>
      <w:proofErr w:type="spellStart"/>
      <w:r>
        <w:t>електропроизводството</w:t>
      </w:r>
      <w:proofErr w:type="spellEnd"/>
      <w:r>
        <w:t xml:space="preserve">. </w:t>
      </w:r>
    </w:p>
    <w:p w:rsidR="00A74ABA" w:rsidRDefault="00CE75CF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6"/>
        </w:numPr>
        <w:ind w:right="0" w:hanging="360"/>
      </w:pPr>
      <w:r>
        <w:t xml:space="preserve">Строителството не предполага съществени изкопни работи, освен </w:t>
      </w:r>
      <w:proofErr w:type="spellStart"/>
      <w:r>
        <w:t>траншеи</w:t>
      </w:r>
      <w:proofErr w:type="spellEnd"/>
      <w:r>
        <w:t xml:space="preserve"> за кабели, които в </w:t>
      </w:r>
      <w:proofErr w:type="spellStart"/>
      <w:r>
        <w:t>последствие</w:t>
      </w:r>
      <w:proofErr w:type="spellEnd"/>
      <w:r>
        <w:t xml:space="preserve"> се </w:t>
      </w:r>
      <w:proofErr w:type="spellStart"/>
      <w:r>
        <w:t>разсипват</w:t>
      </w:r>
      <w:proofErr w:type="spellEnd"/>
      <w:r>
        <w:t xml:space="preserve"> (</w:t>
      </w:r>
      <w:proofErr w:type="spellStart"/>
      <w:r>
        <w:t>възстановяват</w:t>
      </w:r>
      <w:proofErr w:type="spellEnd"/>
      <w:r>
        <w:t xml:space="preserve">). Строителните конструкции се поставят чрез </w:t>
      </w:r>
      <w:proofErr w:type="spellStart"/>
      <w:r>
        <w:t>забиване</w:t>
      </w:r>
      <w:proofErr w:type="spellEnd"/>
      <w:r>
        <w:t xml:space="preserve">. </w:t>
      </w:r>
      <w:proofErr w:type="spellStart"/>
      <w:r>
        <w:t>Телената</w:t>
      </w:r>
      <w:proofErr w:type="spellEnd"/>
      <w:r>
        <w:t xml:space="preserve"> ограда се монтира също чрез </w:t>
      </w:r>
      <w:proofErr w:type="spellStart"/>
      <w:r>
        <w:t>забив</w:t>
      </w:r>
      <w:r>
        <w:t>ане</w:t>
      </w:r>
      <w:proofErr w:type="spellEnd"/>
      <w:r>
        <w:t xml:space="preserve">. Няма опасност от </w:t>
      </w:r>
      <w:proofErr w:type="spellStart"/>
      <w:r>
        <w:t>ерозионни</w:t>
      </w:r>
      <w:proofErr w:type="spellEnd"/>
      <w:r>
        <w:t xml:space="preserve"> и </w:t>
      </w:r>
      <w:proofErr w:type="spellStart"/>
      <w:r>
        <w:t>свлачищни</w:t>
      </w:r>
      <w:proofErr w:type="spellEnd"/>
      <w:r>
        <w:t xml:space="preserve"> процеси. </w:t>
      </w:r>
    </w:p>
    <w:p w:rsidR="00A74ABA" w:rsidRDefault="00CE75CF">
      <w:pPr>
        <w:spacing w:after="5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6"/>
        </w:numPr>
        <w:spacing w:after="0" w:line="249" w:lineRule="auto"/>
        <w:ind w:right="0" w:hanging="360"/>
      </w:pPr>
      <w:r>
        <w:t xml:space="preserve">Не се предвижда изграждане на канализация и водоснабдяване на обекта. Ще се използва бутилирана вода и химически тоалетни. Не се предвижда генериране на </w:t>
      </w:r>
      <w:proofErr w:type="spellStart"/>
      <w:r>
        <w:t>отпадни</w:t>
      </w:r>
      <w:proofErr w:type="spellEnd"/>
      <w:r>
        <w:t xml:space="preserve"> води.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6"/>
        </w:numPr>
        <w:ind w:right="0" w:hanging="360"/>
      </w:pPr>
      <w:r>
        <w:t xml:space="preserve">Повърхностните води </w:t>
      </w:r>
      <w:proofErr w:type="spellStart"/>
      <w:r>
        <w:t>имат</w:t>
      </w:r>
      <w:proofErr w:type="spellEnd"/>
      <w:r>
        <w:t xml:space="preserve"> </w:t>
      </w:r>
      <w:proofErr w:type="spellStart"/>
      <w:r>
        <w:t>естес</w:t>
      </w:r>
      <w:r>
        <w:t>твено</w:t>
      </w:r>
      <w:proofErr w:type="spellEnd"/>
      <w:r>
        <w:t xml:space="preserve"> </w:t>
      </w:r>
      <w:proofErr w:type="spellStart"/>
      <w:r>
        <w:t>оттичане</w:t>
      </w:r>
      <w:proofErr w:type="spellEnd"/>
      <w:r>
        <w:t xml:space="preserve"> в </w:t>
      </w:r>
      <w:proofErr w:type="spellStart"/>
      <w:r>
        <w:t>югоизточна</w:t>
      </w:r>
      <w:proofErr w:type="spellEnd"/>
      <w:r>
        <w:t xml:space="preserve"> посока. Не се засягат корита на </w:t>
      </w:r>
      <w:proofErr w:type="spellStart"/>
      <w:r>
        <w:t>реки</w:t>
      </w:r>
      <w:proofErr w:type="spellEnd"/>
      <w:r>
        <w:t xml:space="preserve">, </w:t>
      </w:r>
      <w:proofErr w:type="spellStart"/>
      <w:r>
        <w:t>речни</w:t>
      </w:r>
      <w:proofErr w:type="spellEnd"/>
      <w:r>
        <w:t xml:space="preserve"> </w:t>
      </w:r>
      <w:proofErr w:type="spellStart"/>
      <w:r>
        <w:t>тераси</w:t>
      </w:r>
      <w:proofErr w:type="spellEnd"/>
      <w:r>
        <w:t xml:space="preserve">, </w:t>
      </w:r>
      <w:proofErr w:type="spellStart"/>
      <w:r>
        <w:t>заливаеми</w:t>
      </w:r>
      <w:proofErr w:type="spellEnd"/>
      <w:r>
        <w:t xml:space="preserve"> или </w:t>
      </w:r>
      <w:proofErr w:type="spellStart"/>
      <w:r>
        <w:t>поливни</w:t>
      </w:r>
      <w:proofErr w:type="spellEnd"/>
      <w:r>
        <w:t xml:space="preserve"> площи.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6"/>
        </w:numPr>
        <w:ind w:right="0" w:hanging="360"/>
      </w:pPr>
      <w:r>
        <w:t xml:space="preserve">Ще бъдат предвидени контейнери за отпадъци по време на строителството и други контейнери за отпадъци по време на експлоатацията.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10" w:line="249" w:lineRule="auto"/>
        <w:ind w:left="-5" w:right="0"/>
      </w:pPr>
      <w:r>
        <w:t xml:space="preserve">Въздействие </w:t>
      </w:r>
      <w:r>
        <w:t xml:space="preserve">върху </w:t>
      </w:r>
      <w:proofErr w:type="spellStart"/>
      <w:r>
        <w:t>биоразнообразието</w:t>
      </w:r>
      <w:proofErr w:type="spellEnd"/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6"/>
        </w:numPr>
        <w:ind w:right="0" w:hanging="360"/>
      </w:pPr>
      <w:r>
        <w:t xml:space="preserve">В резултат на строителството на </w:t>
      </w:r>
      <w:proofErr w:type="spellStart"/>
      <w:r>
        <w:t>ФвЕЦ</w:t>
      </w:r>
      <w:proofErr w:type="spellEnd"/>
      <w:r>
        <w:t xml:space="preserve"> се очаква частично </w:t>
      </w:r>
      <w:proofErr w:type="spellStart"/>
      <w:r>
        <w:t>засягане</w:t>
      </w:r>
      <w:proofErr w:type="spellEnd"/>
      <w:r>
        <w:t xml:space="preserve"> на </w:t>
      </w:r>
      <w:proofErr w:type="spellStart"/>
      <w:r>
        <w:t>биоразнообразието</w:t>
      </w:r>
      <w:proofErr w:type="spellEnd"/>
      <w:r>
        <w:t xml:space="preserve">, </w:t>
      </w:r>
      <w:proofErr w:type="spellStart"/>
      <w:r>
        <w:t>характерно</w:t>
      </w:r>
      <w:proofErr w:type="spellEnd"/>
      <w:r>
        <w:t xml:space="preserve"> за </w:t>
      </w:r>
      <w:proofErr w:type="spellStart"/>
      <w:r>
        <w:t>антропогенно</w:t>
      </w:r>
      <w:proofErr w:type="spellEnd"/>
      <w:r>
        <w:t xml:space="preserve"> </w:t>
      </w:r>
      <w:proofErr w:type="spellStart"/>
      <w:r>
        <w:t>повлияни</w:t>
      </w:r>
      <w:proofErr w:type="spellEnd"/>
      <w:r>
        <w:t xml:space="preserve"> терени. Следва да се </w:t>
      </w:r>
      <w:proofErr w:type="spellStart"/>
      <w:r>
        <w:t>отбележи</w:t>
      </w:r>
      <w:proofErr w:type="spellEnd"/>
      <w:r>
        <w:t xml:space="preserve">, че съществуващия терен при </w:t>
      </w:r>
      <w:proofErr w:type="spellStart"/>
      <w:r>
        <w:t>предишната</w:t>
      </w:r>
      <w:proofErr w:type="spellEnd"/>
      <w:r>
        <w:t xml:space="preserve"> си </w:t>
      </w:r>
      <w:proofErr w:type="spellStart"/>
      <w:r>
        <w:t>функция</w:t>
      </w:r>
      <w:proofErr w:type="spellEnd"/>
      <w:r>
        <w:t xml:space="preserve"> е </w:t>
      </w:r>
      <w:proofErr w:type="spellStart"/>
      <w:r>
        <w:t>изчерпал</w:t>
      </w:r>
      <w:proofErr w:type="spellEnd"/>
      <w:r>
        <w:t xml:space="preserve"> до голяма степен това </w:t>
      </w:r>
      <w:proofErr w:type="spellStart"/>
      <w:r>
        <w:t>влияние</w:t>
      </w:r>
      <w:proofErr w:type="spellEnd"/>
      <w:r>
        <w:t xml:space="preserve">, както е </w:t>
      </w:r>
      <w:proofErr w:type="spellStart"/>
      <w:r>
        <w:t>пок</w:t>
      </w:r>
      <w:r>
        <w:t>азано</w:t>
      </w:r>
      <w:proofErr w:type="spellEnd"/>
      <w:r>
        <w:t xml:space="preserve"> на </w:t>
      </w:r>
      <w:proofErr w:type="spellStart"/>
      <w:r>
        <w:t>снимката</w:t>
      </w:r>
      <w:proofErr w:type="spellEnd"/>
      <w:r>
        <w:t xml:space="preserve"> по-</w:t>
      </w:r>
      <w:proofErr w:type="spellStart"/>
      <w:r>
        <w:t>долу</w:t>
      </w:r>
      <w:proofErr w:type="spellEnd"/>
      <w:r>
        <w:t xml:space="preserve">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1848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4093464" cy="3070860"/>
            <wp:effectExtent l="0" t="0" r="0" b="0"/>
            <wp:docPr id="727" name="Picture 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3464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BA" w:rsidRDefault="00CE75CF">
      <w:pPr>
        <w:spacing w:after="0" w:line="259" w:lineRule="auto"/>
        <w:ind w:left="0" w:right="1687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6"/>
        </w:numPr>
        <w:ind w:right="0" w:hanging="360"/>
      </w:pPr>
      <w:r>
        <w:t xml:space="preserve">При изкопните и строителните дейности, </w:t>
      </w:r>
      <w:proofErr w:type="spellStart"/>
      <w:r>
        <w:t>въпреки</w:t>
      </w:r>
      <w:proofErr w:type="spellEnd"/>
      <w:r>
        <w:t xml:space="preserve"> ограничения обем, е възможно </w:t>
      </w:r>
      <w:proofErr w:type="spellStart"/>
      <w:r>
        <w:t>засягане</w:t>
      </w:r>
      <w:proofErr w:type="spellEnd"/>
      <w:r>
        <w:t xml:space="preserve"> на </w:t>
      </w:r>
      <w:proofErr w:type="spellStart"/>
      <w:r>
        <w:t>представители</w:t>
      </w:r>
      <w:proofErr w:type="spellEnd"/>
      <w:r>
        <w:t xml:space="preserve"> на </w:t>
      </w:r>
      <w:proofErr w:type="spellStart"/>
      <w:r>
        <w:t>бавно</w:t>
      </w:r>
      <w:proofErr w:type="spellEnd"/>
      <w:r>
        <w:t xml:space="preserve"> </w:t>
      </w:r>
      <w:proofErr w:type="spellStart"/>
      <w:r>
        <w:t>подвижна</w:t>
      </w:r>
      <w:proofErr w:type="spellEnd"/>
      <w:r>
        <w:t xml:space="preserve"> </w:t>
      </w:r>
      <w:proofErr w:type="spellStart"/>
      <w:r>
        <w:t>безгръбначна</w:t>
      </w:r>
      <w:proofErr w:type="spellEnd"/>
      <w:r>
        <w:t xml:space="preserve"> фауна; </w:t>
      </w:r>
    </w:p>
    <w:p w:rsidR="00A74ABA" w:rsidRDefault="00CE75CF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6"/>
        </w:numPr>
        <w:ind w:right="0" w:hanging="360"/>
      </w:pPr>
      <w:r>
        <w:t xml:space="preserve">При строителството и експлоатацията е възможно </w:t>
      </w:r>
      <w:proofErr w:type="spellStart"/>
      <w:r>
        <w:t>засягане</w:t>
      </w:r>
      <w:proofErr w:type="spellEnd"/>
      <w:r>
        <w:t xml:space="preserve"> на </w:t>
      </w:r>
      <w:proofErr w:type="spellStart"/>
      <w:r>
        <w:t>плевелна</w:t>
      </w:r>
      <w:proofErr w:type="spellEnd"/>
      <w:r>
        <w:t xml:space="preserve"> </w:t>
      </w:r>
      <w:proofErr w:type="spellStart"/>
      <w:r>
        <w:t>растителност</w:t>
      </w:r>
      <w:proofErr w:type="spellEnd"/>
      <w:r>
        <w:t xml:space="preserve"> и други </w:t>
      </w:r>
      <w:proofErr w:type="spellStart"/>
      <w:r>
        <w:t>агроценози</w:t>
      </w:r>
      <w:proofErr w:type="spellEnd"/>
      <w:r>
        <w:t xml:space="preserve">. В обекта няма </w:t>
      </w:r>
      <w:proofErr w:type="spellStart"/>
      <w:r>
        <w:t>високи</w:t>
      </w:r>
      <w:proofErr w:type="spellEnd"/>
      <w:r>
        <w:t xml:space="preserve"> растения. </w:t>
      </w:r>
    </w:p>
    <w:p w:rsidR="00A74ABA" w:rsidRDefault="00CE75CF">
      <w:pPr>
        <w:spacing w:after="25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6"/>
        </w:numPr>
        <w:ind w:right="0" w:hanging="360"/>
      </w:pPr>
      <w:r>
        <w:t xml:space="preserve">При строителството и експлоатацията на обекта е възможно </w:t>
      </w:r>
      <w:proofErr w:type="spellStart"/>
      <w:r>
        <w:t>засягане</w:t>
      </w:r>
      <w:proofErr w:type="spellEnd"/>
      <w:r>
        <w:t xml:space="preserve"> на </w:t>
      </w:r>
      <w:proofErr w:type="spellStart"/>
      <w:r>
        <w:t>плевелна</w:t>
      </w:r>
      <w:proofErr w:type="spellEnd"/>
      <w:r>
        <w:t xml:space="preserve"> </w:t>
      </w:r>
      <w:proofErr w:type="spellStart"/>
      <w:r>
        <w:t>растителност</w:t>
      </w:r>
      <w:proofErr w:type="spellEnd"/>
      <w:r>
        <w:t xml:space="preserve">. За </w:t>
      </w:r>
      <w:proofErr w:type="spellStart"/>
      <w:r>
        <w:t>използващите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животни и </w:t>
      </w:r>
      <w:r>
        <w:t xml:space="preserve">местообитания в различна степен на </w:t>
      </w:r>
      <w:proofErr w:type="spellStart"/>
      <w:r>
        <w:t>жизнения</w:t>
      </w:r>
      <w:proofErr w:type="spellEnd"/>
      <w:r>
        <w:t xml:space="preserve"> им цикъл може да </w:t>
      </w:r>
      <w:proofErr w:type="spellStart"/>
      <w:r>
        <w:t>настъпят</w:t>
      </w:r>
      <w:proofErr w:type="spellEnd"/>
      <w:r>
        <w:t xml:space="preserve"> временни и </w:t>
      </w:r>
      <w:proofErr w:type="spellStart"/>
      <w:r>
        <w:t>възвратими</w:t>
      </w:r>
      <w:proofErr w:type="spellEnd"/>
      <w:r>
        <w:t xml:space="preserve"> отрицателни въздействия, които след завършване на строителството ще се </w:t>
      </w:r>
      <w:proofErr w:type="spellStart"/>
      <w:r>
        <w:t>възстановят</w:t>
      </w:r>
      <w:proofErr w:type="spellEnd"/>
      <w:r>
        <w:t xml:space="preserve"> в голяма степен. </w:t>
      </w:r>
    </w:p>
    <w:p w:rsidR="00A74ABA" w:rsidRDefault="00CE75CF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6"/>
        </w:numPr>
        <w:ind w:right="0" w:hanging="360"/>
      </w:pPr>
      <w:r>
        <w:t>Шумовото натоварване по време на строителството също ще довед</w:t>
      </w:r>
      <w:r>
        <w:t xml:space="preserve">е до </w:t>
      </w:r>
      <w:proofErr w:type="spellStart"/>
      <w:r>
        <w:t>отдръпване</w:t>
      </w:r>
      <w:proofErr w:type="spellEnd"/>
      <w:r>
        <w:t xml:space="preserve"> на някои видове към съседни терени, най-</w:t>
      </w:r>
      <w:proofErr w:type="spellStart"/>
      <w:r>
        <w:t>вероятно</w:t>
      </w:r>
      <w:proofErr w:type="spellEnd"/>
      <w:r>
        <w:t xml:space="preserve"> </w:t>
      </w:r>
      <w:proofErr w:type="spellStart"/>
      <w:r>
        <w:t>възстановимо</w:t>
      </w:r>
      <w:proofErr w:type="spellEnd"/>
      <w:r>
        <w:t xml:space="preserve"> след края на </w:t>
      </w:r>
      <w:proofErr w:type="spellStart"/>
      <w:r>
        <w:t>стрителството</w:t>
      </w:r>
      <w:proofErr w:type="spellEnd"/>
      <w:r>
        <w:t xml:space="preserve">. </w:t>
      </w:r>
    </w:p>
    <w:p w:rsidR="00A74ABA" w:rsidRDefault="00CE75CF">
      <w:pPr>
        <w:numPr>
          <w:ilvl w:val="0"/>
          <w:numId w:val="6"/>
        </w:numPr>
        <w:ind w:right="0" w:hanging="360"/>
      </w:pPr>
      <w:r>
        <w:t xml:space="preserve">В </w:t>
      </w:r>
      <w:proofErr w:type="spellStart"/>
      <w:r>
        <w:t>следствие</w:t>
      </w:r>
      <w:proofErr w:type="spellEnd"/>
      <w:r>
        <w:t xml:space="preserve"> на дейността е </w:t>
      </w:r>
      <w:proofErr w:type="spellStart"/>
      <w:r>
        <w:t>възможмо</w:t>
      </w:r>
      <w:proofErr w:type="spellEnd"/>
      <w:r>
        <w:t xml:space="preserve"> намаляване на </w:t>
      </w:r>
      <w:proofErr w:type="spellStart"/>
      <w:r>
        <w:t>плевелната</w:t>
      </w:r>
      <w:proofErr w:type="spellEnd"/>
      <w:r>
        <w:t xml:space="preserve"> </w:t>
      </w:r>
      <w:proofErr w:type="spellStart"/>
      <w:r>
        <w:t>растителност</w:t>
      </w:r>
      <w:proofErr w:type="spellEnd"/>
      <w:r>
        <w:t xml:space="preserve"> и </w:t>
      </w:r>
      <w:proofErr w:type="spellStart"/>
      <w:r>
        <w:t>отдръпване</w:t>
      </w:r>
      <w:proofErr w:type="spellEnd"/>
      <w:r>
        <w:t xml:space="preserve"> на </w:t>
      </w:r>
      <w:proofErr w:type="spellStart"/>
      <w:r>
        <w:t>обитаващите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видове към съседните терени, процес, който д</w:t>
      </w:r>
      <w:r>
        <w:t xml:space="preserve">о голяма степен е </w:t>
      </w:r>
      <w:proofErr w:type="spellStart"/>
      <w:r>
        <w:t>изконсумиран</w:t>
      </w:r>
      <w:proofErr w:type="spellEnd"/>
      <w:r>
        <w:t xml:space="preserve"> от </w:t>
      </w:r>
      <w:proofErr w:type="spellStart"/>
      <w:r>
        <w:t>предишните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на </w:t>
      </w:r>
      <w:proofErr w:type="spellStart"/>
      <w:r>
        <w:t>терена</w:t>
      </w:r>
      <w:proofErr w:type="spellEnd"/>
      <w:r>
        <w:t xml:space="preserve">. </w:t>
      </w:r>
    </w:p>
    <w:p w:rsidR="00A74ABA" w:rsidRDefault="00CE75CF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6"/>
        </w:numPr>
        <w:ind w:right="0" w:hanging="360"/>
      </w:pPr>
      <w:proofErr w:type="spellStart"/>
      <w:r>
        <w:t>Засягането</w:t>
      </w:r>
      <w:proofErr w:type="spellEnd"/>
      <w:r>
        <w:t xml:space="preserve"> на местообитанията от строителството и експлоатацията на </w:t>
      </w:r>
      <w:proofErr w:type="spellStart"/>
      <w:r>
        <w:t>ФвЕЦ</w:t>
      </w:r>
      <w:proofErr w:type="spellEnd"/>
      <w:r>
        <w:t xml:space="preserve"> се очаква да бъде в </w:t>
      </w:r>
      <w:proofErr w:type="spellStart"/>
      <w:r>
        <w:t>ограничен</w:t>
      </w:r>
      <w:proofErr w:type="spellEnd"/>
      <w:r>
        <w:t xml:space="preserve">, локален </w:t>
      </w:r>
      <w:proofErr w:type="spellStart"/>
      <w:r>
        <w:t>мащаб</w:t>
      </w:r>
      <w:proofErr w:type="spellEnd"/>
      <w:r>
        <w:t xml:space="preserve"> (</w:t>
      </w:r>
      <w:proofErr w:type="spellStart"/>
      <w:r>
        <w:t>миграция</w:t>
      </w:r>
      <w:proofErr w:type="spellEnd"/>
      <w:r>
        <w:t xml:space="preserve"> към съседни терени) или </w:t>
      </w:r>
      <w:proofErr w:type="spellStart"/>
      <w:r>
        <w:t>възстановими</w:t>
      </w:r>
      <w:proofErr w:type="spellEnd"/>
      <w:r>
        <w:t xml:space="preserve"> – след завършване на </w:t>
      </w:r>
      <w:r>
        <w:t xml:space="preserve">строителството.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10" w:line="249" w:lineRule="auto"/>
        <w:ind w:left="-5" w:right="0"/>
      </w:pPr>
      <w:proofErr w:type="spellStart"/>
      <w:r>
        <w:t>Въздействиет</w:t>
      </w:r>
      <w:proofErr w:type="spellEnd"/>
      <w:r>
        <w:t xml:space="preserve"> върху </w:t>
      </w:r>
      <w:proofErr w:type="spellStart"/>
      <w:r>
        <w:t>земните</w:t>
      </w:r>
      <w:proofErr w:type="spellEnd"/>
      <w:r>
        <w:t xml:space="preserve"> </w:t>
      </w:r>
      <w:proofErr w:type="spellStart"/>
      <w:r>
        <w:t>недра</w:t>
      </w:r>
      <w:proofErr w:type="spellEnd"/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Монтирането</w:t>
      </w:r>
      <w:proofErr w:type="spellEnd"/>
      <w:r>
        <w:t xml:space="preserve"> на панелите, </w:t>
      </w:r>
      <w:proofErr w:type="spellStart"/>
      <w:r>
        <w:t>крепежните</w:t>
      </w:r>
      <w:proofErr w:type="spellEnd"/>
      <w:r>
        <w:t xml:space="preserve"> конструкции и полагането на </w:t>
      </w:r>
      <w:proofErr w:type="spellStart"/>
      <w:r>
        <w:t>кабелите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засегнало</w:t>
      </w:r>
      <w:proofErr w:type="spellEnd"/>
      <w:r>
        <w:t xml:space="preserve"> </w:t>
      </w:r>
      <w:proofErr w:type="spellStart"/>
      <w:r>
        <w:t>повърностен</w:t>
      </w:r>
      <w:proofErr w:type="spellEnd"/>
      <w:r>
        <w:t xml:space="preserve"> слой с </w:t>
      </w:r>
      <w:proofErr w:type="spellStart"/>
      <w:r>
        <w:t>дебелина</w:t>
      </w:r>
      <w:proofErr w:type="spellEnd"/>
      <w:r>
        <w:t xml:space="preserve"> максимум до 150см. Въздействието върху </w:t>
      </w:r>
      <w:proofErr w:type="spellStart"/>
      <w:r>
        <w:t>земните</w:t>
      </w:r>
      <w:proofErr w:type="spellEnd"/>
      <w:r>
        <w:t xml:space="preserve"> </w:t>
      </w:r>
      <w:proofErr w:type="spellStart"/>
      <w:r>
        <w:t>недра</w:t>
      </w:r>
      <w:proofErr w:type="spellEnd"/>
      <w:r>
        <w:t xml:space="preserve"> може да се </w:t>
      </w:r>
      <w:proofErr w:type="spellStart"/>
      <w:r>
        <w:t>оцени</w:t>
      </w:r>
      <w:proofErr w:type="spellEnd"/>
      <w:r>
        <w:t xml:space="preserve"> като </w:t>
      </w:r>
      <w:proofErr w:type="spellStart"/>
      <w:r>
        <w:t>кратковременно</w:t>
      </w:r>
      <w:proofErr w:type="spellEnd"/>
      <w:r>
        <w:t xml:space="preserve">, локално, </w:t>
      </w:r>
      <w:proofErr w:type="spellStart"/>
      <w:r>
        <w:t>нетрайно</w:t>
      </w:r>
      <w:proofErr w:type="spellEnd"/>
      <w:r>
        <w:t xml:space="preserve"> и </w:t>
      </w:r>
      <w:proofErr w:type="spellStart"/>
      <w:r>
        <w:t>несъществено</w:t>
      </w:r>
      <w:proofErr w:type="spellEnd"/>
      <w:r>
        <w:t xml:space="preserve"> за района.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10" w:line="249" w:lineRule="auto"/>
        <w:ind w:left="-5" w:right="0"/>
      </w:pPr>
      <w:r>
        <w:t>Възд</w:t>
      </w:r>
      <w:r>
        <w:t xml:space="preserve">ействие върху ландшафта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Строителството на </w:t>
      </w:r>
      <w:proofErr w:type="spellStart"/>
      <w:r>
        <w:t>ФвЕЦ</w:t>
      </w:r>
      <w:proofErr w:type="spellEnd"/>
      <w:r>
        <w:t xml:space="preserve"> ще измени </w:t>
      </w:r>
      <w:proofErr w:type="spellStart"/>
      <w:r>
        <w:t>визуално</w:t>
      </w:r>
      <w:proofErr w:type="spellEnd"/>
      <w:r>
        <w:t xml:space="preserve"> </w:t>
      </w:r>
      <w:proofErr w:type="spellStart"/>
      <w:r>
        <w:t>ограничената</w:t>
      </w:r>
      <w:proofErr w:type="spellEnd"/>
      <w:r>
        <w:t xml:space="preserve"> територия от 66дка и най-близката </w:t>
      </w:r>
      <w:proofErr w:type="spellStart"/>
      <w:r>
        <w:t>околност</w:t>
      </w:r>
      <w:proofErr w:type="spellEnd"/>
      <w:r>
        <w:t xml:space="preserve">. Ще се измени </w:t>
      </w:r>
      <w:proofErr w:type="spellStart"/>
      <w:r>
        <w:t>аграрния</w:t>
      </w:r>
      <w:proofErr w:type="spellEnd"/>
      <w:r>
        <w:t xml:space="preserve"> </w:t>
      </w:r>
      <w:proofErr w:type="spellStart"/>
      <w:r>
        <w:t>изглед</w:t>
      </w:r>
      <w:proofErr w:type="spellEnd"/>
      <w:r>
        <w:t xml:space="preserve"> на </w:t>
      </w:r>
      <w:proofErr w:type="spellStart"/>
      <w:r>
        <w:t>местността</w:t>
      </w:r>
      <w:proofErr w:type="spellEnd"/>
      <w:r>
        <w:t xml:space="preserve"> в посока </w:t>
      </w:r>
      <w:proofErr w:type="spellStart"/>
      <w:r>
        <w:t>индустриален</w:t>
      </w:r>
      <w:proofErr w:type="spellEnd"/>
      <w:r>
        <w:t xml:space="preserve">, </w:t>
      </w:r>
      <w:proofErr w:type="spellStart"/>
      <w:r>
        <w:lastRenderedPageBreak/>
        <w:t>антропогеннотехногенен</w:t>
      </w:r>
      <w:proofErr w:type="spellEnd"/>
      <w:r>
        <w:t xml:space="preserve"> </w:t>
      </w:r>
      <w:proofErr w:type="spellStart"/>
      <w:r>
        <w:t>ландшафт</w:t>
      </w:r>
      <w:proofErr w:type="spellEnd"/>
      <w:r>
        <w:t>. Като се има предвид, че застроя</w:t>
      </w:r>
      <w:r>
        <w:t xml:space="preserve">ването е ниско – около 2м над </w:t>
      </w:r>
      <w:proofErr w:type="spellStart"/>
      <w:r>
        <w:t>земната</w:t>
      </w:r>
      <w:proofErr w:type="spellEnd"/>
      <w:r>
        <w:t xml:space="preserve"> </w:t>
      </w:r>
      <w:proofErr w:type="spellStart"/>
      <w:r>
        <w:t>повърхност</w:t>
      </w:r>
      <w:proofErr w:type="spellEnd"/>
      <w:r>
        <w:t xml:space="preserve">, </w:t>
      </w:r>
      <w:proofErr w:type="spellStart"/>
      <w:r>
        <w:t>оптичното</w:t>
      </w:r>
      <w:proofErr w:type="spellEnd"/>
      <w:r>
        <w:t xml:space="preserve"> замърсяване е локално, </w:t>
      </w:r>
      <w:proofErr w:type="spellStart"/>
      <w:r>
        <w:t>ограничено</w:t>
      </w:r>
      <w:proofErr w:type="spellEnd"/>
      <w:r>
        <w:t xml:space="preserve"> и </w:t>
      </w:r>
      <w:proofErr w:type="spellStart"/>
      <w:r>
        <w:t>несъществено</w:t>
      </w:r>
      <w:proofErr w:type="spellEnd"/>
      <w:r>
        <w:t xml:space="preserve">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10" w:line="249" w:lineRule="auto"/>
        <w:ind w:left="-5" w:right="0"/>
      </w:pPr>
      <w:r>
        <w:t xml:space="preserve">Образувани отпадъци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При строителството се очаква </w:t>
      </w:r>
      <w:proofErr w:type="spellStart"/>
      <w:r>
        <w:t>ограничен</w:t>
      </w:r>
      <w:proofErr w:type="spellEnd"/>
      <w:r>
        <w:t xml:space="preserve"> обем строителни отпадъци, които ще се </w:t>
      </w:r>
      <w:proofErr w:type="spellStart"/>
      <w:r>
        <w:t>обработват</w:t>
      </w:r>
      <w:proofErr w:type="spellEnd"/>
      <w:r>
        <w:t xml:space="preserve"> и събират съгласно проекта за ор</w:t>
      </w:r>
      <w:r>
        <w:t>ганизация на строителството (</w:t>
      </w:r>
      <w:proofErr w:type="spellStart"/>
      <w:r>
        <w:t>елемент</w:t>
      </w:r>
      <w:proofErr w:type="spellEnd"/>
      <w:r>
        <w:t xml:space="preserve"> от </w:t>
      </w:r>
      <w:proofErr w:type="spellStart"/>
      <w:r>
        <w:t>инвестиционния</w:t>
      </w:r>
      <w:proofErr w:type="spellEnd"/>
      <w:r>
        <w:t xml:space="preserve"> проект).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7"/>
        </w:numPr>
        <w:ind w:right="0" w:hanging="360"/>
      </w:pPr>
      <w:r>
        <w:t xml:space="preserve">Не се очаква извозване на </w:t>
      </w:r>
      <w:proofErr w:type="spellStart"/>
      <w:r>
        <w:t>изкопна</w:t>
      </w:r>
      <w:proofErr w:type="spellEnd"/>
      <w:r>
        <w:t xml:space="preserve"> маса, </w:t>
      </w:r>
      <w:proofErr w:type="spellStart"/>
      <w:r>
        <w:t>изкопите</w:t>
      </w:r>
      <w:proofErr w:type="spellEnd"/>
      <w:r>
        <w:t xml:space="preserve"> за </w:t>
      </w:r>
      <w:proofErr w:type="spellStart"/>
      <w:r>
        <w:t>траншеи</w:t>
      </w:r>
      <w:proofErr w:type="spellEnd"/>
      <w:r>
        <w:t xml:space="preserve"> за кабели ще се </w:t>
      </w:r>
      <w:proofErr w:type="spellStart"/>
      <w:r>
        <w:t>засипват</w:t>
      </w:r>
      <w:proofErr w:type="spellEnd"/>
      <w:r>
        <w:t xml:space="preserve"> обратно и ще се </w:t>
      </w:r>
      <w:proofErr w:type="spellStart"/>
      <w:r>
        <w:t>уплътняват</w:t>
      </w:r>
      <w:proofErr w:type="spellEnd"/>
      <w:r>
        <w:t xml:space="preserve"> съгласно проект; </w:t>
      </w:r>
    </w:p>
    <w:p w:rsidR="00A74ABA" w:rsidRDefault="00CE75CF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7"/>
        </w:numPr>
        <w:ind w:right="0" w:hanging="360"/>
      </w:pPr>
      <w:r>
        <w:t xml:space="preserve">Опаковки (панелите </w:t>
      </w:r>
      <w:proofErr w:type="spellStart"/>
      <w:r>
        <w:t>пристигат</w:t>
      </w:r>
      <w:proofErr w:type="spellEnd"/>
      <w:r>
        <w:t xml:space="preserve"> в хартиени опаковки на </w:t>
      </w:r>
      <w:proofErr w:type="spellStart"/>
      <w:r>
        <w:t>пале</w:t>
      </w:r>
      <w:r>
        <w:t>ти</w:t>
      </w:r>
      <w:proofErr w:type="spellEnd"/>
      <w:r>
        <w:t xml:space="preserve"> в полиетиленова опаковка), </w:t>
      </w:r>
      <w:proofErr w:type="spellStart"/>
      <w:r>
        <w:t>инвертерите</w:t>
      </w:r>
      <w:proofErr w:type="spellEnd"/>
      <w:r>
        <w:t xml:space="preserve"> са в </w:t>
      </w:r>
      <w:proofErr w:type="spellStart"/>
      <w:r>
        <w:t>кашони</w:t>
      </w:r>
      <w:proofErr w:type="spellEnd"/>
      <w:r>
        <w:t xml:space="preserve"> върху </w:t>
      </w:r>
      <w:proofErr w:type="spellStart"/>
      <w:r>
        <w:t>палети</w:t>
      </w:r>
      <w:proofErr w:type="spellEnd"/>
      <w:r>
        <w:t xml:space="preserve">; </w:t>
      </w:r>
      <w:proofErr w:type="spellStart"/>
      <w:r>
        <w:t>тези</w:t>
      </w:r>
      <w:proofErr w:type="spellEnd"/>
      <w:r>
        <w:t xml:space="preserve"> опаковки </w:t>
      </w:r>
      <w:proofErr w:type="spellStart"/>
      <w:r>
        <w:t>ше</w:t>
      </w:r>
      <w:proofErr w:type="spellEnd"/>
      <w:r>
        <w:t xml:space="preserve"> се събират за рециклиране, </w:t>
      </w:r>
      <w:proofErr w:type="spellStart"/>
      <w:r>
        <w:t>те</w:t>
      </w:r>
      <w:proofErr w:type="spellEnd"/>
      <w:r>
        <w:t xml:space="preserve"> са </w:t>
      </w:r>
      <w:proofErr w:type="spellStart"/>
      <w:r>
        <w:t>скъпа</w:t>
      </w:r>
      <w:proofErr w:type="spellEnd"/>
      <w:r>
        <w:t xml:space="preserve"> и </w:t>
      </w:r>
      <w:proofErr w:type="spellStart"/>
      <w:r>
        <w:t>ценна</w:t>
      </w:r>
      <w:proofErr w:type="spellEnd"/>
      <w:r>
        <w:t xml:space="preserve"> суровина;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7"/>
        </w:numPr>
        <w:ind w:right="0" w:hanging="360"/>
      </w:pPr>
      <w:r>
        <w:t xml:space="preserve">Носещите конструкции са </w:t>
      </w:r>
      <w:proofErr w:type="spellStart"/>
      <w:r>
        <w:t>алуминий</w:t>
      </w:r>
      <w:proofErr w:type="spellEnd"/>
      <w:r>
        <w:t xml:space="preserve"> и </w:t>
      </w:r>
      <w:proofErr w:type="spellStart"/>
      <w:r>
        <w:t>поцинкована</w:t>
      </w:r>
      <w:proofErr w:type="spellEnd"/>
      <w:r>
        <w:t xml:space="preserve"> </w:t>
      </w:r>
      <w:proofErr w:type="spellStart"/>
      <w:r>
        <w:t>стомана</w:t>
      </w:r>
      <w:proofErr w:type="spellEnd"/>
      <w:r>
        <w:t xml:space="preserve">. Очакват се </w:t>
      </w:r>
      <w:proofErr w:type="spellStart"/>
      <w:r>
        <w:t>много</w:t>
      </w:r>
      <w:proofErr w:type="spellEnd"/>
      <w:r>
        <w:t xml:space="preserve"> малко отпадъци, които ще бъдат </w:t>
      </w:r>
      <w:proofErr w:type="spellStart"/>
      <w:r>
        <w:t>събиран</w:t>
      </w:r>
      <w:r>
        <w:t>и</w:t>
      </w:r>
      <w:proofErr w:type="spellEnd"/>
      <w:r>
        <w:t xml:space="preserve"> и </w:t>
      </w:r>
      <w:proofErr w:type="spellStart"/>
      <w:r>
        <w:t>предадени</w:t>
      </w:r>
      <w:proofErr w:type="spellEnd"/>
      <w:r>
        <w:t xml:space="preserve"> за рециклиране;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7"/>
        </w:numPr>
        <w:ind w:right="0" w:hanging="360"/>
      </w:pPr>
      <w:r>
        <w:t xml:space="preserve">Битови отпадъци от работниците ще се събират разделно и ще се извозват в определените общински депа;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7"/>
        </w:numPr>
        <w:ind w:right="0" w:hanging="360"/>
      </w:pPr>
      <w:r>
        <w:t xml:space="preserve">По време на </w:t>
      </w:r>
      <w:proofErr w:type="spellStart"/>
      <w:r>
        <w:t>редовната</w:t>
      </w:r>
      <w:proofErr w:type="spellEnd"/>
      <w:r>
        <w:t xml:space="preserve"> </w:t>
      </w:r>
      <w:proofErr w:type="spellStart"/>
      <w:r>
        <w:t>експолоатация</w:t>
      </w:r>
      <w:proofErr w:type="spellEnd"/>
      <w:r>
        <w:t xml:space="preserve"> битовите отпадъци ще се събират разделно и ще се извозват от общинските фирми по </w:t>
      </w:r>
      <w:proofErr w:type="spellStart"/>
      <w:r>
        <w:t>установения</w:t>
      </w:r>
      <w:proofErr w:type="spellEnd"/>
      <w:r>
        <w:t xml:space="preserve"> </w:t>
      </w:r>
      <w:proofErr w:type="spellStart"/>
      <w:r>
        <w:t>ред</w:t>
      </w:r>
      <w:proofErr w:type="spellEnd"/>
      <w:r>
        <w:t xml:space="preserve">. </w:t>
      </w:r>
    </w:p>
    <w:p w:rsidR="00A74ABA" w:rsidRDefault="00CE75CF">
      <w:pPr>
        <w:spacing w:after="0" w:line="259" w:lineRule="auto"/>
        <w:ind w:left="360" w:right="0" w:firstLine="0"/>
        <w:jc w:val="left"/>
      </w:pPr>
      <w:r>
        <w:t xml:space="preserve">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>д) очакваните неблагоприятни въздействия, произтичащи от увеличаване на опасностите и последствията от възникване на</w:t>
      </w:r>
      <w:r>
        <w:t xml:space="preserve"> голяма авария от съществуващи или нови предприятия/съоръжения с нисък или висок рисков потенциал, </w:t>
      </w:r>
      <w:proofErr w:type="spellStart"/>
      <w:r>
        <w:t>съгласувани</w:t>
      </w:r>
      <w:proofErr w:type="spellEnd"/>
      <w:r>
        <w:t xml:space="preserve"> по реда на ЗООС, за случаите по </w:t>
      </w:r>
      <w:proofErr w:type="spellStart"/>
      <w:r>
        <w:t>чл</w:t>
      </w:r>
      <w:proofErr w:type="spellEnd"/>
      <w:r>
        <w:t xml:space="preserve">. 104, </w:t>
      </w:r>
      <w:proofErr w:type="spellStart"/>
      <w:r>
        <w:t>ал</w:t>
      </w:r>
      <w:proofErr w:type="spellEnd"/>
      <w:r>
        <w:t xml:space="preserve">. 3, т. 3 от ЗООС: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ФвЕЦ</w:t>
      </w:r>
      <w:proofErr w:type="spellEnd"/>
      <w:r>
        <w:t xml:space="preserve"> няма </w:t>
      </w:r>
      <w:proofErr w:type="spellStart"/>
      <w:r>
        <w:t>голям</w:t>
      </w:r>
      <w:proofErr w:type="spellEnd"/>
      <w:r>
        <w:t xml:space="preserve"> рисков потенциал.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>Най-</w:t>
      </w:r>
      <w:proofErr w:type="spellStart"/>
      <w:r>
        <w:t>съществен</w:t>
      </w:r>
      <w:proofErr w:type="spellEnd"/>
      <w:r>
        <w:t xml:space="preserve"> е </w:t>
      </w:r>
      <w:proofErr w:type="spellStart"/>
      <w:r>
        <w:t>рискът</w:t>
      </w:r>
      <w:proofErr w:type="spellEnd"/>
      <w:r>
        <w:t xml:space="preserve"> от пожар, за </w:t>
      </w:r>
      <w:proofErr w:type="spellStart"/>
      <w:r>
        <w:t>против</w:t>
      </w:r>
      <w:r>
        <w:t>одействие</w:t>
      </w:r>
      <w:proofErr w:type="spellEnd"/>
      <w:r>
        <w:t xml:space="preserve"> ще бъде изградена </w:t>
      </w:r>
      <w:proofErr w:type="spellStart"/>
      <w:r>
        <w:t>ефективна</w:t>
      </w:r>
      <w:proofErr w:type="spellEnd"/>
      <w:r>
        <w:t xml:space="preserve"> </w:t>
      </w:r>
      <w:proofErr w:type="spellStart"/>
      <w:r>
        <w:t>мълниезащита</w:t>
      </w:r>
      <w:proofErr w:type="spellEnd"/>
      <w:r>
        <w:t xml:space="preserve"> и </w:t>
      </w:r>
      <w:proofErr w:type="spellStart"/>
      <w:r>
        <w:t>противопожарна</w:t>
      </w:r>
      <w:proofErr w:type="spellEnd"/>
      <w:r>
        <w:t xml:space="preserve"> защита, неразделна част от </w:t>
      </w:r>
      <w:proofErr w:type="spellStart"/>
      <w:r>
        <w:t>инвестиционния</w:t>
      </w:r>
      <w:proofErr w:type="spellEnd"/>
      <w:r>
        <w:t xml:space="preserve"> проект.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Пожарите</w:t>
      </w:r>
      <w:proofErr w:type="spellEnd"/>
      <w:r>
        <w:t xml:space="preserve">, които са резултат на дейности по </w:t>
      </w:r>
      <w:proofErr w:type="spellStart"/>
      <w:r>
        <w:t>околните</w:t>
      </w:r>
      <w:proofErr w:type="spellEnd"/>
      <w:r>
        <w:t xml:space="preserve"> земеделски площи, са </w:t>
      </w:r>
      <w:proofErr w:type="spellStart"/>
      <w:r>
        <w:t>съществена</w:t>
      </w:r>
      <w:proofErr w:type="spellEnd"/>
      <w:r>
        <w:t xml:space="preserve"> опасност за </w:t>
      </w:r>
      <w:proofErr w:type="spellStart"/>
      <w:r>
        <w:t>ФвЕЦ</w:t>
      </w:r>
      <w:proofErr w:type="spellEnd"/>
      <w:r>
        <w:t xml:space="preserve">. За да се </w:t>
      </w:r>
      <w:proofErr w:type="spellStart"/>
      <w:r>
        <w:t>предотврати</w:t>
      </w:r>
      <w:proofErr w:type="spellEnd"/>
      <w:r>
        <w:t xml:space="preserve"> до голяма степен </w:t>
      </w:r>
      <w:proofErr w:type="spellStart"/>
      <w:r>
        <w:t>опасността</w:t>
      </w:r>
      <w:proofErr w:type="spellEnd"/>
      <w:r>
        <w:t xml:space="preserve"> ще бъде поддържана сервитутната зона около </w:t>
      </w:r>
      <w:proofErr w:type="spellStart"/>
      <w:r>
        <w:t>оградите</w:t>
      </w:r>
      <w:proofErr w:type="spellEnd"/>
      <w:r>
        <w:t xml:space="preserve">, както и външните пътища за осигуряване на </w:t>
      </w:r>
      <w:proofErr w:type="spellStart"/>
      <w:r>
        <w:t>проходимос</w:t>
      </w:r>
      <w:r>
        <w:t>т</w:t>
      </w:r>
      <w:proofErr w:type="spellEnd"/>
      <w:r>
        <w:t xml:space="preserve"> и възможност за </w:t>
      </w:r>
      <w:proofErr w:type="spellStart"/>
      <w:r>
        <w:t>евакуация</w:t>
      </w:r>
      <w:proofErr w:type="spellEnd"/>
      <w:r>
        <w:t xml:space="preserve"> на персонала. </w:t>
      </w:r>
      <w:proofErr w:type="spellStart"/>
      <w:r>
        <w:t>Обходи</w:t>
      </w:r>
      <w:proofErr w:type="spellEnd"/>
      <w:r>
        <w:t xml:space="preserve"> и наблюдение на района ще бъдат </w:t>
      </w:r>
      <w:proofErr w:type="spellStart"/>
      <w:r>
        <w:t>елемент</w:t>
      </w:r>
      <w:proofErr w:type="spellEnd"/>
      <w:r>
        <w:t xml:space="preserve"> от </w:t>
      </w:r>
      <w:proofErr w:type="spellStart"/>
      <w:r>
        <w:t>плановете</w:t>
      </w:r>
      <w:proofErr w:type="spellEnd"/>
      <w:r>
        <w:t xml:space="preserve"> за експлоатация.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Пожарите</w:t>
      </w:r>
      <w:proofErr w:type="spellEnd"/>
      <w:r>
        <w:t xml:space="preserve">, </w:t>
      </w:r>
      <w:proofErr w:type="spellStart"/>
      <w:r>
        <w:t>предизвикани</w:t>
      </w:r>
      <w:proofErr w:type="spellEnd"/>
      <w:r>
        <w:t xml:space="preserve"> от </w:t>
      </w:r>
      <w:proofErr w:type="spellStart"/>
      <w:r>
        <w:t>мълнии</w:t>
      </w:r>
      <w:proofErr w:type="spellEnd"/>
      <w:r>
        <w:t xml:space="preserve">, могат да бъдат </w:t>
      </w:r>
      <w:proofErr w:type="spellStart"/>
      <w:r>
        <w:t>избегнати</w:t>
      </w:r>
      <w:proofErr w:type="spellEnd"/>
      <w:r>
        <w:t xml:space="preserve"> до голяма степен чрез </w:t>
      </w:r>
      <w:proofErr w:type="spellStart"/>
      <w:r>
        <w:t>модерни</w:t>
      </w:r>
      <w:proofErr w:type="spellEnd"/>
      <w:r>
        <w:t xml:space="preserve"> системи за </w:t>
      </w:r>
      <w:proofErr w:type="spellStart"/>
      <w:r>
        <w:t>мълниезащита</w:t>
      </w:r>
      <w:proofErr w:type="spellEnd"/>
      <w:r>
        <w:t xml:space="preserve"> с </w:t>
      </w:r>
      <w:proofErr w:type="spellStart"/>
      <w:r>
        <w:t>изпреварващо</w:t>
      </w:r>
      <w:proofErr w:type="spellEnd"/>
      <w:r>
        <w:t xml:space="preserve"> действ</w:t>
      </w:r>
      <w:r>
        <w:t xml:space="preserve">ие, </w:t>
      </w:r>
      <w:proofErr w:type="spellStart"/>
      <w:r>
        <w:t>каквите</w:t>
      </w:r>
      <w:proofErr w:type="spellEnd"/>
      <w:r>
        <w:t xml:space="preserve"> ще бъдат монтирани съгласно проект. Допълнително и </w:t>
      </w:r>
      <w:proofErr w:type="spellStart"/>
      <w:r>
        <w:t>отделно</w:t>
      </w:r>
      <w:proofErr w:type="spellEnd"/>
      <w:r>
        <w:t xml:space="preserve"> ще се изгради система за пожарна защита, </w:t>
      </w:r>
      <w:proofErr w:type="spellStart"/>
      <w:r>
        <w:t>базирана</w:t>
      </w:r>
      <w:proofErr w:type="spellEnd"/>
      <w:r>
        <w:t xml:space="preserve"> на датчици и </w:t>
      </w:r>
      <w:proofErr w:type="spellStart"/>
      <w:r>
        <w:t>пожарогасители</w:t>
      </w:r>
      <w:proofErr w:type="spellEnd"/>
      <w:r>
        <w:t xml:space="preserve"> със съответно предназначение за </w:t>
      </w:r>
      <w:proofErr w:type="spellStart"/>
      <w:r>
        <w:t>гасене</w:t>
      </w:r>
      <w:proofErr w:type="spellEnd"/>
      <w:r>
        <w:t xml:space="preserve"> на </w:t>
      </w:r>
      <w:proofErr w:type="spellStart"/>
      <w:proofErr w:type="gramStart"/>
      <w:r>
        <w:t>ел.инсталации</w:t>
      </w:r>
      <w:proofErr w:type="spellEnd"/>
      <w:proofErr w:type="gramEnd"/>
      <w:r>
        <w:t xml:space="preserve">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е) </w:t>
      </w:r>
      <w:proofErr w:type="spellStart"/>
      <w:r>
        <w:t>величината</w:t>
      </w:r>
      <w:proofErr w:type="spellEnd"/>
      <w:r>
        <w:t xml:space="preserve"> и </w:t>
      </w:r>
      <w:proofErr w:type="spellStart"/>
      <w:r>
        <w:t>пространственият</w:t>
      </w:r>
      <w:proofErr w:type="spellEnd"/>
      <w:r>
        <w:t xml:space="preserve"> обхват на възд</w:t>
      </w:r>
      <w:r>
        <w:t xml:space="preserve">ействията (географски район и брой на населението, които е </w:t>
      </w:r>
      <w:proofErr w:type="spellStart"/>
      <w:r>
        <w:t>вероятно</w:t>
      </w:r>
      <w:proofErr w:type="spellEnd"/>
      <w:r>
        <w:t xml:space="preserve"> да бъдат </w:t>
      </w:r>
      <w:proofErr w:type="spellStart"/>
      <w:r>
        <w:t>засегнати</w:t>
      </w:r>
      <w:proofErr w:type="spellEnd"/>
      <w:r>
        <w:t xml:space="preserve">):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10" w:line="249" w:lineRule="auto"/>
        <w:ind w:left="-5" w:right="0"/>
      </w:pPr>
      <w:r>
        <w:t xml:space="preserve">Няма </w:t>
      </w:r>
      <w:proofErr w:type="spellStart"/>
      <w:r>
        <w:t>съществено</w:t>
      </w:r>
      <w:proofErr w:type="spellEnd"/>
      <w:r>
        <w:t xml:space="preserve"> </w:t>
      </w:r>
      <w:proofErr w:type="spellStart"/>
      <w:r>
        <w:t>влияние</w:t>
      </w:r>
      <w:proofErr w:type="spellEnd"/>
      <w:r>
        <w:t xml:space="preserve">, влиянието е локално, </w:t>
      </w:r>
      <w:proofErr w:type="spellStart"/>
      <w:r>
        <w:t>несъществено</w:t>
      </w:r>
      <w:proofErr w:type="spellEnd"/>
      <w:r>
        <w:t xml:space="preserve"> и </w:t>
      </w:r>
      <w:proofErr w:type="spellStart"/>
      <w:r>
        <w:t>ограничено</w:t>
      </w:r>
      <w:proofErr w:type="spellEnd"/>
      <w:r>
        <w:t>.</w:t>
      </w:r>
      <w:r>
        <w:t xml:space="preserve">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8"/>
        </w:numPr>
        <w:ind w:right="0" w:hanging="360"/>
      </w:pPr>
      <w:r>
        <w:lastRenderedPageBreak/>
        <w:t xml:space="preserve">При авария от пожар, населените места са </w:t>
      </w:r>
      <w:proofErr w:type="spellStart"/>
      <w:r>
        <w:t>отдалечени</w:t>
      </w:r>
      <w:proofErr w:type="spellEnd"/>
      <w:r>
        <w:t xml:space="preserve"> на около 2-3 </w:t>
      </w:r>
      <w:proofErr w:type="spellStart"/>
      <w:r>
        <w:t>км</w:t>
      </w:r>
      <w:proofErr w:type="spellEnd"/>
      <w:r>
        <w:t xml:space="preserve">, </w:t>
      </w:r>
      <w:proofErr w:type="spellStart"/>
      <w:r>
        <w:t>прилежащите</w:t>
      </w:r>
      <w:proofErr w:type="spellEnd"/>
      <w:r>
        <w:t xml:space="preserve"> имоти </w:t>
      </w:r>
      <w:r>
        <w:t xml:space="preserve">са земеделски имоти, </w:t>
      </w:r>
      <w:proofErr w:type="spellStart"/>
      <w:r>
        <w:t>навсякъде</w:t>
      </w:r>
      <w:proofErr w:type="spellEnd"/>
      <w:r>
        <w:t xml:space="preserve"> са отделени с път.  </w:t>
      </w:r>
    </w:p>
    <w:p w:rsidR="00A74ABA" w:rsidRDefault="00CE75CF">
      <w:pPr>
        <w:spacing w:after="5" w:line="259" w:lineRule="auto"/>
        <w:ind w:left="72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8"/>
        </w:numPr>
        <w:ind w:right="0" w:hanging="360"/>
      </w:pPr>
      <w:proofErr w:type="spellStart"/>
      <w:r>
        <w:t>Визуално</w:t>
      </w:r>
      <w:proofErr w:type="spellEnd"/>
      <w:r>
        <w:t xml:space="preserve"> обектът може да се </w:t>
      </w:r>
      <w:proofErr w:type="spellStart"/>
      <w:r>
        <w:t>види</w:t>
      </w:r>
      <w:proofErr w:type="spellEnd"/>
      <w:r>
        <w:t xml:space="preserve"> в район около 1км около площадката. </w:t>
      </w:r>
    </w:p>
    <w:p w:rsidR="00A74ABA" w:rsidRDefault="00CE75CF">
      <w:pPr>
        <w:spacing w:after="5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8"/>
        </w:numPr>
        <w:ind w:right="0" w:hanging="360"/>
      </w:pPr>
      <w:proofErr w:type="spellStart"/>
      <w:r>
        <w:t>ФвЕЦ</w:t>
      </w:r>
      <w:proofErr w:type="spellEnd"/>
      <w:r>
        <w:t xml:space="preserve"> няма вредни емисии. </w:t>
      </w:r>
    </w:p>
    <w:p w:rsidR="00A74ABA" w:rsidRDefault="00CE75CF">
      <w:pPr>
        <w:spacing w:after="5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8"/>
        </w:numPr>
        <w:ind w:right="0" w:hanging="360"/>
      </w:pPr>
      <w:r>
        <w:t xml:space="preserve">Влиянието върху </w:t>
      </w:r>
      <w:proofErr w:type="spellStart"/>
      <w:r>
        <w:t>биоразнообразието</w:t>
      </w:r>
      <w:proofErr w:type="spellEnd"/>
      <w:r>
        <w:t xml:space="preserve"> е предимно върху </w:t>
      </w:r>
      <w:proofErr w:type="spellStart"/>
      <w:r>
        <w:t>терена</w:t>
      </w:r>
      <w:proofErr w:type="spellEnd"/>
      <w:r>
        <w:t xml:space="preserve"> на </w:t>
      </w:r>
      <w:proofErr w:type="spellStart"/>
      <w:r>
        <w:t>ФвЕЦ</w:t>
      </w:r>
      <w:proofErr w:type="spellEnd"/>
      <w:r>
        <w:t xml:space="preserve">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ж) </w:t>
      </w:r>
      <w:proofErr w:type="spellStart"/>
      <w:r>
        <w:t>ценността</w:t>
      </w:r>
      <w:proofErr w:type="spellEnd"/>
      <w:r>
        <w:t xml:space="preserve"> и уязвимостта на </w:t>
      </w:r>
      <w:proofErr w:type="spellStart"/>
      <w:r>
        <w:t>засегнатата</w:t>
      </w:r>
      <w:proofErr w:type="spellEnd"/>
      <w:r>
        <w:t xml:space="preserve"> територия (вследствие на </w:t>
      </w:r>
      <w:proofErr w:type="spellStart"/>
      <w:r>
        <w:t>особени</w:t>
      </w:r>
      <w:proofErr w:type="spellEnd"/>
      <w:r>
        <w:t xml:space="preserve"> естествени </w:t>
      </w:r>
      <w:proofErr w:type="spellStart"/>
      <w:r>
        <w:t>характеристики</w:t>
      </w:r>
      <w:proofErr w:type="spellEnd"/>
      <w:r>
        <w:t xml:space="preserve"> или на културно-историческото наследство; </w:t>
      </w:r>
      <w:proofErr w:type="spellStart"/>
      <w:r>
        <w:t>превишението</w:t>
      </w:r>
      <w:proofErr w:type="spellEnd"/>
      <w:r>
        <w:t xml:space="preserve"> на </w:t>
      </w:r>
      <w:proofErr w:type="spellStart"/>
      <w:r>
        <w:t>стандартите</w:t>
      </w:r>
      <w:proofErr w:type="spellEnd"/>
      <w:r>
        <w:t xml:space="preserve"> за качество на околната среда или </w:t>
      </w:r>
      <w:proofErr w:type="spellStart"/>
      <w:r>
        <w:t>пределните</w:t>
      </w:r>
      <w:proofErr w:type="spellEnd"/>
      <w:r>
        <w:t xml:space="preserve"> стойности; интензивно земеползване):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Няма опасност от уязвими ценности.  </w:t>
      </w:r>
    </w:p>
    <w:p w:rsidR="00A74ABA" w:rsidRDefault="00CE75CF">
      <w:pPr>
        <w:ind w:left="-5" w:right="0"/>
      </w:pPr>
      <w:r>
        <w:t xml:space="preserve">Имотът е бивша </w:t>
      </w:r>
      <w:proofErr w:type="spellStart"/>
      <w:r>
        <w:t>свинеферма</w:t>
      </w:r>
      <w:proofErr w:type="spellEnd"/>
      <w:r>
        <w:t xml:space="preserve">, </w:t>
      </w:r>
      <w:proofErr w:type="spellStart"/>
      <w:r>
        <w:t>отделен</w:t>
      </w:r>
      <w:proofErr w:type="spellEnd"/>
      <w:r>
        <w:t xml:space="preserve"> на голямо разстояние от населени места, съседните имоти са земеделски земи. Не са </w:t>
      </w:r>
      <w:proofErr w:type="spellStart"/>
      <w:r>
        <w:t>известни</w:t>
      </w:r>
      <w:proofErr w:type="spellEnd"/>
      <w:r>
        <w:t xml:space="preserve"> елементи на културно-историческото наследство в близост. Ако по време на строителството се </w:t>
      </w:r>
      <w:proofErr w:type="spellStart"/>
      <w:r>
        <w:t>от</w:t>
      </w:r>
      <w:r>
        <w:t>крият</w:t>
      </w:r>
      <w:proofErr w:type="spellEnd"/>
      <w:r>
        <w:t xml:space="preserve"> елементи на </w:t>
      </w:r>
      <w:proofErr w:type="spellStart"/>
      <w:r>
        <w:t>исторически</w:t>
      </w:r>
      <w:proofErr w:type="spellEnd"/>
      <w:r>
        <w:t xml:space="preserve"> </w:t>
      </w:r>
      <w:proofErr w:type="spellStart"/>
      <w:r>
        <w:t>артефакти</w:t>
      </w:r>
      <w:proofErr w:type="spellEnd"/>
      <w:r>
        <w:t xml:space="preserve">, строителството ще бъде </w:t>
      </w:r>
      <w:proofErr w:type="spellStart"/>
      <w:r>
        <w:t>преустановено</w:t>
      </w:r>
      <w:proofErr w:type="spellEnd"/>
      <w:r>
        <w:t xml:space="preserve"> и за </w:t>
      </w:r>
      <w:proofErr w:type="spellStart"/>
      <w:r>
        <w:t>намереното</w:t>
      </w:r>
      <w:proofErr w:type="spellEnd"/>
      <w:r>
        <w:t xml:space="preserve"> ще бъдат </w:t>
      </w:r>
      <w:proofErr w:type="spellStart"/>
      <w:r>
        <w:t>известени</w:t>
      </w:r>
      <w:proofErr w:type="spellEnd"/>
      <w:r>
        <w:t xml:space="preserve"> общинските </w:t>
      </w:r>
      <w:proofErr w:type="spellStart"/>
      <w:r>
        <w:t>служби</w:t>
      </w:r>
      <w:proofErr w:type="spellEnd"/>
      <w:r>
        <w:t xml:space="preserve">, </w:t>
      </w:r>
      <w:proofErr w:type="spellStart"/>
      <w:r>
        <w:t>локалните</w:t>
      </w:r>
      <w:proofErr w:type="spellEnd"/>
      <w:r>
        <w:t xml:space="preserve"> </w:t>
      </w:r>
      <w:proofErr w:type="spellStart"/>
      <w:r>
        <w:t>музеи</w:t>
      </w:r>
      <w:proofErr w:type="spellEnd"/>
      <w:r>
        <w:t xml:space="preserve"> и </w:t>
      </w:r>
      <w:proofErr w:type="spellStart"/>
      <w:r>
        <w:t>ареологически</w:t>
      </w:r>
      <w:proofErr w:type="spellEnd"/>
      <w:r>
        <w:t xml:space="preserve"> </w:t>
      </w:r>
      <w:proofErr w:type="spellStart"/>
      <w:r>
        <w:t>сбирки</w:t>
      </w:r>
      <w:proofErr w:type="spellEnd"/>
      <w:r>
        <w:t xml:space="preserve">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з) въздействието върху райони или </w:t>
      </w:r>
      <w:proofErr w:type="spellStart"/>
      <w:r>
        <w:t>ландшафти</w:t>
      </w:r>
      <w:proofErr w:type="spellEnd"/>
      <w:r>
        <w:t xml:space="preserve">, които </w:t>
      </w:r>
      <w:proofErr w:type="spellStart"/>
      <w:r>
        <w:t>имат</w:t>
      </w:r>
      <w:proofErr w:type="spellEnd"/>
      <w:r>
        <w:t xml:space="preserve"> признат национален, общно</w:t>
      </w:r>
      <w:r>
        <w:t xml:space="preserve">стен или международен статут на защита: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9"/>
        </w:numPr>
        <w:ind w:right="0"/>
      </w:pPr>
      <w:r>
        <w:t xml:space="preserve">Няма възможност за пряко въздействие, най-близката защитена зона по </w:t>
      </w:r>
      <w:proofErr w:type="spellStart"/>
      <w:r>
        <w:t>поречието</w:t>
      </w:r>
      <w:proofErr w:type="spellEnd"/>
      <w:r>
        <w:t xml:space="preserve"> на река Стряма е на около 9 </w:t>
      </w:r>
      <w:proofErr w:type="spellStart"/>
      <w:r>
        <w:t>км</w:t>
      </w:r>
      <w:proofErr w:type="spellEnd"/>
      <w:r>
        <w:t xml:space="preserve">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9"/>
        </w:numPr>
        <w:ind w:right="0"/>
      </w:pPr>
      <w:r>
        <w:t xml:space="preserve">Няма </w:t>
      </w:r>
      <w:proofErr w:type="spellStart"/>
      <w:r>
        <w:t>международни</w:t>
      </w:r>
      <w:proofErr w:type="spellEnd"/>
      <w:r>
        <w:t xml:space="preserve"> или </w:t>
      </w:r>
      <w:proofErr w:type="spellStart"/>
      <w:r>
        <w:t>национални</w:t>
      </w:r>
      <w:proofErr w:type="spellEnd"/>
      <w:r>
        <w:t xml:space="preserve"> обекти в близост, които да са със статут на защитени обекти.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9"/>
        </w:numPr>
        <w:ind w:right="0"/>
      </w:pPr>
      <w:proofErr w:type="spellStart"/>
      <w:r>
        <w:t>Визуалното</w:t>
      </w:r>
      <w:proofErr w:type="spellEnd"/>
      <w:r>
        <w:t xml:space="preserve"> </w:t>
      </w:r>
      <w:proofErr w:type="spellStart"/>
      <w:r>
        <w:t>замърсване</w:t>
      </w:r>
      <w:proofErr w:type="spellEnd"/>
      <w:r>
        <w:t xml:space="preserve"> (</w:t>
      </w:r>
      <w:proofErr w:type="spellStart"/>
      <w:r>
        <w:t>антропогенен</w:t>
      </w:r>
      <w:proofErr w:type="spellEnd"/>
      <w:r>
        <w:t xml:space="preserve"> </w:t>
      </w:r>
      <w:proofErr w:type="spellStart"/>
      <w:r>
        <w:t>ламдшафт</w:t>
      </w:r>
      <w:proofErr w:type="spellEnd"/>
      <w:r>
        <w:t xml:space="preserve">) е в </w:t>
      </w:r>
      <w:proofErr w:type="spellStart"/>
      <w:r>
        <w:t>ограничен</w:t>
      </w:r>
      <w:proofErr w:type="spellEnd"/>
      <w:r>
        <w:t xml:space="preserve"> размер поради </w:t>
      </w:r>
      <w:proofErr w:type="spellStart"/>
      <w:r>
        <w:t>ниското</w:t>
      </w:r>
      <w:proofErr w:type="spellEnd"/>
      <w:r>
        <w:t xml:space="preserve"> застрояване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numPr>
          <w:ilvl w:val="0"/>
          <w:numId w:val="10"/>
        </w:numPr>
        <w:ind w:right="0"/>
      </w:pPr>
      <w:r>
        <w:t xml:space="preserve">Карта или друг </w:t>
      </w:r>
      <w:proofErr w:type="spellStart"/>
      <w:r>
        <w:t>актуален</w:t>
      </w:r>
      <w:proofErr w:type="spellEnd"/>
      <w:r>
        <w:t xml:space="preserve"> </w:t>
      </w:r>
      <w:proofErr w:type="spellStart"/>
      <w:r>
        <w:t>графичен</w:t>
      </w:r>
      <w:proofErr w:type="spellEnd"/>
      <w:r>
        <w:t xml:space="preserve"> материал на </w:t>
      </w:r>
      <w:proofErr w:type="spellStart"/>
      <w:r>
        <w:t>засегнатата</w:t>
      </w:r>
      <w:proofErr w:type="spellEnd"/>
      <w:r>
        <w:t xml:space="preserve"> територия и на съседните ѝ територии, </w:t>
      </w:r>
      <w:proofErr w:type="spellStart"/>
      <w:r>
        <w:t>таблици</w:t>
      </w:r>
      <w:proofErr w:type="spellEnd"/>
      <w:r>
        <w:t xml:space="preserve">, схеми, </w:t>
      </w:r>
      <w:proofErr w:type="spellStart"/>
      <w:r>
        <w:t>снимки</w:t>
      </w:r>
      <w:proofErr w:type="spellEnd"/>
      <w:r>
        <w:t xml:space="preserve"> и други - по преценка на възложителя, при</w:t>
      </w:r>
      <w:r>
        <w:t xml:space="preserve">ложения: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Приложена</w:t>
      </w:r>
      <w:proofErr w:type="spellEnd"/>
      <w:r>
        <w:t xml:space="preserve"> е карта с местоположение на </w:t>
      </w:r>
      <w:proofErr w:type="spellStart"/>
      <w:r>
        <w:t>ФвЕЦ</w:t>
      </w:r>
      <w:proofErr w:type="spellEnd"/>
      <w:r>
        <w:t xml:space="preserve"> „</w:t>
      </w:r>
      <w:proofErr w:type="gramStart"/>
      <w:r>
        <w:t>Житница“ и</w:t>
      </w:r>
      <w:proofErr w:type="gramEnd"/>
      <w:r>
        <w:t xml:space="preserve"> </w:t>
      </w:r>
      <w:proofErr w:type="spellStart"/>
      <w:r>
        <w:t>отстояния</w:t>
      </w:r>
      <w:proofErr w:type="spellEnd"/>
      <w:r>
        <w:t xml:space="preserve"> до най-близките защитени зони по </w:t>
      </w:r>
      <w:proofErr w:type="spellStart"/>
      <w:r>
        <w:t>нарура</w:t>
      </w:r>
      <w:proofErr w:type="spellEnd"/>
      <w:r>
        <w:t xml:space="preserve"> 2000. В цифров вид са приложени ПУП ПРЗ, Ел-Схема ПУП-ПРЗ, Парцеларен план.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216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47" w:line="259" w:lineRule="auto"/>
        <w:ind w:left="-5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339840" cy="3017520"/>
            <wp:effectExtent l="0" t="0" r="0" b="0"/>
            <wp:docPr id="892" name="Picture 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Picture 8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BA" w:rsidRDefault="00CE75CF">
      <w:pPr>
        <w:spacing w:after="452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50" w:line="259" w:lineRule="auto"/>
        <w:ind w:left="-5" w:right="0" w:firstLine="0"/>
        <w:jc w:val="left"/>
      </w:pPr>
      <w:r>
        <w:rPr>
          <w:noProof/>
        </w:rPr>
        <w:drawing>
          <wp:inline distT="0" distB="0" distL="0" distR="0">
            <wp:extent cx="6339840" cy="3014472"/>
            <wp:effectExtent l="0" t="0" r="0" b="0"/>
            <wp:docPr id="894" name="Picture 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Picture 89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BA" w:rsidRDefault="00CE75CF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227"/>
        <w:ind w:left="-5" w:right="0"/>
      </w:pPr>
      <w:proofErr w:type="spellStart"/>
      <w:r>
        <w:t>Карти</w:t>
      </w:r>
      <w:proofErr w:type="spellEnd"/>
      <w:r>
        <w:t xml:space="preserve"> на площадката и най-близките защитени зони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50" w:line="259" w:lineRule="auto"/>
        <w:ind w:left="-5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339840" cy="3014472"/>
            <wp:effectExtent l="0" t="0" r="0" b="0"/>
            <wp:docPr id="911" name="Picture 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BA" w:rsidRDefault="00CE75CF">
      <w:pPr>
        <w:spacing w:after="216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47" w:line="259" w:lineRule="auto"/>
        <w:ind w:left="-5" w:right="0" w:firstLine="0"/>
        <w:jc w:val="left"/>
      </w:pPr>
      <w:r>
        <w:rPr>
          <w:noProof/>
        </w:rPr>
        <w:drawing>
          <wp:inline distT="0" distB="0" distL="0" distR="0">
            <wp:extent cx="6339840" cy="3014472"/>
            <wp:effectExtent l="0" t="0" r="0" b="0"/>
            <wp:docPr id="913" name="Picture 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BA" w:rsidRDefault="00CE75CF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227"/>
        <w:ind w:left="-5" w:right="0"/>
      </w:pPr>
      <w:proofErr w:type="spellStart"/>
      <w:r>
        <w:t>Карти</w:t>
      </w:r>
      <w:proofErr w:type="spellEnd"/>
      <w:r>
        <w:t xml:space="preserve"> на площадката и най-</w:t>
      </w:r>
      <w:proofErr w:type="spellStart"/>
      <w:r>
        <w:t>близиките</w:t>
      </w:r>
      <w:proofErr w:type="spellEnd"/>
      <w:r>
        <w:t xml:space="preserve"> защитени зони </w:t>
      </w:r>
    </w:p>
    <w:p w:rsidR="00A74ABA" w:rsidRDefault="00CE75CF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216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248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A74ABA" w:rsidRDefault="00CE75CF">
      <w:pPr>
        <w:numPr>
          <w:ilvl w:val="0"/>
          <w:numId w:val="10"/>
        </w:numPr>
        <w:ind w:right="0"/>
      </w:pPr>
      <w:r>
        <w:t xml:space="preserve">Нормативни изисквания за провеждане на наблюдение и контрол по време на прилагане на плана или програмата, в т.ч. предложение на мерки за наблюдение и контрол по отношение на околната среда и човешкото здраве: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lastRenderedPageBreak/>
        <w:t xml:space="preserve">Ще бъде осигурена </w:t>
      </w:r>
      <w:proofErr w:type="spellStart"/>
      <w:r>
        <w:t>непрекъсната</w:t>
      </w:r>
      <w:proofErr w:type="spellEnd"/>
      <w:r>
        <w:t xml:space="preserve"> охрана и </w:t>
      </w:r>
      <w:proofErr w:type="spellStart"/>
      <w:r>
        <w:t>вид</w:t>
      </w:r>
      <w:r>
        <w:t>ео</w:t>
      </w:r>
      <w:proofErr w:type="spellEnd"/>
      <w:r>
        <w:t xml:space="preserve"> наблюдение, непрекъснат </w:t>
      </w:r>
      <w:proofErr w:type="spellStart"/>
      <w:r>
        <w:t>миниторинг</w:t>
      </w:r>
      <w:proofErr w:type="spellEnd"/>
      <w:r>
        <w:t xml:space="preserve"> на дейността и </w:t>
      </w:r>
      <w:proofErr w:type="spellStart"/>
      <w:r>
        <w:t>метео</w:t>
      </w:r>
      <w:proofErr w:type="spellEnd"/>
      <w:r>
        <w:t xml:space="preserve"> наблюдение.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Охраната ще бъде комбинирано </w:t>
      </w:r>
      <w:proofErr w:type="spellStart"/>
      <w:r>
        <w:t>видео</w:t>
      </w:r>
      <w:proofErr w:type="spellEnd"/>
      <w:r>
        <w:t xml:space="preserve"> наблюдение, СОТ и </w:t>
      </w:r>
      <w:proofErr w:type="spellStart"/>
      <w:r>
        <w:t>физичско</w:t>
      </w:r>
      <w:proofErr w:type="spellEnd"/>
      <w:r>
        <w:t xml:space="preserve"> наблюдение. </w:t>
      </w:r>
      <w:proofErr w:type="spellStart"/>
      <w:r>
        <w:t>Метеомониторингът</w:t>
      </w:r>
      <w:proofErr w:type="spellEnd"/>
      <w:r>
        <w:t xml:space="preserve"> е </w:t>
      </w:r>
      <w:proofErr w:type="spellStart"/>
      <w:r>
        <w:t>важна</w:t>
      </w:r>
      <w:proofErr w:type="spellEnd"/>
      <w:r>
        <w:t xml:space="preserve"> част от </w:t>
      </w:r>
      <w:proofErr w:type="spellStart"/>
      <w:r>
        <w:t>прогнозирането</w:t>
      </w:r>
      <w:proofErr w:type="spellEnd"/>
      <w:r>
        <w:t xml:space="preserve"> на дейността/производството и ще бъде </w:t>
      </w:r>
      <w:proofErr w:type="spellStart"/>
      <w:r>
        <w:t>детайлно</w:t>
      </w:r>
      <w:proofErr w:type="spellEnd"/>
      <w:r>
        <w:t xml:space="preserve"> </w:t>
      </w:r>
      <w:proofErr w:type="spellStart"/>
      <w:r>
        <w:t>застъпена</w:t>
      </w:r>
      <w:proofErr w:type="spellEnd"/>
      <w:r>
        <w:t xml:space="preserve">. </w:t>
      </w:r>
      <w:r>
        <w:t xml:space="preserve">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 xml:space="preserve">Обектът ще има </w:t>
      </w:r>
      <w:proofErr w:type="spellStart"/>
      <w:r>
        <w:t>телена</w:t>
      </w:r>
      <w:proofErr w:type="spellEnd"/>
      <w:r>
        <w:t xml:space="preserve"> </w:t>
      </w:r>
      <w:proofErr w:type="spellStart"/>
      <w:r>
        <w:t>ажурна</w:t>
      </w:r>
      <w:proofErr w:type="spellEnd"/>
      <w:r>
        <w:t xml:space="preserve"> ограда от всички страни и контролиран достъп. Контрол на работната среда се осъществява ежедневно от </w:t>
      </w:r>
      <w:proofErr w:type="spellStart"/>
      <w:r>
        <w:t>ръководителите</w:t>
      </w:r>
      <w:proofErr w:type="spellEnd"/>
      <w:r>
        <w:t xml:space="preserve"> на обекта, </w:t>
      </w:r>
      <w:proofErr w:type="spellStart"/>
      <w:r>
        <w:t>веднъж</w:t>
      </w:r>
      <w:proofErr w:type="spellEnd"/>
      <w:r>
        <w:t xml:space="preserve"> годишно се извършва оценка на риска на </w:t>
      </w:r>
      <w:proofErr w:type="spellStart"/>
      <w:r>
        <w:t>работните</w:t>
      </w:r>
      <w:proofErr w:type="spellEnd"/>
      <w:r>
        <w:t xml:space="preserve"> места и се </w:t>
      </w:r>
      <w:proofErr w:type="spellStart"/>
      <w:r>
        <w:t>предписва</w:t>
      </w:r>
      <w:proofErr w:type="spellEnd"/>
      <w:r>
        <w:t xml:space="preserve"> план за управление </w:t>
      </w:r>
      <w:r>
        <w:t xml:space="preserve">на риска. 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ФвЕЦ</w:t>
      </w:r>
      <w:proofErr w:type="spellEnd"/>
      <w:r>
        <w:t xml:space="preserve"> ще има и </w:t>
      </w:r>
      <w:proofErr w:type="spellStart"/>
      <w:r>
        <w:t>дистанционен</w:t>
      </w:r>
      <w:proofErr w:type="spellEnd"/>
      <w:r>
        <w:t xml:space="preserve"> мониторинг за </w:t>
      </w:r>
      <w:proofErr w:type="spellStart"/>
      <w:r>
        <w:t>дефекти</w:t>
      </w:r>
      <w:proofErr w:type="spellEnd"/>
      <w:r>
        <w:t xml:space="preserve"> и </w:t>
      </w:r>
      <w:proofErr w:type="spellStart"/>
      <w:r>
        <w:t>оперативен</w:t>
      </w:r>
      <w:proofErr w:type="spellEnd"/>
      <w:r>
        <w:t xml:space="preserve"> контрол, който може да се осъществява от всяка точка с достъп до интернет. При </w:t>
      </w:r>
      <w:proofErr w:type="spellStart"/>
      <w:r>
        <w:t>известяване</w:t>
      </w:r>
      <w:proofErr w:type="spellEnd"/>
      <w:r>
        <w:t xml:space="preserve"> на аварии и </w:t>
      </w:r>
      <w:proofErr w:type="spellStart"/>
      <w:r>
        <w:t>повреди</w:t>
      </w:r>
      <w:proofErr w:type="spellEnd"/>
      <w:r>
        <w:t xml:space="preserve"> и </w:t>
      </w:r>
      <w:proofErr w:type="spellStart"/>
      <w:r>
        <w:t>възникнала</w:t>
      </w:r>
      <w:proofErr w:type="spellEnd"/>
      <w:r>
        <w:t xml:space="preserve"> опасност ще бъдат </w:t>
      </w:r>
      <w:proofErr w:type="spellStart"/>
      <w:r>
        <w:t>известявани</w:t>
      </w:r>
      <w:proofErr w:type="spellEnd"/>
      <w:r>
        <w:t xml:space="preserve"> местните </w:t>
      </w:r>
      <w:proofErr w:type="spellStart"/>
      <w:r>
        <w:t>служби</w:t>
      </w:r>
      <w:proofErr w:type="spellEnd"/>
      <w:r>
        <w:t xml:space="preserve"> в </w:t>
      </w:r>
      <w:proofErr w:type="spellStart"/>
      <w:r>
        <w:t>съотвест</w:t>
      </w:r>
      <w:r>
        <w:t>вие</w:t>
      </w:r>
      <w:proofErr w:type="spellEnd"/>
      <w:r>
        <w:t xml:space="preserve"> с плана за действие при авария.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proofErr w:type="spellStart"/>
      <w:r>
        <w:t>Териториалните</w:t>
      </w:r>
      <w:proofErr w:type="spellEnd"/>
      <w:r>
        <w:t xml:space="preserve"> и нормативните правила и изисквания за прилагане на плана се </w:t>
      </w:r>
      <w:proofErr w:type="spellStart"/>
      <w:r>
        <w:t>уреждат</w:t>
      </w:r>
      <w:proofErr w:type="spellEnd"/>
      <w:r>
        <w:t xml:space="preserve"> с чл.104, ал.2 от ЗУТ и наредбата по чл.13, ал.1 от същия закон.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CE75CF">
      <w:pPr>
        <w:ind w:left="-5" w:right="0"/>
      </w:pPr>
      <w:r>
        <w:t>РИОСВ Пловдив е компетентният орган по наблюдение и контрол на из</w:t>
      </w:r>
      <w:r>
        <w:t xml:space="preserve">пълнението на плана, съгласно чл.28, ал.1. от Наредбата за условията и реда за извършване на екологична оценка на планове и програми. </w:t>
      </w:r>
    </w:p>
    <w:p w:rsidR="00A74ABA" w:rsidRDefault="00CE75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74ABA" w:rsidRDefault="00A74ABA">
      <w:pPr>
        <w:spacing w:after="0" w:line="259" w:lineRule="auto"/>
        <w:ind w:left="0" w:right="0" w:firstLine="0"/>
        <w:jc w:val="left"/>
      </w:pPr>
    </w:p>
    <w:p w:rsidR="00A74ABA" w:rsidRDefault="00CE75CF">
      <w:pPr>
        <w:spacing w:after="351" w:line="259" w:lineRule="auto"/>
        <w:ind w:left="0" w:right="0" w:firstLine="0"/>
      </w:pP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ab/>
        <w:t xml:space="preserve"> </w:t>
      </w:r>
    </w:p>
    <w:p w:rsidR="00A74ABA" w:rsidRDefault="00A74ABA">
      <w:pPr>
        <w:spacing w:after="0" w:line="259" w:lineRule="auto"/>
        <w:ind w:left="-682" w:right="-502" w:firstLine="0"/>
        <w:jc w:val="left"/>
      </w:pPr>
      <w:bookmarkStart w:id="0" w:name="_GoBack"/>
      <w:bookmarkEnd w:id="0"/>
    </w:p>
    <w:p w:rsidR="00A74ABA" w:rsidRDefault="00A74ABA">
      <w:pPr>
        <w:sectPr w:rsidR="00A74ABA">
          <w:footerReference w:type="even" r:id="rId15"/>
          <w:footerReference w:type="default" r:id="rId16"/>
          <w:footerReference w:type="first" r:id="rId17"/>
          <w:pgSz w:w="11906" w:h="16838"/>
          <w:pgMar w:top="838" w:right="960" w:bottom="987" w:left="965" w:header="720" w:footer="709" w:gutter="0"/>
          <w:cols w:space="720"/>
        </w:sectPr>
      </w:pPr>
    </w:p>
    <w:p w:rsidR="00A74ABA" w:rsidRDefault="00CE75CF">
      <w:pPr>
        <w:spacing w:after="0" w:line="259" w:lineRule="auto"/>
        <w:ind w:left="0" w:right="0" w:firstLine="0"/>
        <w:jc w:val="left"/>
      </w:pPr>
      <w:r>
        <w:rPr>
          <w:color w:val="000000"/>
          <w:sz w:val="22"/>
        </w:rPr>
        <w:lastRenderedPageBreak/>
        <w:t xml:space="preserve"> </w:t>
      </w:r>
    </w:p>
    <w:p w:rsidR="00A74ABA" w:rsidRDefault="00CE75CF">
      <w:pPr>
        <w:spacing w:after="41" w:line="259" w:lineRule="auto"/>
        <w:ind w:left="-2" w:right="-295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9872472" cy="5017008"/>
                <wp:effectExtent l="0" t="0" r="0" b="0"/>
                <wp:docPr id="12760" name="Group 12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2472" cy="5017008"/>
                          <a:chOff x="0" y="0"/>
                          <a:chExt cx="9872472" cy="5017008"/>
                        </a:xfrm>
                      </wpg:grpSpPr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472" cy="1673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" name="Picture 98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3352"/>
                            <a:ext cx="9872472" cy="1673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" name="Picture 99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346704"/>
                            <a:ext cx="9872472" cy="1670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1" name="Shape 991"/>
                        <wps:cNvSpPr/>
                        <wps:spPr>
                          <a:xfrm>
                            <a:off x="3276600" y="1891284"/>
                            <a:ext cx="978408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84632">
                                <a:moveTo>
                                  <a:pt x="736092" y="0"/>
                                </a:moveTo>
                                <a:lnTo>
                                  <a:pt x="978408" y="242316"/>
                                </a:lnTo>
                                <a:lnTo>
                                  <a:pt x="736092" y="484632"/>
                                </a:lnTo>
                                <a:lnTo>
                                  <a:pt x="736092" y="3627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120396"/>
                                </a:lnTo>
                                <a:lnTo>
                                  <a:pt x="736092" y="120396"/>
                                </a:lnTo>
                                <a:lnTo>
                                  <a:pt x="736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3262884" y="1999488"/>
                            <a:ext cx="499872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268224">
                                <a:moveTo>
                                  <a:pt x="0" y="0"/>
                                </a:moveTo>
                                <a:lnTo>
                                  <a:pt x="499872" y="0"/>
                                </a:lnTo>
                                <a:lnTo>
                                  <a:pt x="499872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242316"/>
                                </a:lnTo>
                                <a:lnTo>
                                  <a:pt x="499872" y="242316"/>
                                </a:lnTo>
                                <a:lnTo>
                                  <a:pt x="499872" y="268224"/>
                                </a:lnTo>
                                <a:lnTo>
                                  <a:pt x="0" y="268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Shape 993"/>
                        <wps:cNvSpPr/>
                        <wps:spPr>
                          <a:xfrm>
                            <a:off x="3762756" y="1859280"/>
                            <a:ext cx="510540" cy="54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0" h="547116">
                                <a:moveTo>
                                  <a:pt x="236220" y="0"/>
                                </a:moveTo>
                                <a:lnTo>
                                  <a:pt x="510540" y="274320"/>
                                </a:lnTo>
                                <a:lnTo>
                                  <a:pt x="236220" y="547116"/>
                                </a:lnTo>
                                <a:lnTo>
                                  <a:pt x="236220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382524"/>
                                </a:lnTo>
                                <a:lnTo>
                                  <a:pt x="262128" y="382524"/>
                                </a:lnTo>
                                <a:lnTo>
                                  <a:pt x="262128" y="486156"/>
                                </a:lnTo>
                                <a:lnTo>
                                  <a:pt x="473964" y="274320"/>
                                </a:lnTo>
                                <a:lnTo>
                                  <a:pt x="262128" y="62484"/>
                                </a:lnTo>
                                <a:lnTo>
                                  <a:pt x="262128" y="166116"/>
                                </a:lnTo>
                                <a:lnTo>
                                  <a:pt x="0" y="166116"/>
                                </a:lnTo>
                                <a:lnTo>
                                  <a:pt x="0" y="140208"/>
                                </a:lnTo>
                                <a:lnTo>
                                  <a:pt x="236220" y="140208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2965704" y="2404872"/>
                            <a:ext cx="1260348" cy="9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348" h="938784">
                                <a:moveTo>
                                  <a:pt x="0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6034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929640"/>
                                </a:lnTo>
                                <a:lnTo>
                                  <a:pt x="1260348" y="929640"/>
                                </a:lnTo>
                                <a:lnTo>
                                  <a:pt x="1260348" y="938784"/>
                                </a:lnTo>
                                <a:lnTo>
                                  <a:pt x="0" y="938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4226052" y="2404872"/>
                            <a:ext cx="1260348" cy="9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348" h="938784">
                                <a:moveTo>
                                  <a:pt x="0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60348" y="938784"/>
                                </a:lnTo>
                                <a:lnTo>
                                  <a:pt x="0" y="938784"/>
                                </a:lnTo>
                                <a:lnTo>
                                  <a:pt x="0" y="929640"/>
                                </a:lnTo>
                                <a:lnTo>
                                  <a:pt x="1251204" y="929640"/>
                                </a:lnTo>
                                <a:lnTo>
                                  <a:pt x="12512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8" name="Picture 9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2456688"/>
                            <a:ext cx="2508504" cy="835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" name="Rectangle 999"/>
                        <wps:cNvSpPr/>
                        <wps:spPr>
                          <a:xfrm>
                            <a:off x="3066301" y="2487185"/>
                            <a:ext cx="12244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4ABA" w:rsidRDefault="00CE75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000000"/>
                                  <w:w w:val="93"/>
                                  <w:sz w:val="22"/>
                                </w:rPr>
                                <w:t>ФвЕЦ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6"/>
                                  <w:w w:val="9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3"/>
                                  <w:sz w:val="22"/>
                                </w:rPr>
                                <w:t>Житница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3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3986847" y="2487185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4ABA" w:rsidRDefault="00CE75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w w:val="99"/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4056934" y="24871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4ABA" w:rsidRDefault="00CE75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4088897" y="2487185"/>
                            <a:ext cx="117779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4ABA" w:rsidRDefault="00CE75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w w:val="102"/>
                                  <w:sz w:val="22"/>
                                </w:rPr>
                                <w:t>разстояние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02"/>
                                  <w:sz w:val="22"/>
                                </w:rPr>
                                <w:t>до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3066301" y="2668538"/>
                            <a:ext cx="24607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4ABA" w:rsidRDefault="00CE75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защитена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</w:rPr>
                                <w:t>зона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22"/>
                                </w:rPr>
                                <w:t>Р.Стряма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</w:rPr>
                                <w:t>9км,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3066301" y="2851398"/>
                            <a:ext cx="23898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4ABA" w:rsidRDefault="00CE75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w w:val="102"/>
                                  <w:sz w:val="22"/>
                                </w:rPr>
                                <w:t>разстояние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02"/>
                                  <w:sz w:val="22"/>
                                </w:rPr>
                                <w:t>до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02"/>
                                  <w:sz w:val="22"/>
                                </w:rPr>
                                <w:t>защитена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02"/>
                                  <w:sz w:val="22"/>
                                </w:rPr>
                                <w:t>зона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3066301" y="3034326"/>
                            <a:ext cx="159288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4ABA" w:rsidRDefault="00CE75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000000"/>
                                  <w:w w:val="98"/>
                                  <w:sz w:val="22"/>
                                </w:rPr>
                                <w:t>яз.Пясъчник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7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8"/>
                                  <w:sz w:val="22"/>
                                </w:rPr>
                                <w:t>–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8"/>
                                  <w:sz w:val="22"/>
                                </w:rPr>
                                <w:t>12км.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4262637" y="303379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4ABA" w:rsidRDefault="00CE75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60" style="width:777.36pt;height:395.04pt;mso-position-horizontal-relative:char;mso-position-vertical-relative:line" coordsize="98724,50170">
                <v:shape id="Picture 986" style="position:absolute;width:98724;height:16733;left:0;top:0;" filled="f">
                  <v:imagedata r:id="rId22"/>
                </v:shape>
                <v:shape id="Picture 988" style="position:absolute;width:98724;height:16733;left:0;top:16733;" filled="f">
                  <v:imagedata r:id="rId23"/>
                </v:shape>
                <v:shape id="Picture 990" style="position:absolute;width:98724;height:16703;left:0;top:33467;" filled="f">
                  <v:imagedata r:id="rId24"/>
                </v:shape>
                <v:shape id="Shape 991" style="position:absolute;width:9784;height:4846;left:32766;top:18912;" coordsize="978408,484632" path="m736092,0l978408,242316l736092,484632l736092,362712l0,362712l0,120396l736092,120396l736092,0x">
                  <v:stroke weight="0pt" endcap="flat" joinstyle="miter" miterlimit="10" on="false" color="#000000" opacity="0"/>
                  <v:fill on="true" color="#4f81bd"/>
                </v:shape>
                <v:shape id="Shape 992" style="position:absolute;width:4998;height:2682;left:32628;top:19994;" coordsize="499872,268224" path="m0,0l499872,0l499872,25908l25908,25908l25908,242316l499872,242316l499872,268224l0,268224l0,0x">
                  <v:stroke weight="0pt" endcap="flat" joinstyle="miter" miterlimit="10" on="false" color="#000000" opacity="0"/>
                  <v:fill on="true" color="#385d8a"/>
                </v:shape>
                <v:shape id="Shape 993" style="position:absolute;width:5105;height:5471;left:37627;top:18592;" coordsize="510540,547116" path="m236220,0l510540,274320l236220,547116l236220,408432l0,408432l0,382524l262128,382524l262128,486156l473964,274320l262128,62484l262128,166116l0,166116l0,140208l236220,140208l236220,0x">
                  <v:stroke weight="0pt" endcap="flat" joinstyle="miter" miterlimit="10" on="false" color="#000000" opacity="0"/>
                  <v:fill on="true" color="#385d8a"/>
                </v:shape>
                <v:shape id="Shape 995" style="position:absolute;width:12603;height:9387;left:29657;top:24048;" coordsize="1260348,938784" path="m0,0l1260348,0l1260348,9144l9144,9144l9144,929640l1260348,929640l1260348,938784l0,938784l0,0x">
                  <v:stroke weight="0pt" endcap="flat" joinstyle="miter" miterlimit="10" on="false" color="#000000" opacity="0"/>
                  <v:fill on="true" color="#000000"/>
                </v:shape>
                <v:shape id="Shape 996" style="position:absolute;width:12603;height:9387;left:42260;top:24048;" coordsize="1260348,938784" path="m0,0l1260348,0l1260348,938784l0,938784l0,929640l1251204,929640l1251204,9144l0,9144l0,0x">
                  <v:stroke weight="0pt" endcap="flat" joinstyle="miter" miterlimit="10" on="false" color="#000000" opacity="0"/>
                  <v:fill on="true" color="#000000"/>
                </v:shape>
                <v:shape id="Picture 998" style="position:absolute;width:25085;height:8351;left:29718;top:24566;" filled="f">
                  <v:imagedata r:id="rId25"/>
                </v:shape>
                <v:rect id="Rectangle 999" style="position:absolute;width:12244;height:1899;left:30663;top:24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93"/>
                            <w:sz w:val="22"/>
                          </w:rPr>
                          <w:t xml:space="preserve">ФвЕЦ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-6"/>
                            <w:w w:val="9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93"/>
                            <w:sz w:val="22"/>
                          </w:rPr>
                          <w:t xml:space="preserve">Житница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-5"/>
                            <w:w w:val="93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0" style="position:absolute;width:928;height:1899;left:39868;top:24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99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001" style="position:absolute;width:421;height:1899;left:40569;top:24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2" style="position:absolute;width:11777;height:1899;left:40888;top:24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2"/>
                            <w:sz w:val="22"/>
                          </w:rPr>
                          <w:t xml:space="preserve">разстояние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-4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2"/>
                            <w:sz w:val="22"/>
                          </w:rPr>
                          <w:t xml:space="preserve">до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-2"/>
                            <w:w w:val="10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3" style="position:absolute;width:24607;height:1899;left:30663;top:26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2"/>
                          </w:rPr>
                          <w:t xml:space="preserve">защитена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-9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2"/>
                          </w:rPr>
                          <w:t xml:space="preserve">зона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-6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2"/>
                          </w:rPr>
                          <w:t xml:space="preserve">Р.Стряма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-6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2"/>
                          </w:rPr>
                          <w:t xml:space="preserve"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-8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2"/>
                          </w:rPr>
                          <w:t xml:space="preserve">9км,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-5"/>
                            <w:w w:val="1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4" style="position:absolute;width:23898;height:1899;left:30663;top:28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2"/>
                            <w:sz w:val="22"/>
                          </w:rPr>
                          <w:t xml:space="preserve">разстояние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-4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2"/>
                            <w:sz w:val="22"/>
                          </w:rPr>
                          <w:t xml:space="preserve">до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-4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2"/>
                            <w:sz w:val="22"/>
                          </w:rPr>
                          <w:t xml:space="preserve">защитена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-6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2"/>
                            <w:sz w:val="22"/>
                          </w:rPr>
                          <w:t xml:space="preserve">зона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-5"/>
                            <w:w w:val="10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5" style="position:absolute;width:15928;height:1899;left:30663;top:30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98"/>
                            <w:sz w:val="22"/>
                          </w:rPr>
                          <w:t xml:space="preserve">яз.Пясъчник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-7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98"/>
                            <w:sz w:val="22"/>
                          </w:rPr>
                          <w:t xml:space="preserve">–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-6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98"/>
                            <w:sz w:val="22"/>
                          </w:rPr>
                          <w:t xml:space="preserve">12км.</w:t>
                        </w:r>
                      </w:p>
                    </w:txbxContent>
                  </v:textbox>
                </v:rect>
                <v:rect id="Rectangle 1006" style="position:absolute;width:506;height:1843;left:42626;top:30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ABA" w:rsidRDefault="00CE75CF">
      <w:pPr>
        <w:spacing w:after="1296" w:line="259" w:lineRule="auto"/>
        <w:ind w:left="0" w:right="0" w:firstLine="0"/>
        <w:jc w:val="left"/>
      </w:pPr>
      <w:r>
        <w:rPr>
          <w:color w:val="000000"/>
          <w:sz w:val="22"/>
        </w:rPr>
        <w:t xml:space="preserve"> </w:t>
      </w:r>
    </w:p>
    <w:p w:rsidR="00A74ABA" w:rsidRDefault="00CE75CF">
      <w:pPr>
        <w:tabs>
          <w:tab w:val="right" w:pos="15250"/>
        </w:tabs>
        <w:spacing w:after="0" w:line="259" w:lineRule="auto"/>
        <w:ind w:left="0" w:right="0" w:firstLine="0"/>
        <w:jc w:val="left"/>
      </w:pPr>
      <w:r>
        <w:rPr>
          <w:color w:val="000000"/>
          <w:sz w:val="22"/>
        </w:rPr>
        <w:lastRenderedPageBreak/>
        <w:t xml:space="preserve"> </w:t>
      </w:r>
      <w:r>
        <w:rPr>
          <w:color w:val="000000"/>
          <w:sz w:val="22"/>
        </w:rPr>
        <w:tab/>
        <w:t>17</w:t>
      </w:r>
    </w:p>
    <w:sectPr w:rsidR="00A74ABA">
      <w:footerReference w:type="even" r:id="rId26"/>
      <w:footerReference w:type="default" r:id="rId27"/>
      <w:footerReference w:type="first" r:id="rId28"/>
      <w:pgSz w:w="16838" w:h="11906" w:orient="landscape"/>
      <w:pgMar w:top="1440" w:right="794" w:bottom="1440" w:left="7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5CF" w:rsidRDefault="00CE75CF">
      <w:pPr>
        <w:spacing w:after="0" w:line="240" w:lineRule="auto"/>
      </w:pPr>
      <w:r>
        <w:separator/>
      </w:r>
    </w:p>
  </w:endnote>
  <w:endnote w:type="continuationSeparator" w:id="0">
    <w:p w:rsidR="00CE75CF" w:rsidRDefault="00CE7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ABA" w:rsidRDefault="00CE75CF">
    <w:pPr>
      <w:tabs>
        <w:tab w:val="right" w:pos="9982"/>
      </w:tabs>
      <w:spacing w:after="0" w:line="259" w:lineRule="auto"/>
      <w:ind w:left="0" w:right="0" w:firstLine="0"/>
      <w:jc w:val="left"/>
    </w:pPr>
    <w:r>
      <w:rPr>
        <w:color w:val="000000"/>
        <w:sz w:val="22"/>
      </w:rPr>
      <w:t xml:space="preserve"> </w:t>
    </w:r>
    <w:r>
      <w:rPr>
        <w:color w:val="000000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0"/>
        <w:sz w:val="22"/>
      </w:rPr>
      <w:t>1</w:t>
    </w:r>
    <w:r>
      <w:rPr>
        <w:color w:val="000000"/>
        <w:sz w:val="22"/>
      </w:rPr>
      <w:fldChar w:fldCharType="end"/>
    </w:r>
    <w:r>
      <w:rPr>
        <w:color w:val="000000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ABA" w:rsidRDefault="00CE75CF">
    <w:pPr>
      <w:tabs>
        <w:tab w:val="right" w:pos="9982"/>
      </w:tabs>
      <w:spacing w:after="0" w:line="259" w:lineRule="auto"/>
      <w:ind w:left="0" w:right="0" w:firstLine="0"/>
      <w:jc w:val="left"/>
    </w:pPr>
    <w:r>
      <w:rPr>
        <w:color w:val="000000"/>
        <w:sz w:val="22"/>
      </w:rPr>
      <w:t xml:space="preserve"> </w:t>
    </w:r>
    <w:r>
      <w:rPr>
        <w:color w:val="000000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E92EEA" w:rsidRPr="00E92EEA">
      <w:rPr>
        <w:noProof/>
        <w:color w:val="000000"/>
        <w:sz w:val="22"/>
      </w:rPr>
      <w:t>16</w:t>
    </w:r>
    <w:r>
      <w:rPr>
        <w:color w:val="000000"/>
        <w:sz w:val="22"/>
      </w:rPr>
      <w:fldChar w:fldCharType="end"/>
    </w:r>
    <w:r>
      <w:rPr>
        <w:color w:val="000000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ABA" w:rsidRDefault="00CE75CF">
    <w:pPr>
      <w:tabs>
        <w:tab w:val="right" w:pos="9982"/>
      </w:tabs>
      <w:spacing w:after="0" w:line="259" w:lineRule="auto"/>
      <w:ind w:left="0" w:right="0" w:firstLine="0"/>
      <w:jc w:val="left"/>
    </w:pPr>
    <w:r>
      <w:rPr>
        <w:color w:val="000000"/>
        <w:sz w:val="22"/>
      </w:rPr>
      <w:t xml:space="preserve"> </w:t>
    </w:r>
    <w:r>
      <w:rPr>
        <w:color w:val="000000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0"/>
        <w:sz w:val="22"/>
      </w:rPr>
      <w:t>1</w:t>
    </w:r>
    <w:r>
      <w:rPr>
        <w:color w:val="000000"/>
        <w:sz w:val="22"/>
      </w:rPr>
      <w:fldChar w:fldCharType="end"/>
    </w:r>
    <w:r>
      <w:rPr>
        <w:color w:val="000000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ABA" w:rsidRDefault="00A74ABA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ABA" w:rsidRDefault="00A74ABA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ABA" w:rsidRDefault="00A74ABA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5CF" w:rsidRDefault="00CE75CF">
      <w:pPr>
        <w:spacing w:after="0" w:line="240" w:lineRule="auto"/>
      </w:pPr>
      <w:r>
        <w:separator/>
      </w:r>
    </w:p>
  </w:footnote>
  <w:footnote w:type="continuationSeparator" w:id="0">
    <w:p w:rsidR="00CE75CF" w:rsidRDefault="00CE7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D2F1B"/>
    <w:multiLevelType w:val="hybridMultilevel"/>
    <w:tmpl w:val="D5C20356"/>
    <w:lvl w:ilvl="0" w:tplc="365CF532">
      <w:start w:val="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82EB4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1CB1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CE955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6F85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48C03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8A94F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6610B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5CCA3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8E6D03"/>
    <w:multiLevelType w:val="hybridMultilevel"/>
    <w:tmpl w:val="B85E5E66"/>
    <w:lvl w:ilvl="0" w:tplc="D63EABFA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141F8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32D2A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428B7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E8C1E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F87A9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D88EE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F4D0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C4E3E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D60713"/>
    <w:multiLevelType w:val="hybridMultilevel"/>
    <w:tmpl w:val="43627E1C"/>
    <w:lvl w:ilvl="0" w:tplc="670CD168">
      <w:start w:val="5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8664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D608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08D7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1C97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DE78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34AF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4420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6A87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6B040E"/>
    <w:multiLevelType w:val="hybridMultilevel"/>
    <w:tmpl w:val="928A641E"/>
    <w:lvl w:ilvl="0" w:tplc="3E385030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D0D790">
      <w:start w:val="1"/>
      <w:numFmt w:val="bullet"/>
      <w:lvlText w:val="o"/>
      <w:lvlJc w:val="left"/>
      <w:pPr>
        <w:ind w:left="1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8C96A8">
      <w:start w:val="1"/>
      <w:numFmt w:val="bullet"/>
      <w:lvlText w:val="▪"/>
      <w:lvlJc w:val="left"/>
      <w:pPr>
        <w:ind w:left="2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5833D6">
      <w:start w:val="1"/>
      <w:numFmt w:val="bullet"/>
      <w:lvlText w:val="•"/>
      <w:lvlJc w:val="left"/>
      <w:pPr>
        <w:ind w:left="2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D6E436">
      <w:start w:val="1"/>
      <w:numFmt w:val="bullet"/>
      <w:lvlText w:val="o"/>
      <w:lvlJc w:val="left"/>
      <w:pPr>
        <w:ind w:left="3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242880">
      <w:start w:val="1"/>
      <w:numFmt w:val="bullet"/>
      <w:lvlText w:val="▪"/>
      <w:lvlJc w:val="left"/>
      <w:pPr>
        <w:ind w:left="4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5ACC44">
      <w:start w:val="1"/>
      <w:numFmt w:val="bullet"/>
      <w:lvlText w:val="•"/>
      <w:lvlJc w:val="left"/>
      <w:pPr>
        <w:ind w:left="4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187BEA">
      <w:start w:val="1"/>
      <w:numFmt w:val="bullet"/>
      <w:lvlText w:val="o"/>
      <w:lvlJc w:val="left"/>
      <w:pPr>
        <w:ind w:left="5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CA1806">
      <w:start w:val="1"/>
      <w:numFmt w:val="bullet"/>
      <w:lvlText w:val="▪"/>
      <w:lvlJc w:val="left"/>
      <w:pPr>
        <w:ind w:left="6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3F964AE"/>
    <w:multiLevelType w:val="hybridMultilevel"/>
    <w:tmpl w:val="5DC24914"/>
    <w:lvl w:ilvl="0" w:tplc="D10EAFC6">
      <w:start w:val="1"/>
      <w:numFmt w:val="decimal"/>
      <w:lvlText w:val="%1."/>
      <w:lvlJc w:val="left"/>
      <w:pPr>
        <w:ind w:left="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70BF1E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A33AC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F420DA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E6DA64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00A748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3C588C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B6B95E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CC1256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7617B2"/>
    <w:multiLevelType w:val="hybridMultilevel"/>
    <w:tmpl w:val="9CFA95BC"/>
    <w:lvl w:ilvl="0" w:tplc="B2AC1220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B40DD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00648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08B61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466A7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CEB98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AA9232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14020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8CFCF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68912B5"/>
    <w:multiLevelType w:val="hybridMultilevel"/>
    <w:tmpl w:val="AB7436FE"/>
    <w:lvl w:ilvl="0" w:tplc="25C2FFE4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94285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282E06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8EBD4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0C356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88417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42D4E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80A87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72F5DE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4986EC5"/>
    <w:multiLevelType w:val="hybridMultilevel"/>
    <w:tmpl w:val="784ED4F4"/>
    <w:lvl w:ilvl="0" w:tplc="270C4968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48DA26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72F1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EC9B6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22F86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36F6E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AA0B5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9AE39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C6D20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ADD5B62"/>
    <w:multiLevelType w:val="hybridMultilevel"/>
    <w:tmpl w:val="0A3E3CDA"/>
    <w:lvl w:ilvl="0" w:tplc="CBBEEBAC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281C86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A6699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A6B00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B45A2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C4D59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F8E28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4032D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46E75E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EAD307B"/>
    <w:multiLevelType w:val="hybridMultilevel"/>
    <w:tmpl w:val="32846D9E"/>
    <w:lvl w:ilvl="0" w:tplc="B73E5428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FA931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72942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D25BBA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66302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DE415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62F93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CADCA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56D79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0"/>
  </w:num>
  <w:num w:numId="5">
    <w:abstractNumId w:val="6"/>
  </w:num>
  <w:num w:numId="6">
    <w:abstractNumId w:val="8"/>
  </w:num>
  <w:num w:numId="7">
    <w:abstractNumId w:val="7"/>
  </w:num>
  <w:num w:numId="8">
    <w:abstractNumId w:val="5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ABA"/>
    <w:rsid w:val="00A74ABA"/>
    <w:rsid w:val="00CE75CF"/>
    <w:rsid w:val="00E92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26F95"/>
  <w15:docId w15:val="{8C287B57-802F-4708-B281-A86559B05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8" w:lineRule="auto"/>
      <w:ind w:left="10" w:right="7" w:hanging="10"/>
      <w:jc w:val="both"/>
    </w:pPr>
    <w:rPr>
      <w:rFonts w:ascii="Times New Roman" w:eastAsia="Times New Roman" w:hAnsi="Times New Roman" w:cs="Times New Roman"/>
      <w:color w:val="22222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9.jpg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3.xml"/><Relationship Id="rId25" Type="http://schemas.openxmlformats.org/officeDocument/2006/relationships/image" Target="media/image120.jp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1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10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00.jpg"/><Relationship Id="rId28" Type="http://schemas.openxmlformats.org/officeDocument/2006/relationships/footer" Target="footer6.xml"/><Relationship Id="rId10" Type="http://schemas.openxmlformats.org/officeDocument/2006/relationships/image" Target="media/image4.jp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90.jpg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3997</Words>
  <Characters>22789</Characters>
  <Application>Microsoft Office Word</Application>
  <DocSecurity>0</DocSecurity>
  <Lines>189</Lines>
  <Paragraphs>53</Paragraphs>
  <ScaleCrop>false</ScaleCrop>
  <Company/>
  <LinksUpToDate>false</LinksUpToDate>
  <CharactersWithSpaces>26733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EO_iskane_precenka 2-8B=8F0 $2&amp;_1-7-23.docx</dc:title>
  <dc:subject/>
  <dc:creator>Admin</dc:creator>
  <cp:keywords/>
  <cp:lastModifiedBy>Vera Katsarova</cp:lastModifiedBy>
  <cp:revision>2</cp:revision>
  <dcterms:created xsi:type="dcterms:W3CDTF">2023-01-12T11:55:00Z</dcterms:created>
  <dcterms:modified xsi:type="dcterms:W3CDTF">2023-01-12T11:55:00Z</dcterms:modified>
</cp:coreProperties>
</file>