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487"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p>
    <w:p w:rsidR="0000677F" w:rsidRPr="003C5E21" w:rsidRDefault="00034487"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0000677F">
        <w:rPr>
          <w:rFonts w:ascii="Times New Roman" w:hAnsi="Times New Roman"/>
          <w:b/>
          <w:sz w:val="28"/>
          <w:szCs w:val="28"/>
        </w:rPr>
        <w:t xml:space="preserve"> </w:t>
      </w:r>
      <w:r w:rsidR="0000677F" w:rsidRPr="003C5E21">
        <w:rPr>
          <w:rFonts w:ascii="Times New Roman" w:hAnsi="Times New Roman"/>
          <w:b/>
          <w:sz w:val="28"/>
          <w:szCs w:val="28"/>
        </w:rPr>
        <w:t>ДО</w:t>
      </w:r>
    </w:p>
    <w:p w:rsidR="0000677F" w:rsidRPr="003C5E21" w:rsidRDefault="0000677F" w:rsidP="0000677F">
      <w:pPr>
        <w:pStyle w:val="a4"/>
        <w:tabs>
          <w:tab w:val="left" w:pos="5954"/>
        </w:tabs>
        <w:spacing w:after="0"/>
        <w:ind w:left="5954"/>
        <w:jc w:val="both"/>
        <w:rPr>
          <w:rFonts w:ascii="Times New Roman" w:hAnsi="Times New Roman"/>
          <w:b/>
          <w:sz w:val="28"/>
          <w:szCs w:val="28"/>
        </w:rPr>
      </w:pPr>
      <w:r w:rsidRPr="003C5E21">
        <w:rPr>
          <w:rFonts w:ascii="Times New Roman" w:hAnsi="Times New Roman"/>
          <w:b/>
          <w:sz w:val="28"/>
          <w:szCs w:val="28"/>
        </w:rPr>
        <w:t xml:space="preserve">  ДИРЕКТОРА НА </w:t>
      </w:r>
    </w:p>
    <w:p w:rsidR="00F149B0" w:rsidRPr="003C5E21" w:rsidRDefault="007D5DE9"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r w:rsidRPr="003C5E21">
        <w:rPr>
          <w:rFonts w:ascii="Times New Roman" w:hAnsi="Times New Roman"/>
          <w:b/>
          <w:sz w:val="28"/>
          <w:szCs w:val="28"/>
          <w:lang w:val="bg-BG"/>
        </w:rPr>
        <w:t xml:space="preserve">                                                              </w:t>
      </w:r>
      <w:r w:rsidR="0000677F" w:rsidRPr="003C5E21">
        <w:rPr>
          <w:rFonts w:ascii="Times New Roman" w:hAnsi="Times New Roman"/>
          <w:b/>
          <w:sz w:val="28"/>
          <w:szCs w:val="28"/>
        </w:rPr>
        <w:t>РИОСВ П</w:t>
      </w:r>
      <w:r w:rsidR="00580B5F" w:rsidRPr="003C5E21">
        <w:rPr>
          <w:rFonts w:ascii="Times New Roman" w:hAnsi="Times New Roman"/>
          <w:b/>
          <w:sz w:val="28"/>
          <w:szCs w:val="28"/>
          <w:lang w:val="bg-BG"/>
        </w:rPr>
        <w:t xml:space="preserve">ЛОВДИВ   </w:t>
      </w:r>
    </w:p>
    <w:p w:rsidR="007D4A03" w:rsidRPr="003C5E21"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p>
    <w:p w:rsidR="007D4A03" w:rsidRPr="00227A0B"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highlight w:val="green"/>
          <w:lang w:val="bg-BG"/>
        </w:rPr>
      </w:pPr>
    </w:p>
    <w:p w:rsidR="007D4A03" w:rsidRPr="003C5E21" w:rsidRDefault="007D4A03" w:rsidP="00C078C4">
      <w:pPr>
        <w:widowControl w:val="0"/>
        <w:autoSpaceDE w:val="0"/>
        <w:autoSpaceDN w:val="0"/>
        <w:adjustRightInd w:val="0"/>
        <w:spacing w:after="0" w:line="240" w:lineRule="auto"/>
        <w:jc w:val="center"/>
        <w:rPr>
          <w:rFonts w:ascii="Times New Roman" w:hAnsi="Times New Roman"/>
          <w:b/>
          <w:sz w:val="28"/>
          <w:szCs w:val="28"/>
          <w:u w:val="single"/>
          <w:lang w:val="bg-BG"/>
        </w:rPr>
      </w:pPr>
      <w:r w:rsidRPr="003C5E21">
        <w:rPr>
          <w:rFonts w:ascii="Times New Roman" w:hAnsi="Times New Roman"/>
          <w:b/>
          <w:sz w:val="28"/>
          <w:szCs w:val="28"/>
          <w:u w:val="single"/>
        </w:rPr>
        <w:t xml:space="preserve">На Ваше писмо № </w:t>
      </w:r>
      <w:r w:rsidR="005C4348" w:rsidRPr="003C5E21">
        <w:rPr>
          <w:rFonts w:ascii="Times New Roman" w:hAnsi="Times New Roman"/>
          <w:b/>
          <w:sz w:val="28"/>
          <w:szCs w:val="28"/>
          <w:u w:val="single"/>
        </w:rPr>
        <w:t>ОВОС-</w:t>
      </w:r>
      <w:r w:rsidR="003C5E21" w:rsidRPr="003C5E21">
        <w:rPr>
          <w:rFonts w:ascii="Times New Roman" w:hAnsi="Times New Roman"/>
          <w:b/>
          <w:sz w:val="28"/>
          <w:szCs w:val="28"/>
          <w:u w:val="single"/>
          <w:lang w:val="bg-BG"/>
        </w:rPr>
        <w:t>1860</w:t>
      </w:r>
      <w:r w:rsidR="0006726C" w:rsidRPr="003C5E21">
        <w:rPr>
          <w:rFonts w:ascii="Times New Roman" w:hAnsi="Times New Roman"/>
          <w:b/>
          <w:sz w:val="28"/>
          <w:szCs w:val="28"/>
          <w:u w:val="single"/>
        </w:rPr>
        <w:t>-</w:t>
      </w:r>
      <w:r w:rsidR="003C5E21" w:rsidRPr="003C5E21">
        <w:rPr>
          <w:rFonts w:ascii="Times New Roman" w:hAnsi="Times New Roman"/>
          <w:b/>
          <w:sz w:val="28"/>
          <w:szCs w:val="28"/>
          <w:u w:val="single"/>
          <w:lang w:val="bg-BG"/>
        </w:rPr>
        <w:t>8</w:t>
      </w:r>
      <w:r w:rsidR="005C4348" w:rsidRPr="003C5E21">
        <w:rPr>
          <w:rFonts w:ascii="Times New Roman" w:hAnsi="Times New Roman"/>
          <w:b/>
          <w:sz w:val="28"/>
          <w:szCs w:val="28"/>
          <w:u w:val="single"/>
        </w:rPr>
        <w:t xml:space="preserve"> / </w:t>
      </w:r>
      <w:r w:rsidR="003C5E21" w:rsidRPr="003C5E21">
        <w:rPr>
          <w:rFonts w:ascii="Times New Roman" w:hAnsi="Times New Roman"/>
          <w:b/>
          <w:sz w:val="28"/>
          <w:szCs w:val="28"/>
          <w:u w:val="single"/>
          <w:lang w:val="bg-BG"/>
        </w:rPr>
        <w:t>28</w:t>
      </w:r>
      <w:r w:rsidR="0006726C" w:rsidRPr="003C5E21">
        <w:rPr>
          <w:rFonts w:ascii="Times New Roman" w:hAnsi="Times New Roman"/>
          <w:b/>
          <w:sz w:val="28"/>
          <w:szCs w:val="28"/>
          <w:u w:val="single"/>
          <w:lang w:val="bg-BG"/>
        </w:rPr>
        <w:t>.0</w:t>
      </w:r>
      <w:r w:rsidR="003C5E21" w:rsidRPr="003C5E21">
        <w:rPr>
          <w:rFonts w:ascii="Times New Roman" w:hAnsi="Times New Roman"/>
          <w:b/>
          <w:sz w:val="28"/>
          <w:szCs w:val="28"/>
          <w:u w:val="single"/>
          <w:lang w:val="bg-BG"/>
        </w:rPr>
        <w:t>8</w:t>
      </w:r>
      <w:r w:rsidR="005C4348" w:rsidRPr="003C5E21">
        <w:rPr>
          <w:rFonts w:ascii="Times New Roman" w:hAnsi="Times New Roman"/>
          <w:b/>
          <w:sz w:val="28"/>
          <w:szCs w:val="28"/>
          <w:u w:val="single"/>
        </w:rPr>
        <w:t>.202</w:t>
      </w:r>
      <w:r w:rsidR="003C5E21" w:rsidRPr="003C5E21">
        <w:rPr>
          <w:rFonts w:ascii="Times New Roman" w:hAnsi="Times New Roman"/>
          <w:b/>
          <w:sz w:val="28"/>
          <w:szCs w:val="28"/>
          <w:u w:val="single"/>
          <w:lang w:val="bg-BG"/>
        </w:rPr>
        <w:t>3</w:t>
      </w:r>
      <w:r w:rsidR="005C4348" w:rsidRPr="003C5E21">
        <w:rPr>
          <w:rFonts w:ascii="Times New Roman" w:hAnsi="Times New Roman"/>
          <w:b/>
          <w:sz w:val="28"/>
          <w:szCs w:val="28"/>
          <w:u w:val="single"/>
          <w:lang w:val="bg-BG"/>
        </w:rPr>
        <w:t xml:space="preserve"> </w:t>
      </w:r>
      <w:r w:rsidRPr="003C5E21">
        <w:rPr>
          <w:rFonts w:ascii="Times New Roman" w:hAnsi="Times New Roman"/>
          <w:b/>
          <w:sz w:val="28"/>
          <w:szCs w:val="28"/>
          <w:u w:val="single"/>
        </w:rPr>
        <w:t>г</w:t>
      </w:r>
      <w:r w:rsidR="005C4348" w:rsidRPr="003C5E21">
        <w:rPr>
          <w:rFonts w:ascii="Times New Roman" w:hAnsi="Times New Roman"/>
          <w:b/>
          <w:sz w:val="28"/>
          <w:szCs w:val="28"/>
          <w:u w:val="single"/>
          <w:lang w:val="bg-BG"/>
        </w:rPr>
        <w:t>од</w:t>
      </w:r>
      <w:r w:rsidRPr="003C5E21">
        <w:rPr>
          <w:rFonts w:ascii="Times New Roman" w:hAnsi="Times New Roman"/>
          <w:b/>
          <w:sz w:val="28"/>
          <w:szCs w:val="28"/>
          <w:u w:val="single"/>
        </w:rPr>
        <w:t>.</w:t>
      </w:r>
    </w:p>
    <w:p w:rsidR="007D4A03" w:rsidRPr="00227A0B" w:rsidRDefault="007D4A03" w:rsidP="007D4A03">
      <w:pPr>
        <w:widowControl w:val="0"/>
        <w:autoSpaceDE w:val="0"/>
        <w:autoSpaceDN w:val="0"/>
        <w:adjustRightInd w:val="0"/>
        <w:spacing w:after="0" w:line="240" w:lineRule="auto"/>
        <w:ind w:firstLine="480"/>
        <w:rPr>
          <w:rFonts w:ascii="Times New Roman" w:hAnsi="Times New Roman"/>
          <w:b/>
          <w:sz w:val="24"/>
          <w:szCs w:val="24"/>
          <w:highlight w:val="green"/>
          <w:lang w:val="bg-BG"/>
        </w:rPr>
      </w:pPr>
    </w:p>
    <w:p w:rsidR="0000677F" w:rsidRPr="00227A0B" w:rsidRDefault="0000677F" w:rsidP="00F149B0">
      <w:pPr>
        <w:jc w:val="center"/>
        <w:rPr>
          <w:rFonts w:ascii="Times New Roman" w:hAnsi="Times New Roman"/>
          <w:b/>
          <w:sz w:val="16"/>
          <w:szCs w:val="16"/>
          <w:highlight w:val="green"/>
          <w:lang w:val="bg-BG"/>
        </w:rPr>
      </w:pPr>
    </w:p>
    <w:p w:rsidR="00A236FB" w:rsidRPr="00227A0B" w:rsidRDefault="00A236FB" w:rsidP="00F149B0">
      <w:pPr>
        <w:jc w:val="center"/>
        <w:rPr>
          <w:rFonts w:ascii="Times New Roman" w:hAnsi="Times New Roman"/>
          <w:b/>
          <w:sz w:val="16"/>
          <w:szCs w:val="16"/>
          <w:highlight w:val="green"/>
          <w:lang w:val="bg-BG"/>
        </w:rPr>
      </w:pPr>
    </w:p>
    <w:p w:rsidR="00F149B0" w:rsidRPr="003C5E21" w:rsidRDefault="00F149B0" w:rsidP="00F149B0">
      <w:pPr>
        <w:jc w:val="center"/>
        <w:rPr>
          <w:rFonts w:ascii="Times New Roman" w:hAnsi="Times New Roman"/>
          <w:b/>
          <w:sz w:val="36"/>
          <w:szCs w:val="36"/>
          <w:lang w:val="bg-BG"/>
        </w:rPr>
      </w:pPr>
      <w:r w:rsidRPr="003C5E21">
        <w:rPr>
          <w:rFonts w:ascii="Times New Roman" w:hAnsi="Times New Roman"/>
          <w:b/>
          <w:sz w:val="36"/>
          <w:szCs w:val="36"/>
        </w:rPr>
        <w:t>И С К А Н Е</w:t>
      </w:r>
    </w:p>
    <w:p w:rsidR="00F149B0" w:rsidRPr="003C5E21" w:rsidRDefault="00F149B0" w:rsidP="00F149B0">
      <w:pPr>
        <w:jc w:val="center"/>
        <w:rPr>
          <w:rFonts w:ascii="Times New Roman" w:hAnsi="Times New Roman"/>
          <w:b/>
          <w:sz w:val="28"/>
          <w:szCs w:val="28"/>
          <w:lang w:val="bg-BG"/>
        </w:rPr>
      </w:pPr>
      <w:r w:rsidRPr="003C5E21">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rsidR="00F149B0" w:rsidRPr="00227A0B" w:rsidRDefault="00F149B0" w:rsidP="00F149B0">
      <w:pPr>
        <w:jc w:val="both"/>
        <w:rPr>
          <w:rFonts w:ascii="Times New Roman" w:hAnsi="Times New Roman"/>
          <w:sz w:val="16"/>
          <w:szCs w:val="16"/>
          <w:highlight w:val="green"/>
        </w:rPr>
      </w:pPr>
    </w:p>
    <w:p w:rsidR="00C87896" w:rsidRPr="00227A0B" w:rsidRDefault="00C87896" w:rsidP="00F149B0">
      <w:pPr>
        <w:jc w:val="both"/>
        <w:rPr>
          <w:rFonts w:ascii="Times New Roman" w:hAnsi="Times New Roman"/>
          <w:sz w:val="16"/>
          <w:szCs w:val="16"/>
          <w:highlight w:val="green"/>
        </w:rPr>
      </w:pPr>
    </w:p>
    <w:p w:rsidR="00746C7A" w:rsidRPr="00DC7039" w:rsidRDefault="004624A0" w:rsidP="00746C7A">
      <w:pPr>
        <w:spacing w:after="0" w:line="324" w:lineRule="auto"/>
        <w:jc w:val="both"/>
        <w:rPr>
          <w:rFonts w:ascii="Times New Roman" w:hAnsi="Times New Roman"/>
          <w:sz w:val="24"/>
          <w:szCs w:val="24"/>
          <w:lang w:val="bg-BG"/>
        </w:rPr>
      </w:pPr>
      <w:r w:rsidRPr="00DC7039">
        <w:rPr>
          <w:rFonts w:ascii="Times New Roman" w:hAnsi="Times New Roman"/>
          <w:b/>
          <w:sz w:val="24"/>
          <w:szCs w:val="24"/>
          <w:lang w:val="bg-BG"/>
        </w:rPr>
        <w:t>К НИКОЛОВА</w:t>
      </w:r>
      <w:r w:rsidR="00746C7A" w:rsidRPr="00DC7039">
        <w:rPr>
          <w:rFonts w:ascii="Times New Roman" w:hAnsi="Times New Roman"/>
          <w:sz w:val="24"/>
          <w:szCs w:val="24"/>
          <w:lang w:val="ru-RU"/>
        </w:rPr>
        <w:t xml:space="preserve">, </w:t>
      </w:r>
    </w:p>
    <w:p w:rsidR="00746C7A" w:rsidRPr="00FC2A25" w:rsidRDefault="004624A0" w:rsidP="002E1644">
      <w:pPr>
        <w:spacing w:after="0" w:line="324" w:lineRule="auto"/>
        <w:jc w:val="both"/>
        <w:rPr>
          <w:rFonts w:ascii="Times New Roman" w:hAnsi="Times New Roman"/>
          <w:sz w:val="24"/>
          <w:szCs w:val="24"/>
        </w:rPr>
      </w:pPr>
      <w:r w:rsidRPr="00DC7039">
        <w:rPr>
          <w:rFonts w:ascii="Times New Roman" w:hAnsi="Times New Roman"/>
          <w:b/>
          <w:sz w:val="24"/>
          <w:szCs w:val="24"/>
          <w:lang w:val="bg-BG"/>
        </w:rPr>
        <w:t>Н НИКОЛОВ</w:t>
      </w:r>
      <w:r w:rsidRPr="00DC7039">
        <w:rPr>
          <w:rFonts w:ascii="Times New Roman" w:hAnsi="Times New Roman"/>
          <w:sz w:val="24"/>
          <w:szCs w:val="24"/>
          <w:lang w:val="bg-BG"/>
        </w:rPr>
        <w:t>,</w:t>
      </w:r>
      <w:r w:rsidRPr="00DC7039">
        <w:rPr>
          <w:rFonts w:ascii="Times New Roman" w:hAnsi="Times New Roman"/>
          <w:b/>
          <w:sz w:val="24"/>
          <w:szCs w:val="24"/>
          <w:lang w:val="bg-BG"/>
        </w:rPr>
        <w:t xml:space="preserve"> </w:t>
      </w:r>
    </w:p>
    <w:p w:rsidR="00CE3D22" w:rsidRPr="00227A0B" w:rsidRDefault="00CE3D22" w:rsidP="00746C7A">
      <w:pPr>
        <w:spacing w:after="0" w:line="336" w:lineRule="auto"/>
        <w:jc w:val="both"/>
        <w:rPr>
          <w:rFonts w:ascii="Times New Roman" w:eastAsia="Calibri" w:hAnsi="Times New Roman"/>
          <w:sz w:val="24"/>
          <w:szCs w:val="24"/>
          <w:highlight w:val="green"/>
        </w:rPr>
      </w:pPr>
      <w:r w:rsidRPr="00227A0B">
        <w:rPr>
          <w:rFonts w:ascii="Times New Roman" w:eastAsia="Calibri" w:hAnsi="Times New Roman"/>
          <w:sz w:val="24"/>
          <w:szCs w:val="24"/>
          <w:highlight w:val="green"/>
        </w:rPr>
        <w:t xml:space="preserve"> </w:t>
      </w:r>
    </w:p>
    <w:p w:rsidR="00F149B0" w:rsidRPr="00227A0B" w:rsidRDefault="00F149B0"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rsidR="00F149B0" w:rsidRPr="003C5E21"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3C5E21">
        <w:rPr>
          <w:rFonts w:ascii="Times New Roman" w:hAnsi="Times New Roman"/>
          <w:sz w:val="24"/>
          <w:szCs w:val="24"/>
        </w:rPr>
        <w:t>УВАЖАЕМ</w:t>
      </w:r>
      <w:r w:rsidR="00CE21DD" w:rsidRPr="003C5E21">
        <w:rPr>
          <w:rFonts w:ascii="Times New Roman" w:hAnsi="Times New Roman"/>
          <w:sz w:val="24"/>
          <w:szCs w:val="24"/>
          <w:lang w:val="bg-BG"/>
        </w:rPr>
        <w:t>И</w:t>
      </w:r>
      <w:r w:rsidRPr="003C5E21">
        <w:rPr>
          <w:rFonts w:ascii="Times New Roman" w:hAnsi="Times New Roman"/>
          <w:sz w:val="24"/>
          <w:szCs w:val="24"/>
        </w:rPr>
        <w:t xml:space="preserve"> Г</w:t>
      </w:r>
      <w:r w:rsidR="009B3606" w:rsidRPr="003C5E21">
        <w:rPr>
          <w:rFonts w:ascii="Times New Roman" w:hAnsi="Times New Roman"/>
          <w:sz w:val="24"/>
          <w:szCs w:val="24"/>
          <w:lang w:val="bg-BG"/>
        </w:rPr>
        <w:t>ОСПО</w:t>
      </w:r>
      <w:r w:rsidR="00CE21DD" w:rsidRPr="003C5E21">
        <w:rPr>
          <w:rFonts w:ascii="Times New Roman" w:hAnsi="Times New Roman"/>
          <w:sz w:val="24"/>
          <w:szCs w:val="24"/>
          <w:lang w:val="bg-BG"/>
        </w:rPr>
        <w:t>ДИН</w:t>
      </w:r>
      <w:r w:rsidRPr="003C5E21">
        <w:rPr>
          <w:rFonts w:ascii="Times New Roman" w:hAnsi="Times New Roman"/>
          <w:sz w:val="24"/>
          <w:szCs w:val="24"/>
        </w:rPr>
        <w:t xml:space="preserve"> ДИРЕКТОР,</w:t>
      </w:r>
    </w:p>
    <w:p w:rsidR="00A236FB" w:rsidRPr="003C5E21" w:rsidRDefault="00A236FB" w:rsidP="000D4FBA">
      <w:pPr>
        <w:widowControl w:val="0"/>
        <w:autoSpaceDE w:val="0"/>
        <w:autoSpaceDN w:val="0"/>
        <w:adjustRightInd w:val="0"/>
        <w:spacing w:after="0" w:line="312" w:lineRule="auto"/>
        <w:jc w:val="both"/>
        <w:rPr>
          <w:rFonts w:ascii="Times New Roman" w:hAnsi="Times New Roman"/>
          <w:sz w:val="24"/>
          <w:szCs w:val="24"/>
          <w:lang w:val="bg-BG"/>
        </w:rPr>
      </w:pPr>
    </w:p>
    <w:p w:rsidR="0000677F" w:rsidRPr="003C5E21"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3C5E21">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3C5E21">
        <w:rPr>
          <w:rFonts w:ascii="Times New Roman" w:hAnsi="Times New Roman"/>
          <w:sz w:val="24"/>
          <w:szCs w:val="24"/>
          <w:lang w:val="bg-BG"/>
        </w:rPr>
        <w:t xml:space="preserve">ново </w:t>
      </w:r>
      <w:r w:rsidRPr="003C5E21">
        <w:rPr>
          <w:rFonts w:ascii="Times New Roman" w:hAnsi="Times New Roman"/>
          <w:sz w:val="24"/>
          <w:szCs w:val="24"/>
        </w:rPr>
        <w:t>инвестиционно предложение</w:t>
      </w:r>
      <w:r w:rsidR="00D87421">
        <w:rPr>
          <w:rFonts w:ascii="Times New Roman" w:hAnsi="Times New Roman"/>
          <w:sz w:val="24"/>
          <w:szCs w:val="24"/>
          <w:lang w:val="bg-BG"/>
        </w:rPr>
        <w:t xml:space="preserve"> </w:t>
      </w:r>
      <w:r w:rsidR="00D87421">
        <w:rPr>
          <w:rFonts w:ascii="Times New Roman" w:hAnsi="Times New Roman"/>
          <w:sz w:val="24"/>
          <w:szCs w:val="24"/>
        </w:rPr>
        <w:t>(</w:t>
      </w:r>
      <w:r w:rsidR="00D87421">
        <w:rPr>
          <w:rFonts w:ascii="Times New Roman" w:hAnsi="Times New Roman"/>
          <w:sz w:val="24"/>
          <w:szCs w:val="24"/>
          <w:lang w:val="bg-BG"/>
        </w:rPr>
        <w:t>ИП</w:t>
      </w:r>
      <w:r w:rsidR="00D87421">
        <w:rPr>
          <w:rFonts w:ascii="Times New Roman" w:hAnsi="Times New Roman"/>
          <w:sz w:val="24"/>
          <w:szCs w:val="24"/>
        </w:rPr>
        <w:t>)</w:t>
      </w:r>
      <w:r w:rsidR="0000677F" w:rsidRPr="003C5E21">
        <w:rPr>
          <w:rFonts w:ascii="Times New Roman" w:hAnsi="Times New Roman"/>
          <w:sz w:val="24"/>
          <w:szCs w:val="24"/>
          <w:lang w:val="bg-BG"/>
        </w:rPr>
        <w:t>:</w:t>
      </w:r>
    </w:p>
    <w:p w:rsidR="00CE3D22" w:rsidRPr="004624A0" w:rsidRDefault="0006726C" w:rsidP="000D4FBA">
      <w:pPr>
        <w:widowControl w:val="0"/>
        <w:autoSpaceDE w:val="0"/>
        <w:autoSpaceDN w:val="0"/>
        <w:adjustRightInd w:val="0"/>
        <w:spacing w:after="0" w:line="312" w:lineRule="auto"/>
        <w:jc w:val="both"/>
        <w:rPr>
          <w:rFonts w:ascii="Times New Roman" w:hAnsi="Times New Roman"/>
          <w:b/>
          <w:sz w:val="20"/>
          <w:szCs w:val="20"/>
        </w:rPr>
      </w:pPr>
      <w:r w:rsidRPr="004624A0">
        <w:rPr>
          <w:rFonts w:ascii="Times New Roman" w:hAnsi="Times New Roman"/>
          <w:b/>
          <w:sz w:val="24"/>
          <w:szCs w:val="24"/>
          <w:lang w:val="bg-BG"/>
        </w:rPr>
        <w:t>„</w:t>
      </w:r>
      <w:r w:rsidR="004624A0" w:rsidRPr="004624A0">
        <w:rPr>
          <w:rFonts w:ascii="Times New Roman" w:hAnsi="Times New Roman"/>
          <w:b/>
          <w:sz w:val="24"/>
          <w:szCs w:val="24"/>
          <w:lang w:val="bg-BG"/>
        </w:rPr>
        <w:t>С</w:t>
      </w:r>
      <w:r w:rsidR="004624A0" w:rsidRPr="004624A0">
        <w:rPr>
          <w:rFonts w:ascii="Times New Roman" w:hAnsi="Times New Roman"/>
          <w:b/>
          <w:sz w:val="24"/>
          <w:szCs w:val="24"/>
        </w:rPr>
        <w:t>КЛАДОВА БАЗА</w:t>
      </w:r>
      <w:r w:rsidR="004624A0" w:rsidRPr="004624A0">
        <w:rPr>
          <w:rFonts w:ascii="Times New Roman" w:hAnsi="Times New Roman"/>
          <w:b/>
          <w:sz w:val="24"/>
          <w:szCs w:val="24"/>
          <w:lang w:val="bg-BG"/>
        </w:rPr>
        <w:t xml:space="preserve"> ЗА СТРОИТЕЛНИ МАТЕРИАЛИ И ПРОМИШЛЕНИ СТОКИ И ИЗГРАЖДАНЕ НА СОНДАЖЕН КЛАДЕНЕЦ ДО 20м</w:t>
      </w:r>
      <w:r w:rsidRPr="004624A0">
        <w:rPr>
          <w:rFonts w:ascii="Times New Roman" w:hAnsi="Times New Roman"/>
          <w:b/>
          <w:sz w:val="24"/>
          <w:szCs w:val="24"/>
        </w:rPr>
        <w:t>“</w:t>
      </w:r>
      <w:r w:rsidRPr="004624A0">
        <w:rPr>
          <w:rFonts w:ascii="Times New Roman" w:hAnsi="Times New Roman"/>
          <w:b/>
          <w:sz w:val="24"/>
          <w:szCs w:val="24"/>
          <w:lang w:val="bg-BG"/>
        </w:rPr>
        <w:t xml:space="preserve"> в </w:t>
      </w:r>
      <w:r w:rsidRPr="004624A0">
        <w:rPr>
          <w:rFonts w:ascii="Times New Roman" w:hAnsi="Times New Roman"/>
          <w:b/>
          <w:sz w:val="24"/>
          <w:szCs w:val="24"/>
        </w:rPr>
        <w:t xml:space="preserve">поземлен имот с идентификатор </w:t>
      </w:r>
      <w:r w:rsidR="004624A0" w:rsidRPr="004624A0">
        <w:rPr>
          <w:rFonts w:ascii="Times New Roman" w:hAnsi="Times New Roman"/>
          <w:b/>
          <w:sz w:val="24"/>
          <w:szCs w:val="24"/>
          <w:lang w:val="bg-BG"/>
        </w:rPr>
        <w:t>40004.25.93</w:t>
      </w:r>
      <w:r w:rsidRPr="004624A0">
        <w:rPr>
          <w:rFonts w:ascii="Times New Roman" w:hAnsi="Times New Roman"/>
          <w:b/>
          <w:sz w:val="24"/>
          <w:szCs w:val="24"/>
        </w:rPr>
        <w:t xml:space="preserve"> по кадастралната карта и кадастралните регистри на с. </w:t>
      </w:r>
      <w:r w:rsidR="004624A0" w:rsidRPr="004624A0">
        <w:rPr>
          <w:rFonts w:ascii="Times New Roman" w:hAnsi="Times New Roman"/>
          <w:b/>
          <w:sz w:val="24"/>
          <w:szCs w:val="24"/>
          <w:lang w:val="bg-BG"/>
        </w:rPr>
        <w:t>Крумово</w:t>
      </w:r>
      <w:r w:rsidRPr="004624A0">
        <w:rPr>
          <w:rFonts w:ascii="Times New Roman" w:hAnsi="Times New Roman"/>
          <w:b/>
          <w:sz w:val="24"/>
          <w:szCs w:val="24"/>
        </w:rPr>
        <w:t>, местност „</w:t>
      </w:r>
      <w:r w:rsidR="004624A0" w:rsidRPr="004624A0">
        <w:rPr>
          <w:rFonts w:ascii="Times New Roman" w:hAnsi="Times New Roman"/>
          <w:b/>
          <w:sz w:val="24"/>
          <w:szCs w:val="24"/>
          <w:lang w:val="bg-BG"/>
        </w:rPr>
        <w:t>Кошарата</w:t>
      </w:r>
      <w:r w:rsidRPr="004624A0">
        <w:rPr>
          <w:rFonts w:ascii="Times New Roman" w:hAnsi="Times New Roman"/>
          <w:b/>
          <w:sz w:val="24"/>
          <w:szCs w:val="24"/>
        </w:rPr>
        <w:t>“,</w:t>
      </w:r>
      <w:r w:rsidRPr="004624A0">
        <w:rPr>
          <w:rFonts w:ascii="Times New Roman" w:hAnsi="Times New Roman"/>
          <w:sz w:val="24"/>
          <w:szCs w:val="24"/>
        </w:rPr>
        <w:t xml:space="preserve"> </w:t>
      </w:r>
      <w:r w:rsidRPr="004624A0">
        <w:rPr>
          <w:rFonts w:ascii="Times New Roman" w:hAnsi="Times New Roman"/>
          <w:b/>
          <w:sz w:val="24"/>
          <w:szCs w:val="24"/>
        </w:rPr>
        <w:t>Община „Родопи“, Област Пловдив</w:t>
      </w:r>
      <w:r w:rsidR="004624A0" w:rsidRPr="004624A0">
        <w:rPr>
          <w:rFonts w:ascii="Times New Roman" w:hAnsi="Times New Roman"/>
          <w:b/>
          <w:sz w:val="24"/>
          <w:szCs w:val="24"/>
          <w:lang w:val="bg-BG"/>
        </w:rPr>
        <w:t>.</w:t>
      </w:r>
      <w:r w:rsidR="00CE3D22" w:rsidRPr="004624A0">
        <w:rPr>
          <w:rFonts w:ascii="Times New Roman" w:hAnsi="Times New Roman"/>
          <w:b/>
          <w:sz w:val="20"/>
          <w:szCs w:val="20"/>
        </w:rPr>
        <w:t xml:space="preserve"> </w:t>
      </w:r>
    </w:p>
    <w:p w:rsidR="00F149B0" w:rsidRPr="003C5E21"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4624A0">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rsidR="0006726C" w:rsidRPr="00227A0B" w:rsidRDefault="0006726C" w:rsidP="000D4FBA">
      <w:pPr>
        <w:widowControl w:val="0"/>
        <w:autoSpaceDE w:val="0"/>
        <w:autoSpaceDN w:val="0"/>
        <w:adjustRightInd w:val="0"/>
        <w:spacing w:after="0" w:line="312" w:lineRule="auto"/>
        <w:jc w:val="both"/>
        <w:rPr>
          <w:rFonts w:ascii="Times New Roman" w:hAnsi="Times New Roman"/>
          <w:sz w:val="20"/>
          <w:szCs w:val="20"/>
          <w:highlight w:val="green"/>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4624A0" w:rsidRPr="00934327" w:rsidTr="007014CB">
        <w:trPr>
          <w:tblCellSpacing w:w="0" w:type="dxa"/>
        </w:trPr>
        <w:tc>
          <w:tcPr>
            <w:tcW w:w="9645" w:type="dxa"/>
            <w:gridSpan w:val="2"/>
            <w:tcBorders>
              <w:top w:val="nil"/>
              <w:left w:val="nil"/>
              <w:bottom w:val="nil"/>
              <w:right w:val="nil"/>
            </w:tcBorders>
          </w:tcPr>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r w:rsidRPr="00934327">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4624A0" w:rsidRPr="00934327" w:rsidTr="007014CB">
        <w:trPr>
          <w:tblCellSpacing w:w="0" w:type="dxa"/>
        </w:trPr>
        <w:tc>
          <w:tcPr>
            <w:tcW w:w="9645" w:type="dxa"/>
            <w:gridSpan w:val="2"/>
            <w:tcBorders>
              <w:top w:val="nil"/>
              <w:left w:val="nil"/>
              <w:bottom w:val="nil"/>
              <w:right w:val="nil"/>
            </w:tcBorders>
          </w:tcPr>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r w:rsidRPr="00934327">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4624A0" w:rsidRPr="00934327" w:rsidTr="007014CB">
        <w:trPr>
          <w:tblCellSpacing w:w="0" w:type="dxa"/>
        </w:trPr>
        <w:tc>
          <w:tcPr>
            <w:tcW w:w="9645" w:type="dxa"/>
            <w:gridSpan w:val="2"/>
            <w:tcBorders>
              <w:top w:val="nil"/>
              <w:left w:val="nil"/>
              <w:bottom w:val="nil"/>
              <w:right w:val="nil"/>
            </w:tcBorders>
          </w:tcPr>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r w:rsidRPr="00934327">
              <w:rPr>
                <w:rFonts w:ascii="Times New Roman" w:hAnsi="Times New Roman"/>
                <w:sz w:val="24"/>
                <w:szCs w:val="24"/>
              </w:rPr>
              <w:t xml:space="preserve">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w:t>
            </w:r>
            <w:r w:rsidRPr="00934327">
              <w:rPr>
                <w:rFonts w:ascii="Times New Roman" w:hAnsi="Times New Roman"/>
                <w:sz w:val="24"/>
                <w:szCs w:val="24"/>
              </w:rPr>
              <w:lastRenderedPageBreak/>
              <w:t>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4624A0" w:rsidRPr="00934327" w:rsidTr="007014CB">
        <w:trPr>
          <w:tblCellSpacing w:w="0" w:type="dxa"/>
        </w:trPr>
        <w:tc>
          <w:tcPr>
            <w:tcW w:w="9645" w:type="dxa"/>
            <w:gridSpan w:val="2"/>
            <w:tcBorders>
              <w:top w:val="nil"/>
              <w:left w:val="nil"/>
              <w:bottom w:val="nil"/>
              <w:right w:val="nil"/>
            </w:tcBorders>
          </w:tcPr>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tc>
      </w:tr>
      <w:tr w:rsidR="004624A0" w:rsidRPr="00934327" w:rsidTr="007014CB">
        <w:trPr>
          <w:tblCellSpacing w:w="0" w:type="dxa"/>
        </w:trPr>
        <w:tc>
          <w:tcPr>
            <w:tcW w:w="9645" w:type="dxa"/>
            <w:gridSpan w:val="2"/>
            <w:tcBorders>
              <w:top w:val="nil"/>
              <w:left w:val="nil"/>
              <w:bottom w:val="nil"/>
              <w:right w:val="nil"/>
            </w:tcBorders>
          </w:tcPr>
          <w:p w:rsidR="004624A0" w:rsidRPr="00934327" w:rsidRDefault="004624A0" w:rsidP="007014CB">
            <w:pPr>
              <w:widowControl w:val="0"/>
              <w:autoSpaceDE w:val="0"/>
              <w:autoSpaceDN w:val="0"/>
              <w:adjustRightInd w:val="0"/>
              <w:spacing w:after="0" w:line="240" w:lineRule="auto"/>
              <w:jc w:val="both"/>
              <w:rPr>
                <w:rFonts w:ascii="Times New Roman" w:hAnsi="Times New Roman"/>
                <w:sz w:val="24"/>
                <w:szCs w:val="24"/>
              </w:rPr>
            </w:pPr>
          </w:p>
        </w:tc>
      </w:tr>
      <w:tr w:rsidR="004624A0" w:rsidRPr="00934327" w:rsidTr="007014CB">
        <w:trPr>
          <w:tblCellSpacing w:w="0" w:type="dxa"/>
        </w:trPr>
        <w:tc>
          <w:tcPr>
            <w:tcW w:w="9645" w:type="dxa"/>
            <w:gridSpan w:val="2"/>
            <w:tcBorders>
              <w:top w:val="nil"/>
              <w:left w:val="nil"/>
              <w:bottom w:val="nil"/>
              <w:right w:val="nil"/>
            </w:tcBorders>
          </w:tcPr>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r w:rsidRPr="00934327">
              <w:rPr>
                <w:rFonts w:ascii="Times New Roman" w:hAnsi="Times New Roman"/>
                <w:sz w:val="24"/>
                <w:szCs w:val="24"/>
                <w:lang w:val="bg-BG"/>
              </w:rPr>
              <w:t>4</w:t>
            </w:r>
            <w:r w:rsidRPr="00934327">
              <w:rPr>
                <w:rFonts w:ascii="Times New Roman" w:hAnsi="Times New Roman"/>
                <w:sz w:val="24"/>
                <w:szCs w:val="24"/>
              </w:rPr>
              <w:t>. Документ за платена такса.</w:t>
            </w:r>
          </w:p>
        </w:tc>
      </w:tr>
      <w:tr w:rsidR="004624A0" w:rsidRPr="00934327" w:rsidTr="007014CB">
        <w:trPr>
          <w:tblCellSpacing w:w="0" w:type="dxa"/>
        </w:trPr>
        <w:tc>
          <w:tcPr>
            <w:tcW w:w="9645" w:type="dxa"/>
            <w:gridSpan w:val="2"/>
            <w:tcBorders>
              <w:top w:val="nil"/>
              <w:left w:val="nil"/>
              <w:bottom w:val="nil"/>
              <w:right w:val="nil"/>
            </w:tcBorders>
          </w:tcPr>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934327" w:rsidRDefault="004624A0" w:rsidP="007014CB">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934327">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4624A0" w:rsidRPr="00934327" w:rsidTr="007014CB">
        <w:trPr>
          <w:tblCellSpacing w:w="0" w:type="dxa"/>
        </w:trPr>
        <w:tc>
          <w:tcPr>
            <w:tcW w:w="9645" w:type="dxa"/>
            <w:gridSpan w:val="2"/>
            <w:tcBorders>
              <w:top w:val="nil"/>
              <w:left w:val="nil"/>
              <w:bottom w:val="nil"/>
              <w:right w:val="nil"/>
            </w:tcBorders>
          </w:tcPr>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rPr>
            </w:pPr>
          </w:p>
          <w:p w:rsidR="004624A0" w:rsidRPr="00934327" w:rsidRDefault="004624A0" w:rsidP="007014CB">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934327">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rsidR="004624A0" w:rsidRPr="00934327" w:rsidRDefault="004624A0" w:rsidP="007014CB">
            <w:pPr>
              <w:widowControl w:val="0"/>
              <w:autoSpaceDE w:val="0"/>
              <w:autoSpaceDN w:val="0"/>
              <w:adjustRightInd w:val="0"/>
              <w:spacing w:after="0" w:line="240" w:lineRule="auto"/>
              <w:jc w:val="both"/>
              <w:rPr>
                <w:rFonts w:ascii="Times New Roman" w:hAnsi="Times New Roman"/>
                <w:sz w:val="24"/>
                <w:szCs w:val="24"/>
                <w:lang w:val="bg-BG"/>
              </w:rPr>
            </w:pPr>
          </w:p>
          <w:p w:rsidR="004624A0" w:rsidRPr="00934327" w:rsidRDefault="004624A0" w:rsidP="007014CB">
            <w:pPr>
              <w:widowControl w:val="0"/>
              <w:autoSpaceDE w:val="0"/>
              <w:autoSpaceDN w:val="0"/>
              <w:adjustRightInd w:val="0"/>
              <w:spacing w:after="0" w:line="240" w:lineRule="auto"/>
              <w:jc w:val="both"/>
              <w:rPr>
                <w:rFonts w:ascii="Times New Roman" w:hAnsi="Times New Roman"/>
                <w:sz w:val="24"/>
                <w:szCs w:val="24"/>
                <w:lang w:val="bg-BG"/>
              </w:rPr>
            </w:pPr>
          </w:p>
          <w:p w:rsidR="004624A0" w:rsidRPr="00934327" w:rsidRDefault="004624A0" w:rsidP="007014CB">
            <w:pPr>
              <w:widowControl w:val="0"/>
              <w:autoSpaceDE w:val="0"/>
              <w:autoSpaceDN w:val="0"/>
              <w:adjustRightInd w:val="0"/>
              <w:spacing w:after="0" w:line="240" w:lineRule="auto"/>
              <w:jc w:val="both"/>
              <w:rPr>
                <w:rFonts w:ascii="Times New Roman" w:hAnsi="Times New Roman"/>
                <w:sz w:val="24"/>
                <w:szCs w:val="24"/>
                <w:lang w:val="bg-BG"/>
              </w:rPr>
            </w:pPr>
          </w:p>
          <w:p w:rsidR="004624A0" w:rsidRPr="00934327" w:rsidRDefault="004624A0" w:rsidP="007014CB">
            <w:pPr>
              <w:widowControl w:val="0"/>
              <w:autoSpaceDE w:val="0"/>
              <w:autoSpaceDN w:val="0"/>
              <w:adjustRightInd w:val="0"/>
              <w:spacing w:after="0" w:line="240" w:lineRule="auto"/>
              <w:jc w:val="both"/>
              <w:rPr>
                <w:rFonts w:ascii="Times New Roman" w:hAnsi="Times New Roman"/>
                <w:sz w:val="24"/>
                <w:szCs w:val="24"/>
                <w:lang w:val="bg-BG"/>
              </w:rPr>
            </w:pPr>
          </w:p>
        </w:tc>
      </w:tr>
      <w:tr w:rsidR="004624A0" w:rsidRPr="00934327" w:rsidTr="007014CB">
        <w:trPr>
          <w:tblCellSpacing w:w="0" w:type="dxa"/>
        </w:trPr>
        <w:tc>
          <w:tcPr>
            <w:tcW w:w="9645" w:type="dxa"/>
            <w:gridSpan w:val="2"/>
            <w:tcBorders>
              <w:top w:val="nil"/>
              <w:left w:val="nil"/>
              <w:bottom w:val="nil"/>
              <w:right w:val="nil"/>
            </w:tcBorders>
          </w:tcPr>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4624A0" w:rsidRPr="00934327" w:rsidTr="007014CB">
        <w:trPr>
          <w:tblCellSpacing w:w="0" w:type="dxa"/>
        </w:trPr>
        <w:tc>
          <w:tcPr>
            <w:tcW w:w="9645" w:type="dxa"/>
            <w:gridSpan w:val="2"/>
            <w:tcBorders>
              <w:top w:val="nil"/>
              <w:left w:val="nil"/>
              <w:bottom w:val="nil"/>
              <w:right w:val="nil"/>
            </w:tcBorders>
          </w:tcPr>
          <w:p w:rsidR="004624A0" w:rsidRPr="00934327" w:rsidRDefault="004624A0" w:rsidP="007014CB">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4624A0" w:rsidRPr="00934327" w:rsidTr="007014CB">
        <w:trPr>
          <w:tblCellSpacing w:w="0" w:type="dxa"/>
        </w:trPr>
        <w:tc>
          <w:tcPr>
            <w:tcW w:w="4830" w:type="dxa"/>
            <w:tcBorders>
              <w:top w:val="nil"/>
              <w:left w:val="nil"/>
              <w:bottom w:val="nil"/>
              <w:right w:val="nil"/>
            </w:tcBorders>
          </w:tcPr>
          <w:p w:rsidR="004624A0" w:rsidRPr="00934327" w:rsidRDefault="004624A0" w:rsidP="007014CB">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rsidR="004624A0" w:rsidRPr="00934327" w:rsidRDefault="004624A0" w:rsidP="00FC2A25">
            <w:pPr>
              <w:jc w:val="right"/>
              <w:rPr>
                <w:rFonts w:ascii="Times New Roman" w:hAnsi="Times New Roman"/>
                <w:iCs/>
                <w:sz w:val="24"/>
                <w:szCs w:val="24"/>
                <w:lang w:val="bg-BG"/>
              </w:rPr>
            </w:pPr>
          </w:p>
        </w:tc>
      </w:tr>
      <w:tr w:rsidR="004624A0" w:rsidRPr="00934327" w:rsidTr="007014CB">
        <w:trPr>
          <w:tblCellSpacing w:w="0" w:type="dxa"/>
        </w:trPr>
        <w:tc>
          <w:tcPr>
            <w:tcW w:w="4830" w:type="dxa"/>
            <w:tcBorders>
              <w:top w:val="nil"/>
              <w:left w:val="nil"/>
              <w:bottom w:val="nil"/>
              <w:right w:val="nil"/>
            </w:tcBorders>
          </w:tcPr>
          <w:p w:rsidR="004624A0" w:rsidRPr="00934327" w:rsidRDefault="004624A0" w:rsidP="007014CB">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rsidR="004624A0" w:rsidRPr="00934327" w:rsidRDefault="004624A0" w:rsidP="00FC2A25">
            <w:pPr>
              <w:spacing w:after="0"/>
              <w:jc w:val="right"/>
              <w:rPr>
                <w:rFonts w:ascii="Times New Roman" w:hAnsi="Times New Roman"/>
                <w:i/>
                <w:iCs/>
                <w:sz w:val="24"/>
                <w:szCs w:val="24"/>
                <w:lang w:val="bg-BG"/>
              </w:rPr>
            </w:pPr>
          </w:p>
        </w:tc>
      </w:tr>
      <w:tr w:rsidR="00FC2A25" w:rsidRPr="00934327" w:rsidTr="007014CB">
        <w:trPr>
          <w:tblCellSpacing w:w="0" w:type="dxa"/>
        </w:trPr>
        <w:tc>
          <w:tcPr>
            <w:tcW w:w="4830" w:type="dxa"/>
            <w:tcBorders>
              <w:top w:val="nil"/>
              <w:left w:val="nil"/>
              <w:bottom w:val="nil"/>
              <w:right w:val="nil"/>
            </w:tcBorders>
          </w:tcPr>
          <w:p w:rsidR="00FC2A25" w:rsidRPr="00934327" w:rsidRDefault="00FC2A25" w:rsidP="007014CB">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rsidR="00FC2A25" w:rsidRPr="00934327" w:rsidRDefault="00FC2A25" w:rsidP="00FC2A25">
            <w:pPr>
              <w:spacing w:after="0"/>
              <w:jc w:val="right"/>
              <w:rPr>
                <w:rFonts w:ascii="Times New Roman" w:hAnsi="Times New Roman"/>
                <w:sz w:val="24"/>
                <w:szCs w:val="24"/>
              </w:rPr>
            </w:pPr>
          </w:p>
        </w:tc>
      </w:tr>
      <w:tr w:rsidR="00FC2A25" w:rsidRPr="00934327" w:rsidTr="007014CB">
        <w:trPr>
          <w:tblCellSpacing w:w="0" w:type="dxa"/>
        </w:trPr>
        <w:tc>
          <w:tcPr>
            <w:tcW w:w="4830" w:type="dxa"/>
            <w:tcBorders>
              <w:top w:val="nil"/>
              <w:left w:val="nil"/>
              <w:bottom w:val="nil"/>
              <w:right w:val="nil"/>
            </w:tcBorders>
          </w:tcPr>
          <w:p w:rsidR="00FC2A25" w:rsidRPr="00934327" w:rsidRDefault="00FC2A25" w:rsidP="007014CB">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rsidR="00FC2A25" w:rsidRPr="00934327" w:rsidRDefault="00FC2A25" w:rsidP="00FC2A25">
            <w:pPr>
              <w:spacing w:after="0"/>
              <w:jc w:val="right"/>
              <w:rPr>
                <w:rFonts w:ascii="Times New Roman" w:hAnsi="Times New Roman"/>
                <w:sz w:val="24"/>
                <w:szCs w:val="24"/>
              </w:rPr>
            </w:pPr>
          </w:p>
        </w:tc>
      </w:tr>
      <w:tr w:rsidR="00FC2A25" w:rsidRPr="00934327" w:rsidTr="007014CB">
        <w:trPr>
          <w:tblCellSpacing w:w="0" w:type="dxa"/>
        </w:trPr>
        <w:tc>
          <w:tcPr>
            <w:tcW w:w="4830" w:type="dxa"/>
            <w:tcBorders>
              <w:top w:val="nil"/>
              <w:left w:val="nil"/>
              <w:bottom w:val="nil"/>
              <w:right w:val="nil"/>
            </w:tcBorders>
          </w:tcPr>
          <w:p w:rsidR="00FC2A25" w:rsidRPr="00FC2A25" w:rsidRDefault="00FC2A25" w:rsidP="00FC2A25">
            <w:pPr>
              <w:widowControl w:val="0"/>
              <w:autoSpaceDE w:val="0"/>
              <w:autoSpaceDN w:val="0"/>
              <w:adjustRightInd w:val="0"/>
              <w:spacing w:after="0" w:line="312" w:lineRule="auto"/>
              <w:ind w:firstLine="480"/>
              <w:jc w:val="right"/>
              <w:rPr>
                <w:rFonts w:ascii="Times New Roman" w:hAnsi="Times New Roman"/>
                <w:sz w:val="24"/>
                <w:szCs w:val="24"/>
                <w:lang w:val="bg-BG"/>
              </w:rPr>
            </w:pPr>
          </w:p>
        </w:tc>
        <w:tc>
          <w:tcPr>
            <w:tcW w:w="4815" w:type="dxa"/>
            <w:tcBorders>
              <w:top w:val="nil"/>
              <w:left w:val="nil"/>
              <w:bottom w:val="nil"/>
              <w:right w:val="nil"/>
            </w:tcBorders>
          </w:tcPr>
          <w:p w:rsidR="00FC2A25" w:rsidRPr="00FC2A25" w:rsidRDefault="00FC2A25" w:rsidP="007A4C42">
            <w:pPr>
              <w:spacing w:after="0"/>
              <w:jc w:val="right"/>
              <w:rPr>
                <w:rFonts w:ascii="Times New Roman" w:hAnsi="Times New Roman"/>
                <w:sz w:val="24"/>
                <w:szCs w:val="24"/>
                <w:lang w:val="bg-BG"/>
              </w:rPr>
            </w:pPr>
          </w:p>
        </w:tc>
      </w:tr>
      <w:tr w:rsidR="00FC2A25" w:rsidRPr="00934327" w:rsidTr="007014CB">
        <w:trPr>
          <w:tblCellSpacing w:w="0" w:type="dxa"/>
        </w:trPr>
        <w:tc>
          <w:tcPr>
            <w:tcW w:w="4830" w:type="dxa"/>
            <w:tcBorders>
              <w:top w:val="nil"/>
              <w:left w:val="nil"/>
              <w:bottom w:val="nil"/>
              <w:right w:val="nil"/>
            </w:tcBorders>
          </w:tcPr>
          <w:p w:rsidR="00FC2A25" w:rsidRDefault="00FC2A25" w:rsidP="007014CB">
            <w:pPr>
              <w:widowControl w:val="0"/>
              <w:autoSpaceDE w:val="0"/>
              <w:autoSpaceDN w:val="0"/>
              <w:adjustRightInd w:val="0"/>
              <w:spacing w:after="0" w:line="312" w:lineRule="auto"/>
              <w:ind w:firstLine="480"/>
              <w:jc w:val="both"/>
              <w:rPr>
                <w:rFonts w:ascii="Times New Roman" w:hAnsi="Times New Roman"/>
                <w:sz w:val="24"/>
                <w:szCs w:val="24"/>
                <w:lang w:val="bg-BG"/>
              </w:rPr>
            </w:pPr>
          </w:p>
        </w:tc>
        <w:tc>
          <w:tcPr>
            <w:tcW w:w="4815" w:type="dxa"/>
            <w:tcBorders>
              <w:top w:val="nil"/>
              <w:left w:val="nil"/>
              <w:bottom w:val="nil"/>
              <w:right w:val="nil"/>
            </w:tcBorders>
          </w:tcPr>
          <w:p w:rsidR="00FC2A25" w:rsidRDefault="00FC2A25" w:rsidP="00FC2A25">
            <w:pPr>
              <w:spacing w:after="0"/>
              <w:jc w:val="right"/>
              <w:rPr>
                <w:rFonts w:ascii="Times New Roman" w:hAnsi="Times New Roman"/>
                <w:sz w:val="24"/>
                <w:szCs w:val="24"/>
                <w:lang w:val="bg-BG"/>
              </w:rPr>
            </w:pPr>
          </w:p>
        </w:tc>
      </w:tr>
      <w:tr w:rsidR="00FC2A25" w:rsidRPr="00934327" w:rsidTr="007014CB">
        <w:trPr>
          <w:tblCellSpacing w:w="0" w:type="dxa"/>
        </w:trPr>
        <w:tc>
          <w:tcPr>
            <w:tcW w:w="4830" w:type="dxa"/>
            <w:tcBorders>
              <w:top w:val="nil"/>
              <w:left w:val="nil"/>
              <w:bottom w:val="nil"/>
              <w:right w:val="nil"/>
            </w:tcBorders>
          </w:tcPr>
          <w:p w:rsidR="00FC2A25" w:rsidRDefault="00FC2A25" w:rsidP="007014CB">
            <w:pPr>
              <w:widowControl w:val="0"/>
              <w:autoSpaceDE w:val="0"/>
              <w:autoSpaceDN w:val="0"/>
              <w:adjustRightInd w:val="0"/>
              <w:spacing w:after="0" w:line="312" w:lineRule="auto"/>
              <w:ind w:firstLine="480"/>
              <w:jc w:val="both"/>
              <w:rPr>
                <w:rFonts w:ascii="Times New Roman" w:hAnsi="Times New Roman"/>
                <w:sz w:val="24"/>
                <w:szCs w:val="24"/>
                <w:lang w:val="bg-BG"/>
              </w:rPr>
            </w:pPr>
          </w:p>
        </w:tc>
        <w:tc>
          <w:tcPr>
            <w:tcW w:w="4815" w:type="dxa"/>
            <w:tcBorders>
              <w:top w:val="nil"/>
              <w:left w:val="nil"/>
              <w:bottom w:val="nil"/>
              <w:right w:val="nil"/>
            </w:tcBorders>
          </w:tcPr>
          <w:p w:rsidR="00FC2A25" w:rsidRDefault="00FC2A25" w:rsidP="00FC2A25">
            <w:pPr>
              <w:spacing w:after="0"/>
              <w:jc w:val="right"/>
              <w:rPr>
                <w:rFonts w:ascii="Times New Roman" w:hAnsi="Times New Roman"/>
                <w:sz w:val="24"/>
                <w:szCs w:val="24"/>
                <w:lang w:val="bg-BG"/>
              </w:rPr>
            </w:pPr>
          </w:p>
        </w:tc>
      </w:tr>
    </w:tbl>
    <w:p w:rsidR="00F149B0" w:rsidRPr="00227A0B"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227A0B"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227A0B"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227A0B"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227A0B"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227A0B"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D95AE1" w:rsidRPr="004C4CD2" w:rsidRDefault="00D95AE1" w:rsidP="009A4EFB">
      <w:pPr>
        <w:spacing w:after="0" w:line="240" w:lineRule="auto"/>
        <w:ind w:firstLine="708"/>
        <w:jc w:val="both"/>
        <w:rPr>
          <w:rFonts w:ascii="Times New Roman" w:hAnsi="Times New Roman"/>
          <w:b/>
          <w:sz w:val="24"/>
          <w:szCs w:val="24"/>
          <w:lang w:val="bg-BG"/>
        </w:rPr>
      </w:pPr>
      <w:r w:rsidRPr="004C4CD2">
        <w:rPr>
          <w:rFonts w:ascii="Times New Roman" w:hAnsi="Times New Roman"/>
          <w:b/>
          <w:sz w:val="24"/>
          <w:szCs w:val="24"/>
          <w:lang w:val="bg-BG"/>
        </w:rPr>
        <w:t>ДО</w:t>
      </w:r>
      <w:r w:rsidR="00977184" w:rsidRPr="004C4CD2">
        <w:rPr>
          <w:rFonts w:ascii="Times New Roman" w:hAnsi="Times New Roman"/>
          <w:b/>
          <w:sz w:val="24"/>
          <w:szCs w:val="24"/>
          <w:lang w:val="bg-BG"/>
        </w:rPr>
        <w:t>:</w:t>
      </w:r>
      <w:r w:rsidRPr="004C4CD2">
        <w:rPr>
          <w:rFonts w:ascii="Times New Roman" w:hAnsi="Times New Roman"/>
          <w:b/>
          <w:sz w:val="24"/>
          <w:szCs w:val="24"/>
          <w:lang w:val="bg-BG"/>
        </w:rPr>
        <w:t xml:space="preserve"> </w:t>
      </w:r>
    </w:p>
    <w:p w:rsidR="00977184" w:rsidRPr="004C4CD2" w:rsidRDefault="004D6822" w:rsidP="00E6618D">
      <w:pPr>
        <w:spacing w:after="0" w:line="324" w:lineRule="auto"/>
        <w:ind w:firstLine="708"/>
        <w:jc w:val="both"/>
        <w:rPr>
          <w:rFonts w:ascii="Times New Roman" w:hAnsi="Times New Roman"/>
          <w:b/>
          <w:sz w:val="24"/>
          <w:szCs w:val="24"/>
          <w:lang w:val="bg-BG"/>
        </w:rPr>
      </w:pPr>
      <w:r w:rsidRPr="004C4CD2">
        <w:rPr>
          <w:rFonts w:ascii="Times New Roman" w:hAnsi="Times New Roman"/>
          <w:b/>
          <w:sz w:val="24"/>
          <w:szCs w:val="24"/>
          <w:lang w:val="bg-BG"/>
        </w:rPr>
        <w:t xml:space="preserve">КМЕТ НА </w:t>
      </w:r>
      <w:r w:rsidR="00D95AE1" w:rsidRPr="004C4CD2">
        <w:rPr>
          <w:rFonts w:ascii="Times New Roman" w:hAnsi="Times New Roman"/>
          <w:b/>
          <w:sz w:val="24"/>
          <w:szCs w:val="24"/>
          <w:lang w:val="bg-BG"/>
        </w:rPr>
        <w:t>ОБЩИНА</w:t>
      </w:r>
      <w:r w:rsidR="00977184" w:rsidRPr="004C4CD2">
        <w:rPr>
          <w:rFonts w:ascii="Times New Roman" w:hAnsi="Times New Roman"/>
          <w:b/>
          <w:sz w:val="24"/>
          <w:szCs w:val="24"/>
          <w:lang w:val="bg-BG"/>
        </w:rPr>
        <w:t xml:space="preserve"> </w:t>
      </w:r>
      <w:r w:rsidR="00EB4844" w:rsidRPr="004C4CD2">
        <w:rPr>
          <w:rFonts w:ascii="Times New Roman" w:hAnsi="Times New Roman"/>
          <w:b/>
          <w:sz w:val="24"/>
          <w:szCs w:val="24"/>
          <w:lang w:val="bg-BG"/>
        </w:rPr>
        <w:t xml:space="preserve"> </w:t>
      </w:r>
      <w:r w:rsidRPr="004C4CD2">
        <w:rPr>
          <w:rFonts w:ascii="Times New Roman" w:hAnsi="Times New Roman"/>
          <w:b/>
          <w:sz w:val="24"/>
          <w:szCs w:val="24"/>
          <w:lang w:val="bg-BG"/>
        </w:rPr>
        <w:t>„РОДОПИ“</w:t>
      </w:r>
      <w:r w:rsidR="00EB4844" w:rsidRPr="004C4CD2">
        <w:rPr>
          <w:rFonts w:ascii="Times New Roman" w:hAnsi="Times New Roman"/>
          <w:b/>
          <w:sz w:val="24"/>
          <w:szCs w:val="24"/>
          <w:lang w:val="bg-BG"/>
        </w:rPr>
        <w:t xml:space="preserve"> </w:t>
      </w:r>
      <w:r w:rsidR="00D61655" w:rsidRPr="004C4CD2">
        <w:rPr>
          <w:rFonts w:ascii="Times New Roman" w:hAnsi="Times New Roman"/>
          <w:b/>
          <w:sz w:val="24"/>
          <w:szCs w:val="24"/>
          <w:lang w:val="bg-BG"/>
        </w:rPr>
        <w:t xml:space="preserve"> </w:t>
      </w:r>
    </w:p>
    <w:p w:rsidR="00977184" w:rsidRPr="00227A0B" w:rsidRDefault="00977184" w:rsidP="00E6618D">
      <w:pPr>
        <w:spacing w:after="0" w:line="324" w:lineRule="auto"/>
        <w:jc w:val="both"/>
        <w:rPr>
          <w:rFonts w:ascii="Times New Roman" w:hAnsi="Times New Roman"/>
          <w:b/>
          <w:sz w:val="24"/>
          <w:szCs w:val="24"/>
          <w:highlight w:val="green"/>
          <w:lang w:val="bg-BG"/>
        </w:rPr>
      </w:pPr>
    </w:p>
    <w:p w:rsidR="00977184" w:rsidRPr="00D361D8" w:rsidRDefault="00977184" w:rsidP="00E6618D">
      <w:pPr>
        <w:spacing w:after="0" w:line="324" w:lineRule="auto"/>
        <w:ind w:firstLine="708"/>
        <w:jc w:val="both"/>
        <w:rPr>
          <w:rFonts w:ascii="Times New Roman" w:hAnsi="Times New Roman"/>
          <w:b/>
          <w:sz w:val="24"/>
          <w:szCs w:val="24"/>
          <w:lang w:val="bg-BG"/>
        </w:rPr>
      </w:pPr>
      <w:r w:rsidRPr="00D361D8">
        <w:rPr>
          <w:rFonts w:ascii="Times New Roman" w:hAnsi="Times New Roman"/>
          <w:b/>
          <w:sz w:val="24"/>
          <w:szCs w:val="24"/>
          <w:lang w:val="bg-BG"/>
        </w:rPr>
        <w:t>КОПИЕ ДО:</w:t>
      </w:r>
    </w:p>
    <w:p w:rsidR="00D95AE1" w:rsidRPr="00D361D8" w:rsidRDefault="004D6822" w:rsidP="00E6618D">
      <w:pPr>
        <w:spacing w:after="0" w:line="324" w:lineRule="auto"/>
        <w:ind w:firstLine="708"/>
        <w:jc w:val="both"/>
        <w:rPr>
          <w:rFonts w:ascii="Times New Roman" w:hAnsi="Times New Roman"/>
          <w:b/>
          <w:sz w:val="24"/>
          <w:szCs w:val="24"/>
          <w:lang w:val="bg-BG"/>
        </w:rPr>
      </w:pPr>
      <w:r w:rsidRPr="00D361D8">
        <w:rPr>
          <w:rFonts w:ascii="Times New Roman" w:hAnsi="Times New Roman"/>
          <w:b/>
          <w:sz w:val="24"/>
          <w:szCs w:val="24"/>
          <w:lang w:val="bg-BG"/>
        </w:rPr>
        <w:t xml:space="preserve">КМЕТ НА КМЕТСТВО с. </w:t>
      </w:r>
      <w:r w:rsidR="00D361D8" w:rsidRPr="00D361D8">
        <w:rPr>
          <w:rFonts w:ascii="Times New Roman" w:hAnsi="Times New Roman"/>
          <w:b/>
          <w:sz w:val="24"/>
          <w:szCs w:val="24"/>
          <w:lang w:val="bg-BG"/>
        </w:rPr>
        <w:t>КРУМОВО</w:t>
      </w:r>
    </w:p>
    <w:p w:rsidR="00D95AE1" w:rsidRPr="00227A0B" w:rsidRDefault="00D95AE1" w:rsidP="00E6618D">
      <w:pPr>
        <w:spacing w:line="324" w:lineRule="auto"/>
        <w:jc w:val="both"/>
        <w:rPr>
          <w:rFonts w:ascii="Times New Roman" w:hAnsi="Times New Roman"/>
          <w:b/>
          <w:sz w:val="16"/>
          <w:szCs w:val="16"/>
          <w:highlight w:val="green"/>
          <w:lang w:val="bg-BG"/>
        </w:rPr>
      </w:pPr>
    </w:p>
    <w:p w:rsidR="00977184" w:rsidRPr="003D3D09" w:rsidRDefault="00D95AE1" w:rsidP="00E6618D">
      <w:pPr>
        <w:spacing w:after="0" w:line="324" w:lineRule="auto"/>
        <w:jc w:val="both"/>
        <w:rPr>
          <w:rFonts w:ascii="Times New Roman" w:eastAsia="Calibri" w:hAnsi="Times New Roman"/>
          <w:sz w:val="24"/>
          <w:szCs w:val="24"/>
          <w:lang w:val="bg-BG"/>
        </w:rPr>
      </w:pPr>
      <w:r w:rsidRPr="003D3D09">
        <w:rPr>
          <w:rFonts w:ascii="Times New Roman" w:hAnsi="Times New Roman"/>
          <w:sz w:val="24"/>
          <w:szCs w:val="24"/>
          <w:lang w:val="bg-BG"/>
        </w:rPr>
        <w:tab/>
      </w:r>
      <w:r w:rsidRPr="003D3D09">
        <w:rPr>
          <w:rFonts w:ascii="Times New Roman" w:hAnsi="Times New Roman"/>
          <w:sz w:val="24"/>
          <w:szCs w:val="24"/>
          <w:u w:val="single"/>
          <w:lang w:val="bg-BG"/>
        </w:rPr>
        <w:t>Относно:</w:t>
      </w:r>
      <w:r w:rsidRPr="003D3D09">
        <w:rPr>
          <w:rFonts w:ascii="Times New Roman" w:hAnsi="Times New Roman"/>
          <w:sz w:val="24"/>
          <w:szCs w:val="24"/>
          <w:lang w:val="bg-BG"/>
        </w:rPr>
        <w:t xml:space="preserve"> </w:t>
      </w:r>
      <w:r w:rsidR="003D3D09" w:rsidRPr="003D3D09">
        <w:rPr>
          <w:rFonts w:ascii="Times New Roman" w:hAnsi="Times New Roman"/>
          <w:b/>
          <w:sz w:val="24"/>
          <w:szCs w:val="24"/>
          <w:lang w:val="bg-BG"/>
        </w:rPr>
        <w:t>„С</w:t>
      </w:r>
      <w:r w:rsidR="003D3D09" w:rsidRPr="003D3D09">
        <w:rPr>
          <w:rFonts w:ascii="Times New Roman" w:hAnsi="Times New Roman"/>
          <w:b/>
          <w:sz w:val="24"/>
          <w:szCs w:val="24"/>
        </w:rPr>
        <w:t>КЛАДОВА БАЗА</w:t>
      </w:r>
      <w:r w:rsidR="003D3D09" w:rsidRPr="003D3D09">
        <w:rPr>
          <w:rFonts w:ascii="Times New Roman" w:hAnsi="Times New Roman"/>
          <w:b/>
          <w:sz w:val="24"/>
          <w:szCs w:val="24"/>
          <w:lang w:val="bg-BG"/>
        </w:rPr>
        <w:t xml:space="preserve"> ЗА СТРОИТЕЛНИ МАТЕРИАЛИ И ПРОМИШЛЕНИ СТОКИ И ИЗГРАЖДАНЕ НА СОНДАЖЕН КЛАДЕНЕЦ ДО 20м</w:t>
      </w:r>
      <w:r w:rsidR="003D3D09" w:rsidRPr="003D3D09">
        <w:rPr>
          <w:rFonts w:ascii="Times New Roman" w:hAnsi="Times New Roman"/>
          <w:b/>
          <w:sz w:val="24"/>
          <w:szCs w:val="24"/>
        </w:rPr>
        <w:t>“</w:t>
      </w:r>
      <w:r w:rsidR="003D3D09" w:rsidRPr="003D3D09">
        <w:rPr>
          <w:rFonts w:ascii="Times New Roman" w:hAnsi="Times New Roman"/>
          <w:b/>
          <w:sz w:val="24"/>
          <w:szCs w:val="24"/>
          <w:lang w:val="bg-BG"/>
        </w:rPr>
        <w:t xml:space="preserve"> в </w:t>
      </w:r>
      <w:r w:rsidR="003D3D09" w:rsidRPr="003D3D09">
        <w:rPr>
          <w:rFonts w:ascii="Times New Roman" w:hAnsi="Times New Roman"/>
          <w:b/>
          <w:sz w:val="24"/>
          <w:szCs w:val="24"/>
        </w:rPr>
        <w:t xml:space="preserve">поземлен имот с идентификатор </w:t>
      </w:r>
      <w:r w:rsidR="003D3D09" w:rsidRPr="003D3D09">
        <w:rPr>
          <w:rFonts w:ascii="Times New Roman" w:hAnsi="Times New Roman"/>
          <w:b/>
          <w:sz w:val="24"/>
          <w:szCs w:val="24"/>
          <w:lang w:val="bg-BG"/>
        </w:rPr>
        <w:t>40004.25.93</w:t>
      </w:r>
      <w:r w:rsidR="003D3D09" w:rsidRPr="003D3D09">
        <w:rPr>
          <w:rFonts w:ascii="Times New Roman" w:hAnsi="Times New Roman"/>
          <w:b/>
          <w:sz w:val="24"/>
          <w:szCs w:val="24"/>
        </w:rPr>
        <w:t xml:space="preserve"> по кадастралната карта и кадастралните регистри на с. </w:t>
      </w:r>
      <w:r w:rsidR="003D3D09" w:rsidRPr="003D3D09">
        <w:rPr>
          <w:rFonts w:ascii="Times New Roman" w:hAnsi="Times New Roman"/>
          <w:b/>
          <w:sz w:val="24"/>
          <w:szCs w:val="24"/>
          <w:lang w:val="bg-BG"/>
        </w:rPr>
        <w:t>Крумово</w:t>
      </w:r>
      <w:r w:rsidR="003D3D09" w:rsidRPr="003D3D09">
        <w:rPr>
          <w:rFonts w:ascii="Times New Roman" w:hAnsi="Times New Roman"/>
          <w:b/>
          <w:sz w:val="24"/>
          <w:szCs w:val="24"/>
        </w:rPr>
        <w:t>, местност „</w:t>
      </w:r>
      <w:r w:rsidR="003D3D09" w:rsidRPr="003D3D09">
        <w:rPr>
          <w:rFonts w:ascii="Times New Roman" w:hAnsi="Times New Roman"/>
          <w:b/>
          <w:sz w:val="24"/>
          <w:szCs w:val="24"/>
          <w:lang w:val="bg-BG"/>
        </w:rPr>
        <w:t>Кошарата</w:t>
      </w:r>
      <w:r w:rsidR="003D3D09" w:rsidRPr="003D3D09">
        <w:rPr>
          <w:rFonts w:ascii="Times New Roman" w:hAnsi="Times New Roman"/>
          <w:b/>
          <w:sz w:val="24"/>
          <w:szCs w:val="24"/>
        </w:rPr>
        <w:t>“,</w:t>
      </w:r>
      <w:r w:rsidR="003D3D09" w:rsidRPr="003D3D09">
        <w:rPr>
          <w:rFonts w:ascii="Times New Roman" w:hAnsi="Times New Roman"/>
          <w:sz w:val="24"/>
          <w:szCs w:val="24"/>
        </w:rPr>
        <w:t xml:space="preserve"> </w:t>
      </w:r>
      <w:r w:rsidR="003D3D09" w:rsidRPr="003D3D09">
        <w:rPr>
          <w:rFonts w:ascii="Times New Roman" w:hAnsi="Times New Roman"/>
          <w:b/>
          <w:sz w:val="24"/>
          <w:szCs w:val="24"/>
        </w:rPr>
        <w:t>Община „Родопи“, Област Пловдив</w:t>
      </w:r>
      <w:r w:rsidR="003D3D09" w:rsidRPr="003D3D09">
        <w:rPr>
          <w:rFonts w:ascii="Times New Roman" w:hAnsi="Times New Roman"/>
          <w:b/>
          <w:sz w:val="24"/>
          <w:szCs w:val="24"/>
          <w:lang w:val="bg-BG"/>
        </w:rPr>
        <w:t>.</w:t>
      </w:r>
      <w:r w:rsidR="007C3664" w:rsidRPr="003D3D09">
        <w:rPr>
          <w:rFonts w:ascii="Times New Roman" w:eastAsia="Calibri" w:hAnsi="Times New Roman"/>
          <w:sz w:val="24"/>
          <w:szCs w:val="24"/>
        </w:rPr>
        <w:t xml:space="preserve"> </w:t>
      </w:r>
    </w:p>
    <w:p w:rsidR="00753206" w:rsidRPr="003D3D09" w:rsidRDefault="00753206" w:rsidP="00E6618D">
      <w:pPr>
        <w:spacing w:after="0" w:line="324" w:lineRule="auto"/>
        <w:jc w:val="both"/>
        <w:rPr>
          <w:rFonts w:ascii="Times New Roman" w:hAnsi="Times New Roman"/>
          <w:sz w:val="16"/>
          <w:szCs w:val="16"/>
          <w:lang w:val="bg-BG"/>
        </w:rPr>
      </w:pPr>
    </w:p>
    <w:p w:rsidR="00A4300E" w:rsidRPr="003D3D09" w:rsidRDefault="00D95AE1" w:rsidP="00E6618D">
      <w:pPr>
        <w:spacing w:after="0" w:line="324" w:lineRule="auto"/>
        <w:ind w:firstLine="567"/>
        <w:jc w:val="both"/>
        <w:rPr>
          <w:rFonts w:ascii="Times New Roman" w:hAnsi="Times New Roman"/>
          <w:sz w:val="24"/>
          <w:szCs w:val="24"/>
          <w:lang w:val="bg-BG"/>
        </w:rPr>
      </w:pPr>
      <w:r w:rsidRPr="003D3D09">
        <w:rPr>
          <w:rFonts w:ascii="Times New Roman" w:hAnsi="Times New Roman"/>
          <w:sz w:val="24"/>
          <w:szCs w:val="24"/>
          <w:u w:val="single"/>
          <w:lang w:val="bg-BG"/>
        </w:rPr>
        <w:t>с Възложител</w:t>
      </w:r>
      <w:r w:rsidR="003D3D09">
        <w:rPr>
          <w:rFonts w:ascii="Times New Roman" w:hAnsi="Times New Roman"/>
          <w:sz w:val="24"/>
          <w:szCs w:val="24"/>
          <w:u w:val="single"/>
          <w:lang w:val="bg-BG"/>
        </w:rPr>
        <w:t>и</w:t>
      </w:r>
      <w:r w:rsidR="004A0E2B" w:rsidRPr="003D3D09">
        <w:rPr>
          <w:rFonts w:ascii="Times New Roman" w:hAnsi="Times New Roman"/>
          <w:sz w:val="24"/>
          <w:szCs w:val="24"/>
          <w:u w:val="single"/>
          <w:lang w:val="bg-BG"/>
        </w:rPr>
        <w:t>:</w:t>
      </w:r>
      <w:r w:rsidRPr="003D3D09">
        <w:rPr>
          <w:rFonts w:ascii="Times New Roman" w:hAnsi="Times New Roman"/>
          <w:sz w:val="24"/>
          <w:szCs w:val="24"/>
          <w:lang w:val="bg-BG"/>
        </w:rPr>
        <w:t xml:space="preserve"> </w:t>
      </w:r>
    </w:p>
    <w:p w:rsidR="003D3D09" w:rsidRPr="00DC7039" w:rsidRDefault="003D3D09" w:rsidP="003D3D09">
      <w:pPr>
        <w:spacing w:after="0" w:line="324" w:lineRule="auto"/>
        <w:ind w:firstLine="567"/>
        <w:jc w:val="both"/>
        <w:rPr>
          <w:rFonts w:ascii="Times New Roman" w:hAnsi="Times New Roman"/>
          <w:sz w:val="24"/>
          <w:szCs w:val="24"/>
          <w:lang w:val="bg-BG"/>
        </w:rPr>
      </w:pPr>
      <w:r w:rsidRPr="00DC7039">
        <w:rPr>
          <w:rFonts w:ascii="Times New Roman" w:hAnsi="Times New Roman"/>
          <w:b/>
          <w:sz w:val="24"/>
          <w:szCs w:val="24"/>
          <w:lang w:val="bg-BG"/>
        </w:rPr>
        <w:t>К НИКОЛОВА</w:t>
      </w:r>
      <w:r w:rsidRPr="00DC7039">
        <w:rPr>
          <w:rFonts w:ascii="Times New Roman" w:hAnsi="Times New Roman"/>
          <w:sz w:val="24"/>
          <w:szCs w:val="24"/>
        </w:rPr>
        <w:t xml:space="preserve"> </w:t>
      </w:r>
    </w:p>
    <w:p w:rsidR="00D95AE1" w:rsidRPr="00227A0B" w:rsidRDefault="003D3D09" w:rsidP="003D3D09">
      <w:pPr>
        <w:spacing w:after="0" w:line="324" w:lineRule="auto"/>
        <w:ind w:firstLine="567"/>
        <w:jc w:val="both"/>
        <w:rPr>
          <w:rFonts w:ascii="Times New Roman" w:eastAsia="Calibri" w:hAnsi="Times New Roman"/>
          <w:sz w:val="24"/>
          <w:szCs w:val="24"/>
          <w:highlight w:val="green"/>
        </w:rPr>
      </w:pPr>
      <w:r w:rsidRPr="00DC7039">
        <w:rPr>
          <w:rFonts w:ascii="Times New Roman" w:hAnsi="Times New Roman"/>
          <w:b/>
          <w:sz w:val="24"/>
          <w:szCs w:val="24"/>
          <w:lang w:val="bg-BG"/>
        </w:rPr>
        <w:t>Н НИКОЛОВ</w:t>
      </w:r>
      <w:r w:rsidRPr="00DC7039">
        <w:rPr>
          <w:rFonts w:ascii="Times New Roman" w:hAnsi="Times New Roman"/>
          <w:sz w:val="24"/>
          <w:szCs w:val="24"/>
          <w:lang w:val="bg-BG"/>
        </w:rPr>
        <w:t>,</w:t>
      </w:r>
      <w:r w:rsidRPr="00DC7039">
        <w:rPr>
          <w:rFonts w:ascii="Times New Roman" w:hAnsi="Times New Roman"/>
          <w:b/>
          <w:sz w:val="24"/>
          <w:szCs w:val="24"/>
          <w:lang w:val="bg-BG"/>
        </w:rPr>
        <w:t xml:space="preserve"> </w:t>
      </w:r>
    </w:p>
    <w:p w:rsidR="00D95AE1" w:rsidRDefault="00D95AE1" w:rsidP="00E6618D">
      <w:pPr>
        <w:spacing w:after="0" w:line="324" w:lineRule="auto"/>
        <w:jc w:val="both"/>
        <w:rPr>
          <w:rFonts w:ascii="Times New Roman" w:hAnsi="Times New Roman"/>
          <w:b/>
          <w:sz w:val="32"/>
          <w:szCs w:val="32"/>
          <w:highlight w:val="green"/>
          <w:lang w:val="bg-BG"/>
        </w:rPr>
      </w:pPr>
    </w:p>
    <w:p w:rsidR="00D95AE1" w:rsidRPr="003D3D09" w:rsidRDefault="00753206" w:rsidP="00E6618D">
      <w:pPr>
        <w:spacing w:after="0" w:line="324" w:lineRule="auto"/>
        <w:ind w:firstLine="567"/>
        <w:jc w:val="both"/>
        <w:rPr>
          <w:rFonts w:ascii="Times New Roman" w:hAnsi="Times New Roman"/>
          <w:b/>
          <w:sz w:val="24"/>
          <w:szCs w:val="24"/>
          <w:lang w:val="bg-BG"/>
        </w:rPr>
      </w:pPr>
      <w:r w:rsidRPr="003D3D09">
        <w:rPr>
          <w:rFonts w:ascii="Times New Roman" w:hAnsi="Times New Roman"/>
          <w:b/>
          <w:sz w:val="24"/>
          <w:szCs w:val="24"/>
          <w:lang w:val="bg-BG"/>
        </w:rPr>
        <w:t>УВАЖАЕМИ ГОСПОДИН</w:t>
      </w:r>
      <w:r w:rsidR="003D3D09" w:rsidRPr="003D3D09">
        <w:rPr>
          <w:rFonts w:ascii="Times New Roman" w:hAnsi="Times New Roman"/>
          <w:b/>
          <w:sz w:val="24"/>
          <w:szCs w:val="24"/>
          <w:lang w:val="bg-BG"/>
        </w:rPr>
        <w:t>/ГОСПОЖО</w:t>
      </w:r>
      <w:r w:rsidR="006A41DA" w:rsidRPr="003D3D09">
        <w:rPr>
          <w:rFonts w:ascii="Times New Roman" w:hAnsi="Times New Roman"/>
          <w:b/>
          <w:sz w:val="24"/>
          <w:szCs w:val="24"/>
          <w:lang w:val="bg-BG"/>
        </w:rPr>
        <w:t xml:space="preserve"> </w:t>
      </w:r>
      <w:r w:rsidRPr="003D3D09">
        <w:rPr>
          <w:rFonts w:ascii="Times New Roman" w:hAnsi="Times New Roman"/>
          <w:b/>
          <w:sz w:val="24"/>
          <w:szCs w:val="24"/>
          <w:lang w:val="bg-BG"/>
        </w:rPr>
        <w:t>КМЕТ,</w:t>
      </w:r>
    </w:p>
    <w:p w:rsidR="00D95AE1" w:rsidRPr="003D3D09" w:rsidRDefault="00D95AE1" w:rsidP="00E6618D">
      <w:pPr>
        <w:spacing w:after="0" w:line="324" w:lineRule="auto"/>
        <w:ind w:firstLine="567"/>
        <w:jc w:val="both"/>
        <w:rPr>
          <w:rFonts w:ascii="Times New Roman" w:eastAsia="Calibri" w:hAnsi="Times New Roman"/>
          <w:sz w:val="24"/>
          <w:szCs w:val="24"/>
          <w:lang w:val="bg-BG"/>
        </w:rPr>
      </w:pPr>
      <w:r w:rsidRPr="003D3D09">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3D3D09">
        <w:rPr>
          <w:rFonts w:ascii="Times New Roman" w:hAnsi="Times New Roman"/>
          <w:b/>
          <w:sz w:val="24"/>
          <w:szCs w:val="24"/>
          <w:lang w:val="bg-BG"/>
        </w:rPr>
        <w:t xml:space="preserve"> </w:t>
      </w:r>
      <w:r w:rsidRPr="003D3D09">
        <w:rPr>
          <w:rFonts w:ascii="Times New Roman" w:hAnsi="Times New Roman"/>
          <w:i/>
          <w:color w:val="000000"/>
          <w:spacing w:val="-2"/>
          <w:sz w:val="24"/>
          <w:szCs w:val="24"/>
          <w:lang w:val="bg-BG"/>
        </w:rPr>
        <w:t>Наредбата за условията и реда за извършване на ОВОС</w:t>
      </w:r>
      <w:r w:rsidRPr="003D3D09">
        <w:rPr>
          <w:rFonts w:ascii="Times New Roman" w:hAnsi="Times New Roman"/>
          <w:color w:val="000000"/>
          <w:spacing w:val="-2"/>
          <w:sz w:val="24"/>
          <w:szCs w:val="24"/>
          <w:lang w:val="bg-BG"/>
        </w:rPr>
        <w:t>, Ви предоставям копие от информацията по Приложение №</w:t>
      </w:r>
      <w:r w:rsidR="00732751" w:rsidRPr="003D3D09">
        <w:rPr>
          <w:rFonts w:ascii="Times New Roman" w:hAnsi="Times New Roman"/>
          <w:color w:val="000000"/>
          <w:spacing w:val="-2"/>
          <w:sz w:val="24"/>
          <w:szCs w:val="24"/>
        </w:rPr>
        <w:t xml:space="preserve"> </w:t>
      </w:r>
      <w:r w:rsidRPr="003D3D09">
        <w:rPr>
          <w:rFonts w:ascii="Times New Roman" w:hAnsi="Times New Roman"/>
          <w:color w:val="000000"/>
          <w:spacing w:val="-2"/>
          <w:sz w:val="24"/>
          <w:szCs w:val="24"/>
          <w:lang w:val="bg-BG"/>
        </w:rPr>
        <w:t xml:space="preserve">2 на хартиен и електронен носител за изясняване обществения интерес към реализирането на инвестиционно предложение: </w:t>
      </w:r>
      <w:r w:rsidR="003D3D09" w:rsidRPr="003D3D09">
        <w:rPr>
          <w:rFonts w:ascii="Times New Roman" w:hAnsi="Times New Roman"/>
          <w:b/>
          <w:sz w:val="24"/>
          <w:szCs w:val="24"/>
          <w:lang w:val="bg-BG"/>
        </w:rPr>
        <w:t>„С</w:t>
      </w:r>
      <w:r w:rsidR="003D3D09" w:rsidRPr="003D3D09">
        <w:rPr>
          <w:rFonts w:ascii="Times New Roman" w:hAnsi="Times New Roman"/>
          <w:b/>
          <w:sz w:val="24"/>
          <w:szCs w:val="24"/>
        </w:rPr>
        <w:t>КЛАДОВА БАЗА</w:t>
      </w:r>
      <w:r w:rsidR="003D3D09" w:rsidRPr="003D3D09">
        <w:rPr>
          <w:rFonts w:ascii="Times New Roman" w:hAnsi="Times New Roman"/>
          <w:b/>
          <w:sz w:val="24"/>
          <w:szCs w:val="24"/>
          <w:lang w:val="bg-BG"/>
        </w:rPr>
        <w:t xml:space="preserve"> ЗА СТРОИТЕЛНИ МАТЕРИАЛИ И ПРОМИШЛЕНИ СТОКИ И ИЗГРАЖДАНЕ НА СОНДАЖЕН КЛАДЕНЕЦ ДО 20м</w:t>
      </w:r>
      <w:r w:rsidR="003D3D09" w:rsidRPr="003D3D09">
        <w:rPr>
          <w:rFonts w:ascii="Times New Roman" w:hAnsi="Times New Roman"/>
          <w:b/>
          <w:sz w:val="24"/>
          <w:szCs w:val="24"/>
        </w:rPr>
        <w:t>“</w:t>
      </w:r>
      <w:r w:rsidR="003D3D09" w:rsidRPr="003D3D09">
        <w:rPr>
          <w:rFonts w:ascii="Times New Roman" w:hAnsi="Times New Roman"/>
          <w:b/>
          <w:sz w:val="24"/>
          <w:szCs w:val="24"/>
          <w:lang w:val="bg-BG"/>
        </w:rPr>
        <w:t xml:space="preserve"> в </w:t>
      </w:r>
      <w:r w:rsidR="003D3D09" w:rsidRPr="003D3D09">
        <w:rPr>
          <w:rFonts w:ascii="Times New Roman" w:hAnsi="Times New Roman"/>
          <w:b/>
          <w:sz w:val="24"/>
          <w:szCs w:val="24"/>
        </w:rPr>
        <w:t xml:space="preserve">поземлен имот с идентификатор </w:t>
      </w:r>
      <w:r w:rsidR="003D3D09" w:rsidRPr="003D3D09">
        <w:rPr>
          <w:rFonts w:ascii="Times New Roman" w:hAnsi="Times New Roman"/>
          <w:b/>
          <w:sz w:val="24"/>
          <w:szCs w:val="24"/>
          <w:lang w:val="bg-BG"/>
        </w:rPr>
        <w:t>40004.25.93</w:t>
      </w:r>
      <w:r w:rsidR="003D3D09" w:rsidRPr="003D3D09">
        <w:rPr>
          <w:rFonts w:ascii="Times New Roman" w:hAnsi="Times New Roman"/>
          <w:b/>
          <w:sz w:val="24"/>
          <w:szCs w:val="24"/>
        </w:rPr>
        <w:t xml:space="preserve"> по кадастралната карта и кадастралните регистри на с. </w:t>
      </w:r>
      <w:r w:rsidR="003D3D09" w:rsidRPr="003D3D09">
        <w:rPr>
          <w:rFonts w:ascii="Times New Roman" w:hAnsi="Times New Roman"/>
          <w:b/>
          <w:sz w:val="24"/>
          <w:szCs w:val="24"/>
          <w:lang w:val="bg-BG"/>
        </w:rPr>
        <w:t>Крумово</w:t>
      </w:r>
      <w:r w:rsidR="003D3D09" w:rsidRPr="003D3D09">
        <w:rPr>
          <w:rFonts w:ascii="Times New Roman" w:hAnsi="Times New Roman"/>
          <w:b/>
          <w:sz w:val="24"/>
          <w:szCs w:val="24"/>
        </w:rPr>
        <w:t>, местност „</w:t>
      </w:r>
      <w:r w:rsidR="003D3D09" w:rsidRPr="003D3D09">
        <w:rPr>
          <w:rFonts w:ascii="Times New Roman" w:hAnsi="Times New Roman"/>
          <w:b/>
          <w:sz w:val="24"/>
          <w:szCs w:val="24"/>
          <w:lang w:val="bg-BG"/>
        </w:rPr>
        <w:t>Кошарата</w:t>
      </w:r>
      <w:r w:rsidR="003D3D09" w:rsidRPr="003D3D09">
        <w:rPr>
          <w:rFonts w:ascii="Times New Roman" w:hAnsi="Times New Roman"/>
          <w:b/>
          <w:sz w:val="24"/>
          <w:szCs w:val="24"/>
        </w:rPr>
        <w:t>“,</w:t>
      </w:r>
      <w:r w:rsidR="003D3D09" w:rsidRPr="003D3D09">
        <w:rPr>
          <w:rFonts w:ascii="Times New Roman" w:hAnsi="Times New Roman"/>
          <w:sz w:val="24"/>
          <w:szCs w:val="24"/>
        </w:rPr>
        <w:t xml:space="preserve"> </w:t>
      </w:r>
      <w:r w:rsidR="003D3D09" w:rsidRPr="003D3D09">
        <w:rPr>
          <w:rFonts w:ascii="Times New Roman" w:hAnsi="Times New Roman"/>
          <w:b/>
          <w:sz w:val="24"/>
          <w:szCs w:val="24"/>
        </w:rPr>
        <w:t>Община „Родопи“, Област Пловдив</w:t>
      </w:r>
      <w:r w:rsidR="00CE21DD" w:rsidRPr="003D3D09">
        <w:rPr>
          <w:rFonts w:ascii="Times New Roman" w:eastAsia="Calibri" w:hAnsi="Times New Roman"/>
          <w:sz w:val="24"/>
          <w:szCs w:val="24"/>
          <w:lang w:val="bg-BG"/>
        </w:rPr>
        <w:t>.</w:t>
      </w:r>
    </w:p>
    <w:p w:rsidR="00753206" w:rsidRPr="003D3D09" w:rsidRDefault="00753206" w:rsidP="00E6618D">
      <w:pPr>
        <w:spacing w:after="0" w:line="324" w:lineRule="auto"/>
        <w:ind w:firstLine="567"/>
        <w:jc w:val="both"/>
        <w:rPr>
          <w:rFonts w:ascii="Times New Roman" w:hAnsi="Times New Roman"/>
          <w:color w:val="000000"/>
          <w:spacing w:val="-2"/>
          <w:sz w:val="18"/>
          <w:szCs w:val="18"/>
          <w:lang w:val="bg-BG"/>
        </w:rPr>
      </w:pPr>
    </w:p>
    <w:p w:rsidR="007C3A84" w:rsidRPr="003D3D09" w:rsidRDefault="007C3A84" w:rsidP="00E6618D">
      <w:pPr>
        <w:spacing w:after="0" w:line="324" w:lineRule="auto"/>
        <w:ind w:firstLine="567"/>
        <w:jc w:val="both"/>
        <w:rPr>
          <w:rFonts w:ascii="Times New Roman" w:hAnsi="Times New Roman"/>
          <w:color w:val="000000"/>
          <w:spacing w:val="-2"/>
          <w:sz w:val="18"/>
          <w:szCs w:val="18"/>
          <w:lang w:val="bg-BG"/>
        </w:rPr>
      </w:pPr>
    </w:p>
    <w:p w:rsidR="00D95AE1" w:rsidRPr="003D3D09" w:rsidRDefault="00D95AE1" w:rsidP="00E6618D">
      <w:pPr>
        <w:spacing w:after="0" w:line="324" w:lineRule="auto"/>
        <w:jc w:val="both"/>
        <w:rPr>
          <w:rFonts w:ascii="Times New Roman" w:hAnsi="Times New Roman"/>
          <w:color w:val="000000"/>
          <w:spacing w:val="-2"/>
          <w:sz w:val="24"/>
          <w:szCs w:val="24"/>
          <w:lang w:val="bg-BG"/>
        </w:rPr>
      </w:pPr>
      <w:r w:rsidRPr="003D3D09">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3D3D09">
        <w:rPr>
          <w:rFonts w:ascii="Times New Roman" w:hAnsi="Times New Roman"/>
          <w:color w:val="000000"/>
          <w:spacing w:val="-2"/>
          <w:sz w:val="24"/>
          <w:szCs w:val="24"/>
          <w:lang w:val="bg-BG"/>
        </w:rPr>
        <w:t xml:space="preserve"> – Пловдив</w:t>
      </w:r>
      <w:r w:rsidRPr="003D3D09">
        <w:rPr>
          <w:rFonts w:ascii="Times New Roman" w:hAnsi="Times New Roman"/>
          <w:color w:val="000000"/>
          <w:spacing w:val="-2"/>
          <w:sz w:val="24"/>
          <w:szCs w:val="24"/>
          <w:lang w:val="bg-BG"/>
        </w:rPr>
        <w:t xml:space="preserve">. </w:t>
      </w:r>
    </w:p>
    <w:p w:rsidR="00D95AE1" w:rsidRPr="003D3D09" w:rsidRDefault="00D95AE1" w:rsidP="00977184">
      <w:pPr>
        <w:spacing w:after="0" w:line="312" w:lineRule="auto"/>
        <w:jc w:val="both"/>
        <w:rPr>
          <w:rFonts w:ascii="Times New Roman" w:hAnsi="Times New Roman"/>
          <w:color w:val="000000"/>
          <w:spacing w:val="-2"/>
          <w:sz w:val="16"/>
          <w:szCs w:val="16"/>
          <w:lang w:val="bg-BG"/>
        </w:rPr>
      </w:pPr>
    </w:p>
    <w:p w:rsidR="007C3A84" w:rsidRPr="003D3D09" w:rsidRDefault="007C3A84" w:rsidP="00977184">
      <w:pPr>
        <w:spacing w:after="0" w:line="312" w:lineRule="auto"/>
        <w:jc w:val="both"/>
        <w:rPr>
          <w:rFonts w:ascii="Times New Roman" w:hAnsi="Times New Roman"/>
          <w:color w:val="000000"/>
          <w:spacing w:val="-2"/>
          <w:sz w:val="16"/>
          <w:szCs w:val="16"/>
          <w:lang w:val="bg-BG"/>
        </w:rPr>
      </w:pPr>
    </w:p>
    <w:p w:rsidR="002E1644" w:rsidRDefault="002E1644" w:rsidP="00161D70">
      <w:pPr>
        <w:widowControl w:val="0"/>
        <w:autoSpaceDE w:val="0"/>
        <w:autoSpaceDN w:val="0"/>
        <w:adjustRightInd w:val="0"/>
        <w:spacing w:after="0" w:line="319" w:lineRule="auto"/>
        <w:jc w:val="right"/>
        <w:rPr>
          <w:rFonts w:ascii="Times New Roman" w:hAnsi="Times New Roman"/>
          <w:b/>
          <w:bCs/>
          <w:sz w:val="24"/>
          <w:szCs w:val="24"/>
        </w:rPr>
      </w:pPr>
    </w:p>
    <w:p w:rsidR="002E1644" w:rsidRDefault="002E1644" w:rsidP="00161D70">
      <w:pPr>
        <w:widowControl w:val="0"/>
        <w:autoSpaceDE w:val="0"/>
        <w:autoSpaceDN w:val="0"/>
        <w:adjustRightInd w:val="0"/>
        <w:spacing w:after="0" w:line="319" w:lineRule="auto"/>
        <w:jc w:val="right"/>
        <w:rPr>
          <w:rFonts w:ascii="Times New Roman" w:hAnsi="Times New Roman"/>
          <w:b/>
          <w:bCs/>
          <w:sz w:val="24"/>
          <w:szCs w:val="24"/>
        </w:rPr>
      </w:pPr>
    </w:p>
    <w:p w:rsidR="002E1644" w:rsidRDefault="002E1644" w:rsidP="00161D70">
      <w:pPr>
        <w:widowControl w:val="0"/>
        <w:autoSpaceDE w:val="0"/>
        <w:autoSpaceDN w:val="0"/>
        <w:adjustRightInd w:val="0"/>
        <w:spacing w:after="0" w:line="319" w:lineRule="auto"/>
        <w:jc w:val="right"/>
        <w:rPr>
          <w:rFonts w:ascii="Times New Roman" w:hAnsi="Times New Roman"/>
          <w:b/>
          <w:bCs/>
          <w:sz w:val="24"/>
          <w:szCs w:val="24"/>
        </w:rPr>
      </w:pPr>
    </w:p>
    <w:p w:rsidR="002E1644" w:rsidRDefault="002E1644" w:rsidP="00161D70">
      <w:pPr>
        <w:widowControl w:val="0"/>
        <w:autoSpaceDE w:val="0"/>
        <w:autoSpaceDN w:val="0"/>
        <w:adjustRightInd w:val="0"/>
        <w:spacing w:after="0" w:line="319" w:lineRule="auto"/>
        <w:jc w:val="right"/>
        <w:rPr>
          <w:rFonts w:ascii="Times New Roman" w:hAnsi="Times New Roman"/>
          <w:b/>
          <w:bCs/>
          <w:sz w:val="24"/>
          <w:szCs w:val="24"/>
        </w:rPr>
      </w:pPr>
    </w:p>
    <w:p w:rsidR="002E1644" w:rsidRDefault="002E1644" w:rsidP="00161D70">
      <w:pPr>
        <w:widowControl w:val="0"/>
        <w:autoSpaceDE w:val="0"/>
        <w:autoSpaceDN w:val="0"/>
        <w:adjustRightInd w:val="0"/>
        <w:spacing w:after="0" w:line="319" w:lineRule="auto"/>
        <w:jc w:val="right"/>
        <w:rPr>
          <w:rFonts w:ascii="Times New Roman" w:hAnsi="Times New Roman"/>
          <w:b/>
          <w:bCs/>
          <w:sz w:val="24"/>
          <w:szCs w:val="24"/>
        </w:rPr>
      </w:pPr>
    </w:p>
    <w:p w:rsidR="002E1644" w:rsidRDefault="002E1644" w:rsidP="00161D70">
      <w:pPr>
        <w:widowControl w:val="0"/>
        <w:autoSpaceDE w:val="0"/>
        <w:autoSpaceDN w:val="0"/>
        <w:adjustRightInd w:val="0"/>
        <w:spacing w:after="0" w:line="319" w:lineRule="auto"/>
        <w:jc w:val="right"/>
        <w:rPr>
          <w:rFonts w:ascii="Times New Roman" w:hAnsi="Times New Roman"/>
          <w:b/>
          <w:bCs/>
          <w:sz w:val="24"/>
          <w:szCs w:val="24"/>
        </w:rPr>
      </w:pPr>
    </w:p>
    <w:p w:rsidR="002E1644" w:rsidRDefault="002E1644" w:rsidP="00161D70">
      <w:pPr>
        <w:widowControl w:val="0"/>
        <w:autoSpaceDE w:val="0"/>
        <w:autoSpaceDN w:val="0"/>
        <w:adjustRightInd w:val="0"/>
        <w:spacing w:after="0" w:line="319" w:lineRule="auto"/>
        <w:jc w:val="right"/>
        <w:rPr>
          <w:rFonts w:ascii="Times New Roman" w:hAnsi="Times New Roman"/>
          <w:b/>
          <w:bCs/>
          <w:sz w:val="24"/>
          <w:szCs w:val="24"/>
        </w:rPr>
      </w:pPr>
    </w:p>
    <w:p w:rsidR="00D95AE1" w:rsidRPr="00771E57"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771E57">
        <w:rPr>
          <w:rFonts w:ascii="Times New Roman" w:hAnsi="Times New Roman"/>
          <w:b/>
          <w:bCs/>
          <w:sz w:val="24"/>
          <w:szCs w:val="24"/>
        </w:rPr>
        <w:t>Приложение № 2</w:t>
      </w:r>
    </w:p>
    <w:p w:rsidR="00D95AE1" w:rsidRPr="00771E57"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771E57">
        <w:rPr>
          <w:rFonts w:ascii="Times New Roman" w:hAnsi="Times New Roman"/>
          <w:sz w:val="24"/>
          <w:szCs w:val="24"/>
        </w:rPr>
        <w:t xml:space="preserve">                                                     </w:t>
      </w:r>
      <w:r w:rsidRPr="00771E57">
        <w:rPr>
          <w:rFonts w:ascii="Times New Roman" w:hAnsi="Times New Roman"/>
          <w:b/>
          <w:sz w:val="24"/>
          <w:szCs w:val="24"/>
        </w:rPr>
        <w:t>към чл.</w:t>
      </w:r>
      <w:r w:rsidRPr="00771E57">
        <w:rPr>
          <w:rFonts w:ascii="Times New Roman" w:hAnsi="Times New Roman"/>
          <w:b/>
          <w:sz w:val="24"/>
          <w:szCs w:val="24"/>
          <w:lang w:val="bg-BG"/>
        </w:rPr>
        <w:t xml:space="preserve"> </w:t>
      </w:r>
      <w:r w:rsidRPr="00771E57">
        <w:rPr>
          <w:rFonts w:ascii="Times New Roman" w:hAnsi="Times New Roman"/>
          <w:b/>
          <w:sz w:val="24"/>
          <w:szCs w:val="24"/>
        </w:rPr>
        <w:t xml:space="preserve">6 </w:t>
      </w:r>
    </w:p>
    <w:p w:rsidR="003E59CC" w:rsidRPr="00771E57" w:rsidRDefault="003E59CC" w:rsidP="00161D70">
      <w:pPr>
        <w:widowControl w:val="0"/>
        <w:autoSpaceDE w:val="0"/>
        <w:autoSpaceDN w:val="0"/>
        <w:adjustRightInd w:val="0"/>
        <w:spacing w:after="0" w:line="319" w:lineRule="auto"/>
        <w:jc w:val="right"/>
        <w:rPr>
          <w:rFonts w:ascii="Times New Roman" w:hAnsi="Times New Roman"/>
          <w:sz w:val="24"/>
          <w:szCs w:val="24"/>
          <w:lang w:val="bg-BG"/>
        </w:rPr>
      </w:pPr>
    </w:p>
    <w:p w:rsidR="00D95AE1" w:rsidRPr="00771E57" w:rsidRDefault="00D95AE1" w:rsidP="00FB1FE8">
      <w:pPr>
        <w:widowControl w:val="0"/>
        <w:autoSpaceDE w:val="0"/>
        <w:autoSpaceDN w:val="0"/>
        <w:adjustRightInd w:val="0"/>
        <w:spacing w:after="0" w:line="343" w:lineRule="auto"/>
        <w:jc w:val="center"/>
        <w:rPr>
          <w:rFonts w:ascii="Times New Roman" w:hAnsi="Times New Roman"/>
          <w:b/>
          <w:sz w:val="28"/>
          <w:szCs w:val="24"/>
        </w:rPr>
      </w:pPr>
      <w:r w:rsidRPr="00771E57">
        <w:rPr>
          <w:rFonts w:ascii="Times New Roman" w:hAnsi="Times New Roman"/>
          <w:b/>
          <w:sz w:val="28"/>
          <w:szCs w:val="24"/>
        </w:rPr>
        <w:t>Информация за преценяване на необходимостта от ОВОС</w:t>
      </w:r>
    </w:p>
    <w:p w:rsidR="00D95AE1" w:rsidRPr="00771E57" w:rsidRDefault="00D95AE1" w:rsidP="00FB1FE8">
      <w:pPr>
        <w:widowControl w:val="0"/>
        <w:autoSpaceDE w:val="0"/>
        <w:autoSpaceDN w:val="0"/>
        <w:adjustRightInd w:val="0"/>
        <w:spacing w:after="0" w:line="343" w:lineRule="auto"/>
        <w:rPr>
          <w:rFonts w:ascii="Times New Roman" w:hAnsi="Times New Roman"/>
          <w:b/>
          <w:sz w:val="28"/>
          <w:szCs w:val="24"/>
        </w:rPr>
      </w:pPr>
    </w:p>
    <w:p w:rsidR="00D95AE1" w:rsidRPr="00771E57" w:rsidRDefault="00D95AE1" w:rsidP="00FB1FE8">
      <w:pPr>
        <w:widowControl w:val="0"/>
        <w:autoSpaceDE w:val="0"/>
        <w:autoSpaceDN w:val="0"/>
        <w:adjustRightInd w:val="0"/>
        <w:spacing w:after="0" w:line="343" w:lineRule="auto"/>
        <w:rPr>
          <w:rFonts w:ascii="Times New Roman" w:hAnsi="Times New Roman"/>
          <w:b/>
          <w:sz w:val="24"/>
          <w:szCs w:val="24"/>
          <w:lang w:val="bg-BG"/>
        </w:rPr>
      </w:pPr>
      <w:r w:rsidRPr="00771E57">
        <w:rPr>
          <w:rFonts w:ascii="Times New Roman" w:hAnsi="Times New Roman"/>
          <w:b/>
          <w:sz w:val="24"/>
          <w:szCs w:val="24"/>
        </w:rPr>
        <w:t>I.   Информация за контакт с възложител</w:t>
      </w:r>
      <w:r w:rsidR="00EB673F" w:rsidRPr="00771E57">
        <w:rPr>
          <w:rFonts w:ascii="Times New Roman" w:hAnsi="Times New Roman"/>
          <w:b/>
          <w:sz w:val="24"/>
          <w:szCs w:val="24"/>
          <w:lang w:val="bg-BG"/>
        </w:rPr>
        <w:t>ите</w:t>
      </w:r>
      <w:r w:rsidRPr="00771E57">
        <w:rPr>
          <w:rFonts w:ascii="Times New Roman" w:hAnsi="Times New Roman"/>
          <w:b/>
          <w:sz w:val="24"/>
          <w:szCs w:val="24"/>
        </w:rPr>
        <w:t>:</w:t>
      </w:r>
    </w:p>
    <w:p w:rsidR="0051390E" w:rsidRPr="00771E57" w:rsidRDefault="0051390E" w:rsidP="00FB1FE8">
      <w:pPr>
        <w:widowControl w:val="0"/>
        <w:autoSpaceDE w:val="0"/>
        <w:autoSpaceDN w:val="0"/>
        <w:adjustRightInd w:val="0"/>
        <w:spacing w:after="0" w:line="343" w:lineRule="auto"/>
        <w:rPr>
          <w:rFonts w:ascii="Times New Roman" w:hAnsi="Times New Roman"/>
          <w:b/>
          <w:sz w:val="24"/>
          <w:szCs w:val="24"/>
          <w:lang w:val="bg-BG"/>
        </w:rPr>
      </w:pPr>
    </w:p>
    <w:p w:rsidR="00D95AE1" w:rsidRPr="00771E57" w:rsidRDefault="00D95AE1" w:rsidP="00FB1FE8">
      <w:pPr>
        <w:widowControl w:val="0"/>
        <w:autoSpaceDE w:val="0"/>
        <w:autoSpaceDN w:val="0"/>
        <w:adjustRightInd w:val="0"/>
        <w:spacing w:after="0" w:line="343" w:lineRule="auto"/>
        <w:rPr>
          <w:rFonts w:ascii="Times New Roman" w:hAnsi="Times New Roman"/>
          <w:sz w:val="24"/>
          <w:szCs w:val="24"/>
          <w:lang w:val="bg-BG"/>
        </w:rPr>
      </w:pPr>
      <w:r w:rsidRPr="00771E57">
        <w:rPr>
          <w:rFonts w:ascii="Times New Roman" w:hAnsi="Times New Roman"/>
          <w:sz w:val="24"/>
          <w:szCs w:val="24"/>
        </w:rPr>
        <w:t>1.  Име, местожителство, гражданство на възложител</w:t>
      </w:r>
      <w:r w:rsidR="00771E57">
        <w:rPr>
          <w:rFonts w:ascii="Times New Roman" w:hAnsi="Times New Roman"/>
          <w:sz w:val="24"/>
          <w:szCs w:val="24"/>
          <w:lang w:val="bg-BG"/>
        </w:rPr>
        <w:t>ите:</w:t>
      </w:r>
      <w:r w:rsidRPr="00771E57">
        <w:rPr>
          <w:rFonts w:ascii="Times New Roman" w:hAnsi="Times New Roman"/>
          <w:sz w:val="24"/>
          <w:szCs w:val="24"/>
        </w:rPr>
        <w:t xml:space="preserve"> </w:t>
      </w:r>
    </w:p>
    <w:p w:rsidR="00A254A0" w:rsidRPr="00DC7039" w:rsidRDefault="00A254A0" w:rsidP="00FB1FE8">
      <w:pPr>
        <w:spacing w:after="0" w:line="343" w:lineRule="auto"/>
        <w:jc w:val="both"/>
        <w:rPr>
          <w:rFonts w:ascii="Times New Roman" w:hAnsi="Times New Roman"/>
          <w:sz w:val="24"/>
          <w:szCs w:val="24"/>
          <w:lang w:val="bg-BG"/>
        </w:rPr>
      </w:pPr>
      <w:r w:rsidRPr="00DC7039">
        <w:rPr>
          <w:rFonts w:ascii="Times New Roman" w:hAnsi="Times New Roman"/>
          <w:b/>
          <w:sz w:val="24"/>
          <w:szCs w:val="24"/>
          <w:lang w:val="bg-BG"/>
        </w:rPr>
        <w:t>К НИКОЛОВА</w:t>
      </w:r>
      <w:r w:rsidRPr="00DC7039">
        <w:rPr>
          <w:rFonts w:ascii="Times New Roman" w:hAnsi="Times New Roman"/>
          <w:sz w:val="24"/>
          <w:szCs w:val="24"/>
          <w:lang w:val="ru-RU"/>
        </w:rPr>
        <w:t xml:space="preserve">, </w:t>
      </w:r>
    </w:p>
    <w:p w:rsidR="007F4129" w:rsidRPr="00227A0B" w:rsidRDefault="00A254A0" w:rsidP="002E1644">
      <w:pPr>
        <w:spacing w:after="0" w:line="343" w:lineRule="auto"/>
        <w:jc w:val="both"/>
        <w:rPr>
          <w:rFonts w:ascii="Times New Roman" w:hAnsi="Times New Roman"/>
          <w:sz w:val="24"/>
          <w:szCs w:val="24"/>
          <w:highlight w:val="green"/>
        </w:rPr>
      </w:pPr>
      <w:r w:rsidRPr="00DC7039">
        <w:rPr>
          <w:rFonts w:ascii="Times New Roman" w:hAnsi="Times New Roman"/>
          <w:b/>
          <w:sz w:val="24"/>
          <w:szCs w:val="24"/>
          <w:lang w:val="bg-BG"/>
        </w:rPr>
        <w:t>Н НИКОЛОВ</w:t>
      </w:r>
      <w:r w:rsidRPr="00DC7039">
        <w:rPr>
          <w:rFonts w:ascii="Times New Roman" w:hAnsi="Times New Roman"/>
          <w:sz w:val="24"/>
          <w:szCs w:val="24"/>
          <w:lang w:val="bg-BG"/>
        </w:rPr>
        <w:t>,</w:t>
      </w:r>
      <w:r w:rsidRPr="00DC7039">
        <w:rPr>
          <w:rFonts w:ascii="Times New Roman" w:hAnsi="Times New Roman"/>
          <w:b/>
          <w:sz w:val="24"/>
          <w:szCs w:val="24"/>
          <w:lang w:val="bg-BG"/>
        </w:rPr>
        <w:t xml:space="preserve"> </w:t>
      </w:r>
    </w:p>
    <w:p w:rsidR="008F7832" w:rsidRPr="00227A0B" w:rsidRDefault="008F7832" w:rsidP="00FB1FE8">
      <w:pPr>
        <w:widowControl w:val="0"/>
        <w:autoSpaceDE w:val="0"/>
        <w:autoSpaceDN w:val="0"/>
        <w:adjustRightInd w:val="0"/>
        <w:spacing w:after="0" w:line="343" w:lineRule="auto"/>
        <w:jc w:val="both"/>
        <w:rPr>
          <w:rFonts w:ascii="Times New Roman" w:eastAsia="Calibri" w:hAnsi="Times New Roman"/>
          <w:sz w:val="24"/>
          <w:szCs w:val="24"/>
          <w:highlight w:val="green"/>
          <w:lang w:val="bg-BG"/>
        </w:rPr>
      </w:pPr>
    </w:p>
    <w:p w:rsidR="008F7832" w:rsidRPr="00227A0B" w:rsidRDefault="008F7832" w:rsidP="00FB1FE8">
      <w:pPr>
        <w:widowControl w:val="0"/>
        <w:autoSpaceDE w:val="0"/>
        <w:autoSpaceDN w:val="0"/>
        <w:adjustRightInd w:val="0"/>
        <w:spacing w:after="0" w:line="343" w:lineRule="auto"/>
        <w:jc w:val="both"/>
        <w:rPr>
          <w:rFonts w:ascii="Times New Roman" w:eastAsia="Calibri" w:hAnsi="Times New Roman"/>
          <w:sz w:val="24"/>
          <w:szCs w:val="24"/>
          <w:highlight w:val="green"/>
          <w:lang w:val="bg-BG"/>
        </w:rPr>
      </w:pPr>
    </w:p>
    <w:p w:rsidR="00D95AE1" w:rsidRPr="00C06012" w:rsidRDefault="00EB2075" w:rsidP="00FB1FE8">
      <w:pPr>
        <w:widowControl w:val="0"/>
        <w:autoSpaceDE w:val="0"/>
        <w:autoSpaceDN w:val="0"/>
        <w:adjustRightInd w:val="0"/>
        <w:spacing w:after="0" w:line="343" w:lineRule="auto"/>
        <w:rPr>
          <w:rFonts w:ascii="Times New Roman" w:hAnsi="Times New Roman"/>
          <w:b/>
          <w:sz w:val="24"/>
          <w:szCs w:val="24"/>
          <w:lang w:val="bg-BG"/>
        </w:rPr>
      </w:pPr>
      <w:r w:rsidRPr="00C06012">
        <w:rPr>
          <w:rFonts w:ascii="Times New Roman" w:hAnsi="Times New Roman"/>
          <w:b/>
          <w:sz w:val="24"/>
          <w:szCs w:val="24"/>
        </w:rPr>
        <w:t>II.   Характеристик</w:t>
      </w:r>
      <w:r w:rsidRPr="00C06012">
        <w:rPr>
          <w:rFonts w:ascii="Times New Roman" w:hAnsi="Times New Roman"/>
          <w:b/>
          <w:sz w:val="24"/>
          <w:szCs w:val="24"/>
          <w:lang w:val="bg-BG"/>
        </w:rPr>
        <w:t>а</w:t>
      </w:r>
      <w:r w:rsidR="00D95AE1" w:rsidRPr="00C06012">
        <w:rPr>
          <w:rFonts w:ascii="Times New Roman" w:hAnsi="Times New Roman"/>
          <w:b/>
          <w:sz w:val="24"/>
          <w:szCs w:val="24"/>
        </w:rPr>
        <w:t xml:space="preserve"> на инвестиционното предложение:     </w:t>
      </w:r>
    </w:p>
    <w:p w:rsidR="00D95AE1" w:rsidRPr="00C06012" w:rsidRDefault="00D95AE1" w:rsidP="00FB1FE8">
      <w:pPr>
        <w:pStyle w:val="a3"/>
        <w:widowControl w:val="0"/>
        <w:numPr>
          <w:ilvl w:val="0"/>
          <w:numId w:val="2"/>
        </w:numPr>
        <w:tabs>
          <w:tab w:val="left" w:pos="284"/>
        </w:tabs>
        <w:autoSpaceDE w:val="0"/>
        <w:autoSpaceDN w:val="0"/>
        <w:adjustRightInd w:val="0"/>
        <w:spacing w:after="0" w:line="343" w:lineRule="auto"/>
        <w:ind w:left="0" w:firstLine="0"/>
        <w:rPr>
          <w:rFonts w:ascii="Times New Roman" w:hAnsi="Times New Roman"/>
          <w:b/>
          <w:sz w:val="24"/>
          <w:szCs w:val="24"/>
          <w:lang w:val="bg-BG"/>
        </w:rPr>
      </w:pPr>
      <w:r w:rsidRPr="00C06012">
        <w:rPr>
          <w:rFonts w:ascii="Times New Roman" w:hAnsi="Times New Roman"/>
          <w:b/>
          <w:sz w:val="24"/>
          <w:szCs w:val="24"/>
        </w:rPr>
        <w:t>Резюме на предложението</w:t>
      </w:r>
    </w:p>
    <w:p w:rsidR="00E16121" w:rsidRPr="00C06012" w:rsidRDefault="00E16121" w:rsidP="00FB1FE8">
      <w:pPr>
        <w:pStyle w:val="a4"/>
        <w:spacing w:after="0" w:line="343" w:lineRule="auto"/>
        <w:ind w:left="0" w:firstLine="708"/>
        <w:jc w:val="both"/>
        <w:rPr>
          <w:rFonts w:ascii="Times New Roman" w:hAnsi="Times New Roman"/>
          <w:b/>
          <w:sz w:val="24"/>
          <w:szCs w:val="24"/>
        </w:rPr>
      </w:pPr>
      <w:r w:rsidRPr="00C06012">
        <w:rPr>
          <w:rFonts w:ascii="Times New Roman" w:hAnsi="Times New Roman"/>
          <w:b/>
          <w:sz w:val="24"/>
          <w:szCs w:val="24"/>
        </w:rPr>
        <w:lastRenderedPageBreak/>
        <w:t>а) размер, засегната площ, параметри, мащабност, обем, производителност, обхват, оформление на инвестиционното предложение в неговата цялост</w:t>
      </w:r>
    </w:p>
    <w:p w:rsidR="002A4D10" w:rsidRPr="002B35A9" w:rsidRDefault="00510DBF" w:rsidP="00FB1FE8">
      <w:pPr>
        <w:pStyle w:val="a4"/>
        <w:spacing w:after="0" w:line="343" w:lineRule="auto"/>
        <w:ind w:left="0" w:firstLine="708"/>
        <w:jc w:val="both"/>
        <w:rPr>
          <w:rFonts w:ascii="Times New Roman" w:hAnsi="Times New Roman"/>
          <w:sz w:val="24"/>
          <w:szCs w:val="24"/>
        </w:rPr>
      </w:pPr>
      <w:r w:rsidRPr="00C06012">
        <w:rPr>
          <w:rFonts w:ascii="Times New Roman" w:hAnsi="Times New Roman"/>
          <w:sz w:val="24"/>
          <w:szCs w:val="24"/>
        </w:rPr>
        <w:t xml:space="preserve">С инвестиционното предложение се предвижда процедиране на проект за Подробен </w:t>
      </w:r>
      <w:r w:rsidRPr="00B94D2C">
        <w:rPr>
          <w:rFonts w:ascii="Times New Roman" w:hAnsi="Times New Roman"/>
          <w:sz w:val="24"/>
          <w:szCs w:val="24"/>
        </w:rPr>
        <w:t xml:space="preserve">устройствен план – ПУП – ПРЗ за промяна предназначението на </w:t>
      </w:r>
      <w:r w:rsidRPr="00B94D2C">
        <w:rPr>
          <w:rFonts w:ascii="Times New Roman" w:hAnsi="Times New Roman"/>
          <w:sz w:val="24"/>
        </w:rPr>
        <w:t xml:space="preserve">ПИ с </w:t>
      </w:r>
      <w:r w:rsidR="00B94D2C" w:rsidRPr="00B94D2C">
        <w:rPr>
          <w:rFonts w:ascii="Times New Roman" w:hAnsi="Times New Roman"/>
          <w:sz w:val="24"/>
        </w:rPr>
        <w:t>идентификатор</w:t>
      </w:r>
      <w:r w:rsidRPr="00B94D2C">
        <w:rPr>
          <w:rFonts w:ascii="Times New Roman" w:hAnsi="Times New Roman"/>
          <w:sz w:val="24"/>
        </w:rPr>
        <w:t xml:space="preserve"> </w:t>
      </w:r>
      <w:r w:rsidR="00B94D2C" w:rsidRPr="00B94D2C">
        <w:rPr>
          <w:rFonts w:ascii="Times New Roman" w:hAnsi="Times New Roman"/>
          <w:sz w:val="24"/>
          <w:szCs w:val="24"/>
        </w:rPr>
        <w:t>40004.25.93 по кадастралната карта и кадастралните регистри на с. Крумово, местност „Кошарата“, Община „Родопи“, Област П</w:t>
      </w:r>
      <w:r w:rsidR="00B94D2C" w:rsidRPr="00F37705">
        <w:rPr>
          <w:rFonts w:ascii="Times New Roman" w:hAnsi="Times New Roman"/>
          <w:sz w:val="24"/>
          <w:szCs w:val="24"/>
        </w:rPr>
        <w:t>ловдив</w:t>
      </w:r>
      <w:r w:rsidRPr="00F37705">
        <w:rPr>
          <w:rFonts w:ascii="Times New Roman" w:hAnsi="Times New Roman"/>
          <w:sz w:val="24"/>
          <w:szCs w:val="24"/>
        </w:rPr>
        <w:t xml:space="preserve">, с площ </w:t>
      </w:r>
      <w:r w:rsidR="00BE6427" w:rsidRPr="00F37705">
        <w:rPr>
          <w:rFonts w:ascii="Times New Roman" w:hAnsi="Times New Roman"/>
          <w:sz w:val="24"/>
          <w:szCs w:val="24"/>
        </w:rPr>
        <w:t>3559</w:t>
      </w:r>
      <w:r w:rsidRPr="00F37705">
        <w:rPr>
          <w:rFonts w:ascii="Times New Roman" w:hAnsi="Times New Roman"/>
          <w:sz w:val="24"/>
          <w:szCs w:val="24"/>
        </w:rPr>
        <w:t xml:space="preserve"> кв.м, представляващ земеделска земя, съобразно изискванията на ЗОЗЗ и ППЗОЗЗ за неземеделски нужди, като от същия се образува нов </w:t>
      </w:r>
      <w:r w:rsidRPr="00C32A2B">
        <w:rPr>
          <w:rFonts w:ascii="Times New Roman" w:hAnsi="Times New Roman"/>
          <w:sz w:val="24"/>
          <w:szCs w:val="24"/>
        </w:rPr>
        <w:t xml:space="preserve">УПИ </w:t>
      </w:r>
      <w:r w:rsidR="00515361" w:rsidRPr="002B35A9">
        <w:rPr>
          <w:rFonts w:ascii="Times New Roman" w:hAnsi="Times New Roman"/>
          <w:sz w:val="24"/>
          <w:szCs w:val="24"/>
        </w:rPr>
        <w:t>25.93</w:t>
      </w:r>
      <w:r w:rsidRPr="002B35A9">
        <w:rPr>
          <w:rFonts w:ascii="Times New Roman" w:hAnsi="Times New Roman"/>
          <w:sz w:val="24"/>
          <w:szCs w:val="24"/>
        </w:rPr>
        <w:t xml:space="preserve"> с отреждане „За складова база“.</w:t>
      </w:r>
      <w:r w:rsidR="004F44CD" w:rsidRPr="002B35A9">
        <w:rPr>
          <w:rFonts w:ascii="Times New Roman" w:hAnsi="Times New Roman"/>
          <w:sz w:val="24"/>
          <w:szCs w:val="24"/>
        </w:rPr>
        <w:t xml:space="preserve"> След промяна предназначението на земята е предвидено в имота да се изгради складова база </w:t>
      </w:r>
      <w:r w:rsidR="002B35A9" w:rsidRPr="002B35A9">
        <w:rPr>
          <w:rFonts w:ascii="Times New Roman" w:hAnsi="Times New Roman"/>
          <w:sz w:val="24"/>
          <w:szCs w:val="24"/>
        </w:rPr>
        <w:t xml:space="preserve">за строителни материали и </w:t>
      </w:r>
      <w:r w:rsidR="004F44CD" w:rsidRPr="002B35A9">
        <w:rPr>
          <w:rFonts w:ascii="Times New Roman" w:hAnsi="Times New Roman"/>
          <w:sz w:val="24"/>
          <w:szCs w:val="24"/>
        </w:rPr>
        <w:t xml:space="preserve">промишлени стоки и </w:t>
      </w:r>
      <w:r w:rsidR="002B35A9">
        <w:rPr>
          <w:rFonts w:ascii="Times New Roman" w:hAnsi="Times New Roman"/>
          <w:sz w:val="24"/>
          <w:szCs w:val="24"/>
        </w:rPr>
        <w:t xml:space="preserve">алтернативен водоизточник </w:t>
      </w:r>
      <w:r w:rsidR="004F44CD" w:rsidRPr="002B35A9">
        <w:rPr>
          <w:rFonts w:ascii="Times New Roman" w:hAnsi="Times New Roman"/>
          <w:sz w:val="24"/>
          <w:szCs w:val="24"/>
        </w:rPr>
        <w:t>сондажен кладенец</w:t>
      </w:r>
      <w:r w:rsidR="002B35A9">
        <w:rPr>
          <w:rFonts w:ascii="Times New Roman" w:hAnsi="Times New Roman"/>
          <w:sz w:val="24"/>
          <w:szCs w:val="24"/>
        </w:rPr>
        <w:t xml:space="preserve"> с дълбочина до 20 м</w:t>
      </w:r>
      <w:r w:rsidR="004F44CD" w:rsidRPr="002B35A9">
        <w:rPr>
          <w:rFonts w:ascii="Times New Roman" w:hAnsi="Times New Roman"/>
          <w:sz w:val="24"/>
          <w:szCs w:val="24"/>
        </w:rPr>
        <w:t>.</w:t>
      </w:r>
    </w:p>
    <w:p w:rsidR="008D7E5D" w:rsidRPr="002B35A9" w:rsidRDefault="00B87D92" w:rsidP="00FB1FE8">
      <w:pPr>
        <w:pStyle w:val="a4"/>
        <w:spacing w:after="0" w:line="343" w:lineRule="auto"/>
        <w:ind w:left="0" w:firstLine="708"/>
        <w:jc w:val="both"/>
        <w:rPr>
          <w:rFonts w:ascii="Times New Roman" w:hAnsi="Times New Roman"/>
          <w:sz w:val="24"/>
          <w:szCs w:val="24"/>
        </w:rPr>
      </w:pPr>
      <w:r w:rsidRPr="002B35A9">
        <w:rPr>
          <w:rFonts w:ascii="Times New Roman" w:hAnsi="Times New Roman"/>
          <w:sz w:val="24"/>
          <w:szCs w:val="24"/>
        </w:rPr>
        <w:t>Инвестиционното предложение попада в обхвата на т.</w:t>
      </w:r>
      <w:r w:rsidR="00DF0A1D" w:rsidRPr="002B35A9">
        <w:rPr>
          <w:rFonts w:ascii="Times New Roman" w:hAnsi="Times New Roman"/>
          <w:sz w:val="24"/>
          <w:szCs w:val="24"/>
        </w:rPr>
        <w:t xml:space="preserve"> 2</w:t>
      </w:r>
      <w:r w:rsidRPr="002B35A9">
        <w:rPr>
          <w:rFonts w:ascii="Times New Roman" w:hAnsi="Times New Roman"/>
          <w:sz w:val="24"/>
          <w:szCs w:val="24"/>
        </w:rPr>
        <w:t>, буква „</w:t>
      </w:r>
      <w:r w:rsidR="00DF0A1D" w:rsidRPr="002B35A9">
        <w:rPr>
          <w:rFonts w:ascii="Times New Roman" w:hAnsi="Times New Roman"/>
          <w:sz w:val="24"/>
          <w:szCs w:val="24"/>
        </w:rPr>
        <w:t>г</w:t>
      </w:r>
      <w:r w:rsidRPr="002B35A9">
        <w:rPr>
          <w:rFonts w:ascii="Times New Roman" w:hAnsi="Times New Roman"/>
          <w:sz w:val="24"/>
          <w:szCs w:val="24"/>
        </w:rPr>
        <w:t xml:space="preserve">“ от приложение № 2 от Закона за опазване на околната среда /ЗООС/ и на основание чл. 93, ал. 1, т. </w:t>
      </w:r>
      <w:r w:rsidR="00F81859" w:rsidRPr="002B35A9">
        <w:rPr>
          <w:rFonts w:ascii="Times New Roman" w:hAnsi="Times New Roman"/>
          <w:sz w:val="24"/>
          <w:szCs w:val="24"/>
        </w:rPr>
        <w:t>1</w:t>
      </w:r>
      <w:r w:rsidRPr="002B35A9">
        <w:rPr>
          <w:rFonts w:ascii="Times New Roman" w:hAnsi="Times New Roman"/>
          <w:sz w:val="24"/>
          <w:szCs w:val="24"/>
        </w:rPr>
        <w:t xml:space="preserve"> от същия закон подлежи на преценяване на необходимостта от извършване на ОВОС.</w:t>
      </w:r>
    </w:p>
    <w:p w:rsidR="00BD2BBB" w:rsidRPr="007014CB" w:rsidRDefault="007014CB" w:rsidP="00FB1FE8">
      <w:pPr>
        <w:pStyle w:val="a4"/>
        <w:spacing w:after="0" w:line="343" w:lineRule="auto"/>
        <w:ind w:left="0" w:firstLine="709"/>
        <w:jc w:val="both"/>
        <w:rPr>
          <w:rFonts w:ascii="Times New Roman" w:hAnsi="Times New Roman"/>
          <w:sz w:val="24"/>
          <w:szCs w:val="24"/>
        </w:rPr>
      </w:pPr>
      <w:r w:rsidRPr="007014CB">
        <w:rPr>
          <w:rFonts w:ascii="Times New Roman" w:hAnsi="Times New Roman"/>
          <w:sz w:val="24"/>
          <w:szCs w:val="24"/>
        </w:rPr>
        <w:t>Възложителите на настоящото инвестиционно предложение К Николова и Н Николов са</w:t>
      </w:r>
      <w:r w:rsidR="00BD2BBB" w:rsidRPr="007014CB">
        <w:rPr>
          <w:rFonts w:ascii="Times New Roman" w:hAnsi="Times New Roman"/>
          <w:sz w:val="24"/>
          <w:szCs w:val="24"/>
        </w:rPr>
        <w:t xml:space="preserve"> собствени</w:t>
      </w:r>
      <w:r w:rsidRPr="007014CB">
        <w:rPr>
          <w:rFonts w:ascii="Times New Roman" w:hAnsi="Times New Roman"/>
          <w:sz w:val="24"/>
          <w:szCs w:val="24"/>
        </w:rPr>
        <w:t>ци</w:t>
      </w:r>
      <w:r w:rsidR="00BD2BBB" w:rsidRPr="007014CB">
        <w:rPr>
          <w:rFonts w:ascii="Times New Roman" w:hAnsi="Times New Roman"/>
          <w:sz w:val="24"/>
          <w:szCs w:val="24"/>
        </w:rPr>
        <w:t xml:space="preserve"> на ПИ с ИД </w:t>
      </w:r>
      <w:r w:rsidRPr="00B94D2C">
        <w:rPr>
          <w:rFonts w:ascii="Times New Roman" w:hAnsi="Times New Roman"/>
          <w:sz w:val="24"/>
          <w:szCs w:val="24"/>
        </w:rPr>
        <w:t xml:space="preserve">40004.25.93 по </w:t>
      </w:r>
      <w:r>
        <w:rPr>
          <w:rFonts w:ascii="Times New Roman" w:hAnsi="Times New Roman"/>
          <w:sz w:val="24"/>
          <w:szCs w:val="24"/>
        </w:rPr>
        <w:t>КККР</w:t>
      </w:r>
      <w:r w:rsidRPr="00B94D2C">
        <w:rPr>
          <w:rFonts w:ascii="Times New Roman" w:hAnsi="Times New Roman"/>
          <w:sz w:val="24"/>
          <w:szCs w:val="24"/>
        </w:rPr>
        <w:t xml:space="preserve"> на с. Крумово, </w:t>
      </w:r>
      <w:r w:rsidRPr="007014CB">
        <w:rPr>
          <w:rFonts w:ascii="Times New Roman" w:hAnsi="Times New Roman"/>
          <w:sz w:val="24"/>
          <w:szCs w:val="24"/>
        </w:rPr>
        <w:t>местност „Кошарата“, Община „Родопи“, Област Пловдив</w:t>
      </w:r>
      <w:r w:rsidR="00BD2BBB" w:rsidRPr="007014CB">
        <w:rPr>
          <w:rFonts w:ascii="Times New Roman" w:hAnsi="Times New Roman"/>
          <w:sz w:val="24"/>
          <w:szCs w:val="24"/>
        </w:rPr>
        <w:t xml:space="preserve">, с площ </w:t>
      </w:r>
      <w:r w:rsidRPr="007014CB">
        <w:rPr>
          <w:rFonts w:ascii="Times New Roman" w:hAnsi="Times New Roman"/>
          <w:sz w:val="24"/>
          <w:szCs w:val="24"/>
        </w:rPr>
        <w:t>3559</w:t>
      </w:r>
      <w:r w:rsidR="00BD2BBB" w:rsidRPr="007014CB">
        <w:rPr>
          <w:rFonts w:ascii="Times New Roman" w:hAnsi="Times New Roman"/>
          <w:sz w:val="24"/>
          <w:szCs w:val="24"/>
        </w:rPr>
        <w:t xml:space="preserve"> кв.м, трайно предназначение на територията „Земеделска“ и начин на трайно ползване „</w:t>
      </w:r>
      <w:r w:rsidRPr="007014CB">
        <w:rPr>
          <w:rFonts w:ascii="Times New Roman" w:hAnsi="Times New Roman"/>
          <w:sz w:val="24"/>
          <w:szCs w:val="24"/>
        </w:rPr>
        <w:t>Нива</w:t>
      </w:r>
      <w:r w:rsidR="00BD2BBB" w:rsidRPr="007014CB">
        <w:rPr>
          <w:rFonts w:ascii="Times New Roman" w:hAnsi="Times New Roman"/>
          <w:sz w:val="24"/>
          <w:szCs w:val="24"/>
        </w:rPr>
        <w:t>“.</w:t>
      </w:r>
    </w:p>
    <w:p w:rsidR="00BD2BBB" w:rsidRPr="007014CB" w:rsidRDefault="00BD2BBB" w:rsidP="00FB1FE8">
      <w:pPr>
        <w:pStyle w:val="a4"/>
        <w:spacing w:after="0" w:line="343" w:lineRule="auto"/>
        <w:ind w:left="0" w:firstLine="709"/>
        <w:jc w:val="both"/>
        <w:rPr>
          <w:rFonts w:ascii="Times New Roman" w:hAnsi="Times New Roman"/>
          <w:sz w:val="24"/>
          <w:szCs w:val="24"/>
        </w:rPr>
      </w:pPr>
      <w:r w:rsidRPr="007014CB">
        <w:rPr>
          <w:rFonts w:ascii="Times New Roman" w:hAnsi="Times New Roman"/>
          <w:sz w:val="24"/>
          <w:szCs w:val="24"/>
        </w:rPr>
        <w:t>Възложител</w:t>
      </w:r>
      <w:r w:rsidR="007014CB" w:rsidRPr="007014CB">
        <w:rPr>
          <w:rFonts w:ascii="Times New Roman" w:hAnsi="Times New Roman"/>
          <w:sz w:val="24"/>
          <w:szCs w:val="24"/>
        </w:rPr>
        <w:t>ите са предприели</w:t>
      </w:r>
      <w:r w:rsidRPr="007014CB">
        <w:rPr>
          <w:rFonts w:ascii="Times New Roman" w:hAnsi="Times New Roman"/>
          <w:sz w:val="24"/>
          <w:szCs w:val="24"/>
        </w:rPr>
        <w:t xml:space="preserve"> процедура за промяна на предназначението на горецитирания поземлен имот, представляващ земеделската земя за неземеделски нужди, съгласно ЗОЗЗ и ППЗОЗЗ.</w:t>
      </w:r>
    </w:p>
    <w:p w:rsidR="00BD2BBB" w:rsidRPr="007014CB" w:rsidRDefault="007014CB" w:rsidP="00FB1FE8">
      <w:pPr>
        <w:pStyle w:val="a4"/>
        <w:spacing w:after="0" w:line="343" w:lineRule="auto"/>
        <w:ind w:left="0" w:firstLine="709"/>
        <w:jc w:val="both"/>
        <w:rPr>
          <w:rFonts w:ascii="Times New Roman" w:hAnsi="Times New Roman"/>
          <w:sz w:val="24"/>
          <w:szCs w:val="24"/>
        </w:rPr>
      </w:pPr>
      <w:r w:rsidRPr="007014CB">
        <w:rPr>
          <w:rFonts w:ascii="Times New Roman" w:hAnsi="Times New Roman"/>
          <w:sz w:val="24"/>
          <w:szCs w:val="24"/>
        </w:rPr>
        <w:t xml:space="preserve">Земята не се ползва като нива </w:t>
      </w:r>
      <w:r w:rsidR="00BD2BBB" w:rsidRPr="007014CB">
        <w:rPr>
          <w:rFonts w:ascii="Times New Roman" w:hAnsi="Times New Roman"/>
          <w:sz w:val="24"/>
          <w:szCs w:val="24"/>
        </w:rPr>
        <w:t>или земеделско производство повече от пет години и експлоатационното й възстановяване е невъзможно.</w:t>
      </w:r>
    </w:p>
    <w:p w:rsidR="00CB4B2C" w:rsidRPr="007014CB" w:rsidRDefault="00CB4B2C" w:rsidP="00FB1FE8">
      <w:pPr>
        <w:pStyle w:val="a4"/>
        <w:spacing w:after="0" w:line="343" w:lineRule="auto"/>
        <w:ind w:left="0" w:firstLine="709"/>
        <w:jc w:val="both"/>
        <w:rPr>
          <w:rFonts w:ascii="Times New Roman" w:hAnsi="Times New Roman"/>
          <w:sz w:val="24"/>
          <w:szCs w:val="24"/>
        </w:rPr>
      </w:pPr>
      <w:r w:rsidRPr="007014CB">
        <w:rPr>
          <w:rFonts w:ascii="Times New Roman" w:hAnsi="Times New Roman"/>
          <w:sz w:val="24"/>
          <w:szCs w:val="24"/>
        </w:rPr>
        <w:t xml:space="preserve">Подробният устройствен план цели промяна предназначението на земеделски имот с идентификатор </w:t>
      </w:r>
      <w:r w:rsidR="007014CB" w:rsidRPr="007014CB">
        <w:rPr>
          <w:rFonts w:ascii="Times New Roman" w:hAnsi="Times New Roman"/>
          <w:sz w:val="24"/>
          <w:szCs w:val="24"/>
        </w:rPr>
        <w:t>40004.25.93 по КККР на с. Крумово, местност „Кошарата“, Община „Родопи“</w:t>
      </w:r>
      <w:r w:rsidRPr="007014CB">
        <w:rPr>
          <w:rFonts w:ascii="Times New Roman" w:hAnsi="Times New Roman"/>
          <w:sz w:val="24"/>
          <w:szCs w:val="24"/>
        </w:rPr>
        <w:t xml:space="preserve">, съобразно изискванията на ЗОЗЗ и ППЗОЗЗ за неземеделски нужди, като от същия се образува нов  УПИ </w:t>
      </w:r>
      <w:r w:rsidR="007014CB" w:rsidRPr="007014CB">
        <w:rPr>
          <w:rFonts w:ascii="Times New Roman" w:hAnsi="Times New Roman"/>
          <w:sz w:val="24"/>
          <w:szCs w:val="24"/>
        </w:rPr>
        <w:t>25</w:t>
      </w:r>
      <w:r w:rsidRPr="007014CB">
        <w:rPr>
          <w:rFonts w:ascii="Times New Roman" w:hAnsi="Times New Roman"/>
          <w:sz w:val="24"/>
          <w:szCs w:val="24"/>
        </w:rPr>
        <w:t>.</w:t>
      </w:r>
      <w:r w:rsidR="007014CB" w:rsidRPr="007014CB">
        <w:rPr>
          <w:rFonts w:ascii="Times New Roman" w:hAnsi="Times New Roman"/>
          <w:sz w:val="24"/>
          <w:szCs w:val="24"/>
        </w:rPr>
        <w:t>93</w:t>
      </w:r>
      <w:r w:rsidRPr="007014CB">
        <w:rPr>
          <w:rFonts w:ascii="Times New Roman" w:hAnsi="Times New Roman"/>
          <w:sz w:val="24"/>
          <w:szCs w:val="24"/>
        </w:rPr>
        <w:t>, за складова база.</w:t>
      </w:r>
    </w:p>
    <w:p w:rsidR="000E5C85" w:rsidRPr="00227A0B" w:rsidRDefault="000E5C85" w:rsidP="000D2054">
      <w:pPr>
        <w:pStyle w:val="a4"/>
        <w:spacing w:after="0" w:line="336" w:lineRule="auto"/>
        <w:ind w:left="0" w:firstLine="708"/>
        <w:jc w:val="both"/>
        <w:rPr>
          <w:rFonts w:ascii="Times New Roman" w:hAnsi="Times New Roman"/>
          <w:sz w:val="16"/>
          <w:szCs w:val="16"/>
          <w:highlight w:val="green"/>
          <w:lang w:val="en-US"/>
        </w:rPr>
      </w:pPr>
    </w:p>
    <w:p w:rsidR="000E5C85" w:rsidRPr="00C06012" w:rsidRDefault="00C06012" w:rsidP="00C06012">
      <w:pPr>
        <w:pStyle w:val="a4"/>
        <w:spacing w:after="0" w:line="336" w:lineRule="auto"/>
        <w:ind w:left="0"/>
        <w:jc w:val="center"/>
        <w:rPr>
          <w:rFonts w:ascii="Times New Roman" w:hAnsi="Times New Roman"/>
          <w:sz w:val="24"/>
          <w:szCs w:val="24"/>
          <w:lang w:val="en-US"/>
        </w:rPr>
      </w:pPr>
      <w:r w:rsidRPr="00C06012">
        <w:rPr>
          <w:rFonts w:ascii="Times New Roman" w:hAnsi="Times New Roman"/>
          <w:noProof/>
          <w:sz w:val="24"/>
          <w:szCs w:val="24"/>
          <w:lang w:eastAsia="bg-BG"/>
        </w:rPr>
        <w:lastRenderedPageBreak/>
        <w:drawing>
          <wp:inline distT="0" distB="0" distL="0" distR="0" wp14:anchorId="16B95800" wp14:editId="5F71C579">
            <wp:extent cx="6115050" cy="5286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5286375"/>
                    </a:xfrm>
                    <a:prstGeom prst="rect">
                      <a:avLst/>
                    </a:prstGeom>
                    <a:noFill/>
                    <a:ln>
                      <a:noFill/>
                    </a:ln>
                  </pic:spPr>
                </pic:pic>
              </a:graphicData>
            </a:graphic>
          </wp:inline>
        </w:drawing>
      </w:r>
    </w:p>
    <w:p w:rsidR="000E5C85" w:rsidRPr="00227A0B" w:rsidRDefault="000E5C85" w:rsidP="000D2054">
      <w:pPr>
        <w:pStyle w:val="a4"/>
        <w:spacing w:after="0" w:line="336" w:lineRule="auto"/>
        <w:ind w:left="0" w:firstLine="708"/>
        <w:jc w:val="both"/>
        <w:rPr>
          <w:rFonts w:ascii="Times New Roman" w:hAnsi="Times New Roman"/>
          <w:sz w:val="16"/>
          <w:szCs w:val="16"/>
          <w:highlight w:val="green"/>
          <w:lang w:val="en-US"/>
        </w:rPr>
      </w:pPr>
    </w:p>
    <w:p w:rsidR="004E5BF1" w:rsidRPr="007014CB" w:rsidRDefault="004E5BF1" w:rsidP="004E5BF1">
      <w:pPr>
        <w:pStyle w:val="a4"/>
        <w:spacing w:after="0" w:line="336" w:lineRule="auto"/>
        <w:ind w:left="0" w:firstLine="708"/>
        <w:jc w:val="both"/>
        <w:rPr>
          <w:rFonts w:ascii="Times New Roman" w:hAnsi="Times New Roman"/>
          <w:sz w:val="24"/>
          <w:szCs w:val="24"/>
        </w:rPr>
      </w:pPr>
      <w:r w:rsidRPr="007014CB">
        <w:rPr>
          <w:rFonts w:ascii="Times New Roman" w:hAnsi="Times New Roman"/>
          <w:sz w:val="24"/>
          <w:szCs w:val="24"/>
        </w:rPr>
        <w:t>Отрежда се устройствена зона „Пп” със следните показатели за застрояване: Височина до 1</w:t>
      </w:r>
      <w:r w:rsidRPr="007014CB">
        <w:rPr>
          <w:rFonts w:ascii="Times New Roman" w:hAnsi="Times New Roman"/>
          <w:sz w:val="24"/>
          <w:szCs w:val="24"/>
          <w:lang w:val="en-US"/>
        </w:rPr>
        <w:t>2</w:t>
      </w:r>
      <w:r w:rsidRPr="007014CB">
        <w:rPr>
          <w:rFonts w:ascii="Times New Roman" w:hAnsi="Times New Roman"/>
          <w:sz w:val="24"/>
          <w:szCs w:val="24"/>
        </w:rPr>
        <w:t>м, Пзастр. до 80%, Кинт до 2.5, Позел. мин 20%.</w:t>
      </w:r>
    </w:p>
    <w:p w:rsidR="004E5BF1" w:rsidRPr="007014CB" w:rsidRDefault="004E5BF1" w:rsidP="00FB1FE8">
      <w:pPr>
        <w:pStyle w:val="a4"/>
        <w:spacing w:after="0" w:line="348" w:lineRule="auto"/>
        <w:ind w:left="0" w:firstLine="708"/>
        <w:jc w:val="both"/>
        <w:rPr>
          <w:rFonts w:ascii="Times New Roman" w:hAnsi="Times New Roman"/>
          <w:sz w:val="24"/>
          <w:szCs w:val="24"/>
        </w:rPr>
      </w:pPr>
      <w:r w:rsidRPr="007014CB">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w:t>
      </w:r>
      <w:r w:rsidR="007014CB" w:rsidRPr="007014CB">
        <w:rPr>
          <w:rFonts w:ascii="Times New Roman" w:hAnsi="Times New Roman"/>
          <w:sz w:val="24"/>
          <w:szCs w:val="24"/>
        </w:rPr>
        <w:t xml:space="preserve"> от алтернативен водоизточник</w:t>
      </w:r>
      <w:r w:rsidRPr="007014CB">
        <w:rPr>
          <w:rFonts w:ascii="Times New Roman" w:hAnsi="Times New Roman"/>
          <w:sz w:val="24"/>
          <w:szCs w:val="24"/>
        </w:rPr>
        <w:t xml:space="preserve">, </w:t>
      </w:r>
      <w:r w:rsidR="007014CB" w:rsidRPr="007014CB">
        <w:rPr>
          <w:rFonts w:ascii="Times New Roman" w:hAnsi="Times New Roman"/>
          <w:sz w:val="24"/>
          <w:szCs w:val="24"/>
        </w:rPr>
        <w:t>отвеждане на отпадни води</w:t>
      </w:r>
      <w:r w:rsidRPr="007014CB">
        <w:rPr>
          <w:rFonts w:ascii="Times New Roman" w:hAnsi="Times New Roman"/>
          <w:sz w:val="24"/>
          <w:szCs w:val="24"/>
        </w:rPr>
        <w:t>, електроснабдяване, транспортен достъп, ограничения във възможностите за застрояване, контактна зона.</w:t>
      </w:r>
    </w:p>
    <w:p w:rsidR="00A018A7" w:rsidRPr="007014CB" w:rsidRDefault="00A018A7" w:rsidP="00FB1FE8">
      <w:pPr>
        <w:pStyle w:val="a4"/>
        <w:spacing w:after="0" w:line="348" w:lineRule="auto"/>
        <w:ind w:left="0" w:firstLine="708"/>
        <w:jc w:val="both"/>
        <w:rPr>
          <w:rFonts w:ascii="Times New Roman" w:hAnsi="Times New Roman"/>
          <w:sz w:val="24"/>
          <w:szCs w:val="24"/>
        </w:rPr>
      </w:pPr>
      <w:r w:rsidRPr="007014CB">
        <w:rPr>
          <w:rFonts w:ascii="Times New Roman" w:hAnsi="Times New Roman"/>
          <w:sz w:val="24"/>
          <w:szCs w:val="24"/>
        </w:rPr>
        <w:t>След промяна предназначението на гореописания имот се предвижда изграждането на метално хале – складова сграда за съхранение</w:t>
      </w:r>
      <w:r w:rsidR="007014CB" w:rsidRPr="007014CB">
        <w:rPr>
          <w:rFonts w:ascii="Times New Roman" w:hAnsi="Times New Roman"/>
          <w:sz w:val="24"/>
          <w:szCs w:val="24"/>
        </w:rPr>
        <w:t xml:space="preserve"> на строителни материали и</w:t>
      </w:r>
      <w:r w:rsidRPr="007014CB">
        <w:rPr>
          <w:rFonts w:ascii="Times New Roman" w:hAnsi="Times New Roman"/>
          <w:sz w:val="24"/>
          <w:szCs w:val="24"/>
        </w:rPr>
        <w:t xml:space="preserve"> промишлени стоки, при спазване на нормативните отстояния от регулационни линии по ЗУТ. </w:t>
      </w:r>
      <w:r w:rsidR="00182B48">
        <w:rPr>
          <w:rFonts w:ascii="Times New Roman" w:hAnsi="Times New Roman"/>
          <w:sz w:val="24"/>
          <w:szCs w:val="24"/>
        </w:rPr>
        <w:t>Според изискванията на Закона за пътищата, з</w:t>
      </w:r>
      <w:r w:rsidR="007014CB">
        <w:rPr>
          <w:rFonts w:ascii="Times New Roman" w:hAnsi="Times New Roman"/>
          <w:sz w:val="24"/>
          <w:szCs w:val="24"/>
        </w:rPr>
        <w:t>астрояването ще отстои на изискуемите 25м от</w:t>
      </w:r>
      <w:r w:rsidR="00182B48">
        <w:rPr>
          <w:rFonts w:ascii="Times New Roman" w:hAnsi="Times New Roman"/>
          <w:sz w:val="24"/>
          <w:szCs w:val="24"/>
        </w:rPr>
        <w:t xml:space="preserve"> </w:t>
      </w:r>
      <w:r w:rsidR="009B24E7">
        <w:rPr>
          <w:rFonts w:ascii="Times New Roman" w:hAnsi="Times New Roman"/>
          <w:sz w:val="24"/>
          <w:szCs w:val="24"/>
        </w:rPr>
        <w:t xml:space="preserve">края </w:t>
      </w:r>
      <w:r w:rsidR="009B24E7">
        <w:rPr>
          <w:rFonts w:ascii="Times New Roman" w:hAnsi="Times New Roman"/>
          <w:sz w:val="24"/>
          <w:szCs w:val="24"/>
          <w:lang w:val="en-US"/>
        </w:rPr>
        <w:t>(</w:t>
      </w:r>
      <w:r w:rsidR="009B24E7">
        <w:rPr>
          <w:rFonts w:ascii="Times New Roman" w:hAnsi="Times New Roman"/>
          <w:sz w:val="24"/>
          <w:szCs w:val="24"/>
        </w:rPr>
        <w:t>ръба</w:t>
      </w:r>
      <w:r w:rsidR="009B24E7">
        <w:rPr>
          <w:rFonts w:ascii="Times New Roman" w:hAnsi="Times New Roman"/>
          <w:sz w:val="24"/>
          <w:szCs w:val="24"/>
          <w:lang w:val="en-US"/>
        </w:rPr>
        <w:t>)</w:t>
      </w:r>
      <w:r w:rsidR="00182B48">
        <w:rPr>
          <w:rFonts w:ascii="Times New Roman" w:hAnsi="Times New Roman"/>
          <w:sz w:val="24"/>
          <w:szCs w:val="24"/>
        </w:rPr>
        <w:t xml:space="preserve"> </w:t>
      </w:r>
      <w:r w:rsidR="009B24E7">
        <w:rPr>
          <w:rFonts w:ascii="Times New Roman" w:hAnsi="Times New Roman"/>
          <w:sz w:val="24"/>
          <w:szCs w:val="24"/>
        </w:rPr>
        <w:t xml:space="preserve">на настилката </w:t>
      </w:r>
      <w:r w:rsidR="00182B48">
        <w:rPr>
          <w:rFonts w:ascii="Times New Roman" w:hAnsi="Times New Roman"/>
          <w:sz w:val="24"/>
          <w:szCs w:val="24"/>
        </w:rPr>
        <w:t xml:space="preserve">на път от </w:t>
      </w:r>
      <w:r w:rsidR="007014CB">
        <w:rPr>
          <w:rFonts w:ascii="Times New Roman" w:hAnsi="Times New Roman"/>
          <w:sz w:val="24"/>
          <w:szCs w:val="24"/>
        </w:rPr>
        <w:t>републиканск</w:t>
      </w:r>
      <w:r w:rsidR="00182B48">
        <w:rPr>
          <w:rFonts w:ascii="Times New Roman" w:hAnsi="Times New Roman"/>
          <w:sz w:val="24"/>
          <w:szCs w:val="24"/>
        </w:rPr>
        <w:t xml:space="preserve">ата пътна мрежа </w:t>
      </w:r>
      <w:r w:rsidR="00745990">
        <w:rPr>
          <w:rFonts w:ascii="Times New Roman" w:hAnsi="Times New Roman"/>
          <w:sz w:val="24"/>
          <w:szCs w:val="24"/>
          <w:lang w:val="en-US"/>
        </w:rPr>
        <w:t xml:space="preserve">II-86 </w:t>
      </w:r>
      <w:r w:rsidR="007014CB">
        <w:rPr>
          <w:rFonts w:ascii="Times New Roman" w:hAnsi="Times New Roman"/>
          <w:sz w:val="24"/>
          <w:szCs w:val="24"/>
        </w:rPr>
        <w:t>от запад.</w:t>
      </w:r>
    </w:p>
    <w:p w:rsidR="00A018A7" w:rsidRPr="007014CB" w:rsidRDefault="00A018A7" w:rsidP="00FB1FE8">
      <w:pPr>
        <w:pStyle w:val="a4"/>
        <w:spacing w:after="0" w:line="348" w:lineRule="auto"/>
        <w:ind w:left="0" w:firstLine="708"/>
        <w:jc w:val="both"/>
        <w:rPr>
          <w:rFonts w:ascii="Times New Roman" w:hAnsi="Times New Roman"/>
          <w:sz w:val="24"/>
          <w:szCs w:val="24"/>
        </w:rPr>
      </w:pPr>
      <w:r w:rsidRPr="007014CB">
        <w:rPr>
          <w:rFonts w:ascii="Times New Roman" w:hAnsi="Times New Roman"/>
          <w:sz w:val="24"/>
          <w:szCs w:val="24"/>
        </w:rPr>
        <w:t>В близост до имота няма изградени водоснабдителна и канализационна мреж</w:t>
      </w:r>
      <w:r w:rsidR="007014CB">
        <w:rPr>
          <w:rFonts w:ascii="Times New Roman" w:hAnsi="Times New Roman"/>
          <w:sz w:val="24"/>
          <w:szCs w:val="24"/>
        </w:rPr>
        <w:t>и</w:t>
      </w:r>
      <w:r w:rsidRPr="007014CB">
        <w:rPr>
          <w:rFonts w:ascii="Times New Roman" w:hAnsi="Times New Roman"/>
          <w:sz w:val="24"/>
          <w:szCs w:val="24"/>
        </w:rPr>
        <w:t xml:space="preserve">.   </w:t>
      </w:r>
    </w:p>
    <w:p w:rsidR="00A018A7" w:rsidRPr="007014CB" w:rsidRDefault="00A018A7" w:rsidP="00FB1FE8">
      <w:pPr>
        <w:pStyle w:val="a4"/>
        <w:spacing w:after="0" w:line="348" w:lineRule="auto"/>
        <w:ind w:left="0" w:firstLine="708"/>
        <w:jc w:val="both"/>
        <w:rPr>
          <w:rFonts w:ascii="Times New Roman" w:hAnsi="Times New Roman"/>
          <w:sz w:val="24"/>
          <w:szCs w:val="24"/>
        </w:rPr>
      </w:pPr>
      <w:r w:rsidRPr="007014CB">
        <w:rPr>
          <w:rFonts w:ascii="Times New Roman" w:hAnsi="Times New Roman"/>
          <w:sz w:val="24"/>
          <w:szCs w:val="24"/>
        </w:rPr>
        <w:t xml:space="preserve">Водоснабдяването на площадката ще се осъществява от </w:t>
      </w:r>
      <w:r w:rsidR="00AC25CB" w:rsidRPr="007014CB">
        <w:rPr>
          <w:rFonts w:ascii="Times New Roman" w:hAnsi="Times New Roman"/>
          <w:sz w:val="24"/>
          <w:szCs w:val="24"/>
        </w:rPr>
        <w:t>алтернативен</w:t>
      </w:r>
      <w:r w:rsidRPr="007014CB">
        <w:rPr>
          <w:rFonts w:ascii="Times New Roman" w:hAnsi="Times New Roman"/>
          <w:sz w:val="24"/>
          <w:szCs w:val="24"/>
        </w:rPr>
        <w:t xml:space="preserve"> водоизточник на подземни води, заложен в кватернерния водоносен хоризонт.</w:t>
      </w:r>
    </w:p>
    <w:p w:rsidR="00A018A7" w:rsidRPr="007014CB" w:rsidRDefault="00A018A7" w:rsidP="00FB1FE8">
      <w:pPr>
        <w:pStyle w:val="a4"/>
        <w:spacing w:after="0" w:line="348" w:lineRule="auto"/>
        <w:ind w:left="0" w:firstLine="708"/>
        <w:jc w:val="both"/>
        <w:rPr>
          <w:rFonts w:ascii="Times New Roman" w:hAnsi="Times New Roman"/>
          <w:sz w:val="24"/>
          <w:szCs w:val="24"/>
        </w:rPr>
      </w:pPr>
      <w:r w:rsidRPr="007014CB">
        <w:rPr>
          <w:rFonts w:ascii="Times New Roman" w:hAnsi="Times New Roman"/>
          <w:sz w:val="24"/>
          <w:szCs w:val="24"/>
        </w:rPr>
        <w:lastRenderedPageBreak/>
        <w:t>Конфигурацията на застрояване в имота, обемното решение на сградата, дълбочина на изкопите и др. ще бъдат дадени след промяна предназначението на земята, във фазата на изработване на техническия инвестиционен проект.</w:t>
      </w:r>
    </w:p>
    <w:p w:rsidR="00A018A7" w:rsidRPr="007014CB" w:rsidRDefault="00A018A7" w:rsidP="00FB1FE8">
      <w:pPr>
        <w:pStyle w:val="a4"/>
        <w:spacing w:after="0" w:line="348" w:lineRule="auto"/>
        <w:ind w:left="0" w:firstLine="708"/>
        <w:jc w:val="both"/>
        <w:rPr>
          <w:rFonts w:ascii="Times New Roman" w:hAnsi="Times New Roman"/>
          <w:sz w:val="24"/>
          <w:szCs w:val="24"/>
        </w:rPr>
      </w:pPr>
      <w:r w:rsidRPr="007014CB">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rsidR="00A018A7" w:rsidRPr="007014CB" w:rsidRDefault="00A018A7" w:rsidP="00FB1FE8">
      <w:pPr>
        <w:pStyle w:val="a4"/>
        <w:spacing w:after="0" w:line="348" w:lineRule="auto"/>
        <w:ind w:left="0" w:firstLine="708"/>
        <w:jc w:val="both"/>
        <w:rPr>
          <w:rFonts w:ascii="Times New Roman" w:hAnsi="Times New Roman"/>
          <w:sz w:val="24"/>
          <w:szCs w:val="24"/>
        </w:rPr>
      </w:pPr>
      <w:r w:rsidRPr="007014CB">
        <w:rPr>
          <w:rFonts w:ascii="Times New Roman" w:hAnsi="Times New Roman"/>
          <w:sz w:val="24"/>
          <w:szCs w:val="24"/>
        </w:rPr>
        <w:t>Не се очакват отрицателни въздействия по отношение на компонентите на околната среда и здравето на хората.</w:t>
      </w:r>
    </w:p>
    <w:p w:rsidR="00A018A7" w:rsidRPr="007014CB" w:rsidRDefault="00A018A7" w:rsidP="00FB1FE8">
      <w:pPr>
        <w:pStyle w:val="a4"/>
        <w:spacing w:after="0" w:line="348" w:lineRule="auto"/>
        <w:ind w:left="0" w:firstLine="708"/>
        <w:jc w:val="both"/>
        <w:rPr>
          <w:rFonts w:ascii="Times New Roman" w:hAnsi="Times New Roman"/>
          <w:sz w:val="24"/>
          <w:szCs w:val="24"/>
        </w:rPr>
      </w:pPr>
      <w:r w:rsidRPr="007014CB">
        <w:rPr>
          <w:rFonts w:ascii="Times New Roman" w:hAnsi="Times New Roman"/>
          <w:sz w:val="24"/>
          <w:szCs w:val="24"/>
        </w:rPr>
        <w:t xml:space="preserve">Обектът не представлява източник на вредни емисии, замърсяващи атмосферния въздух, не се очакват вредности от </w:t>
      </w:r>
      <w:r w:rsidR="00123876">
        <w:rPr>
          <w:rFonts w:ascii="Times New Roman" w:hAnsi="Times New Roman"/>
          <w:sz w:val="24"/>
          <w:szCs w:val="24"/>
        </w:rPr>
        <w:t>складовата</w:t>
      </w:r>
      <w:r w:rsidRPr="007014CB">
        <w:rPr>
          <w:rFonts w:ascii="Times New Roman" w:hAnsi="Times New Roman"/>
          <w:sz w:val="24"/>
          <w:szCs w:val="24"/>
        </w:rPr>
        <w:t xml:space="preserve"> дейност.</w:t>
      </w:r>
    </w:p>
    <w:p w:rsidR="007B3113" w:rsidRPr="007014CB" w:rsidRDefault="00A018A7" w:rsidP="00FB1FE8">
      <w:pPr>
        <w:pStyle w:val="a4"/>
        <w:spacing w:after="0" w:line="348" w:lineRule="auto"/>
        <w:ind w:left="0" w:firstLine="708"/>
        <w:jc w:val="both"/>
        <w:rPr>
          <w:rFonts w:ascii="Times New Roman" w:hAnsi="Times New Roman"/>
          <w:sz w:val="24"/>
          <w:szCs w:val="24"/>
        </w:rPr>
      </w:pPr>
      <w:r w:rsidRPr="007014CB">
        <w:rPr>
          <w:rFonts w:ascii="Times New Roman" w:hAnsi="Times New Roman"/>
          <w:sz w:val="24"/>
          <w:szCs w:val="24"/>
        </w:rPr>
        <w:t>През имота не преминават съоръжения, налагащи сервитути или ограничения при ползването му.</w:t>
      </w:r>
      <w:r w:rsidR="00370FD5" w:rsidRPr="007014CB">
        <w:rPr>
          <w:rFonts w:ascii="Times New Roman" w:hAnsi="Times New Roman"/>
          <w:sz w:val="24"/>
          <w:szCs w:val="24"/>
        </w:rPr>
        <w:t xml:space="preserve"> </w:t>
      </w:r>
    </w:p>
    <w:p w:rsidR="008C1E89" w:rsidRPr="007014CB" w:rsidRDefault="008C1E89" w:rsidP="00FB1FE8">
      <w:pPr>
        <w:pStyle w:val="a4"/>
        <w:spacing w:after="0" w:line="348" w:lineRule="auto"/>
        <w:ind w:left="0" w:firstLine="708"/>
        <w:jc w:val="both"/>
        <w:rPr>
          <w:rFonts w:ascii="Times New Roman" w:hAnsi="Times New Roman"/>
          <w:b/>
          <w:sz w:val="24"/>
          <w:szCs w:val="24"/>
        </w:rPr>
      </w:pPr>
    </w:p>
    <w:p w:rsidR="004F4FEF" w:rsidRPr="007014CB" w:rsidRDefault="00B70AF4" w:rsidP="00FB1FE8">
      <w:pPr>
        <w:pStyle w:val="a4"/>
        <w:spacing w:after="0" w:line="348" w:lineRule="auto"/>
        <w:ind w:left="0" w:firstLine="708"/>
        <w:jc w:val="both"/>
        <w:rPr>
          <w:rFonts w:ascii="Times New Roman" w:hAnsi="Times New Roman"/>
          <w:b/>
          <w:sz w:val="24"/>
          <w:szCs w:val="24"/>
        </w:rPr>
      </w:pPr>
      <w:r w:rsidRPr="007014CB">
        <w:rPr>
          <w:rFonts w:ascii="Times New Roman" w:hAnsi="Times New Roman"/>
          <w:b/>
          <w:sz w:val="24"/>
          <w:szCs w:val="24"/>
        </w:rPr>
        <w:t>б) взаимовръзка и кумулиране с други съществуващи и/или одобрени инвестиционни предложения</w:t>
      </w:r>
    </w:p>
    <w:p w:rsidR="0000679D" w:rsidRPr="00204AB3" w:rsidRDefault="0000679D" w:rsidP="00FB1FE8">
      <w:pPr>
        <w:pStyle w:val="a4"/>
        <w:spacing w:after="0" w:line="348" w:lineRule="auto"/>
        <w:ind w:left="0" w:firstLine="708"/>
        <w:jc w:val="both"/>
        <w:rPr>
          <w:rFonts w:ascii="Times New Roman" w:hAnsi="Times New Roman"/>
          <w:sz w:val="24"/>
          <w:szCs w:val="24"/>
        </w:rPr>
      </w:pPr>
      <w:r w:rsidRPr="00204AB3">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w:t>
      </w:r>
      <w:r w:rsidR="000D3EC1" w:rsidRPr="00204AB3">
        <w:rPr>
          <w:rFonts w:ascii="Times New Roman" w:hAnsi="Times New Roman"/>
          <w:sz w:val="24"/>
          <w:szCs w:val="24"/>
        </w:rPr>
        <w:t>м</w:t>
      </w:r>
      <w:r w:rsidRPr="00204AB3">
        <w:rPr>
          <w:rFonts w:ascii="Times New Roman" w:hAnsi="Times New Roman"/>
          <w:sz w:val="24"/>
          <w:szCs w:val="24"/>
        </w:rPr>
        <w:t>и предложение. То не засяга и не противоречи на други утвърдени устройствени проекти или  програми.</w:t>
      </w:r>
    </w:p>
    <w:p w:rsidR="005B46AA" w:rsidRPr="00204AB3" w:rsidRDefault="005B46AA" w:rsidP="00FB1FE8">
      <w:pPr>
        <w:pStyle w:val="a4"/>
        <w:spacing w:after="0" w:line="348" w:lineRule="auto"/>
        <w:ind w:left="0" w:firstLine="708"/>
        <w:jc w:val="both"/>
        <w:rPr>
          <w:rFonts w:ascii="Times New Roman" w:hAnsi="Times New Roman"/>
          <w:sz w:val="24"/>
          <w:szCs w:val="24"/>
        </w:rPr>
      </w:pPr>
      <w:r w:rsidRPr="00204AB3">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rsidR="005B46AA" w:rsidRPr="00637565" w:rsidRDefault="005B46AA" w:rsidP="00FB1FE8">
      <w:pPr>
        <w:pStyle w:val="a4"/>
        <w:spacing w:after="0" w:line="348" w:lineRule="auto"/>
        <w:ind w:left="0" w:firstLine="708"/>
        <w:jc w:val="both"/>
        <w:rPr>
          <w:rFonts w:ascii="Times New Roman" w:hAnsi="Times New Roman"/>
          <w:sz w:val="24"/>
          <w:szCs w:val="24"/>
        </w:rPr>
      </w:pPr>
      <w:r w:rsidRPr="00637565">
        <w:rPr>
          <w:rFonts w:ascii="Times New Roman" w:hAnsi="Times New Roman"/>
          <w:sz w:val="24"/>
          <w:szCs w:val="24"/>
        </w:rPr>
        <w:t xml:space="preserve">За реализацията на инвестиционното предложение е необходимо одобряване на изменение на ПУП-ПРЗ и смяна на предназначението на </w:t>
      </w:r>
      <w:r w:rsidR="00AC5158">
        <w:rPr>
          <w:rFonts w:ascii="Times New Roman" w:hAnsi="Times New Roman"/>
          <w:sz w:val="24"/>
          <w:szCs w:val="24"/>
        </w:rPr>
        <w:t>земеделски имот</w:t>
      </w:r>
      <w:r w:rsidRPr="00637565">
        <w:rPr>
          <w:rFonts w:ascii="Times New Roman" w:hAnsi="Times New Roman"/>
          <w:sz w:val="24"/>
          <w:szCs w:val="24"/>
        </w:rPr>
        <w:t xml:space="preserve"> за неземеделски нужди по реда на ЗОЗЗ от комисията по чл.17 към ОД “Земеделие“.</w:t>
      </w:r>
    </w:p>
    <w:p w:rsidR="000C275A" w:rsidRPr="00C15A4B" w:rsidRDefault="000C275A" w:rsidP="00FB1FE8">
      <w:pPr>
        <w:pStyle w:val="a4"/>
        <w:spacing w:after="0" w:line="348" w:lineRule="auto"/>
        <w:ind w:left="0" w:firstLine="708"/>
        <w:jc w:val="both"/>
        <w:rPr>
          <w:rFonts w:ascii="Times New Roman" w:hAnsi="Times New Roman"/>
          <w:sz w:val="24"/>
          <w:szCs w:val="24"/>
        </w:rPr>
      </w:pPr>
      <w:r w:rsidRPr="00637565">
        <w:rPr>
          <w:rFonts w:ascii="Times New Roman" w:hAnsi="Times New Roman"/>
          <w:sz w:val="24"/>
          <w:szCs w:val="24"/>
        </w:rPr>
        <w:t xml:space="preserve">Доказана е възможност за електроснабдяване и водоснабдяване </w:t>
      </w:r>
      <w:r w:rsidR="00637565" w:rsidRPr="00637565">
        <w:rPr>
          <w:rFonts w:ascii="Times New Roman" w:hAnsi="Times New Roman"/>
          <w:sz w:val="24"/>
          <w:szCs w:val="24"/>
        </w:rPr>
        <w:t xml:space="preserve">от алтернативен водоизточник </w:t>
      </w:r>
      <w:r w:rsidRPr="00637565">
        <w:rPr>
          <w:rFonts w:ascii="Times New Roman" w:hAnsi="Times New Roman"/>
          <w:sz w:val="24"/>
          <w:szCs w:val="24"/>
        </w:rPr>
        <w:t xml:space="preserve">с необходимите схеми на инженерна инфраструктура и комуникационно – транспортно обслужване, трасировъчни данни на новопроектираните УПИ, съобразени със </w:t>
      </w:r>
      <w:r w:rsidRPr="00C15A4B">
        <w:rPr>
          <w:rFonts w:ascii="Times New Roman" w:hAnsi="Times New Roman"/>
          <w:sz w:val="24"/>
          <w:szCs w:val="24"/>
        </w:rPr>
        <w:t>съществуващата техническа инфраструктура.</w:t>
      </w:r>
    </w:p>
    <w:p w:rsidR="005A579C" w:rsidRPr="00C15A4B" w:rsidRDefault="005A579C" w:rsidP="00FB1FE8">
      <w:pPr>
        <w:pStyle w:val="a4"/>
        <w:spacing w:after="0" w:line="348" w:lineRule="auto"/>
        <w:ind w:left="0" w:firstLine="708"/>
        <w:jc w:val="both"/>
        <w:rPr>
          <w:rFonts w:ascii="Times New Roman" w:hAnsi="Times New Roman"/>
          <w:sz w:val="24"/>
          <w:szCs w:val="24"/>
        </w:rPr>
      </w:pPr>
      <w:r w:rsidRPr="00C15A4B">
        <w:rPr>
          <w:rFonts w:ascii="Times New Roman" w:hAnsi="Times New Roman"/>
          <w:sz w:val="24"/>
          <w:szCs w:val="24"/>
        </w:rPr>
        <w:t>След издаване на решение за преценяване необходимостта от изготвяне на ОВОС от Директора на  РИОСВ – Пловдив  за изграждането на сондажния кладенец ще се внесе заявление с проектна документация в Басейнова Дирекция – Източнобеломорски район – Пловдив.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5B46AA" w:rsidRPr="00C15A4B" w:rsidRDefault="005B46AA" w:rsidP="00FB1FE8">
      <w:pPr>
        <w:pStyle w:val="a4"/>
        <w:spacing w:after="0" w:line="348" w:lineRule="auto"/>
        <w:ind w:left="0" w:firstLine="708"/>
        <w:jc w:val="both"/>
        <w:rPr>
          <w:rFonts w:ascii="Times New Roman" w:hAnsi="Times New Roman"/>
          <w:sz w:val="24"/>
          <w:szCs w:val="24"/>
        </w:rPr>
      </w:pPr>
      <w:r w:rsidRPr="00C15A4B">
        <w:rPr>
          <w:rFonts w:ascii="Times New Roman" w:hAnsi="Times New Roman"/>
          <w:sz w:val="24"/>
          <w:szCs w:val="24"/>
        </w:rPr>
        <w:t>Инвестиционното предложение ще се реализира в частен имот, след промяна на отреждането му и промяна предназначението на земеделска земя. За реализация на строителството ще бъд</w:t>
      </w:r>
      <w:r w:rsidR="00AD253B" w:rsidRPr="00C15A4B">
        <w:rPr>
          <w:rFonts w:ascii="Times New Roman" w:hAnsi="Times New Roman"/>
          <w:sz w:val="24"/>
          <w:szCs w:val="24"/>
        </w:rPr>
        <w:t>е</w:t>
      </w:r>
      <w:r w:rsidRPr="00C15A4B">
        <w:rPr>
          <w:rFonts w:ascii="Times New Roman" w:hAnsi="Times New Roman"/>
          <w:sz w:val="24"/>
          <w:szCs w:val="24"/>
        </w:rPr>
        <w:t xml:space="preserve"> одобрен инвестицион</w:t>
      </w:r>
      <w:r w:rsidR="00AD253B" w:rsidRPr="00C15A4B">
        <w:rPr>
          <w:rFonts w:ascii="Times New Roman" w:hAnsi="Times New Roman"/>
          <w:sz w:val="24"/>
          <w:szCs w:val="24"/>
        </w:rPr>
        <w:t>е</w:t>
      </w:r>
      <w:r w:rsidRPr="00C15A4B">
        <w:rPr>
          <w:rFonts w:ascii="Times New Roman" w:hAnsi="Times New Roman"/>
          <w:sz w:val="24"/>
          <w:szCs w:val="24"/>
        </w:rPr>
        <w:t>н проект и издаден</w:t>
      </w:r>
      <w:r w:rsidR="00AD253B" w:rsidRPr="00C15A4B">
        <w:rPr>
          <w:rFonts w:ascii="Times New Roman" w:hAnsi="Times New Roman"/>
          <w:sz w:val="24"/>
          <w:szCs w:val="24"/>
        </w:rPr>
        <w:t>о</w:t>
      </w:r>
      <w:r w:rsidRPr="00C15A4B">
        <w:rPr>
          <w:rFonts w:ascii="Times New Roman" w:hAnsi="Times New Roman"/>
          <w:sz w:val="24"/>
          <w:szCs w:val="24"/>
        </w:rPr>
        <w:t xml:space="preserve"> разрешени</w:t>
      </w:r>
      <w:r w:rsidR="00AD253B" w:rsidRPr="00C15A4B">
        <w:rPr>
          <w:rFonts w:ascii="Times New Roman" w:hAnsi="Times New Roman"/>
          <w:sz w:val="24"/>
          <w:szCs w:val="24"/>
        </w:rPr>
        <w:t>е</w:t>
      </w:r>
      <w:r w:rsidRPr="00C15A4B">
        <w:rPr>
          <w:rFonts w:ascii="Times New Roman" w:hAnsi="Times New Roman"/>
          <w:sz w:val="24"/>
          <w:szCs w:val="24"/>
        </w:rPr>
        <w:t xml:space="preserve"> за строеж.</w:t>
      </w:r>
    </w:p>
    <w:p w:rsidR="005B46AA" w:rsidRPr="00C15A4B" w:rsidRDefault="005B46AA" w:rsidP="00FB1FE8">
      <w:pPr>
        <w:pStyle w:val="a4"/>
        <w:spacing w:after="0" w:line="348" w:lineRule="auto"/>
        <w:ind w:left="0" w:firstLine="708"/>
        <w:jc w:val="both"/>
        <w:rPr>
          <w:rFonts w:ascii="Times New Roman" w:hAnsi="Times New Roman"/>
          <w:sz w:val="24"/>
          <w:szCs w:val="24"/>
        </w:rPr>
      </w:pPr>
      <w:r w:rsidRPr="00C15A4B">
        <w:rPr>
          <w:rFonts w:ascii="Times New Roman" w:hAnsi="Times New Roman"/>
          <w:sz w:val="24"/>
          <w:szCs w:val="24"/>
        </w:rPr>
        <w:lastRenderedPageBreak/>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6A7084" w:rsidRPr="00227A0B" w:rsidRDefault="006A7084" w:rsidP="00FB1FE8">
      <w:pPr>
        <w:pStyle w:val="a4"/>
        <w:spacing w:after="0" w:line="348" w:lineRule="auto"/>
        <w:ind w:left="0" w:firstLine="708"/>
        <w:jc w:val="both"/>
        <w:rPr>
          <w:rFonts w:ascii="Times New Roman" w:hAnsi="Times New Roman"/>
          <w:sz w:val="24"/>
          <w:szCs w:val="24"/>
          <w:highlight w:val="green"/>
        </w:rPr>
      </w:pPr>
    </w:p>
    <w:p w:rsidR="00641C24" w:rsidRPr="00164D43" w:rsidRDefault="00641C24" w:rsidP="00FB1FE8">
      <w:pPr>
        <w:pStyle w:val="a4"/>
        <w:spacing w:after="0" w:line="348" w:lineRule="auto"/>
        <w:ind w:left="0" w:firstLine="708"/>
        <w:jc w:val="both"/>
        <w:rPr>
          <w:rFonts w:ascii="Times New Roman" w:hAnsi="Times New Roman"/>
          <w:b/>
          <w:sz w:val="24"/>
          <w:szCs w:val="24"/>
        </w:rPr>
      </w:pPr>
      <w:r w:rsidRPr="00164D43">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AE4A3E" w:rsidRPr="00164D43" w:rsidRDefault="00AE4A3E" w:rsidP="00FB1FE8">
      <w:pPr>
        <w:spacing w:after="0" w:line="348" w:lineRule="auto"/>
        <w:ind w:firstLine="709"/>
        <w:jc w:val="both"/>
        <w:rPr>
          <w:rFonts w:ascii="Times New Roman" w:eastAsia="Calibri" w:hAnsi="Times New Roman"/>
          <w:sz w:val="24"/>
          <w:szCs w:val="24"/>
          <w:lang w:val="bg-BG"/>
        </w:rPr>
      </w:pPr>
      <w:r w:rsidRPr="00164D43">
        <w:rPr>
          <w:rFonts w:ascii="Times New Roman" w:eastAsia="Calibri" w:hAnsi="Times New Roman"/>
          <w:sz w:val="24"/>
          <w:szCs w:val="24"/>
          <w:lang w:val="bg-BG"/>
        </w:rPr>
        <w:t xml:space="preserve">По време на строителството на </w:t>
      </w:r>
      <w:r w:rsidR="002A39F2" w:rsidRPr="00164D43">
        <w:rPr>
          <w:rFonts w:ascii="Times New Roman" w:eastAsia="Calibri" w:hAnsi="Times New Roman"/>
          <w:sz w:val="24"/>
          <w:szCs w:val="24"/>
          <w:lang w:val="bg-BG"/>
        </w:rPr>
        <w:t>складовата база</w:t>
      </w:r>
      <w:r w:rsidRPr="00164D43">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rsidR="00AE4A3E" w:rsidRPr="004F496D" w:rsidRDefault="00AE4A3E" w:rsidP="00FB1FE8">
      <w:pPr>
        <w:spacing w:after="0" w:line="348" w:lineRule="auto"/>
        <w:ind w:firstLine="709"/>
        <w:jc w:val="both"/>
        <w:rPr>
          <w:rFonts w:ascii="Times New Roman" w:eastAsia="Calibri" w:hAnsi="Times New Roman"/>
          <w:sz w:val="24"/>
          <w:szCs w:val="24"/>
          <w:lang w:val="bg-BG"/>
        </w:rPr>
      </w:pPr>
      <w:r w:rsidRPr="004F496D">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както и за поддържане на чистотата на площадката, озеленените площи и за противопожарни нужди.</w:t>
      </w:r>
    </w:p>
    <w:p w:rsidR="004F496D" w:rsidRDefault="002A39F2" w:rsidP="00FB1FE8">
      <w:pPr>
        <w:spacing w:after="0" w:line="348" w:lineRule="auto"/>
        <w:ind w:firstLine="709"/>
        <w:jc w:val="both"/>
        <w:rPr>
          <w:rFonts w:ascii="Times New Roman" w:hAnsi="Times New Roman"/>
          <w:sz w:val="24"/>
          <w:szCs w:val="24"/>
          <w:lang w:val="bg-BG"/>
        </w:rPr>
      </w:pPr>
      <w:r w:rsidRPr="004F496D">
        <w:rPr>
          <w:rFonts w:ascii="Times New Roman" w:eastAsia="Calibri" w:hAnsi="Times New Roman"/>
          <w:sz w:val="24"/>
          <w:szCs w:val="24"/>
          <w:lang w:val="bg-BG"/>
        </w:rPr>
        <w:t xml:space="preserve">За инвестиционното предложение ще се използва вода от сондажен кладенец. </w:t>
      </w:r>
      <w:r w:rsidR="004F496D" w:rsidRPr="00414C7B">
        <w:rPr>
          <w:rFonts w:ascii="Times New Roman" w:hAnsi="Times New Roman"/>
          <w:sz w:val="24"/>
          <w:szCs w:val="24"/>
        </w:rPr>
        <w:t xml:space="preserve">Водоснабдяването на </w:t>
      </w:r>
      <w:r w:rsidR="004F496D">
        <w:rPr>
          <w:rFonts w:ascii="Times New Roman" w:hAnsi="Times New Roman"/>
          <w:sz w:val="24"/>
          <w:szCs w:val="24"/>
          <w:lang w:val="bg-BG"/>
        </w:rPr>
        <w:t>складовата база</w:t>
      </w:r>
      <w:r w:rsidR="004F496D" w:rsidRPr="00414C7B">
        <w:rPr>
          <w:rFonts w:ascii="Times New Roman" w:hAnsi="Times New Roman"/>
          <w:sz w:val="24"/>
          <w:szCs w:val="24"/>
        </w:rPr>
        <w:t xml:space="preserve"> ще се осъществява от локален водоизточник /сондажен кладенец/ </w:t>
      </w:r>
      <w:r w:rsidR="004F496D" w:rsidRPr="004F496D">
        <w:rPr>
          <w:rFonts w:ascii="Times New Roman" w:eastAsia="Calibri" w:hAnsi="Times New Roman"/>
          <w:sz w:val="24"/>
          <w:szCs w:val="24"/>
          <w:lang w:val="bg-BG"/>
        </w:rPr>
        <w:t>с потопяема помпа за добив на подземни води</w:t>
      </w:r>
      <w:r w:rsidR="004F496D">
        <w:rPr>
          <w:rFonts w:ascii="Times New Roman" w:eastAsia="Calibri" w:hAnsi="Times New Roman"/>
          <w:sz w:val="24"/>
          <w:szCs w:val="24"/>
          <w:lang w:val="bg-BG"/>
        </w:rPr>
        <w:t>.</w:t>
      </w:r>
      <w:r w:rsidR="004F496D" w:rsidRPr="00414C7B">
        <w:rPr>
          <w:rFonts w:ascii="Times New Roman" w:hAnsi="Times New Roman"/>
          <w:sz w:val="24"/>
          <w:szCs w:val="24"/>
        </w:rPr>
        <w:t xml:space="preserve"> </w:t>
      </w:r>
      <w:r w:rsidR="004F496D">
        <w:rPr>
          <w:rFonts w:ascii="Times New Roman" w:hAnsi="Times New Roman"/>
          <w:sz w:val="24"/>
          <w:szCs w:val="24"/>
          <w:lang w:val="bg-BG"/>
        </w:rPr>
        <w:t>О</w:t>
      </w:r>
      <w:r w:rsidR="004F496D" w:rsidRPr="00414C7B">
        <w:rPr>
          <w:rFonts w:ascii="Times New Roman" w:hAnsi="Times New Roman"/>
          <w:sz w:val="24"/>
          <w:szCs w:val="24"/>
        </w:rPr>
        <w:t>чаквана</w:t>
      </w:r>
      <w:r w:rsidR="004F496D">
        <w:rPr>
          <w:rFonts w:ascii="Times New Roman" w:hAnsi="Times New Roman"/>
          <w:sz w:val="24"/>
          <w:szCs w:val="24"/>
          <w:lang w:val="bg-BG"/>
        </w:rPr>
        <w:t>та</w:t>
      </w:r>
      <w:r w:rsidR="004F496D" w:rsidRPr="00414C7B">
        <w:rPr>
          <w:rFonts w:ascii="Times New Roman" w:hAnsi="Times New Roman"/>
          <w:sz w:val="24"/>
          <w:szCs w:val="24"/>
        </w:rPr>
        <w:t xml:space="preserve"> дълбочина </w:t>
      </w:r>
      <w:r w:rsidR="005532D1">
        <w:rPr>
          <w:rFonts w:ascii="Times New Roman" w:hAnsi="Times New Roman"/>
          <w:sz w:val="24"/>
          <w:szCs w:val="24"/>
          <w:lang w:val="bg-BG"/>
        </w:rPr>
        <w:t xml:space="preserve">на </w:t>
      </w:r>
      <w:r w:rsidR="005532D1" w:rsidRPr="00A12AB6">
        <w:rPr>
          <w:rFonts w:ascii="Times New Roman" w:hAnsi="Times New Roman"/>
          <w:sz w:val="24"/>
          <w:szCs w:val="24"/>
          <w:lang w:val="bg-BG"/>
        </w:rPr>
        <w:t xml:space="preserve">водовземното съоръжение е </w:t>
      </w:r>
      <w:r w:rsidR="004F496D" w:rsidRPr="00A12AB6">
        <w:rPr>
          <w:rFonts w:ascii="Times New Roman" w:hAnsi="Times New Roman"/>
          <w:sz w:val="24"/>
          <w:szCs w:val="24"/>
        </w:rPr>
        <w:t xml:space="preserve">до </w:t>
      </w:r>
      <w:r w:rsidR="004F496D" w:rsidRPr="00A12AB6">
        <w:rPr>
          <w:rFonts w:ascii="Times New Roman" w:hAnsi="Times New Roman"/>
          <w:sz w:val="24"/>
          <w:szCs w:val="24"/>
          <w:lang w:val="bg-BG"/>
        </w:rPr>
        <w:t>20</w:t>
      </w:r>
      <w:r w:rsidR="004F496D" w:rsidRPr="00A12AB6">
        <w:rPr>
          <w:rFonts w:ascii="Times New Roman" w:hAnsi="Times New Roman"/>
          <w:sz w:val="24"/>
          <w:szCs w:val="24"/>
        </w:rPr>
        <w:t>м.</w:t>
      </w:r>
    </w:p>
    <w:p w:rsidR="00A12AB6" w:rsidRPr="00A12AB6" w:rsidRDefault="00A12AB6" w:rsidP="00FB1FE8">
      <w:pPr>
        <w:spacing w:after="0" w:line="348" w:lineRule="auto"/>
        <w:ind w:firstLine="709"/>
        <w:jc w:val="both"/>
        <w:rPr>
          <w:rFonts w:ascii="Times New Roman" w:eastAsia="Calibri" w:hAnsi="Times New Roman"/>
          <w:sz w:val="24"/>
          <w:szCs w:val="24"/>
          <w:lang w:val="bg-BG"/>
        </w:rPr>
      </w:pPr>
      <w:r>
        <w:rPr>
          <w:rFonts w:ascii="Times New Roman" w:hAnsi="Times New Roman"/>
          <w:sz w:val="24"/>
          <w:szCs w:val="24"/>
          <w:lang w:val="bg-BG"/>
        </w:rPr>
        <w:t>Целите на водовземането ще са измиване на подовете на помещенията, поливане на зелените площи, поддържане чистотата на площадката, противопожарни нужди.</w:t>
      </w:r>
    </w:p>
    <w:p w:rsidR="002A39F2" w:rsidRDefault="00A12AB6" w:rsidP="00FB1FE8">
      <w:pPr>
        <w:spacing w:after="0" w:line="348" w:lineRule="auto"/>
        <w:ind w:firstLine="709"/>
        <w:jc w:val="both"/>
        <w:rPr>
          <w:rFonts w:ascii="Times New Roman" w:eastAsia="Calibri" w:hAnsi="Times New Roman"/>
          <w:sz w:val="24"/>
          <w:szCs w:val="24"/>
          <w:lang w:val="bg-BG"/>
        </w:rPr>
      </w:pPr>
      <w:r w:rsidRPr="00A12AB6">
        <w:rPr>
          <w:rFonts w:ascii="Times New Roman" w:eastAsia="Calibri" w:hAnsi="Times New Roman"/>
          <w:sz w:val="24"/>
          <w:szCs w:val="24"/>
        </w:rPr>
        <w:t xml:space="preserve">За питейни нужди на работещите </w:t>
      </w:r>
      <w:r w:rsidRPr="00A12AB6">
        <w:rPr>
          <w:rFonts w:ascii="Times New Roman" w:eastAsia="Calibri" w:hAnsi="Times New Roman"/>
          <w:sz w:val="24"/>
          <w:szCs w:val="24"/>
          <w:lang w:val="bg-BG"/>
        </w:rPr>
        <w:t xml:space="preserve">и служителите </w:t>
      </w:r>
      <w:r w:rsidRPr="00A12AB6">
        <w:rPr>
          <w:rFonts w:ascii="Times New Roman" w:eastAsia="Calibri" w:hAnsi="Times New Roman"/>
          <w:sz w:val="24"/>
          <w:szCs w:val="24"/>
        </w:rPr>
        <w:t>ще се ползва минерална вода от диспенсери.</w:t>
      </w:r>
    </w:p>
    <w:p w:rsidR="00DD7642" w:rsidRPr="008F5913" w:rsidRDefault="00DD7642" w:rsidP="00FB1FE8">
      <w:pPr>
        <w:spacing w:after="0" w:line="348" w:lineRule="auto"/>
        <w:ind w:firstLine="709"/>
        <w:jc w:val="both"/>
        <w:rPr>
          <w:rFonts w:ascii="Times New Roman" w:eastAsia="Calibri" w:hAnsi="Times New Roman"/>
          <w:sz w:val="24"/>
          <w:szCs w:val="24"/>
          <w:lang w:val="bg-BG"/>
        </w:rPr>
      </w:pPr>
      <w:r w:rsidRPr="008F5913">
        <w:rPr>
          <w:rFonts w:ascii="Times New Roman" w:eastAsia="Calibri" w:hAnsi="Times New Roman"/>
          <w:sz w:val="24"/>
          <w:szCs w:val="24"/>
          <w:lang w:val="bg-BG"/>
        </w:rPr>
        <w:t>По време на изграждането и експлоатацията на сондажния  кладенец ще се използва подземна вода, инертни материали, ел.енергия и др. Кладенецът ще се изгради с PVC тръби.</w:t>
      </w:r>
    </w:p>
    <w:p w:rsidR="0099183E" w:rsidRPr="00414C7B" w:rsidRDefault="0099183E" w:rsidP="00FB1FE8">
      <w:pPr>
        <w:spacing w:after="0" w:line="348" w:lineRule="auto"/>
        <w:ind w:firstLine="708"/>
        <w:jc w:val="both"/>
        <w:rPr>
          <w:rFonts w:ascii="Times New Roman" w:hAnsi="Times New Roman"/>
          <w:sz w:val="24"/>
          <w:szCs w:val="24"/>
        </w:rPr>
      </w:pPr>
      <w:r w:rsidRPr="00414C7B">
        <w:rPr>
          <w:rFonts w:ascii="Times New Roman" w:hAnsi="Times New Roman"/>
          <w:sz w:val="24"/>
          <w:szCs w:val="24"/>
        </w:rPr>
        <w:t>Необходимите водни количества са както следва:</w:t>
      </w:r>
    </w:p>
    <w:p w:rsidR="00A12AB6" w:rsidRPr="00457281" w:rsidRDefault="00A12AB6" w:rsidP="00FB1FE8">
      <w:pPr>
        <w:pStyle w:val="a3"/>
        <w:numPr>
          <w:ilvl w:val="0"/>
          <w:numId w:val="3"/>
        </w:numPr>
        <w:spacing w:after="0" w:line="348" w:lineRule="auto"/>
        <w:jc w:val="both"/>
        <w:rPr>
          <w:rFonts w:ascii="Times New Roman" w:eastAsia="Calibri" w:hAnsi="Times New Roman"/>
          <w:sz w:val="24"/>
          <w:szCs w:val="24"/>
          <w:lang w:val="bg-BG"/>
        </w:rPr>
      </w:pPr>
      <w:r w:rsidRPr="00457281">
        <w:rPr>
          <w:rFonts w:ascii="Times New Roman" w:eastAsia="Calibri" w:hAnsi="Times New Roman"/>
          <w:sz w:val="24"/>
          <w:szCs w:val="24"/>
          <w:lang w:val="bg-BG"/>
        </w:rPr>
        <w:t>денонощно до 6 куб.м. / ден до 300 дни/ годишно</w:t>
      </w:r>
    </w:p>
    <w:p w:rsidR="00A12AB6" w:rsidRPr="00457281" w:rsidRDefault="00A12AB6" w:rsidP="00FB1FE8">
      <w:pPr>
        <w:pStyle w:val="a3"/>
        <w:numPr>
          <w:ilvl w:val="0"/>
          <w:numId w:val="3"/>
        </w:numPr>
        <w:spacing w:after="0" w:line="348" w:lineRule="auto"/>
        <w:jc w:val="both"/>
        <w:rPr>
          <w:rFonts w:ascii="Times New Roman" w:eastAsia="Calibri" w:hAnsi="Times New Roman"/>
          <w:sz w:val="24"/>
          <w:szCs w:val="24"/>
          <w:lang w:val="bg-BG"/>
        </w:rPr>
      </w:pPr>
      <w:r w:rsidRPr="00457281">
        <w:rPr>
          <w:rFonts w:ascii="Times New Roman" w:eastAsia="Calibri" w:hAnsi="Times New Roman"/>
          <w:sz w:val="24"/>
          <w:szCs w:val="24"/>
          <w:lang w:val="bg-BG"/>
        </w:rPr>
        <w:t xml:space="preserve">годишно водно количество </w:t>
      </w:r>
      <w:r w:rsidR="00AF7A42">
        <w:rPr>
          <w:rFonts w:ascii="Times New Roman" w:eastAsia="Calibri" w:hAnsi="Times New Roman"/>
          <w:sz w:val="24"/>
          <w:szCs w:val="24"/>
          <w:lang w:val="bg-BG"/>
        </w:rPr>
        <w:t>общо</w:t>
      </w:r>
      <w:r w:rsidR="00AF7A42" w:rsidRPr="00457281">
        <w:rPr>
          <w:rFonts w:ascii="Times New Roman" w:eastAsia="Calibri" w:hAnsi="Times New Roman"/>
          <w:sz w:val="24"/>
          <w:szCs w:val="24"/>
          <w:lang w:val="bg-BG"/>
        </w:rPr>
        <w:t xml:space="preserve"> </w:t>
      </w:r>
      <w:r w:rsidRPr="00457281">
        <w:rPr>
          <w:rFonts w:ascii="Times New Roman" w:eastAsia="Calibri" w:hAnsi="Times New Roman"/>
          <w:sz w:val="24"/>
          <w:szCs w:val="24"/>
          <w:lang w:val="bg-BG"/>
        </w:rPr>
        <w:t>до 1</w:t>
      </w:r>
      <w:r w:rsidR="00E05B93">
        <w:rPr>
          <w:rFonts w:ascii="Times New Roman" w:eastAsia="Calibri" w:hAnsi="Times New Roman"/>
          <w:sz w:val="24"/>
          <w:szCs w:val="24"/>
          <w:lang w:val="bg-BG"/>
        </w:rPr>
        <w:t>80</w:t>
      </w:r>
      <w:r w:rsidRPr="00457281">
        <w:rPr>
          <w:rFonts w:ascii="Times New Roman" w:eastAsia="Calibri" w:hAnsi="Times New Roman"/>
          <w:sz w:val="24"/>
          <w:szCs w:val="24"/>
          <w:lang w:val="bg-BG"/>
        </w:rPr>
        <w:t xml:space="preserve">0 куб.м/год. </w:t>
      </w:r>
    </w:p>
    <w:p w:rsidR="00A12AB6" w:rsidRPr="00457281" w:rsidRDefault="00A12AB6" w:rsidP="00FB1FE8">
      <w:pPr>
        <w:pStyle w:val="a3"/>
        <w:numPr>
          <w:ilvl w:val="0"/>
          <w:numId w:val="3"/>
        </w:numPr>
        <w:spacing w:after="0" w:line="348" w:lineRule="auto"/>
        <w:jc w:val="both"/>
        <w:rPr>
          <w:rFonts w:ascii="Times New Roman" w:eastAsia="Calibri" w:hAnsi="Times New Roman"/>
          <w:sz w:val="24"/>
          <w:szCs w:val="24"/>
          <w:lang w:val="bg-BG"/>
        </w:rPr>
      </w:pPr>
      <w:r w:rsidRPr="00457281">
        <w:rPr>
          <w:rFonts w:ascii="Times New Roman" w:eastAsia="Calibri" w:hAnsi="Times New Roman"/>
          <w:sz w:val="24"/>
          <w:szCs w:val="24"/>
          <w:lang w:val="bg-BG"/>
        </w:rPr>
        <w:t>върхов проектен дебит до 0,4 л./сек.</w:t>
      </w:r>
    </w:p>
    <w:p w:rsidR="00A12AB6" w:rsidRPr="00457281" w:rsidRDefault="00A12AB6" w:rsidP="00FB1FE8">
      <w:pPr>
        <w:pStyle w:val="a3"/>
        <w:numPr>
          <w:ilvl w:val="0"/>
          <w:numId w:val="3"/>
        </w:numPr>
        <w:spacing w:after="0" w:line="348" w:lineRule="auto"/>
        <w:jc w:val="both"/>
        <w:rPr>
          <w:rFonts w:ascii="Times New Roman" w:eastAsia="Calibri" w:hAnsi="Times New Roman"/>
          <w:sz w:val="24"/>
          <w:szCs w:val="24"/>
          <w:lang w:val="bg-BG"/>
        </w:rPr>
      </w:pPr>
      <w:r w:rsidRPr="00457281">
        <w:rPr>
          <w:rFonts w:ascii="Times New Roman" w:eastAsia="Calibri" w:hAnsi="Times New Roman"/>
          <w:sz w:val="24"/>
          <w:szCs w:val="24"/>
          <w:lang w:val="bg-BG"/>
        </w:rPr>
        <w:t>средногодишно количество 0,06 л./сек.</w:t>
      </w:r>
    </w:p>
    <w:p w:rsidR="00A12AB6" w:rsidRDefault="00A12AB6" w:rsidP="00FB1FE8">
      <w:pPr>
        <w:spacing w:after="0" w:line="348" w:lineRule="auto"/>
        <w:ind w:firstLine="708"/>
        <w:jc w:val="both"/>
        <w:rPr>
          <w:rFonts w:ascii="Times New Roman" w:hAnsi="Times New Roman"/>
          <w:sz w:val="24"/>
          <w:szCs w:val="24"/>
          <w:lang w:val="bg-BG"/>
        </w:rPr>
      </w:pPr>
      <w:r w:rsidRPr="008F5913">
        <w:rPr>
          <w:rFonts w:ascii="Times New Roman" w:hAnsi="Times New Roman"/>
          <w:sz w:val="24"/>
          <w:szCs w:val="24"/>
        </w:rPr>
        <w:t>Издадено е становище с изх. № ПУ-01-</w:t>
      </w:r>
      <w:r w:rsidR="00817086" w:rsidRPr="008F5913">
        <w:rPr>
          <w:rFonts w:ascii="Times New Roman" w:hAnsi="Times New Roman"/>
          <w:sz w:val="24"/>
          <w:szCs w:val="24"/>
          <w:lang w:val="bg-BG"/>
        </w:rPr>
        <w:t>707</w:t>
      </w:r>
      <w:r w:rsidRPr="008F5913">
        <w:rPr>
          <w:rFonts w:ascii="Times New Roman" w:hAnsi="Times New Roman"/>
          <w:sz w:val="24"/>
          <w:szCs w:val="24"/>
        </w:rPr>
        <w:t>(</w:t>
      </w:r>
      <w:r w:rsidRPr="008F5913">
        <w:rPr>
          <w:rFonts w:ascii="Times New Roman" w:hAnsi="Times New Roman"/>
          <w:sz w:val="24"/>
          <w:szCs w:val="24"/>
          <w:lang w:val="bg-BG"/>
        </w:rPr>
        <w:t>1</w:t>
      </w:r>
      <w:r w:rsidRPr="008F5913">
        <w:rPr>
          <w:rFonts w:ascii="Times New Roman" w:hAnsi="Times New Roman"/>
          <w:sz w:val="24"/>
          <w:szCs w:val="24"/>
        </w:rPr>
        <w:t xml:space="preserve">) / </w:t>
      </w:r>
      <w:r w:rsidR="00817086" w:rsidRPr="008F5913">
        <w:rPr>
          <w:rFonts w:ascii="Times New Roman" w:hAnsi="Times New Roman"/>
          <w:sz w:val="24"/>
          <w:szCs w:val="24"/>
          <w:lang w:val="bg-BG"/>
        </w:rPr>
        <w:t>21.08</w:t>
      </w:r>
      <w:r w:rsidRPr="008F5913">
        <w:rPr>
          <w:rFonts w:ascii="Times New Roman" w:hAnsi="Times New Roman"/>
          <w:sz w:val="24"/>
          <w:szCs w:val="24"/>
        </w:rPr>
        <w:t>.20</w:t>
      </w:r>
      <w:r w:rsidRPr="008F5913">
        <w:rPr>
          <w:rFonts w:ascii="Times New Roman" w:hAnsi="Times New Roman"/>
          <w:sz w:val="24"/>
          <w:szCs w:val="24"/>
          <w:lang w:val="bg-BG"/>
        </w:rPr>
        <w:t>2</w:t>
      </w:r>
      <w:r w:rsidR="00817086" w:rsidRPr="008F5913">
        <w:rPr>
          <w:rFonts w:ascii="Times New Roman" w:hAnsi="Times New Roman"/>
          <w:sz w:val="24"/>
          <w:szCs w:val="24"/>
          <w:lang w:val="bg-BG"/>
        </w:rPr>
        <w:t>3</w:t>
      </w:r>
      <w:r w:rsidRPr="008F5913">
        <w:rPr>
          <w:rFonts w:ascii="Times New Roman" w:hAnsi="Times New Roman"/>
          <w:sz w:val="24"/>
          <w:szCs w:val="24"/>
        </w:rPr>
        <w:t>г. на БД ИБР – Пловдив със заключение, че ИП е допустимо от гледна точка на ПУРБ и ПУРН на ИБР.</w:t>
      </w:r>
    </w:p>
    <w:p w:rsidR="002A39F2" w:rsidRPr="008F5913" w:rsidRDefault="002A39F2" w:rsidP="00FB1FE8">
      <w:pPr>
        <w:spacing w:after="0" w:line="348" w:lineRule="auto"/>
        <w:ind w:firstLine="709"/>
        <w:jc w:val="both"/>
        <w:rPr>
          <w:rFonts w:ascii="Times New Roman" w:eastAsia="Calibri" w:hAnsi="Times New Roman"/>
          <w:sz w:val="24"/>
          <w:szCs w:val="24"/>
          <w:lang w:val="bg-BG"/>
        </w:rPr>
      </w:pPr>
      <w:r w:rsidRPr="008F5913">
        <w:rPr>
          <w:rFonts w:ascii="Times New Roman" w:eastAsia="Calibri" w:hAnsi="Times New Roman"/>
          <w:sz w:val="24"/>
          <w:szCs w:val="24"/>
          <w:lang w:val="bg-BG"/>
        </w:rPr>
        <w:t>Електрозахранването на имота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на присъединяване, определена от експлоатационното дружество, съответстваща на заявената мощност.</w:t>
      </w:r>
    </w:p>
    <w:p w:rsidR="00DD7642" w:rsidRPr="00DD7642" w:rsidRDefault="002A39F2" w:rsidP="00FB1FE8">
      <w:pPr>
        <w:spacing w:after="0" w:line="348" w:lineRule="auto"/>
        <w:ind w:firstLine="709"/>
        <w:jc w:val="both"/>
        <w:rPr>
          <w:rFonts w:ascii="Times New Roman" w:hAnsi="Times New Roman"/>
          <w:sz w:val="24"/>
          <w:szCs w:val="24"/>
        </w:rPr>
      </w:pPr>
      <w:r w:rsidRPr="008F5913">
        <w:rPr>
          <w:rFonts w:ascii="Times New Roman" w:eastAsia="Calibri" w:hAnsi="Times New Roman"/>
          <w:sz w:val="24"/>
          <w:szCs w:val="24"/>
          <w:lang w:val="bg-BG"/>
        </w:rPr>
        <w:t xml:space="preserve">При реализация на инвестиционното предложение, не се налага изграждане на нова </w:t>
      </w:r>
      <w:r w:rsidRPr="00DD7642">
        <w:rPr>
          <w:rFonts w:ascii="Times New Roman" w:eastAsia="Calibri" w:hAnsi="Times New Roman"/>
          <w:sz w:val="24"/>
          <w:szCs w:val="24"/>
          <w:lang w:val="bg-BG"/>
        </w:rPr>
        <w:t>пътна инфраструктура.</w:t>
      </w:r>
      <w:r w:rsidR="00DD7642" w:rsidRPr="00DD7642">
        <w:rPr>
          <w:rFonts w:ascii="Times New Roman" w:eastAsia="Calibri" w:hAnsi="Times New Roman"/>
          <w:sz w:val="24"/>
          <w:szCs w:val="24"/>
          <w:lang w:val="bg-BG"/>
        </w:rPr>
        <w:t xml:space="preserve"> Предвидено е да се изгради пътна </w:t>
      </w:r>
      <w:r w:rsidR="00DD7642">
        <w:rPr>
          <w:rFonts w:ascii="Times New Roman" w:eastAsia="Calibri" w:hAnsi="Times New Roman"/>
          <w:sz w:val="24"/>
          <w:szCs w:val="24"/>
          <w:lang w:val="bg-BG"/>
        </w:rPr>
        <w:t xml:space="preserve">връзка </w:t>
      </w:r>
      <w:r w:rsidR="00DD7642" w:rsidRPr="00DD7642">
        <w:rPr>
          <w:rFonts w:ascii="Times New Roman" w:hAnsi="Times New Roman"/>
          <w:sz w:val="24"/>
          <w:szCs w:val="24"/>
          <w:lang w:val="bg-BG"/>
        </w:rPr>
        <w:t>от</w:t>
      </w:r>
      <w:r w:rsidR="00DD7642" w:rsidRPr="00DD7642">
        <w:rPr>
          <w:rFonts w:ascii="Times New Roman" w:hAnsi="Times New Roman"/>
          <w:sz w:val="24"/>
          <w:szCs w:val="24"/>
        </w:rPr>
        <w:t xml:space="preserve"> републикански път </w:t>
      </w:r>
      <w:r w:rsidR="00DD7642" w:rsidRPr="00DD7642">
        <w:rPr>
          <w:rFonts w:ascii="Times New Roman" w:hAnsi="Times New Roman"/>
          <w:sz w:val="24"/>
          <w:szCs w:val="24"/>
          <w:lang w:val="bg-BG"/>
        </w:rPr>
        <w:t>за</w:t>
      </w:r>
      <w:r w:rsidR="00DD7642" w:rsidRPr="00DD7642">
        <w:rPr>
          <w:rFonts w:ascii="Times New Roman" w:hAnsi="Times New Roman"/>
          <w:sz w:val="24"/>
          <w:szCs w:val="24"/>
        </w:rPr>
        <w:t xml:space="preserve"> достъп до имота на Възложител</w:t>
      </w:r>
      <w:r w:rsidR="00DD7642" w:rsidRPr="00DD7642">
        <w:rPr>
          <w:rFonts w:ascii="Times New Roman" w:hAnsi="Times New Roman"/>
          <w:sz w:val="24"/>
          <w:szCs w:val="24"/>
          <w:lang w:val="bg-BG"/>
        </w:rPr>
        <w:t>ите</w:t>
      </w:r>
      <w:r w:rsidR="00DD7642" w:rsidRPr="00DD7642">
        <w:rPr>
          <w:rFonts w:ascii="Times New Roman" w:hAnsi="Times New Roman"/>
          <w:sz w:val="24"/>
          <w:szCs w:val="24"/>
        </w:rPr>
        <w:t>.</w:t>
      </w:r>
    </w:p>
    <w:p w:rsidR="00DD7642" w:rsidRDefault="00DD7642" w:rsidP="00FB1FE8">
      <w:pPr>
        <w:pStyle w:val="a4"/>
        <w:spacing w:after="0" w:line="348" w:lineRule="auto"/>
        <w:ind w:left="0" w:firstLine="708"/>
        <w:jc w:val="both"/>
        <w:rPr>
          <w:rFonts w:ascii="Times New Roman" w:hAnsi="Times New Roman"/>
          <w:sz w:val="24"/>
          <w:szCs w:val="24"/>
        </w:rPr>
      </w:pPr>
      <w:r w:rsidRPr="00DD7642">
        <w:rPr>
          <w:rFonts w:ascii="Times New Roman" w:hAnsi="Times New Roman"/>
          <w:sz w:val="24"/>
          <w:szCs w:val="24"/>
        </w:rPr>
        <w:lastRenderedPageBreak/>
        <w:t>При проектирането на инфраструктурния обект ще бъдат спазени действащите норми и изисквания на Закон за устройство на територията, Наредба № 4 за обхвата и съдържанието на инвестиционните проекти, Наредба № 8 на МРРБ / 2001г. и действащата нормативна уредба по комуникационно-транспортно проектиране.</w:t>
      </w:r>
    </w:p>
    <w:p w:rsidR="00951B19" w:rsidRPr="008F5913" w:rsidRDefault="00951B19" w:rsidP="00FB1FE8">
      <w:pPr>
        <w:spacing w:after="0" w:line="348" w:lineRule="auto"/>
        <w:ind w:firstLine="709"/>
        <w:jc w:val="both"/>
        <w:rPr>
          <w:rFonts w:ascii="Times New Roman" w:hAnsi="Times New Roman"/>
          <w:sz w:val="24"/>
          <w:szCs w:val="24"/>
          <w:lang w:val="bg-BG"/>
        </w:rPr>
      </w:pPr>
      <w:r w:rsidRPr="008F5913">
        <w:rPr>
          <w:rFonts w:ascii="Times New Roman" w:hAnsi="Times New Roman"/>
          <w:sz w:val="24"/>
          <w:szCs w:val="24"/>
        </w:rPr>
        <w:t>За постигане на ниска енергоемкост на сград</w:t>
      </w:r>
      <w:r w:rsidRPr="008F5913">
        <w:rPr>
          <w:rFonts w:ascii="Times New Roman" w:hAnsi="Times New Roman"/>
          <w:sz w:val="24"/>
          <w:szCs w:val="24"/>
          <w:lang w:val="bg-BG"/>
        </w:rPr>
        <w:t>ата</w:t>
      </w:r>
      <w:r w:rsidRPr="008F5913">
        <w:rPr>
          <w:rFonts w:ascii="Times New Roman" w:hAnsi="Times New Roman"/>
          <w:sz w:val="24"/>
          <w:szCs w:val="24"/>
        </w:rPr>
        <w:t xml:space="preserve">, ще бъдат изчислени показатели, характеризиращи енергопреобразуващите и енергопреносните свойства на ограждащите </w:t>
      </w:r>
      <w:r w:rsidRPr="008F5913">
        <w:rPr>
          <w:rFonts w:ascii="Times New Roman" w:hAnsi="Times New Roman"/>
          <w:sz w:val="24"/>
          <w:szCs w:val="24"/>
          <w:lang w:val="bg-BG"/>
        </w:rPr>
        <w:t xml:space="preserve">й </w:t>
      </w:r>
      <w:r w:rsidRPr="008F5913">
        <w:rPr>
          <w:rFonts w:ascii="Times New Roman" w:hAnsi="Times New Roman"/>
          <w:sz w:val="24"/>
          <w:szCs w:val="24"/>
        </w:rPr>
        <w:t>конструкции; показателите за годишния разход на енергия. Всички предвидени съоръжения за поддържане на необходимия микроклимат ще бъдат икономични по отношение на консумация на електроенергия.</w:t>
      </w:r>
    </w:p>
    <w:p w:rsidR="00AE4A3E" w:rsidRPr="008F5913" w:rsidRDefault="00AE4A3E" w:rsidP="00FB1FE8">
      <w:pPr>
        <w:spacing w:after="0" w:line="348" w:lineRule="auto"/>
        <w:ind w:firstLine="709"/>
        <w:jc w:val="both"/>
        <w:rPr>
          <w:rFonts w:ascii="Times New Roman" w:eastAsia="Calibri" w:hAnsi="Times New Roman"/>
          <w:sz w:val="24"/>
          <w:szCs w:val="24"/>
          <w:lang w:val="bg-BG"/>
        </w:rPr>
      </w:pPr>
      <w:r w:rsidRPr="008F5913">
        <w:rPr>
          <w:rFonts w:ascii="Times New Roman" w:eastAsia="Calibri" w:hAnsi="Times New Roman"/>
          <w:sz w:val="24"/>
          <w:szCs w:val="24"/>
          <w:lang w:val="bg-BG"/>
        </w:rPr>
        <w:t xml:space="preserve">Баластра и пясък ще се използува при  строителството на </w:t>
      </w:r>
      <w:r w:rsidR="00C1058B" w:rsidRPr="008F5913">
        <w:rPr>
          <w:rFonts w:ascii="Times New Roman" w:eastAsia="Calibri" w:hAnsi="Times New Roman"/>
          <w:sz w:val="24"/>
          <w:szCs w:val="24"/>
          <w:lang w:val="bg-BG"/>
        </w:rPr>
        <w:t>складовата база</w:t>
      </w:r>
      <w:r w:rsidRPr="008F5913">
        <w:rPr>
          <w:rFonts w:ascii="Times New Roman" w:eastAsia="Calibri" w:hAnsi="Times New Roman"/>
          <w:sz w:val="24"/>
          <w:szCs w:val="24"/>
          <w:lang w:val="bg-BG"/>
        </w:rPr>
        <w:t>.</w:t>
      </w:r>
    </w:p>
    <w:p w:rsidR="00AC18A5" w:rsidRPr="008F5913" w:rsidRDefault="00AE4A3E" w:rsidP="00FB1FE8">
      <w:pPr>
        <w:spacing w:after="0" w:line="348" w:lineRule="auto"/>
        <w:ind w:firstLine="709"/>
        <w:jc w:val="both"/>
        <w:rPr>
          <w:rFonts w:ascii="Times New Roman" w:eastAsia="Calibri" w:hAnsi="Times New Roman"/>
          <w:sz w:val="24"/>
          <w:szCs w:val="24"/>
          <w:lang w:val="bg-BG"/>
        </w:rPr>
      </w:pPr>
      <w:r w:rsidRPr="008F5913">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77FC8" w:rsidRPr="008F5913">
        <w:rPr>
          <w:rFonts w:ascii="Times New Roman" w:eastAsia="Calibri" w:hAnsi="Times New Roman"/>
          <w:sz w:val="24"/>
          <w:szCs w:val="24"/>
          <w:lang w:val="bg-BG"/>
        </w:rPr>
        <w:t>направата на кофраж</w:t>
      </w:r>
      <w:r w:rsidR="00AC18A5" w:rsidRPr="008F5913">
        <w:rPr>
          <w:rFonts w:ascii="Times New Roman" w:eastAsia="Calibri" w:hAnsi="Times New Roman"/>
          <w:sz w:val="24"/>
          <w:szCs w:val="24"/>
          <w:lang w:val="bg-BG"/>
        </w:rPr>
        <w:t>.</w:t>
      </w:r>
    </w:p>
    <w:p w:rsidR="00AE4A3E" w:rsidRPr="008F5913" w:rsidRDefault="00AE4A3E" w:rsidP="00FB1FE8">
      <w:pPr>
        <w:spacing w:after="0" w:line="348" w:lineRule="auto"/>
        <w:ind w:firstLine="709"/>
        <w:jc w:val="both"/>
        <w:rPr>
          <w:rFonts w:ascii="Times New Roman" w:eastAsia="Calibri" w:hAnsi="Times New Roman"/>
          <w:sz w:val="24"/>
          <w:szCs w:val="24"/>
          <w:lang w:val="bg-BG"/>
        </w:rPr>
      </w:pPr>
      <w:r w:rsidRPr="008F5913">
        <w:rPr>
          <w:rFonts w:ascii="Times New Roman" w:eastAsia="Calibri" w:hAnsi="Times New Roman"/>
          <w:sz w:val="24"/>
          <w:szCs w:val="24"/>
          <w:lang w:val="bg-BG"/>
        </w:rPr>
        <w:t>Строителните материали –</w:t>
      </w:r>
      <w:r w:rsidR="00577FC8" w:rsidRPr="008F5913">
        <w:rPr>
          <w:rFonts w:ascii="Times New Roman" w:eastAsia="Calibri" w:hAnsi="Times New Roman"/>
          <w:sz w:val="24"/>
          <w:szCs w:val="24"/>
          <w:lang w:val="bg-BG"/>
        </w:rPr>
        <w:t xml:space="preserve"> </w:t>
      </w:r>
      <w:r w:rsidRPr="008F5913">
        <w:rPr>
          <w:rFonts w:ascii="Times New Roman" w:eastAsia="Calibri" w:hAnsi="Times New Roman"/>
          <w:sz w:val="24"/>
          <w:szCs w:val="24"/>
          <w:lang w:val="bg-BG"/>
        </w:rPr>
        <w:t>бетон</w:t>
      </w:r>
      <w:r w:rsidR="00716065" w:rsidRPr="008F5913">
        <w:rPr>
          <w:rFonts w:ascii="Times New Roman" w:eastAsia="Calibri" w:hAnsi="Times New Roman"/>
          <w:sz w:val="24"/>
          <w:szCs w:val="24"/>
          <w:lang w:val="bg-BG"/>
        </w:rPr>
        <w:t xml:space="preserve"> за нулевия цикъл</w:t>
      </w:r>
      <w:r w:rsidRPr="008F5913">
        <w:rPr>
          <w:rFonts w:ascii="Times New Roman" w:eastAsia="Calibri" w:hAnsi="Times New Roman"/>
          <w:sz w:val="24"/>
          <w:szCs w:val="24"/>
          <w:lang w:val="bg-BG"/>
        </w:rPr>
        <w:t xml:space="preserve">, строителни разтвори, </w:t>
      </w:r>
      <w:r w:rsidR="00577FC8" w:rsidRPr="008F5913">
        <w:rPr>
          <w:rFonts w:ascii="Times New Roman" w:eastAsia="Calibri" w:hAnsi="Times New Roman"/>
          <w:sz w:val="24"/>
          <w:szCs w:val="24"/>
          <w:lang w:val="bg-BG"/>
        </w:rPr>
        <w:t xml:space="preserve">стомана, </w:t>
      </w:r>
      <w:r w:rsidRPr="008F5913">
        <w:rPr>
          <w:rFonts w:ascii="Times New Roman" w:eastAsia="Calibri" w:hAnsi="Times New Roman"/>
          <w:sz w:val="24"/>
          <w:szCs w:val="24"/>
          <w:lang w:val="bg-BG"/>
        </w:rPr>
        <w:t>метали, тръби за ВиК отклоненията</w:t>
      </w:r>
      <w:r w:rsidR="00AC18A5" w:rsidRPr="008F5913">
        <w:rPr>
          <w:rFonts w:ascii="Times New Roman" w:eastAsia="Calibri" w:hAnsi="Times New Roman"/>
          <w:sz w:val="24"/>
          <w:szCs w:val="24"/>
          <w:lang w:val="bg-BG"/>
        </w:rPr>
        <w:t>, кабели и проводници за инсталациите</w:t>
      </w:r>
      <w:r w:rsidRPr="008F5913">
        <w:rPr>
          <w:rFonts w:ascii="Times New Roman" w:eastAsia="Calibri" w:hAnsi="Times New Roman"/>
          <w:sz w:val="24"/>
          <w:szCs w:val="24"/>
          <w:lang w:val="bg-BG"/>
        </w:rPr>
        <w:t xml:space="preserve"> и др. ще се доставят от фирмата, която ще изпълнява строителните работи</w:t>
      </w:r>
      <w:r w:rsidR="00B21954" w:rsidRPr="008F5913">
        <w:rPr>
          <w:rFonts w:ascii="Times New Roman" w:eastAsia="Calibri" w:hAnsi="Times New Roman"/>
          <w:sz w:val="24"/>
          <w:szCs w:val="24"/>
          <w:lang w:val="bg-BG"/>
        </w:rPr>
        <w:t xml:space="preserve">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C1058B" w:rsidRPr="008F5913" w:rsidRDefault="00C1058B" w:rsidP="00FB1FE8">
      <w:pPr>
        <w:spacing w:after="0" w:line="348" w:lineRule="auto"/>
        <w:ind w:firstLine="709"/>
        <w:jc w:val="both"/>
        <w:rPr>
          <w:rFonts w:ascii="Times New Roman" w:eastAsia="Calibri" w:hAnsi="Times New Roman"/>
          <w:sz w:val="24"/>
          <w:szCs w:val="24"/>
          <w:lang w:val="bg-BG"/>
        </w:rPr>
      </w:pPr>
      <w:r w:rsidRPr="008F5913">
        <w:rPr>
          <w:rFonts w:ascii="Times New Roman" w:eastAsia="Calibri" w:hAnsi="Times New Roman"/>
          <w:sz w:val="24"/>
          <w:szCs w:val="24"/>
          <w:lang w:val="bg-BG"/>
        </w:rPr>
        <w:t>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7707C4" w:rsidRPr="008F5913" w:rsidRDefault="007707C4" w:rsidP="00FB1FE8">
      <w:pPr>
        <w:spacing w:after="0" w:line="348" w:lineRule="auto"/>
        <w:ind w:firstLine="709"/>
        <w:jc w:val="both"/>
        <w:rPr>
          <w:rFonts w:ascii="Times New Roman" w:eastAsia="Calibri" w:hAnsi="Times New Roman"/>
          <w:sz w:val="24"/>
          <w:szCs w:val="24"/>
          <w:lang w:val="bg-BG"/>
        </w:rPr>
      </w:pPr>
    </w:p>
    <w:p w:rsidR="00641C24" w:rsidRPr="00E201F3" w:rsidRDefault="00641C24" w:rsidP="00FB1FE8">
      <w:pPr>
        <w:pStyle w:val="a4"/>
        <w:spacing w:after="0" w:line="348" w:lineRule="auto"/>
        <w:ind w:left="0" w:firstLine="709"/>
        <w:jc w:val="both"/>
        <w:rPr>
          <w:rFonts w:ascii="Times New Roman" w:hAnsi="Times New Roman"/>
          <w:b/>
          <w:sz w:val="24"/>
          <w:szCs w:val="24"/>
        </w:rPr>
      </w:pPr>
      <w:r w:rsidRPr="00E201F3">
        <w:rPr>
          <w:rFonts w:ascii="Times New Roman" w:hAnsi="Times New Roman"/>
          <w:b/>
          <w:sz w:val="24"/>
          <w:szCs w:val="24"/>
        </w:rPr>
        <w:t>г) генериране на отпадъци - видове, количества и начин на третиране, и отпадъчни води</w:t>
      </w:r>
    </w:p>
    <w:p w:rsidR="00E34251" w:rsidRPr="00E201F3" w:rsidRDefault="00E34251"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Отпадъци се очаква да се генерират по време на строителството и експлоатацията на складовата база, след промяна предназначението на земята.</w:t>
      </w:r>
    </w:p>
    <w:p w:rsidR="00E34251" w:rsidRPr="00E201F3" w:rsidRDefault="00E34251"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 xml:space="preserve">Не се планира постоянно съхранение на отпадъци на площадката. </w:t>
      </w:r>
    </w:p>
    <w:p w:rsidR="00E34251" w:rsidRPr="00E201F3" w:rsidRDefault="00E34251"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 xml:space="preserve">Не се очаква да се генерират строителни отпадъци, притежаващи опасни свойства. </w:t>
      </w:r>
    </w:p>
    <w:p w:rsidR="00E34251" w:rsidRPr="00E201F3" w:rsidRDefault="00E34251"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 xml:space="preserve">Замърсяване не се очаква, освен формирането на отпадъци при извършване на строителството на постройката, които при правилно управление няма да създадат замърсяване на околната среда. </w:t>
      </w:r>
    </w:p>
    <w:p w:rsidR="00E34251" w:rsidRPr="00E201F3" w:rsidRDefault="00E34251"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rsidR="00E34251" w:rsidRPr="00E201F3" w:rsidRDefault="00E34251"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 xml:space="preserve">Строителните отпадъци, които се очаква да се генерират по време на строителството ще се събират в отделни контейнери разделно по кодове, за да бъдат селектирани за повторна </w:t>
      </w:r>
      <w:r w:rsidRPr="00E201F3">
        <w:rPr>
          <w:rFonts w:ascii="Times New Roman" w:hAnsi="Times New Roman"/>
          <w:sz w:val="24"/>
          <w:szCs w:val="24"/>
        </w:rPr>
        <w:lastRenderedPageBreak/>
        <w:t>употреба и за рециклиране или за събиране и транспортиране на отпадъците от строителя на обекта до определени места за третиране и обезвреждане.</w:t>
      </w:r>
      <w:r w:rsidRPr="00E201F3">
        <w:rPr>
          <w:rFonts w:ascii="Times New Roman" w:hAnsi="Times New Roman"/>
          <w:sz w:val="24"/>
          <w:szCs w:val="24"/>
        </w:rPr>
        <w:tab/>
      </w:r>
    </w:p>
    <w:p w:rsidR="00925A81" w:rsidRPr="00E201F3" w:rsidRDefault="00E34251" w:rsidP="00FB1FE8">
      <w:pPr>
        <w:spacing w:after="0" w:line="348" w:lineRule="auto"/>
        <w:ind w:firstLine="709"/>
        <w:jc w:val="both"/>
        <w:rPr>
          <w:rFonts w:ascii="Times New Roman" w:hAnsi="Times New Roman"/>
          <w:sz w:val="24"/>
          <w:szCs w:val="24"/>
          <w:lang w:val="bg-BG"/>
        </w:rPr>
      </w:pPr>
      <w:r w:rsidRPr="00E201F3">
        <w:rPr>
          <w:rFonts w:ascii="Times New Roman" w:hAnsi="Times New Roman"/>
          <w:sz w:val="24"/>
          <w:szCs w:val="24"/>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суровини. Металната конструкция </w:t>
      </w:r>
      <w:r w:rsidR="00E201F3" w:rsidRPr="00E201F3">
        <w:rPr>
          <w:rFonts w:ascii="Times New Roman" w:hAnsi="Times New Roman"/>
          <w:sz w:val="24"/>
          <w:szCs w:val="24"/>
          <w:lang w:val="bg-BG"/>
        </w:rPr>
        <w:t xml:space="preserve">на халето </w:t>
      </w:r>
      <w:r w:rsidRPr="00E201F3">
        <w:rPr>
          <w:rFonts w:ascii="Times New Roman" w:hAnsi="Times New Roman"/>
          <w:sz w:val="24"/>
          <w:szCs w:val="24"/>
        </w:rPr>
        <w:t xml:space="preserve">ще бъде изготвена в заводски условия и ще се сглобява на място. Бетоновите остатъци </w:t>
      </w:r>
      <w:r w:rsidR="00465088">
        <w:rPr>
          <w:rFonts w:ascii="Times New Roman" w:hAnsi="Times New Roman"/>
          <w:sz w:val="24"/>
          <w:szCs w:val="24"/>
          <w:lang w:val="bg-BG"/>
        </w:rPr>
        <w:t xml:space="preserve">от нулевия цикъл </w:t>
      </w:r>
      <w:r w:rsidRPr="00E201F3">
        <w:rPr>
          <w:rFonts w:ascii="Times New Roman" w:hAnsi="Times New Roman"/>
          <w:sz w:val="24"/>
          <w:szCs w:val="24"/>
        </w:rPr>
        <w:t>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r w:rsidR="00925A81" w:rsidRPr="00E201F3">
        <w:rPr>
          <w:rFonts w:ascii="Times New Roman" w:hAnsi="Times New Roman"/>
          <w:sz w:val="24"/>
          <w:szCs w:val="24"/>
        </w:rPr>
        <w:t xml:space="preserve"> </w:t>
      </w:r>
    </w:p>
    <w:p w:rsidR="003017D3" w:rsidRPr="00E201F3" w:rsidRDefault="003017D3"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 xml:space="preserve">При изграждането на </w:t>
      </w:r>
      <w:r w:rsidR="00E34251" w:rsidRPr="00E201F3">
        <w:rPr>
          <w:rFonts w:ascii="Times New Roman" w:hAnsi="Times New Roman"/>
          <w:sz w:val="24"/>
          <w:szCs w:val="24"/>
          <w:lang w:val="bg-BG"/>
        </w:rPr>
        <w:t>складовата база и сондажния кладенец</w:t>
      </w:r>
      <w:r w:rsidRPr="00E201F3">
        <w:rPr>
          <w:rFonts w:ascii="Times New Roman" w:hAnsi="Times New Roman"/>
          <w:sz w:val="24"/>
          <w:szCs w:val="24"/>
        </w:rPr>
        <w:t xml:space="preserve">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rsidR="003017D3" w:rsidRPr="00E201F3" w:rsidRDefault="003017D3"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Възможните отпадъци са следните:</w:t>
      </w:r>
    </w:p>
    <w:p w:rsidR="003017D3" w:rsidRPr="00E201F3" w:rsidRDefault="003017D3"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 xml:space="preserve">17.05.06.  </w:t>
      </w:r>
      <w:r w:rsidRPr="00E201F3">
        <w:rPr>
          <w:rFonts w:ascii="Times New Roman" w:hAnsi="Times New Roman"/>
          <w:sz w:val="24"/>
          <w:szCs w:val="24"/>
        </w:rPr>
        <w:tab/>
      </w:r>
      <w:r w:rsidRPr="00E201F3">
        <w:rPr>
          <w:rFonts w:ascii="Times New Roman" w:hAnsi="Times New Roman"/>
          <w:sz w:val="24"/>
          <w:szCs w:val="24"/>
        </w:rPr>
        <w:tab/>
      </w:r>
      <w:r w:rsidRPr="00E201F3">
        <w:rPr>
          <w:rFonts w:ascii="Times New Roman" w:hAnsi="Times New Roman"/>
          <w:sz w:val="24"/>
          <w:szCs w:val="24"/>
        </w:rPr>
        <w:tab/>
        <w:t xml:space="preserve">Изкопани земни маси </w:t>
      </w:r>
      <w:r w:rsidR="00925A81" w:rsidRPr="00E201F3">
        <w:rPr>
          <w:rFonts w:ascii="Times New Roman" w:hAnsi="Times New Roman"/>
          <w:sz w:val="24"/>
          <w:szCs w:val="24"/>
          <w:lang w:val="bg-BG"/>
        </w:rPr>
        <w:t xml:space="preserve">при направа на фундаментите на сградата </w:t>
      </w:r>
      <w:r w:rsidRPr="00E201F3">
        <w:rPr>
          <w:rFonts w:ascii="Times New Roman" w:hAnsi="Times New Roman"/>
          <w:sz w:val="24"/>
          <w:szCs w:val="24"/>
        </w:rPr>
        <w:t>– ще се използват за рекултивация на терена и направа на обратни насипи;</w:t>
      </w:r>
    </w:p>
    <w:p w:rsidR="003017D3" w:rsidRPr="00E201F3" w:rsidRDefault="003017D3"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 xml:space="preserve">17.09.04. </w:t>
      </w:r>
      <w:r w:rsidRPr="00E201F3">
        <w:rPr>
          <w:rFonts w:ascii="Times New Roman" w:hAnsi="Times New Roman"/>
          <w:sz w:val="24"/>
          <w:szCs w:val="24"/>
        </w:rPr>
        <w:tab/>
      </w:r>
      <w:r w:rsidRPr="00E201F3">
        <w:rPr>
          <w:rFonts w:ascii="Times New Roman" w:hAnsi="Times New Roman"/>
          <w:sz w:val="24"/>
          <w:szCs w:val="24"/>
        </w:rPr>
        <w:tab/>
      </w:r>
      <w:r w:rsidRPr="00E201F3">
        <w:rPr>
          <w:rFonts w:ascii="Times New Roman"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3017D3" w:rsidRPr="00227A0B" w:rsidTr="00C22570">
        <w:tc>
          <w:tcPr>
            <w:tcW w:w="2734" w:type="dxa"/>
          </w:tcPr>
          <w:p w:rsidR="003017D3" w:rsidRPr="00E201F3" w:rsidRDefault="003017D3"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17.01.01</w:t>
            </w:r>
          </w:p>
        </w:tc>
        <w:tc>
          <w:tcPr>
            <w:tcW w:w="7066" w:type="dxa"/>
          </w:tcPr>
          <w:p w:rsidR="003017D3" w:rsidRPr="00E201F3" w:rsidRDefault="003017D3"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 xml:space="preserve">  Бетон</w:t>
            </w:r>
          </w:p>
        </w:tc>
      </w:tr>
      <w:tr w:rsidR="003017D3" w:rsidRPr="00E201F3" w:rsidTr="00C22570">
        <w:tc>
          <w:tcPr>
            <w:tcW w:w="2734" w:type="dxa"/>
          </w:tcPr>
          <w:p w:rsidR="003017D3" w:rsidRPr="00E201F3" w:rsidRDefault="003017D3"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17.01.03</w:t>
            </w:r>
          </w:p>
        </w:tc>
        <w:tc>
          <w:tcPr>
            <w:tcW w:w="7066" w:type="dxa"/>
          </w:tcPr>
          <w:p w:rsidR="003017D3" w:rsidRPr="00E201F3" w:rsidRDefault="003017D3"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 xml:space="preserve">  Керемиди, плочки, фаянсови и керамични изделия</w:t>
            </w:r>
          </w:p>
        </w:tc>
      </w:tr>
    </w:tbl>
    <w:p w:rsidR="003017D3" w:rsidRPr="00E201F3" w:rsidRDefault="003017D3"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 xml:space="preserve">17.02.01 </w:t>
      </w:r>
      <w:r w:rsidRPr="00E201F3">
        <w:rPr>
          <w:rFonts w:ascii="Times New Roman" w:hAnsi="Times New Roman"/>
          <w:sz w:val="24"/>
          <w:szCs w:val="24"/>
        </w:rPr>
        <w:tab/>
      </w:r>
      <w:r w:rsidRPr="00E201F3">
        <w:rPr>
          <w:rFonts w:ascii="Times New Roman" w:hAnsi="Times New Roman"/>
          <w:sz w:val="24"/>
          <w:szCs w:val="24"/>
        </w:rPr>
        <w:tab/>
      </w:r>
      <w:r w:rsidRPr="00E201F3">
        <w:rPr>
          <w:rFonts w:ascii="Times New Roman" w:hAnsi="Times New Roman"/>
          <w:sz w:val="24"/>
          <w:szCs w:val="24"/>
        </w:rPr>
        <w:tab/>
        <w:t xml:space="preserve">Дървени отпадъци </w:t>
      </w:r>
    </w:p>
    <w:p w:rsidR="003017D3" w:rsidRPr="00E201F3" w:rsidRDefault="003017D3"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17.04.07</w:t>
      </w:r>
      <w:r w:rsidRPr="00E201F3">
        <w:rPr>
          <w:rFonts w:ascii="Times New Roman" w:hAnsi="Times New Roman"/>
          <w:sz w:val="24"/>
          <w:szCs w:val="24"/>
        </w:rPr>
        <w:tab/>
      </w:r>
      <w:r w:rsidRPr="00E201F3">
        <w:rPr>
          <w:rFonts w:ascii="Times New Roman" w:hAnsi="Times New Roman"/>
          <w:sz w:val="24"/>
          <w:szCs w:val="24"/>
        </w:rPr>
        <w:tab/>
      </w:r>
      <w:r w:rsidRPr="00E201F3">
        <w:rPr>
          <w:rFonts w:ascii="Times New Roman" w:hAnsi="Times New Roman"/>
          <w:sz w:val="24"/>
          <w:szCs w:val="24"/>
        </w:rPr>
        <w:tab/>
        <w:t>Смеси от метали</w:t>
      </w:r>
    </w:p>
    <w:p w:rsidR="003017D3" w:rsidRPr="00E201F3" w:rsidRDefault="003017D3" w:rsidP="00FB1FE8">
      <w:pPr>
        <w:spacing w:after="0" w:line="348" w:lineRule="auto"/>
        <w:ind w:firstLine="709"/>
        <w:jc w:val="both"/>
        <w:rPr>
          <w:rFonts w:ascii="Times New Roman" w:hAnsi="Times New Roman"/>
          <w:sz w:val="24"/>
          <w:szCs w:val="24"/>
          <w:lang w:val="bg-BG"/>
        </w:rPr>
      </w:pPr>
      <w:r w:rsidRPr="00E201F3">
        <w:rPr>
          <w:rFonts w:ascii="Times New Roman" w:hAnsi="Times New Roman"/>
          <w:sz w:val="24"/>
          <w:szCs w:val="24"/>
        </w:rPr>
        <w:t xml:space="preserve">20.03.01 </w:t>
      </w:r>
      <w:r w:rsidRPr="00E201F3">
        <w:rPr>
          <w:rFonts w:ascii="Times New Roman" w:hAnsi="Times New Roman"/>
          <w:sz w:val="24"/>
          <w:szCs w:val="24"/>
        </w:rPr>
        <w:tab/>
      </w:r>
      <w:r w:rsidRPr="00E201F3">
        <w:rPr>
          <w:rFonts w:ascii="Times New Roman" w:hAnsi="Times New Roman"/>
          <w:sz w:val="24"/>
          <w:szCs w:val="24"/>
        </w:rPr>
        <w:tab/>
      </w:r>
      <w:r w:rsidRPr="00E201F3">
        <w:rPr>
          <w:rFonts w:ascii="Times New Roman" w:hAnsi="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A158AF" w:rsidRPr="00E201F3" w:rsidRDefault="00A158AF" w:rsidP="00FB1FE8">
      <w:pPr>
        <w:spacing w:after="0" w:line="348" w:lineRule="auto"/>
        <w:ind w:firstLine="709"/>
        <w:jc w:val="both"/>
        <w:rPr>
          <w:rFonts w:ascii="Times New Roman" w:hAnsi="Times New Roman"/>
          <w:sz w:val="24"/>
          <w:szCs w:val="24"/>
        </w:rPr>
      </w:pPr>
      <w:r w:rsidRPr="00E201F3">
        <w:rPr>
          <w:rFonts w:ascii="Times New Roman" w:hAnsi="Times New Roman"/>
          <w:sz w:val="24"/>
          <w:szCs w:val="24"/>
        </w:rPr>
        <w:t>Шламът, получен при сондирането ще се събира в утайна яма. След приключване на сондирането</w:t>
      </w:r>
      <w:r w:rsidR="00EB6940">
        <w:rPr>
          <w:rFonts w:ascii="Times New Roman" w:hAnsi="Times New Roman"/>
          <w:sz w:val="24"/>
          <w:szCs w:val="24"/>
          <w:lang w:val="bg-BG"/>
        </w:rPr>
        <w:t>,</w:t>
      </w:r>
      <w:r w:rsidRPr="00E201F3">
        <w:rPr>
          <w:rFonts w:ascii="Times New Roman" w:hAnsi="Times New Roman"/>
          <w:sz w:val="24"/>
          <w:szCs w:val="24"/>
        </w:rPr>
        <w:t xml:space="preserve"> теренът на сондажната площадка ще бъде рекултивиран.</w:t>
      </w:r>
    </w:p>
    <w:p w:rsidR="003017D3" w:rsidRPr="00AF7310" w:rsidRDefault="003017D3" w:rsidP="00FB1FE8">
      <w:pPr>
        <w:spacing w:after="0" w:line="348" w:lineRule="auto"/>
        <w:ind w:firstLine="709"/>
        <w:jc w:val="both"/>
        <w:rPr>
          <w:rFonts w:ascii="Times New Roman" w:hAnsi="Times New Roman"/>
          <w:sz w:val="24"/>
          <w:szCs w:val="24"/>
        </w:rPr>
      </w:pPr>
      <w:r w:rsidRPr="00AF7310">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043593" w:rsidRPr="00AF7310" w:rsidRDefault="00043593" w:rsidP="00FB1FE8">
      <w:pPr>
        <w:spacing w:after="0" w:line="348" w:lineRule="auto"/>
        <w:ind w:firstLine="709"/>
        <w:jc w:val="both"/>
        <w:rPr>
          <w:rFonts w:ascii="Times New Roman" w:hAnsi="Times New Roman"/>
          <w:sz w:val="24"/>
          <w:szCs w:val="24"/>
          <w:lang w:val="bg-BG"/>
        </w:rPr>
      </w:pPr>
      <w:r w:rsidRPr="00AF7310">
        <w:rPr>
          <w:rFonts w:ascii="Times New Roman" w:hAnsi="Times New Roman"/>
          <w:sz w:val="24"/>
          <w:szCs w:val="24"/>
        </w:rPr>
        <w:lastRenderedPageBreak/>
        <w:t xml:space="preserve">Точните количества </w:t>
      </w:r>
      <w:r w:rsidRPr="00AF7310">
        <w:rPr>
          <w:rFonts w:ascii="Times New Roman" w:hAnsi="Times New Roman"/>
          <w:sz w:val="24"/>
          <w:szCs w:val="24"/>
          <w:lang w:val="bg-BG"/>
        </w:rPr>
        <w:t xml:space="preserve">и типа </w:t>
      </w:r>
      <w:r w:rsidRPr="00AF7310">
        <w:rPr>
          <w:rFonts w:ascii="Times New Roman" w:hAnsi="Times New Roman"/>
          <w:sz w:val="24"/>
          <w:szCs w:val="24"/>
        </w:rPr>
        <w:t xml:space="preserve">на строителните отпадъци ще бъдат определени с изготвянето на </w:t>
      </w:r>
      <w:r w:rsidRPr="00AF7310">
        <w:rPr>
          <w:rFonts w:ascii="Times New Roman" w:hAnsi="Times New Roman"/>
          <w:sz w:val="24"/>
          <w:szCs w:val="24"/>
          <w:lang w:val="bg-BG"/>
        </w:rPr>
        <w:t>техническия инвестиционен</w:t>
      </w:r>
      <w:r w:rsidRPr="00AF7310">
        <w:rPr>
          <w:rFonts w:ascii="Times New Roman" w:hAnsi="Times New Roman"/>
          <w:sz w:val="24"/>
          <w:szCs w:val="24"/>
        </w:rPr>
        <w:t xml:space="preserve"> проект и </w:t>
      </w:r>
      <w:r w:rsidRPr="00AF7310">
        <w:rPr>
          <w:rFonts w:ascii="Times New Roman" w:hAnsi="Times New Roman"/>
          <w:sz w:val="24"/>
          <w:szCs w:val="24"/>
          <w:lang w:val="bg-BG"/>
        </w:rPr>
        <w:t>п</w:t>
      </w:r>
      <w:r w:rsidRPr="00AF7310">
        <w:rPr>
          <w:rFonts w:ascii="Times New Roman" w:hAnsi="Times New Roman"/>
          <w:sz w:val="24"/>
          <w:szCs w:val="24"/>
        </w:rPr>
        <w:t>лана за управление на строителни отпадъци</w:t>
      </w:r>
      <w:r w:rsidRPr="00AF7310">
        <w:rPr>
          <w:rFonts w:ascii="Times New Roman" w:hAnsi="Times New Roman"/>
          <w:sz w:val="24"/>
          <w:szCs w:val="24"/>
          <w:lang w:val="bg-BG"/>
        </w:rPr>
        <w:t xml:space="preserve"> /ПУСО/, които се одобряват и съгласуват преди започване на строителството от </w:t>
      </w:r>
      <w:r w:rsidR="00992C4E" w:rsidRPr="00AF7310">
        <w:rPr>
          <w:rFonts w:ascii="Times New Roman" w:hAnsi="Times New Roman"/>
          <w:sz w:val="24"/>
          <w:szCs w:val="24"/>
          <w:lang w:val="bg-BG"/>
        </w:rPr>
        <w:t>Община</w:t>
      </w:r>
      <w:r w:rsidR="00A158AF" w:rsidRPr="00AF7310">
        <w:rPr>
          <w:rFonts w:ascii="Times New Roman" w:hAnsi="Times New Roman"/>
          <w:sz w:val="24"/>
          <w:szCs w:val="24"/>
          <w:lang w:val="bg-BG"/>
        </w:rPr>
        <w:t xml:space="preserve"> „Родопи“</w:t>
      </w:r>
      <w:r w:rsidRPr="00AF7310">
        <w:rPr>
          <w:rFonts w:ascii="Times New Roman" w:hAnsi="Times New Roman"/>
          <w:sz w:val="24"/>
          <w:szCs w:val="24"/>
        </w:rPr>
        <w:t>.</w:t>
      </w:r>
    </w:p>
    <w:p w:rsidR="003017D3" w:rsidRPr="00AF7310" w:rsidRDefault="003017D3" w:rsidP="00FB1FE8">
      <w:pPr>
        <w:spacing w:after="0" w:line="348" w:lineRule="auto"/>
        <w:ind w:firstLine="709"/>
        <w:jc w:val="both"/>
        <w:rPr>
          <w:rFonts w:ascii="Times New Roman" w:hAnsi="Times New Roman"/>
          <w:sz w:val="24"/>
          <w:szCs w:val="24"/>
        </w:rPr>
      </w:pPr>
      <w:r w:rsidRPr="00AF7310">
        <w:rPr>
          <w:rFonts w:ascii="Times New Roman" w:hAnsi="Times New Roman"/>
          <w:sz w:val="24"/>
          <w:szCs w:val="24"/>
        </w:rPr>
        <w:t xml:space="preserve">По време на експлоатацията на </w:t>
      </w:r>
      <w:r w:rsidR="00A158AF" w:rsidRPr="00AF7310">
        <w:rPr>
          <w:rFonts w:ascii="Times New Roman" w:hAnsi="Times New Roman"/>
          <w:sz w:val="24"/>
          <w:szCs w:val="24"/>
          <w:lang w:val="bg-BG"/>
        </w:rPr>
        <w:t>складовата база</w:t>
      </w:r>
      <w:r w:rsidRPr="00AF7310">
        <w:rPr>
          <w:rFonts w:ascii="Times New Roman" w:hAnsi="Times New Roman"/>
          <w:sz w:val="24"/>
          <w:szCs w:val="24"/>
        </w:rPr>
        <w:t xml:space="preserve"> ще се генерират смесени битови отпадъци, формирани от работещи и посетители – опаковки, хранителни отпадъци и др. с код 20.03.01, както и отпадъци от опаковки от група 15 01 – хартиени, пластмасови, стъклени и метални опаковки.</w:t>
      </w:r>
    </w:p>
    <w:p w:rsidR="003017D3" w:rsidRPr="00AF7310" w:rsidRDefault="003017D3" w:rsidP="00FB1FE8">
      <w:pPr>
        <w:spacing w:after="0" w:line="348" w:lineRule="auto"/>
        <w:ind w:firstLine="709"/>
        <w:jc w:val="both"/>
        <w:rPr>
          <w:rFonts w:ascii="Times New Roman" w:hAnsi="Times New Roman"/>
          <w:sz w:val="24"/>
          <w:szCs w:val="24"/>
        </w:rPr>
      </w:pPr>
      <w:r w:rsidRPr="00AF7310">
        <w:rPr>
          <w:rFonts w:ascii="Times New Roman" w:hAnsi="Times New Roman"/>
          <w:sz w:val="24"/>
          <w:szCs w:val="24"/>
        </w:rPr>
        <w:t xml:space="preserve">Битовите отпадъци, които ще се формират от изпълнителите на обекта по време на строителството, както и тези, които ще се формират по време на експлоатацията на </w:t>
      </w:r>
      <w:r w:rsidR="00500861" w:rsidRPr="00AF7310">
        <w:rPr>
          <w:rFonts w:ascii="Times New Roman" w:hAnsi="Times New Roman"/>
          <w:sz w:val="24"/>
          <w:szCs w:val="24"/>
          <w:lang w:val="bg-BG"/>
        </w:rPr>
        <w:t>складовата база</w:t>
      </w:r>
      <w:r w:rsidRPr="00AF7310">
        <w:rPr>
          <w:rFonts w:ascii="Times New Roman" w:hAnsi="Times New Roman"/>
          <w:sz w:val="24"/>
          <w:szCs w:val="24"/>
        </w:rPr>
        <w:t xml:space="preserve">,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 </w:t>
      </w:r>
    </w:p>
    <w:p w:rsidR="003017D3" w:rsidRPr="00AF7310" w:rsidRDefault="003017D3" w:rsidP="00FB1FE8">
      <w:pPr>
        <w:spacing w:after="0" w:line="348" w:lineRule="auto"/>
        <w:ind w:firstLine="709"/>
        <w:jc w:val="both"/>
        <w:rPr>
          <w:rFonts w:ascii="Times New Roman" w:hAnsi="Times New Roman"/>
          <w:sz w:val="24"/>
          <w:szCs w:val="24"/>
        </w:rPr>
      </w:pPr>
      <w:r w:rsidRPr="00AF7310">
        <w:rPr>
          <w:rFonts w:ascii="Times New Roman" w:hAnsi="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w:t>
      </w:r>
    </w:p>
    <w:p w:rsidR="00043593" w:rsidRPr="00AF7310" w:rsidRDefault="007C20EC" w:rsidP="00FB1FE8">
      <w:pPr>
        <w:spacing w:after="0" w:line="348" w:lineRule="auto"/>
        <w:ind w:firstLine="709"/>
        <w:jc w:val="both"/>
        <w:rPr>
          <w:rFonts w:ascii="Times New Roman" w:eastAsia="Calibri" w:hAnsi="Times New Roman"/>
          <w:sz w:val="24"/>
          <w:szCs w:val="24"/>
          <w:lang w:val="bg-BG"/>
        </w:rPr>
      </w:pPr>
      <w:r w:rsidRPr="00AF7310">
        <w:rPr>
          <w:rFonts w:ascii="Times New Roman" w:eastAsia="Calibri" w:hAnsi="Times New Roman"/>
          <w:sz w:val="24"/>
          <w:szCs w:val="24"/>
        </w:rPr>
        <w:t xml:space="preserve">По данни на експлоатационното дружество „ВиК“ ЕООД гр. Пловдив, </w:t>
      </w:r>
      <w:r w:rsidR="00CB207D" w:rsidRPr="00AF7310">
        <w:rPr>
          <w:rFonts w:ascii="Times New Roman" w:eastAsia="Calibri" w:hAnsi="Times New Roman"/>
          <w:sz w:val="24"/>
          <w:szCs w:val="24"/>
          <w:lang w:val="bg-BG"/>
        </w:rPr>
        <w:t xml:space="preserve">в близост до местоположението на площадката на </w:t>
      </w:r>
      <w:r w:rsidR="00EB6940">
        <w:rPr>
          <w:rFonts w:ascii="Times New Roman" w:eastAsia="Calibri" w:hAnsi="Times New Roman"/>
          <w:sz w:val="24"/>
          <w:szCs w:val="24"/>
          <w:lang w:val="bg-BG"/>
        </w:rPr>
        <w:t>инвестиционното предложение</w:t>
      </w:r>
      <w:r w:rsidR="00CB207D" w:rsidRPr="00AF7310">
        <w:rPr>
          <w:rFonts w:ascii="Times New Roman" w:eastAsia="Calibri" w:hAnsi="Times New Roman"/>
          <w:sz w:val="24"/>
          <w:szCs w:val="24"/>
          <w:lang w:val="bg-BG"/>
        </w:rPr>
        <w:t>, не се експлоатират водоснабдителни и канализационни мрежи</w:t>
      </w:r>
      <w:r w:rsidRPr="00AF7310">
        <w:rPr>
          <w:rFonts w:ascii="Times New Roman" w:eastAsia="Calibri" w:hAnsi="Times New Roman"/>
          <w:sz w:val="24"/>
          <w:szCs w:val="24"/>
        </w:rPr>
        <w:t>.</w:t>
      </w:r>
    </w:p>
    <w:p w:rsidR="00CB207D" w:rsidRDefault="00CB207D" w:rsidP="00FB1FE8">
      <w:pPr>
        <w:spacing w:after="0" w:line="348" w:lineRule="auto"/>
        <w:ind w:firstLine="708"/>
        <w:jc w:val="both"/>
        <w:rPr>
          <w:rFonts w:ascii="Times New Roman" w:hAnsi="Times New Roman"/>
          <w:sz w:val="24"/>
          <w:szCs w:val="24"/>
          <w:lang w:val="bg-BG"/>
        </w:rPr>
      </w:pPr>
      <w:r w:rsidRPr="00AF7310">
        <w:rPr>
          <w:rFonts w:ascii="Times New Roman" w:hAnsi="Times New Roman"/>
          <w:sz w:val="24"/>
          <w:szCs w:val="24"/>
        </w:rPr>
        <w:t xml:space="preserve">След промяна предназначението на земята, изграждане и въвеждане в експлоатация на складовата база, ще отпадат битово-фекални води, които ще се заустват във водоплътна изгребна яма. </w:t>
      </w:r>
    </w:p>
    <w:p w:rsidR="00723C59" w:rsidRPr="00723C59" w:rsidRDefault="00723C59" w:rsidP="00FB1FE8">
      <w:pPr>
        <w:spacing w:after="0" w:line="348" w:lineRule="auto"/>
        <w:ind w:firstLine="708"/>
        <w:jc w:val="both"/>
        <w:rPr>
          <w:rFonts w:ascii="Times New Roman" w:hAnsi="Times New Roman"/>
          <w:sz w:val="24"/>
          <w:szCs w:val="24"/>
          <w:lang w:val="bg-BG"/>
        </w:rPr>
      </w:pPr>
      <w:r w:rsidRPr="00530BAB">
        <w:rPr>
          <w:rFonts w:ascii="Times New Roman" w:hAnsi="Times New Roman"/>
          <w:sz w:val="24"/>
          <w:szCs w:val="24"/>
          <w:lang w:val="bg-BG"/>
        </w:rPr>
        <w:t>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w:t>
      </w:r>
      <w:r>
        <w:rPr>
          <w:rFonts w:ascii="Times New Roman" w:hAnsi="Times New Roman"/>
          <w:sz w:val="24"/>
          <w:szCs w:val="24"/>
          <w:lang w:val="bg-BG"/>
        </w:rPr>
        <w:t xml:space="preserve">ъс специализирана </w:t>
      </w:r>
      <w:r w:rsidRPr="00530BAB">
        <w:rPr>
          <w:rFonts w:ascii="Times New Roman" w:hAnsi="Times New Roman"/>
          <w:sz w:val="24"/>
          <w:szCs w:val="24"/>
          <w:lang w:val="bg-BG"/>
        </w:rPr>
        <w:t>фирма за приемане и пречистване на отпадъчните води в най-близката съществуваща ПСОВ.</w:t>
      </w:r>
    </w:p>
    <w:p w:rsidR="00BB1100" w:rsidRPr="00AF7310" w:rsidRDefault="00BB1100" w:rsidP="00FB1FE8">
      <w:pPr>
        <w:spacing w:after="0" w:line="348" w:lineRule="auto"/>
        <w:ind w:firstLine="709"/>
        <w:jc w:val="both"/>
        <w:rPr>
          <w:rFonts w:ascii="Times New Roman" w:hAnsi="Times New Roman"/>
          <w:sz w:val="24"/>
          <w:szCs w:val="24"/>
        </w:rPr>
      </w:pPr>
      <w:r w:rsidRPr="00AF7310">
        <w:rPr>
          <w:rFonts w:ascii="Times New Roman" w:hAnsi="Times New Roman"/>
          <w:sz w:val="24"/>
          <w:szCs w:val="24"/>
        </w:rPr>
        <w:t xml:space="preserve">Точните оразмерителни водни количества ще бъдат заложени във фазата на работното проектиране, отчитайки броя на </w:t>
      </w:r>
      <w:r w:rsidR="00240BA8" w:rsidRPr="00AF7310">
        <w:rPr>
          <w:rFonts w:ascii="Times New Roman" w:hAnsi="Times New Roman"/>
          <w:sz w:val="24"/>
          <w:szCs w:val="24"/>
        </w:rPr>
        <w:t>работещи и посетители</w:t>
      </w:r>
      <w:r w:rsidRPr="00AF7310">
        <w:rPr>
          <w:rFonts w:ascii="Times New Roman" w:hAnsi="Times New Roman"/>
          <w:sz w:val="24"/>
          <w:szCs w:val="24"/>
        </w:rPr>
        <w:t>.</w:t>
      </w:r>
    </w:p>
    <w:p w:rsidR="001879BD" w:rsidRPr="00FB1FE8" w:rsidRDefault="001879BD" w:rsidP="00FB1FE8">
      <w:pPr>
        <w:pStyle w:val="a4"/>
        <w:spacing w:after="0" w:line="348" w:lineRule="auto"/>
        <w:ind w:left="0" w:firstLine="708"/>
        <w:jc w:val="both"/>
        <w:rPr>
          <w:rFonts w:ascii="Times New Roman" w:hAnsi="Times New Roman"/>
          <w:b/>
          <w:sz w:val="28"/>
          <w:szCs w:val="28"/>
        </w:rPr>
      </w:pPr>
    </w:p>
    <w:p w:rsidR="00641C24" w:rsidRPr="00AF7310" w:rsidRDefault="00641C24" w:rsidP="00FB1FE8">
      <w:pPr>
        <w:pStyle w:val="a4"/>
        <w:spacing w:after="0" w:line="348" w:lineRule="auto"/>
        <w:ind w:left="0" w:firstLine="708"/>
        <w:jc w:val="both"/>
        <w:rPr>
          <w:rFonts w:ascii="Times New Roman" w:hAnsi="Times New Roman"/>
          <w:b/>
          <w:sz w:val="24"/>
          <w:szCs w:val="24"/>
        </w:rPr>
      </w:pPr>
      <w:r w:rsidRPr="00AF7310">
        <w:rPr>
          <w:rFonts w:ascii="Times New Roman" w:hAnsi="Times New Roman"/>
          <w:b/>
          <w:sz w:val="24"/>
          <w:szCs w:val="24"/>
        </w:rPr>
        <w:t>д) замърсяване и вредно въздействие; дискомфорт на околната среда</w:t>
      </w:r>
    </w:p>
    <w:p w:rsidR="00C123A6" w:rsidRPr="00940045" w:rsidRDefault="00C123A6" w:rsidP="00FB1FE8">
      <w:pPr>
        <w:spacing w:after="0" w:line="348" w:lineRule="auto"/>
        <w:ind w:firstLine="709"/>
        <w:jc w:val="both"/>
        <w:rPr>
          <w:rFonts w:ascii="Times New Roman" w:eastAsia="Calibri" w:hAnsi="Times New Roman"/>
          <w:sz w:val="24"/>
          <w:szCs w:val="24"/>
        </w:rPr>
      </w:pPr>
      <w:r w:rsidRPr="00940045">
        <w:rPr>
          <w:rFonts w:ascii="Times New Roman" w:eastAsia="Calibri" w:hAnsi="Times New Roman"/>
          <w:sz w:val="24"/>
          <w:szCs w:val="24"/>
        </w:rPr>
        <w:t>Комфорт</w:t>
      </w:r>
      <w:r w:rsidR="00145C02" w:rsidRPr="00940045">
        <w:rPr>
          <w:rFonts w:ascii="Times New Roman" w:eastAsia="Calibri" w:hAnsi="Times New Roman"/>
          <w:sz w:val="24"/>
          <w:szCs w:val="24"/>
          <w:lang w:val="bg-BG"/>
        </w:rPr>
        <w:t>ът</w:t>
      </w:r>
      <w:r w:rsidRPr="00940045">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C123A6" w:rsidRPr="00940045" w:rsidRDefault="00C123A6" w:rsidP="00FB1FE8">
      <w:pPr>
        <w:spacing w:after="0" w:line="348" w:lineRule="auto"/>
        <w:ind w:firstLine="709"/>
        <w:jc w:val="both"/>
        <w:rPr>
          <w:rFonts w:ascii="Times New Roman" w:eastAsia="Calibri" w:hAnsi="Times New Roman"/>
          <w:sz w:val="24"/>
          <w:szCs w:val="24"/>
          <w:lang w:val="bg-BG"/>
        </w:rPr>
      </w:pPr>
      <w:r w:rsidRPr="00940045">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940045">
        <w:rPr>
          <w:rFonts w:ascii="Times New Roman" w:eastAsia="Calibri" w:hAnsi="Times New Roman"/>
          <w:sz w:val="24"/>
          <w:szCs w:val="24"/>
          <w:lang w:val="bg-BG"/>
        </w:rPr>
        <w:t>а</w:t>
      </w:r>
      <w:r w:rsidRPr="00940045">
        <w:rPr>
          <w:rFonts w:ascii="Times New Roman" w:eastAsia="Calibri" w:hAnsi="Times New Roman"/>
          <w:sz w:val="24"/>
          <w:szCs w:val="24"/>
        </w:rPr>
        <w:t xml:space="preserve">налите рискове за замърсяване могат да възникнат относно подземните води и почвите само при аварийни </w:t>
      </w:r>
      <w:r w:rsidRPr="00940045">
        <w:rPr>
          <w:rFonts w:ascii="Times New Roman" w:eastAsia="Calibri" w:hAnsi="Times New Roman"/>
          <w:sz w:val="24"/>
          <w:szCs w:val="24"/>
        </w:rPr>
        <w:lastRenderedPageBreak/>
        <w:t>разливи на масла и горива при неизправни машини. Последните могат да бъдат само с локален и временен характер.</w:t>
      </w:r>
    </w:p>
    <w:p w:rsidR="001A0633" w:rsidRPr="00940045" w:rsidRDefault="001A0633" w:rsidP="00FB1FE8">
      <w:pPr>
        <w:spacing w:after="0" w:line="348" w:lineRule="auto"/>
        <w:ind w:firstLine="709"/>
        <w:jc w:val="both"/>
        <w:rPr>
          <w:rFonts w:ascii="Times New Roman" w:eastAsia="Calibri" w:hAnsi="Times New Roman"/>
          <w:sz w:val="24"/>
          <w:szCs w:val="24"/>
          <w:lang w:val="bg-BG"/>
        </w:rPr>
      </w:pPr>
      <w:r w:rsidRPr="00940045">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940045">
        <w:rPr>
          <w:rFonts w:ascii="Times New Roman" w:eastAsia="Calibri" w:hAnsi="Times New Roman"/>
          <w:sz w:val="24"/>
          <w:szCs w:val="24"/>
          <w:lang w:val="bg-BG"/>
        </w:rPr>
        <w:t xml:space="preserve"> ш</w:t>
      </w:r>
      <w:r w:rsidRPr="00940045">
        <w:rPr>
          <w:rFonts w:ascii="Times New Roman" w:eastAsia="Calibri" w:hAnsi="Times New Roman"/>
          <w:sz w:val="24"/>
          <w:szCs w:val="24"/>
        </w:rPr>
        <w:t>умово и прахово замърсяване по време на строителството</w:t>
      </w:r>
      <w:r w:rsidRPr="00940045">
        <w:rPr>
          <w:rFonts w:ascii="Times New Roman" w:eastAsia="Calibri" w:hAnsi="Times New Roman"/>
          <w:sz w:val="24"/>
          <w:szCs w:val="24"/>
          <w:lang w:val="bg-BG"/>
        </w:rPr>
        <w:t>.</w:t>
      </w:r>
    </w:p>
    <w:p w:rsidR="001A0633" w:rsidRPr="00940045" w:rsidRDefault="008F20D4" w:rsidP="00FB1FE8">
      <w:pPr>
        <w:spacing w:after="0" w:line="348" w:lineRule="auto"/>
        <w:ind w:firstLine="709"/>
        <w:jc w:val="both"/>
        <w:rPr>
          <w:rFonts w:ascii="Times New Roman" w:eastAsia="Calibri" w:hAnsi="Times New Roman"/>
          <w:sz w:val="24"/>
          <w:szCs w:val="24"/>
        </w:rPr>
      </w:pPr>
      <w:r w:rsidRPr="00940045">
        <w:rPr>
          <w:rFonts w:ascii="Times New Roman" w:eastAsia="Calibri" w:hAnsi="Times New Roman"/>
          <w:sz w:val="24"/>
          <w:szCs w:val="24"/>
          <w:lang w:val="bg-BG"/>
        </w:rPr>
        <w:t>Предвидено е да се предприемат</w:t>
      </w:r>
      <w:r w:rsidR="001A0633" w:rsidRPr="00940045">
        <w:rPr>
          <w:rFonts w:ascii="Times New Roman" w:eastAsia="Calibri" w:hAnsi="Times New Roman"/>
          <w:sz w:val="24"/>
          <w:szCs w:val="24"/>
        </w:rPr>
        <w:t xml:space="preserve"> мерки за намаляване на отрицателните последици</w:t>
      </w:r>
      <w:r w:rsidRPr="00940045">
        <w:rPr>
          <w:rFonts w:ascii="Times New Roman" w:eastAsia="Calibri" w:hAnsi="Times New Roman"/>
          <w:sz w:val="24"/>
          <w:szCs w:val="24"/>
          <w:lang w:val="bg-BG"/>
        </w:rPr>
        <w:t>,</w:t>
      </w:r>
      <w:r w:rsidR="001A0633" w:rsidRPr="00940045">
        <w:rPr>
          <w:rFonts w:ascii="Times New Roman" w:eastAsia="Calibri" w:hAnsi="Times New Roman"/>
          <w:sz w:val="24"/>
          <w:szCs w:val="24"/>
        </w:rPr>
        <w:t xml:space="preserve"> </w:t>
      </w:r>
      <w:r w:rsidRPr="00940045">
        <w:rPr>
          <w:rFonts w:ascii="Times New Roman" w:eastAsia="Calibri" w:hAnsi="Times New Roman"/>
          <w:sz w:val="24"/>
          <w:szCs w:val="24"/>
          <w:lang w:val="bg-BG"/>
        </w:rPr>
        <w:t>разделени</w:t>
      </w:r>
      <w:r w:rsidR="001A0633" w:rsidRPr="00940045">
        <w:rPr>
          <w:rFonts w:ascii="Times New Roman" w:eastAsia="Calibri" w:hAnsi="Times New Roman"/>
          <w:sz w:val="24"/>
          <w:szCs w:val="24"/>
        </w:rPr>
        <w:t xml:space="preserve"> в две групи:</w:t>
      </w:r>
    </w:p>
    <w:p w:rsidR="001A0633" w:rsidRPr="00940045" w:rsidRDefault="001A0633" w:rsidP="00FB1FE8">
      <w:pPr>
        <w:spacing w:after="0" w:line="348" w:lineRule="auto"/>
        <w:ind w:firstLine="709"/>
        <w:jc w:val="both"/>
        <w:rPr>
          <w:rFonts w:ascii="Times New Roman" w:eastAsia="Calibri" w:hAnsi="Times New Roman"/>
          <w:sz w:val="24"/>
          <w:szCs w:val="24"/>
          <w:u w:val="single"/>
        </w:rPr>
      </w:pPr>
      <w:r w:rsidRPr="00940045">
        <w:rPr>
          <w:rFonts w:ascii="Times New Roman" w:eastAsia="Calibri" w:hAnsi="Times New Roman"/>
          <w:sz w:val="24"/>
          <w:szCs w:val="24"/>
          <w:u w:val="single"/>
        </w:rPr>
        <w:t>А/ по време на строителството</w:t>
      </w:r>
    </w:p>
    <w:p w:rsidR="001A0633" w:rsidRPr="00940045" w:rsidRDefault="00940045" w:rsidP="00FB1FE8">
      <w:pPr>
        <w:pStyle w:val="a3"/>
        <w:numPr>
          <w:ilvl w:val="0"/>
          <w:numId w:val="3"/>
        </w:numPr>
        <w:tabs>
          <w:tab w:val="num" w:pos="1420"/>
        </w:tabs>
        <w:spacing w:after="0" w:line="348" w:lineRule="auto"/>
        <w:jc w:val="both"/>
        <w:rPr>
          <w:rFonts w:ascii="Times New Roman" w:eastAsia="Calibri" w:hAnsi="Times New Roman"/>
          <w:sz w:val="24"/>
          <w:szCs w:val="24"/>
        </w:rPr>
      </w:pPr>
      <w:r>
        <w:rPr>
          <w:rFonts w:ascii="Times New Roman" w:eastAsia="Calibri" w:hAnsi="Times New Roman"/>
          <w:sz w:val="24"/>
          <w:szCs w:val="24"/>
        </w:rPr>
        <w:t>Опазване на почвите и земите</w:t>
      </w:r>
      <w:r>
        <w:rPr>
          <w:rFonts w:ascii="Times New Roman" w:eastAsia="Calibri" w:hAnsi="Times New Roman"/>
          <w:sz w:val="24"/>
          <w:szCs w:val="24"/>
          <w:lang w:val="bg-BG"/>
        </w:rPr>
        <w:t>;</w:t>
      </w:r>
    </w:p>
    <w:p w:rsidR="001A0633" w:rsidRPr="00940045" w:rsidRDefault="001A0633" w:rsidP="00FB1FE8">
      <w:pPr>
        <w:pStyle w:val="a3"/>
        <w:numPr>
          <w:ilvl w:val="0"/>
          <w:numId w:val="3"/>
        </w:numPr>
        <w:tabs>
          <w:tab w:val="num" w:pos="1420"/>
        </w:tabs>
        <w:spacing w:after="0" w:line="348" w:lineRule="auto"/>
        <w:jc w:val="both"/>
        <w:rPr>
          <w:rFonts w:ascii="Times New Roman" w:eastAsia="Calibri" w:hAnsi="Times New Roman"/>
          <w:sz w:val="24"/>
          <w:szCs w:val="24"/>
        </w:rPr>
      </w:pPr>
      <w:r w:rsidRPr="00940045">
        <w:rPr>
          <w:rFonts w:ascii="Times New Roman" w:eastAsia="Calibri" w:hAnsi="Times New Roman"/>
          <w:sz w:val="24"/>
          <w:szCs w:val="24"/>
        </w:rPr>
        <w:t>Строителната техника ще се движи само</w:t>
      </w:r>
      <w:r w:rsidR="00940045">
        <w:rPr>
          <w:rFonts w:ascii="Times New Roman" w:eastAsia="Calibri" w:hAnsi="Times New Roman"/>
          <w:sz w:val="24"/>
          <w:szCs w:val="24"/>
        </w:rPr>
        <w:t xml:space="preserve"> в границите на отредения терен</w:t>
      </w:r>
      <w:r w:rsidR="00940045">
        <w:rPr>
          <w:rFonts w:ascii="Times New Roman" w:eastAsia="Calibri" w:hAnsi="Times New Roman"/>
          <w:sz w:val="24"/>
          <w:szCs w:val="24"/>
          <w:lang w:val="bg-BG"/>
        </w:rPr>
        <w:t>;</w:t>
      </w:r>
    </w:p>
    <w:p w:rsidR="001A0633" w:rsidRPr="00940045" w:rsidRDefault="001A0633" w:rsidP="00FB1FE8">
      <w:pPr>
        <w:pStyle w:val="a3"/>
        <w:numPr>
          <w:ilvl w:val="0"/>
          <w:numId w:val="3"/>
        </w:numPr>
        <w:tabs>
          <w:tab w:val="num" w:pos="1420"/>
        </w:tabs>
        <w:spacing w:after="0" w:line="348" w:lineRule="auto"/>
        <w:jc w:val="both"/>
        <w:rPr>
          <w:rFonts w:ascii="Times New Roman" w:eastAsia="Calibri" w:hAnsi="Times New Roman"/>
          <w:sz w:val="24"/>
          <w:szCs w:val="24"/>
        </w:rPr>
      </w:pPr>
      <w:r w:rsidRPr="00940045">
        <w:rPr>
          <w:rFonts w:ascii="Times New Roman" w:eastAsia="Calibri" w:hAnsi="Times New Roman"/>
          <w:sz w:val="24"/>
          <w:szCs w:val="24"/>
        </w:rPr>
        <w:t xml:space="preserve">Сервизирането на техниката </w:t>
      </w:r>
      <w:r w:rsidRPr="00940045">
        <w:rPr>
          <w:rFonts w:ascii="Times New Roman" w:eastAsia="Calibri" w:hAnsi="Times New Roman"/>
          <w:sz w:val="24"/>
          <w:szCs w:val="24"/>
          <w:lang w:val="bg-BG"/>
        </w:rPr>
        <w:t xml:space="preserve">и технологичните съоръжения </w:t>
      </w:r>
      <w:r w:rsidRPr="00940045">
        <w:rPr>
          <w:rFonts w:ascii="Times New Roman" w:eastAsia="Calibri" w:hAnsi="Times New Roman"/>
          <w:sz w:val="24"/>
          <w:szCs w:val="24"/>
        </w:rPr>
        <w:t>ще се извършва в специализирани сервизи</w:t>
      </w:r>
      <w:r w:rsidR="00940045">
        <w:rPr>
          <w:rFonts w:ascii="Times New Roman" w:eastAsia="Calibri" w:hAnsi="Times New Roman"/>
          <w:sz w:val="24"/>
          <w:szCs w:val="24"/>
          <w:lang w:val="bg-BG"/>
        </w:rPr>
        <w:t>;</w:t>
      </w:r>
    </w:p>
    <w:p w:rsidR="00BC0100" w:rsidRPr="00940045" w:rsidRDefault="00BC0100" w:rsidP="00FB1FE8">
      <w:pPr>
        <w:pStyle w:val="a3"/>
        <w:numPr>
          <w:ilvl w:val="0"/>
          <w:numId w:val="3"/>
        </w:numPr>
        <w:tabs>
          <w:tab w:val="num" w:pos="1420"/>
        </w:tabs>
        <w:spacing w:after="0" w:line="348" w:lineRule="auto"/>
        <w:jc w:val="both"/>
        <w:rPr>
          <w:rFonts w:ascii="Times New Roman" w:eastAsia="Calibri" w:hAnsi="Times New Roman"/>
          <w:sz w:val="24"/>
          <w:szCs w:val="24"/>
        </w:rPr>
      </w:pPr>
      <w:r w:rsidRPr="00940045">
        <w:rPr>
          <w:rFonts w:ascii="Times New Roman" w:eastAsia="Calibri" w:hAnsi="Times New Roman"/>
          <w:sz w:val="24"/>
          <w:szCs w:val="24"/>
        </w:rPr>
        <w:t>Регламентиране и устройване на местата за събиране на</w:t>
      </w:r>
      <w:r w:rsidRPr="00940045">
        <w:rPr>
          <w:rFonts w:ascii="Times New Roman" w:eastAsia="Calibri" w:hAnsi="Times New Roman"/>
          <w:sz w:val="24"/>
          <w:szCs w:val="24"/>
          <w:lang w:val="bg-BG"/>
        </w:rPr>
        <w:t xml:space="preserve"> строителните</w:t>
      </w:r>
      <w:r w:rsidR="00940045">
        <w:rPr>
          <w:rFonts w:ascii="Times New Roman" w:eastAsia="Calibri" w:hAnsi="Times New Roman"/>
          <w:sz w:val="24"/>
          <w:szCs w:val="24"/>
        </w:rPr>
        <w:t xml:space="preserve"> отпадъци</w:t>
      </w:r>
      <w:r w:rsidR="00940045">
        <w:rPr>
          <w:rFonts w:ascii="Times New Roman" w:eastAsia="Calibri" w:hAnsi="Times New Roman"/>
          <w:sz w:val="24"/>
          <w:szCs w:val="24"/>
          <w:lang w:val="bg-BG"/>
        </w:rPr>
        <w:t>.</w:t>
      </w:r>
    </w:p>
    <w:p w:rsidR="001A0633" w:rsidRPr="00940045" w:rsidRDefault="001A0633" w:rsidP="00FB1FE8">
      <w:pPr>
        <w:spacing w:after="0" w:line="348" w:lineRule="auto"/>
        <w:ind w:firstLine="709"/>
        <w:jc w:val="both"/>
        <w:rPr>
          <w:rFonts w:ascii="Times New Roman" w:eastAsia="Calibri" w:hAnsi="Times New Roman"/>
          <w:sz w:val="24"/>
          <w:szCs w:val="24"/>
          <w:u w:val="single"/>
        </w:rPr>
      </w:pPr>
      <w:r w:rsidRPr="00940045">
        <w:rPr>
          <w:rFonts w:ascii="Times New Roman" w:eastAsia="Calibri" w:hAnsi="Times New Roman"/>
          <w:sz w:val="24"/>
          <w:szCs w:val="24"/>
          <w:u w:val="single"/>
        </w:rPr>
        <w:t>Б/ по време на експлоатацията</w:t>
      </w:r>
    </w:p>
    <w:p w:rsidR="001A0633" w:rsidRPr="00E02969" w:rsidRDefault="00ED586F" w:rsidP="00FB1FE8">
      <w:pPr>
        <w:pStyle w:val="a3"/>
        <w:numPr>
          <w:ilvl w:val="0"/>
          <w:numId w:val="3"/>
        </w:numPr>
        <w:tabs>
          <w:tab w:val="num" w:pos="1420"/>
        </w:tabs>
        <w:spacing w:after="0" w:line="348" w:lineRule="auto"/>
        <w:jc w:val="both"/>
        <w:rPr>
          <w:rFonts w:ascii="Times New Roman" w:eastAsia="Calibri" w:hAnsi="Times New Roman"/>
          <w:sz w:val="24"/>
          <w:szCs w:val="24"/>
        </w:rPr>
      </w:pPr>
      <w:r>
        <w:rPr>
          <w:rFonts w:ascii="Times New Roman" w:eastAsia="Calibri" w:hAnsi="Times New Roman"/>
          <w:sz w:val="24"/>
          <w:szCs w:val="24"/>
          <w:lang w:val="bg-BG"/>
        </w:rPr>
        <w:t>Отвеждане</w:t>
      </w:r>
      <w:r w:rsidR="001A0633" w:rsidRPr="00E02969">
        <w:rPr>
          <w:rFonts w:ascii="Times New Roman" w:eastAsia="Calibri" w:hAnsi="Times New Roman"/>
          <w:sz w:val="24"/>
          <w:szCs w:val="24"/>
        </w:rPr>
        <w:t xml:space="preserve"> на отпадните битово-фекални</w:t>
      </w:r>
      <w:r>
        <w:rPr>
          <w:rFonts w:ascii="Times New Roman" w:eastAsia="Calibri" w:hAnsi="Times New Roman"/>
          <w:sz w:val="24"/>
          <w:szCs w:val="24"/>
          <w:lang w:val="bg-BG"/>
        </w:rPr>
        <w:t xml:space="preserve"> във водоплътна изгребна яма</w:t>
      </w:r>
      <w:r w:rsidR="00E02969" w:rsidRPr="00E02969">
        <w:rPr>
          <w:rFonts w:ascii="Times New Roman" w:eastAsia="Calibri" w:hAnsi="Times New Roman"/>
          <w:sz w:val="24"/>
          <w:szCs w:val="24"/>
          <w:lang w:val="bg-BG"/>
        </w:rPr>
        <w:t>;</w:t>
      </w:r>
      <w:r w:rsidR="001A0633" w:rsidRPr="00E02969">
        <w:rPr>
          <w:rFonts w:ascii="Times New Roman" w:eastAsia="Calibri" w:hAnsi="Times New Roman"/>
          <w:sz w:val="24"/>
          <w:szCs w:val="24"/>
          <w:lang w:val="bg-BG"/>
        </w:rPr>
        <w:t xml:space="preserve"> </w:t>
      </w:r>
    </w:p>
    <w:p w:rsidR="001A0633" w:rsidRPr="00E02969" w:rsidRDefault="001A0633" w:rsidP="00FB1FE8">
      <w:pPr>
        <w:pStyle w:val="a3"/>
        <w:numPr>
          <w:ilvl w:val="0"/>
          <w:numId w:val="3"/>
        </w:numPr>
        <w:tabs>
          <w:tab w:val="num" w:pos="1420"/>
        </w:tabs>
        <w:spacing w:after="0" w:line="348" w:lineRule="auto"/>
        <w:jc w:val="both"/>
        <w:rPr>
          <w:rFonts w:ascii="Times New Roman" w:eastAsia="Calibri" w:hAnsi="Times New Roman"/>
          <w:sz w:val="24"/>
          <w:szCs w:val="24"/>
        </w:rPr>
      </w:pPr>
      <w:r w:rsidRPr="00E02969">
        <w:rPr>
          <w:rFonts w:ascii="Times New Roman" w:eastAsia="Calibri" w:hAnsi="Times New Roman"/>
          <w:sz w:val="24"/>
          <w:szCs w:val="24"/>
        </w:rPr>
        <w:t xml:space="preserve">Регламентиране и устройване на местата за събиране на </w:t>
      </w:r>
      <w:r w:rsidR="00BC0100" w:rsidRPr="00E02969">
        <w:rPr>
          <w:rFonts w:ascii="Times New Roman" w:eastAsia="Calibri" w:hAnsi="Times New Roman"/>
          <w:sz w:val="24"/>
          <w:szCs w:val="24"/>
          <w:lang w:val="bg-BG"/>
        </w:rPr>
        <w:t xml:space="preserve">битовите </w:t>
      </w:r>
      <w:r w:rsidRPr="00E02969">
        <w:rPr>
          <w:rFonts w:ascii="Times New Roman" w:eastAsia="Calibri" w:hAnsi="Times New Roman"/>
          <w:sz w:val="24"/>
          <w:szCs w:val="24"/>
        </w:rPr>
        <w:t>отпадъци;</w:t>
      </w:r>
    </w:p>
    <w:p w:rsidR="001A0633" w:rsidRPr="00E02969" w:rsidRDefault="001A0633" w:rsidP="00FB1FE8">
      <w:pPr>
        <w:pStyle w:val="a3"/>
        <w:numPr>
          <w:ilvl w:val="0"/>
          <w:numId w:val="3"/>
        </w:numPr>
        <w:tabs>
          <w:tab w:val="num" w:pos="1420"/>
        </w:tabs>
        <w:spacing w:after="0" w:line="348" w:lineRule="auto"/>
        <w:jc w:val="both"/>
        <w:rPr>
          <w:rFonts w:ascii="Times New Roman" w:eastAsia="Calibri" w:hAnsi="Times New Roman"/>
          <w:sz w:val="24"/>
          <w:szCs w:val="24"/>
        </w:rPr>
      </w:pPr>
      <w:r w:rsidRPr="00E02969">
        <w:rPr>
          <w:rFonts w:ascii="Times New Roman" w:eastAsia="Calibri" w:hAnsi="Times New Roman"/>
          <w:sz w:val="24"/>
          <w:szCs w:val="24"/>
        </w:rPr>
        <w:t>Контрол върху отпадъците</w:t>
      </w:r>
      <w:r w:rsidR="00D74E43">
        <w:rPr>
          <w:rFonts w:ascii="Times New Roman" w:eastAsia="Calibri" w:hAnsi="Times New Roman"/>
          <w:sz w:val="24"/>
          <w:szCs w:val="24"/>
          <w:lang w:val="bg-BG"/>
        </w:rPr>
        <w:t>.</w:t>
      </w:r>
    </w:p>
    <w:p w:rsidR="001A0633" w:rsidRPr="008E0BE2" w:rsidRDefault="001A0633" w:rsidP="00FB1FE8">
      <w:pPr>
        <w:spacing w:after="0" w:line="348" w:lineRule="auto"/>
        <w:ind w:firstLine="709"/>
        <w:jc w:val="both"/>
        <w:rPr>
          <w:rFonts w:ascii="Times New Roman" w:eastAsia="Calibri" w:hAnsi="Times New Roman"/>
          <w:sz w:val="24"/>
          <w:szCs w:val="24"/>
          <w:lang w:val="bg-BG"/>
        </w:rPr>
      </w:pPr>
      <w:r w:rsidRPr="00302AE1">
        <w:rPr>
          <w:rFonts w:ascii="Times New Roman" w:eastAsia="Calibri" w:hAnsi="Times New Roman"/>
          <w:sz w:val="24"/>
          <w:szCs w:val="24"/>
        </w:rPr>
        <w:t xml:space="preserve">Изграждането на </w:t>
      </w:r>
      <w:r w:rsidR="00060274" w:rsidRPr="00302AE1">
        <w:rPr>
          <w:rFonts w:ascii="Times New Roman" w:eastAsia="Calibri" w:hAnsi="Times New Roman"/>
          <w:sz w:val="24"/>
          <w:szCs w:val="24"/>
          <w:lang w:val="bg-BG"/>
        </w:rPr>
        <w:t>складовата база и сондажния кладенец</w:t>
      </w:r>
      <w:r w:rsidRPr="00302AE1">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302AE1">
        <w:rPr>
          <w:rFonts w:ascii="Tahoma" w:eastAsia="Calibri" w:hAnsi="Tahoma" w:cs="Tahoma"/>
          <w:sz w:val="24"/>
          <w:szCs w:val="24"/>
        </w:rPr>
        <w:t>﻿</w:t>
      </w:r>
      <w:r w:rsidRPr="00302AE1">
        <w:rPr>
          <w:rFonts w:ascii="Times New Roman" w:eastAsia="Calibri" w:hAnsi="Times New Roman"/>
          <w:sz w:val="24"/>
          <w:szCs w:val="24"/>
        </w:rPr>
        <w:t xml:space="preserve">Изкопните работи ще са с продължителност не повече от </w:t>
      </w:r>
      <w:r w:rsidR="00060274" w:rsidRPr="00302AE1">
        <w:rPr>
          <w:rFonts w:ascii="Times New Roman" w:eastAsia="Calibri" w:hAnsi="Times New Roman"/>
          <w:sz w:val="24"/>
          <w:szCs w:val="24"/>
          <w:lang w:val="bg-BG"/>
        </w:rPr>
        <w:t>3</w:t>
      </w:r>
      <w:r w:rsidR="00F3659C" w:rsidRPr="00302AE1">
        <w:rPr>
          <w:rFonts w:ascii="Times New Roman" w:eastAsia="Calibri" w:hAnsi="Times New Roman"/>
          <w:sz w:val="24"/>
          <w:szCs w:val="24"/>
          <w:lang w:val="bg-BG"/>
        </w:rPr>
        <w:t>0 дни</w:t>
      </w:r>
      <w:r w:rsidRPr="00302AE1">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00302918" w:rsidRPr="00302AE1">
        <w:rPr>
          <w:rFonts w:ascii="Times New Roman" w:eastAsia="Calibri" w:hAnsi="Times New Roman"/>
          <w:sz w:val="24"/>
          <w:szCs w:val="24"/>
          <w:lang w:val="bg-BG"/>
        </w:rPr>
        <w:t>свободното дворно място</w:t>
      </w:r>
      <w:r w:rsidRPr="00302AE1">
        <w:rPr>
          <w:rFonts w:ascii="Times New Roman" w:eastAsia="Calibri" w:hAnsi="Times New Roman"/>
          <w:sz w:val="24"/>
          <w:szCs w:val="24"/>
        </w:rPr>
        <w:t xml:space="preserve">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302918" w:rsidRPr="00302AE1">
        <w:rPr>
          <w:rFonts w:ascii="Times New Roman" w:eastAsia="Calibri" w:hAnsi="Times New Roman"/>
          <w:sz w:val="24"/>
          <w:szCs w:val="24"/>
          <w:lang w:val="bg-BG"/>
        </w:rPr>
        <w:t>В съответствие с одобрения ПУП-</w:t>
      </w:r>
      <w:r w:rsidR="00302918" w:rsidRPr="008E0BE2">
        <w:rPr>
          <w:rFonts w:ascii="Times New Roman" w:eastAsia="Calibri" w:hAnsi="Times New Roman"/>
          <w:sz w:val="24"/>
          <w:szCs w:val="24"/>
          <w:lang w:val="bg-BG"/>
        </w:rPr>
        <w:t xml:space="preserve">ПРЗ за имота се </w:t>
      </w:r>
      <w:r w:rsidR="00484B73" w:rsidRPr="008E0BE2">
        <w:rPr>
          <w:rFonts w:ascii="Times New Roman" w:eastAsia="Calibri" w:hAnsi="Times New Roman"/>
          <w:sz w:val="24"/>
          <w:szCs w:val="24"/>
          <w:lang w:val="bg-BG"/>
        </w:rPr>
        <w:t xml:space="preserve">предвижда озеленяване </w:t>
      </w:r>
      <w:r w:rsidR="00060274" w:rsidRPr="008E0BE2">
        <w:rPr>
          <w:rFonts w:ascii="Times New Roman" w:eastAsia="Calibri" w:hAnsi="Times New Roman"/>
          <w:sz w:val="24"/>
          <w:szCs w:val="24"/>
          <w:lang w:val="bg-BG"/>
        </w:rPr>
        <w:t>минимум 2</w:t>
      </w:r>
      <w:r w:rsidR="00484B73" w:rsidRPr="008E0BE2">
        <w:rPr>
          <w:rFonts w:ascii="Times New Roman" w:eastAsia="Calibri" w:hAnsi="Times New Roman"/>
          <w:sz w:val="24"/>
          <w:szCs w:val="24"/>
          <w:lang w:val="bg-BG"/>
        </w:rPr>
        <w:t>0% от площта на имота.</w:t>
      </w:r>
    </w:p>
    <w:p w:rsidR="001A0633" w:rsidRPr="008E0BE2" w:rsidRDefault="001A0633" w:rsidP="00FB1FE8">
      <w:pPr>
        <w:spacing w:after="0" w:line="348" w:lineRule="auto"/>
        <w:ind w:firstLine="709"/>
        <w:jc w:val="both"/>
        <w:rPr>
          <w:rFonts w:ascii="Times New Roman" w:eastAsia="Calibri" w:hAnsi="Times New Roman"/>
          <w:sz w:val="24"/>
          <w:szCs w:val="24"/>
        </w:rPr>
      </w:pPr>
      <w:r w:rsidRPr="008E0BE2">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8E0BE2">
        <w:rPr>
          <w:rFonts w:ascii="Times New Roman" w:eastAsia="Calibri" w:hAnsi="Times New Roman"/>
          <w:sz w:val="24"/>
          <w:szCs w:val="24"/>
          <w:lang w:val="bg-BG"/>
        </w:rPr>
        <w:t>околната</w:t>
      </w:r>
      <w:r w:rsidRPr="008E0BE2">
        <w:rPr>
          <w:rFonts w:ascii="Times New Roman" w:eastAsia="Calibri" w:hAnsi="Times New Roman"/>
          <w:sz w:val="24"/>
          <w:szCs w:val="24"/>
        </w:rPr>
        <w:t xml:space="preserve"> среда.</w:t>
      </w:r>
    </w:p>
    <w:p w:rsidR="001A0633" w:rsidRPr="008E0BE2" w:rsidRDefault="001A0633" w:rsidP="00FB1FE8">
      <w:pPr>
        <w:spacing w:after="0" w:line="348" w:lineRule="auto"/>
        <w:ind w:firstLine="709"/>
        <w:jc w:val="both"/>
        <w:rPr>
          <w:rFonts w:ascii="Times New Roman" w:eastAsia="Calibri" w:hAnsi="Times New Roman"/>
          <w:sz w:val="24"/>
          <w:szCs w:val="24"/>
          <w:lang w:val="bg-BG"/>
        </w:rPr>
      </w:pPr>
      <w:r w:rsidRPr="008E0BE2">
        <w:rPr>
          <w:rFonts w:ascii="Times New Roman" w:eastAsia="Calibri" w:hAnsi="Times New Roman"/>
          <w:sz w:val="24"/>
          <w:szCs w:val="24"/>
        </w:rPr>
        <w:t xml:space="preserve">Шумовото натоварване в района ще се формира от </w:t>
      </w:r>
      <w:r w:rsidRPr="008E0BE2">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2B6B0A" w:rsidRPr="008E0BE2">
        <w:rPr>
          <w:rFonts w:ascii="Times New Roman" w:eastAsia="Calibri" w:hAnsi="Times New Roman"/>
          <w:sz w:val="24"/>
          <w:szCs w:val="24"/>
          <w:lang w:val="bg-BG"/>
        </w:rPr>
        <w:t>сградата</w:t>
      </w:r>
      <w:r w:rsidR="00686999" w:rsidRPr="008E0BE2">
        <w:rPr>
          <w:rFonts w:ascii="Times New Roman" w:eastAsia="Calibri" w:hAnsi="Times New Roman"/>
          <w:sz w:val="24"/>
          <w:szCs w:val="24"/>
          <w:lang w:val="bg-BG"/>
        </w:rPr>
        <w:t xml:space="preserve"> и съоръжението</w:t>
      </w:r>
      <w:r w:rsidRPr="008E0BE2">
        <w:rPr>
          <w:rFonts w:ascii="Times New Roman" w:eastAsia="Calibri" w:hAnsi="Times New Roman"/>
          <w:sz w:val="24"/>
          <w:szCs w:val="24"/>
          <w:lang w:val="bg-BG"/>
        </w:rPr>
        <w:t>.</w:t>
      </w:r>
    </w:p>
    <w:p w:rsidR="001A0633" w:rsidRPr="004D3019" w:rsidRDefault="001E711A" w:rsidP="00FB1FE8">
      <w:pPr>
        <w:spacing w:after="0" w:line="348" w:lineRule="auto"/>
        <w:ind w:firstLine="709"/>
        <w:jc w:val="both"/>
        <w:rPr>
          <w:rFonts w:ascii="Times New Roman" w:eastAsia="Calibri" w:hAnsi="Times New Roman"/>
          <w:i/>
          <w:sz w:val="24"/>
          <w:szCs w:val="24"/>
        </w:rPr>
      </w:pPr>
      <w:r w:rsidRPr="004D3019">
        <w:rPr>
          <w:rFonts w:ascii="Times New Roman" w:eastAsia="Calibri" w:hAnsi="Times New Roman"/>
          <w:sz w:val="24"/>
          <w:szCs w:val="24"/>
        </w:rPr>
        <w:t>Строителят</w:t>
      </w:r>
      <w:r w:rsidR="001A0633" w:rsidRPr="004D3019">
        <w:rPr>
          <w:rFonts w:ascii="Times New Roman" w:eastAsia="Calibri" w:hAnsi="Times New Roman"/>
          <w:sz w:val="24"/>
          <w:szCs w:val="24"/>
        </w:rPr>
        <w:t xml:space="preserve"> няма да допусне отклонение от установените норми, регламентирани в Таблица № 2 „</w:t>
      </w:r>
      <w:r w:rsidR="00B15CF9" w:rsidRPr="004D3019">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001A0633" w:rsidRPr="004D3019">
        <w:rPr>
          <w:rFonts w:ascii="Times New Roman" w:eastAsia="Calibri" w:hAnsi="Times New Roman"/>
          <w:sz w:val="24"/>
          <w:szCs w:val="24"/>
        </w:rPr>
        <w:t xml:space="preserve">” по </w:t>
      </w:r>
      <w:r w:rsidR="00B15CF9" w:rsidRPr="004D3019">
        <w:rPr>
          <w:rFonts w:ascii="Times New Roman" w:eastAsia="Calibri" w:hAnsi="Times New Roman"/>
          <w:bCs/>
          <w:sz w:val="24"/>
          <w:szCs w:val="24"/>
          <w:lang w:val="bg-BG"/>
        </w:rPr>
        <w:t>Н</w:t>
      </w:r>
      <w:r w:rsidR="00B15CF9" w:rsidRPr="004D3019">
        <w:rPr>
          <w:rFonts w:ascii="Times New Roman" w:eastAsia="Calibri" w:hAnsi="Times New Roman"/>
          <w:bCs/>
          <w:sz w:val="24"/>
          <w:szCs w:val="24"/>
        </w:rPr>
        <w:t>аредба № 6 от 26</w:t>
      </w:r>
      <w:r w:rsidR="00B15CF9" w:rsidRPr="004D3019">
        <w:rPr>
          <w:rFonts w:ascii="Times New Roman" w:eastAsia="Calibri" w:hAnsi="Times New Roman"/>
          <w:bCs/>
          <w:sz w:val="24"/>
          <w:szCs w:val="24"/>
          <w:lang w:val="bg-BG"/>
        </w:rPr>
        <w:t>.06.</w:t>
      </w:r>
      <w:r w:rsidR="00B15CF9" w:rsidRPr="004D3019">
        <w:rPr>
          <w:rFonts w:ascii="Times New Roman" w:eastAsia="Calibri" w:hAnsi="Times New Roman"/>
          <w:bCs/>
          <w:sz w:val="24"/>
          <w:szCs w:val="24"/>
        </w:rPr>
        <w:t xml:space="preserve">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w:t>
      </w:r>
      <w:r w:rsidR="00B15CF9" w:rsidRPr="004D3019">
        <w:rPr>
          <w:rFonts w:ascii="Times New Roman" w:eastAsia="Calibri" w:hAnsi="Times New Roman"/>
          <w:bCs/>
          <w:sz w:val="24"/>
          <w:szCs w:val="24"/>
        </w:rPr>
        <w:lastRenderedPageBreak/>
        <w:t>върху здравето на населението</w:t>
      </w:r>
      <w:r w:rsidR="00B15CF9" w:rsidRPr="004D3019">
        <w:rPr>
          <w:rFonts w:ascii="Times New Roman" w:eastAsia="Calibri" w:hAnsi="Times New Roman"/>
          <w:sz w:val="24"/>
          <w:szCs w:val="24"/>
        </w:rPr>
        <w:t>, издаден</w:t>
      </w:r>
      <w:r w:rsidR="00B15CF9" w:rsidRPr="004D3019">
        <w:rPr>
          <w:rFonts w:ascii="Times New Roman" w:eastAsia="Calibri" w:hAnsi="Times New Roman"/>
          <w:sz w:val="24"/>
          <w:szCs w:val="24"/>
          <w:lang w:val="bg-BG"/>
        </w:rPr>
        <w:t>а</w:t>
      </w:r>
      <w:r w:rsidR="001A0633" w:rsidRPr="004D3019">
        <w:rPr>
          <w:rFonts w:ascii="Times New Roman" w:eastAsia="Calibri" w:hAnsi="Times New Roman"/>
          <w:sz w:val="24"/>
          <w:szCs w:val="24"/>
        </w:rPr>
        <w:t xml:space="preserve"> от </w:t>
      </w:r>
      <w:r w:rsidR="004E7D89">
        <w:rPr>
          <w:rStyle w:val="af6"/>
          <w:rFonts w:ascii="Times New Roman" w:hAnsi="Times New Roman"/>
          <w:i w:val="0"/>
          <w:sz w:val="24"/>
          <w:szCs w:val="24"/>
          <w:lang w:val="bg-BG"/>
        </w:rPr>
        <w:t>м</w:t>
      </w:r>
      <w:r w:rsidR="00B15CF9" w:rsidRPr="004D3019">
        <w:rPr>
          <w:rStyle w:val="af6"/>
          <w:rFonts w:ascii="Times New Roman" w:hAnsi="Times New Roman"/>
          <w:i w:val="0"/>
          <w:sz w:val="24"/>
          <w:szCs w:val="24"/>
        </w:rPr>
        <w:t>инистъра на здравеопазването и министъра на околната среда и водите</w:t>
      </w:r>
      <w:r w:rsidR="001A0633" w:rsidRPr="004D3019">
        <w:rPr>
          <w:rFonts w:ascii="Times New Roman" w:eastAsia="Calibri" w:hAnsi="Times New Roman"/>
          <w:i/>
          <w:sz w:val="24"/>
          <w:szCs w:val="24"/>
        </w:rPr>
        <w:t>.</w:t>
      </w:r>
    </w:p>
    <w:p w:rsidR="00C123A6" w:rsidRPr="004D3019" w:rsidRDefault="00C123A6"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lang w:val="bg-BG"/>
        </w:rPr>
        <w:t>Реализацията на инвестиционното предложение</w:t>
      </w:r>
      <w:r w:rsidRPr="004D3019">
        <w:rPr>
          <w:rFonts w:ascii="Times New Roman" w:eastAsia="Calibri" w:hAnsi="Times New Roman"/>
          <w:sz w:val="24"/>
          <w:szCs w:val="24"/>
        </w:rPr>
        <w:t xml:space="preserve"> н</w:t>
      </w:r>
      <w:r w:rsidRPr="004D3019">
        <w:rPr>
          <w:rFonts w:ascii="Times New Roman" w:eastAsia="Calibri" w:hAnsi="Times New Roman"/>
          <w:sz w:val="24"/>
          <w:szCs w:val="24"/>
          <w:lang w:val="bg-BG"/>
        </w:rPr>
        <w:t>яма да</w:t>
      </w:r>
      <w:r w:rsidRPr="004D3019">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4D3019" w:rsidRDefault="00C123A6"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4D3019">
        <w:rPr>
          <w:rFonts w:ascii="Times New Roman" w:eastAsia="Calibri" w:hAnsi="Times New Roman"/>
          <w:sz w:val="24"/>
          <w:szCs w:val="24"/>
          <w:lang w:val="bg-BG"/>
        </w:rPr>
        <w:t>няма да</w:t>
      </w:r>
      <w:r w:rsidRPr="004D3019">
        <w:rPr>
          <w:rFonts w:ascii="Times New Roman" w:eastAsia="Calibri" w:hAnsi="Times New Roman"/>
          <w:sz w:val="24"/>
          <w:szCs w:val="24"/>
        </w:rPr>
        <w:t xml:space="preserve"> възникнат ситуации</w:t>
      </w:r>
      <w:r w:rsidRPr="004D3019">
        <w:rPr>
          <w:rFonts w:ascii="Times New Roman" w:eastAsia="Calibri" w:hAnsi="Times New Roman"/>
          <w:sz w:val="24"/>
          <w:szCs w:val="24"/>
          <w:lang w:val="bg-BG"/>
        </w:rPr>
        <w:t>,</w:t>
      </w:r>
      <w:r w:rsidRPr="004D3019">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C123A6" w:rsidRPr="004D3019" w:rsidRDefault="00C123A6" w:rsidP="00FB1FE8">
      <w:pPr>
        <w:spacing w:after="0" w:line="348" w:lineRule="auto"/>
        <w:ind w:firstLine="709"/>
        <w:jc w:val="both"/>
        <w:rPr>
          <w:rFonts w:ascii="Times New Roman" w:eastAsia="Calibri" w:hAnsi="Times New Roman"/>
          <w:sz w:val="24"/>
          <w:szCs w:val="24"/>
          <w:lang w:val="bg-BG"/>
        </w:rPr>
      </w:pPr>
      <w:r w:rsidRPr="004D3019">
        <w:rPr>
          <w:rFonts w:ascii="Times New Roman" w:eastAsia="Calibri" w:hAnsi="Times New Roman"/>
          <w:sz w:val="24"/>
          <w:szCs w:val="24"/>
        </w:rPr>
        <w:t>Не се очаква влошаване на екологичното състояние на флората и фауната в района, т</w:t>
      </w:r>
      <w:r w:rsidRPr="004D3019">
        <w:rPr>
          <w:rFonts w:ascii="Times New Roman" w:eastAsia="Calibri" w:hAnsi="Times New Roman"/>
          <w:sz w:val="24"/>
          <w:szCs w:val="24"/>
          <w:lang w:val="bg-BG"/>
        </w:rPr>
        <w:t>ъй като</w:t>
      </w:r>
      <w:r w:rsidRPr="004D3019">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823B5" w:rsidRPr="004D3019" w:rsidRDefault="00E823B5" w:rsidP="00FB1FE8">
      <w:pPr>
        <w:pStyle w:val="a4"/>
        <w:spacing w:after="0" w:line="348" w:lineRule="auto"/>
        <w:ind w:left="0" w:firstLine="708"/>
        <w:jc w:val="both"/>
        <w:rPr>
          <w:rFonts w:ascii="Times New Roman" w:hAnsi="Times New Roman"/>
          <w:b/>
          <w:sz w:val="24"/>
          <w:szCs w:val="24"/>
        </w:rPr>
      </w:pPr>
    </w:p>
    <w:p w:rsidR="00641C24" w:rsidRPr="00302AE1" w:rsidRDefault="00641C24" w:rsidP="00FB1FE8">
      <w:pPr>
        <w:pStyle w:val="a4"/>
        <w:spacing w:after="0" w:line="348" w:lineRule="auto"/>
        <w:ind w:left="0" w:firstLine="708"/>
        <w:jc w:val="both"/>
        <w:rPr>
          <w:rFonts w:ascii="Times New Roman" w:hAnsi="Times New Roman"/>
          <w:b/>
          <w:sz w:val="24"/>
          <w:szCs w:val="24"/>
        </w:rPr>
      </w:pPr>
      <w:r w:rsidRPr="00302AE1">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302AE1" w:rsidRDefault="00F55733" w:rsidP="00FB1FE8">
      <w:pPr>
        <w:spacing w:after="0" w:line="348" w:lineRule="auto"/>
        <w:ind w:firstLine="709"/>
        <w:jc w:val="both"/>
        <w:rPr>
          <w:rFonts w:ascii="Times New Roman" w:eastAsia="Calibri" w:hAnsi="Times New Roman"/>
          <w:sz w:val="24"/>
          <w:szCs w:val="24"/>
          <w:lang w:val="bg-BG"/>
        </w:rPr>
      </w:pPr>
      <w:r w:rsidRPr="00302AE1">
        <w:rPr>
          <w:rFonts w:ascii="Times New Roman" w:eastAsia="Calibri" w:hAnsi="Times New Roman"/>
          <w:sz w:val="24"/>
          <w:szCs w:val="24"/>
          <w:lang w:val="bg-BG"/>
        </w:rPr>
        <w:t xml:space="preserve">Инвестиционното предложение за </w:t>
      </w:r>
      <w:r w:rsidR="0024491E" w:rsidRPr="00302AE1">
        <w:rPr>
          <w:rFonts w:ascii="Times New Roman" w:eastAsia="Calibri" w:hAnsi="Times New Roman"/>
          <w:sz w:val="24"/>
          <w:szCs w:val="24"/>
          <w:lang w:val="bg-BG"/>
        </w:rPr>
        <w:t xml:space="preserve">изграждане на </w:t>
      </w:r>
      <w:r w:rsidR="001B2DD0" w:rsidRPr="00302AE1">
        <w:rPr>
          <w:rFonts w:ascii="Times New Roman" w:eastAsia="Calibri" w:hAnsi="Times New Roman"/>
          <w:sz w:val="24"/>
          <w:szCs w:val="24"/>
          <w:lang w:val="bg-BG"/>
        </w:rPr>
        <w:t>складова база и сондажен кладенец</w:t>
      </w:r>
      <w:r w:rsidR="00DC24B8" w:rsidRPr="00302AE1">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C16FB0" w:rsidRPr="00302AE1" w:rsidRDefault="00C16FB0" w:rsidP="00FB1FE8">
      <w:pPr>
        <w:spacing w:after="0" w:line="348" w:lineRule="auto"/>
        <w:ind w:firstLine="709"/>
        <w:jc w:val="both"/>
        <w:rPr>
          <w:rFonts w:ascii="Times New Roman" w:eastAsia="Calibri" w:hAnsi="Times New Roman"/>
          <w:sz w:val="24"/>
          <w:szCs w:val="24"/>
        </w:rPr>
      </w:pPr>
      <w:r w:rsidRPr="00302AE1">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302AE1">
        <w:rPr>
          <w:rFonts w:ascii="Times New Roman" w:eastAsia="Calibri" w:hAnsi="Times New Roman"/>
          <w:sz w:val="24"/>
          <w:szCs w:val="24"/>
          <w:lang w:val="bg-BG"/>
        </w:rPr>
        <w:t>Строител</w:t>
      </w:r>
      <w:r w:rsidR="00576F0E" w:rsidRPr="00302AE1">
        <w:rPr>
          <w:rFonts w:ascii="Times New Roman" w:eastAsia="Calibri" w:hAnsi="Times New Roman"/>
          <w:sz w:val="24"/>
          <w:szCs w:val="24"/>
          <w:lang w:val="bg-BG"/>
        </w:rPr>
        <w:t>ят</w:t>
      </w:r>
      <w:r w:rsidRPr="00302AE1">
        <w:rPr>
          <w:rFonts w:ascii="Times New Roman" w:eastAsia="Calibri" w:hAnsi="Times New Roman"/>
          <w:sz w:val="24"/>
          <w:szCs w:val="24"/>
          <w:lang w:val="bg-BG"/>
        </w:rPr>
        <w:t xml:space="preserve"> на </w:t>
      </w:r>
      <w:r w:rsidR="004F44CD" w:rsidRPr="00302AE1">
        <w:rPr>
          <w:rFonts w:ascii="Times New Roman" w:eastAsia="Calibri" w:hAnsi="Times New Roman"/>
          <w:sz w:val="24"/>
          <w:szCs w:val="24"/>
          <w:lang w:val="bg-BG"/>
        </w:rPr>
        <w:t>складовата база и сондажния кладенец</w:t>
      </w:r>
      <w:r w:rsidRPr="00302AE1">
        <w:rPr>
          <w:rFonts w:ascii="Times New Roman" w:eastAsia="Calibri" w:hAnsi="Times New Roman"/>
          <w:sz w:val="24"/>
          <w:szCs w:val="24"/>
          <w:lang w:val="bg-BG"/>
        </w:rPr>
        <w:t>, съгласно изискванията за здравословни и безопасни условия на труд,</w:t>
      </w:r>
      <w:r w:rsidRPr="00302AE1">
        <w:rPr>
          <w:rFonts w:ascii="Times New Roman" w:eastAsia="Calibri" w:hAnsi="Times New Roman"/>
          <w:sz w:val="24"/>
          <w:szCs w:val="24"/>
        </w:rPr>
        <w:t xml:space="preserve"> ще осигур</w:t>
      </w:r>
      <w:r w:rsidR="00576F0E" w:rsidRPr="00302AE1">
        <w:rPr>
          <w:rFonts w:ascii="Times New Roman" w:eastAsia="Calibri" w:hAnsi="Times New Roman"/>
          <w:sz w:val="24"/>
          <w:szCs w:val="24"/>
          <w:lang w:val="bg-BG"/>
        </w:rPr>
        <w:t>и</w:t>
      </w:r>
      <w:r w:rsidRPr="00302AE1">
        <w:rPr>
          <w:rFonts w:ascii="Times New Roman" w:eastAsia="Calibri" w:hAnsi="Times New Roman"/>
          <w:sz w:val="24"/>
          <w:szCs w:val="24"/>
        </w:rPr>
        <w:t xml:space="preserve"> индивидуални средства за защита: работно облекло на </w:t>
      </w:r>
      <w:r w:rsidR="00576F0E" w:rsidRPr="00302AE1">
        <w:rPr>
          <w:rFonts w:ascii="Times New Roman" w:eastAsia="Calibri" w:hAnsi="Times New Roman"/>
          <w:sz w:val="24"/>
          <w:szCs w:val="24"/>
          <w:lang w:val="bg-BG"/>
        </w:rPr>
        <w:t>ангажираните в строителния процес</w:t>
      </w:r>
      <w:r w:rsidRPr="00302AE1">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C16FB0" w:rsidRPr="00302AE1" w:rsidRDefault="00C16FB0" w:rsidP="00FB1FE8">
      <w:pPr>
        <w:spacing w:after="0" w:line="348" w:lineRule="auto"/>
        <w:ind w:firstLine="709"/>
        <w:jc w:val="both"/>
        <w:rPr>
          <w:rFonts w:ascii="Times New Roman" w:eastAsia="Calibri" w:hAnsi="Times New Roman"/>
          <w:sz w:val="24"/>
          <w:szCs w:val="24"/>
        </w:rPr>
      </w:pPr>
      <w:r w:rsidRPr="00302AE1">
        <w:rPr>
          <w:rFonts w:ascii="Times New Roman" w:eastAsia="Calibri" w:hAnsi="Times New Roman"/>
          <w:sz w:val="24"/>
          <w:szCs w:val="24"/>
        </w:rPr>
        <w:t xml:space="preserve">За </w:t>
      </w:r>
      <w:r w:rsidR="00525EB1" w:rsidRPr="00302AE1">
        <w:rPr>
          <w:rFonts w:ascii="Times New Roman" w:eastAsia="Calibri" w:hAnsi="Times New Roman"/>
          <w:sz w:val="24"/>
          <w:szCs w:val="24"/>
          <w:lang w:val="bg-BG"/>
        </w:rPr>
        <w:t xml:space="preserve">реализацията на </w:t>
      </w:r>
      <w:r w:rsidR="008C6AB9" w:rsidRPr="00302AE1">
        <w:rPr>
          <w:rFonts w:ascii="Times New Roman" w:eastAsia="Calibri" w:hAnsi="Times New Roman"/>
          <w:sz w:val="24"/>
          <w:szCs w:val="24"/>
          <w:lang w:val="bg-BG"/>
        </w:rPr>
        <w:t>обекта</w:t>
      </w:r>
      <w:r w:rsidRPr="00302AE1">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CA2B2B" w:rsidRPr="00302AE1">
        <w:rPr>
          <w:rFonts w:ascii="Times New Roman" w:eastAsia="Calibri" w:hAnsi="Times New Roman"/>
          <w:sz w:val="24"/>
          <w:szCs w:val="24"/>
          <w:lang w:val="bg-BG"/>
        </w:rPr>
        <w:t>ите</w:t>
      </w:r>
      <w:r w:rsidRPr="00302AE1">
        <w:rPr>
          <w:rFonts w:ascii="Times New Roman" w:eastAsia="Calibri" w:hAnsi="Times New Roman"/>
          <w:sz w:val="24"/>
          <w:szCs w:val="24"/>
        </w:rPr>
        <w:t xml:space="preserve">. </w:t>
      </w:r>
    </w:p>
    <w:p w:rsidR="00C16FB0" w:rsidRPr="00302AE1" w:rsidRDefault="00C16FB0" w:rsidP="00FB1FE8">
      <w:pPr>
        <w:spacing w:after="0" w:line="348" w:lineRule="auto"/>
        <w:ind w:firstLine="709"/>
        <w:jc w:val="both"/>
        <w:rPr>
          <w:rFonts w:ascii="Times New Roman" w:eastAsia="Calibri" w:hAnsi="Times New Roman"/>
          <w:sz w:val="24"/>
          <w:szCs w:val="24"/>
          <w:lang w:val="bg-BG"/>
        </w:rPr>
      </w:pPr>
      <w:r w:rsidRPr="00302AE1">
        <w:rPr>
          <w:rFonts w:ascii="Times New Roman" w:eastAsia="Calibri" w:hAnsi="Times New Roman"/>
          <w:sz w:val="24"/>
          <w:szCs w:val="24"/>
        </w:rPr>
        <w:lastRenderedPageBreak/>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w:t>
      </w:r>
      <w:r w:rsidR="005E40D0" w:rsidRPr="00302AE1">
        <w:rPr>
          <w:rFonts w:ascii="Times New Roman" w:eastAsia="Calibri" w:hAnsi="Times New Roman"/>
          <w:sz w:val="24"/>
          <w:szCs w:val="24"/>
          <w:lang w:val="bg-BG"/>
        </w:rPr>
        <w:t>работещи и посетители</w:t>
      </w:r>
      <w:r w:rsidRPr="00302AE1">
        <w:rPr>
          <w:rFonts w:ascii="Times New Roman" w:eastAsia="Calibri" w:hAnsi="Times New Roman"/>
          <w:sz w:val="24"/>
          <w:szCs w:val="24"/>
        </w:rPr>
        <w:t xml:space="preserve">,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001B2DD0" w:rsidRPr="00302AE1">
        <w:rPr>
          <w:rFonts w:ascii="Times New Roman" w:eastAsia="Calibri" w:hAnsi="Times New Roman"/>
          <w:sz w:val="24"/>
          <w:szCs w:val="24"/>
          <w:lang w:val="bg-BG"/>
        </w:rPr>
        <w:t>складовия обект</w:t>
      </w:r>
      <w:r w:rsidRPr="00302AE1">
        <w:rPr>
          <w:rFonts w:ascii="Times New Roman" w:eastAsia="Calibri" w:hAnsi="Times New Roman"/>
          <w:sz w:val="24"/>
          <w:szCs w:val="24"/>
        </w:rPr>
        <w:t>.</w:t>
      </w:r>
    </w:p>
    <w:p w:rsidR="00C16FB0" w:rsidRPr="00302AE1" w:rsidRDefault="00C16FB0" w:rsidP="00FB1FE8">
      <w:pPr>
        <w:spacing w:after="0" w:line="348" w:lineRule="auto"/>
        <w:ind w:firstLine="709"/>
        <w:jc w:val="both"/>
        <w:rPr>
          <w:rFonts w:ascii="Times New Roman" w:eastAsia="Calibri" w:hAnsi="Times New Roman"/>
          <w:sz w:val="24"/>
          <w:szCs w:val="24"/>
        </w:rPr>
      </w:pPr>
      <w:r w:rsidRPr="00302AE1">
        <w:rPr>
          <w:rFonts w:ascii="Times New Roman" w:eastAsia="Calibri" w:hAnsi="Times New Roman"/>
          <w:sz w:val="24"/>
          <w:szCs w:val="24"/>
        </w:rPr>
        <w:t xml:space="preserve">По време на експлоатацията при неправилна </w:t>
      </w:r>
      <w:r w:rsidR="00525EB1" w:rsidRPr="00302AE1">
        <w:rPr>
          <w:rFonts w:ascii="Times New Roman" w:eastAsia="Calibri" w:hAnsi="Times New Roman"/>
          <w:sz w:val="24"/>
          <w:szCs w:val="24"/>
          <w:lang w:val="bg-BG"/>
        </w:rPr>
        <w:t>работа</w:t>
      </w:r>
      <w:r w:rsidRPr="00302AE1">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DC24B8" w:rsidRDefault="00C16FB0" w:rsidP="00FB1FE8">
      <w:pPr>
        <w:spacing w:after="0" w:line="348" w:lineRule="auto"/>
        <w:ind w:firstLine="709"/>
        <w:jc w:val="both"/>
        <w:rPr>
          <w:rFonts w:ascii="Times New Roman" w:eastAsia="Calibri" w:hAnsi="Times New Roman"/>
          <w:sz w:val="24"/>
          <w:szCs w:val="24"/>
          <w:lang w:val="bg-BG"/>
        </w:rPr>
      </w:pPr>
      <w:r w:rsidRPr="00302AE1">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302AE1">
        <w:rPr>
          <w:rFonts w:ascii="Times New Roman" w:eastAsia="Calibri" w:hAnsi="Times New Roman"/>
          <w:sz w:val="24"/>
          <w:szCs w:val="24"/>
          <w:lang w:val="bg-BG"/>
        </w:rPr>
        <w:t>, които възложител</w:t>
      </w:r>
      <w:r w:rsidR="00CA2B2B" w:rsidRPr="00302AE1">
        <w:rPr>
          <w:rFonts w:ascii="Times New Roman" w:eastAsia="Calibri" w:hAnsi="Times New Roman"/>
          <w:sz w:val="24"/>
          <w:szCs w:val="24"/>
          <w:lang w:val="bg-BG"/>
        </w:rPr>
        <w:t>ят</w:t>
      </w:r>
      <w:r w:rsidR="00576F0E" w:rsidRPr="00302AE1">
        <w:rPr>
          <w:rFonts w:ascii="Times New Roman" w:eastAsia="Calibri" w:hAnsi="Times New Roman"/>
          <w:sz w:val="24"/>
          <w:szCs w:val="24"/>
          <w:lang w:val="bg-BG"/>
        </w:rPr>
        <w:t xml:space="preserve"> не би мог</w:t>
      </w:r>
      <w:r w:rsidR="00CA2B2B" w:rsidRPr="00302AE1">
        <w:rPr>
          <w:rFonts w:ascii="Times New Roman" w:eastAsia="Calibri" w:hAnsi="Times New Roman"/>
          <w:sz w:val="24"/>
          <w:szCs w:val="24"/>
          <w:lang w:val="bg-BG"/>
        </w:rPr>
        <w:t>ъл да предвиди</w:t>
      </w:r>
      <w:r w:rsidRPr="00302AE1">
        <w:rPr>
          <w:rFonts w:ascii="Times New Roman" w:eastAsia="Calibri" w:hAnsi="Times New Roman"/>
          <w:sz w:val="24"/>
          <w:szCs w:val="24"/>
        </w:rPr>
        <w:t>.</w:t>
      </w:r>
    </w:p>
    <w:p w:rsidR="00BA4571" w:rsidRPr="00BA4571" w:rsidRDefault="00BA4571" w:rsidP="00FB1FE8">
      <w:pPr>
        <w:spacing w:after="0" w:line="348"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Имота, предмет на инвестиционното предложение, не попада в зоните, които могат да бъдат наводнени съобразно картите на районите под заплаха от наводнения, при сценариите, посочени в чл.146с</w:t>
      </w:r>
      <w:r>
        <w:rPr>
          <w:rFonts w:ascii="Times New Roman" w:eastAsia="Calibri" w:hAnsi="Times New Roman"/>
          <w:sz w:val="24"/>
          <w:szCs w:val="24"/>
        </w:rPr>
        <w:t>(</w:t>
      </w:r>
      <w:r>
        <w:rPr>
          <w:rFonts w:ascii="Times New Roman" w:eastAsia="Calibri" w:hAnsi="Times New Roman"/>
          <w:sz w:val="24"/>
          <w:szCs w:val="24"/>
          <w:lang w:val="bg-BG"/>
        </w:rPr>
        <w:t>1</w:t>
      </w:r>
      <w:r>
        <w:rPr>
          <w:rFonts w:ascii="Times New Roman" w:eastAsia="Calibri" w:hAnsi="Times New Roman"/>
          <w:sz w:val="24"/>
          <w:szCs w:val="24"/>
        </w:rPr>
        <w:t>)</w:t>
      </w:r>
      <w:r>
        <w:rPr>
          <w:rFonts w:ascii="Times New Roman" w:eastAsia="Calibri" w:hAnsi="Times New Roman"/>
          <w:sz w:val="24"/>
          <w:szCs w:val="24"/>
          <w:lang w:val="bg-BG"/>
        </w:rPr>
        <w:t xml:space="preserve"> от Закона за водите за район със значителен потенциален риск от наводнения от определените РЗПРН в </w:t>
      </w:r>
      <w:r w:rsidR="000F7905">
        <w:rPr>
          <w:rFonts w:ascii="Times New Roman" w:eastAsia="Calibri" w:hAnsi="Times New Roman"/>
          <w:sz w:val="24"/>
          <w:szCs w:val="24"/>
          <w:lang w:val="bg-BG"/>
        </w:rPr>
        <w:t>ПУРН на ИБР 2016-2021</w:t>
      </w:r>
      <w:r w:rsidR="00FB1FE8">
        <w:rPr>
          <w:rFonts w:ascii="Times New Roman" w:eastAsia="Calibri" w:hAnsi="Times New Roman"/>
          <w:sz w:val="24"/>
          <w:szCs w:val="24"/>
          <w:lang w:val="bg-BG"/>
        </w:rPr>
        <w:t>г.</w:t>
      </w:r>
    </w:p>
    <w:p w:rsidR="00C16FB0" w:rsidRPr="00302AE1" w:rsidRDefault="00C16FB0" w:rsidP="00FB1FE8">
      <w:pPr>
        <w:spacing w:after="0" w:line="348" w:lineRule="auto"/>
        <w:ind w:firstLine="709"/>
        <w:jc w:val="both"/>
        <w:rPr>
          <w:rFonts w:ascii="Times New Roman" w:eastAsia="Calibri" w:hAnsi="Times New Roman"/>
          <w:sz w:val="24"/>
          <w:szCs w:val="24"/>
          <w:lang w:val="bg-BG"/>
        </w:rPr>
      </w:pPr>
    </w:p>
    <w:p w:rsidR="00641C24" w:rsidRPr="004D3019" w:rsidRDefault="00641C24" w:rsidP="00FB1FE8">
      <w:pPr>
        <w:pStyle w:val="a4"/>
        <w:spacing w:after="0" w:line="348" w:lineRule="auto"/>
        <w:ind w:left="0" w:firstLine="708"/>
        <w:jc w:val="both"/>
        <w:rPr>
          <w:rFonts w:ascii="Times New Roman" w:hAnsi="Times New Roman"/>
          <w:b/>
          <w:sz w:val="24"/>
          <w:szCs w:val="24"/>
        </w:rPr>
      </w:pPr>
      <w:r w:rsidRPr="00302AE1">
        <w:rPr>
          <w:rFonts w:ascii="Times New Roman" w:hAnsi="Times New Roman"/>
          <w:b/>
          <w:sz w:val="24"/>
          <w:szCs w:val="24"/>
        </w:rPr>
        <w:t xml:space="preserve">ж) рисковете за човешкото здраве поради неблагоприятно въздействие върху факторите на жизнената среда по смисъла на § 1, т. 12 от допълнителните разпоредби </w:t>
      </w:r>
      <w:r w:rsidRPr="004D3019">
        <w:rPr>
          <w:rFonts w:ascii="Times New Roman" w:hAnsi="Times New Roman"/>
          <w:b/>
          <w:sz w:val="24"/>
          <w:szCs w:val="24"/>
        </w:rPr>
        <w:t>на Закона за здравето</w:t>
      </w:r>
    </w:p>
    <w:p w:rsidR="00D95AE1" w:rsidRPr="004D3019" w:rsidRDefault="00632588"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4D3019" w:rsidRDefault="00632588"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rPr>
        <w:t>а) води, предназначени за питейно-битови нужди;</w:t>
      </w:r>
    </w:p>
    <w:p w:rsidR="00632588" w:rsidRPr="004D3019" w:rsidRDefault="00632588"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rPr>
        <w:t>б) води, предназначени за къпане;</w:t>
      </w:r>
    </w:p>
    <w:p w:rsidR="00632588" w:rsidRPr="004D3019" w:rsidRDefault="00632588"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rsidR="00632588" w:rsidRPr="004D3019" w:rsidRDefault="00632588"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rPr>
        <w:t>г) шум и вибрации в жилищни, обществени сгради и урбанизирани територии;</w:t>
      </w:r>
    </w:p>
    <w:p w:rsidR="00632588" w:rsidRPr="004D3019" w:rsidRDefault="00632588"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rPr>
        <w:t>д) йонизиращи лъчения в жилищните, производствените и обществените сгради;</w:t>
      </w:r>
    </w:p>
    <w:p w:rsidR="00632588" w:rsidRPr="004D3019" w:rsidRDefault="00632588"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4D3019" w:rsidRDefault="00632588"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4D3019" w:rsidRDefault="00632588"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rPr>
        <w:t>з) курортни ресурси;</w:t>
      </w:r>
    </w:p>
    <w:p w:rsidR="00C30197" w:rsidRPr="004D3019" w:rsidRDefault="00632588" w:rsidP="00FB1FE8">
      <w:pPr>
        <w:spacing w:after="0" w:line="348" w:lineRule="auto"/>
        <w:ind w:firstLine="709"/>
        <w:jc w:val="both"/>
        <w:rPr>
          <w:rFonts w:ascii="Times New Roman" w:eastAsia="Calibri" w:hAnsi="Times New Roman"/>
          <w:sz w:val="24"/>
          <w:szCs w:val="24"/>
        </w:rPr>
      </w:pPr>
      <w:r w:rsidRPr="004D3019">
        <w:rPr>
          <w:rFonts w:ascii="Times New Roman" w:eastAsia="Calibri" w:hAnsi="Times New Roman"/>
          <w:sz w:val="24"/>
          <w:szCs w:val="24"/>
        </w:rPr>
        <w:t>и) въздух.</w:t>
      </w:r>
    </w:p>
    <w:p w:rsidR="00FB3179" w:rsidRPr="00227A0B" w:rsidRDefault="00FB3179" w:rsidP="00FB1FE8">
      <w:pPr>
        <w:spacing w:after="0" w:line="348" w:lineRule="auto"/>
        <w:ind w:firstLine="709"/>
        <w:jc w:val="both"/>
        <w:rPr>
          <w:rFonts w:ascii="Times New Roman" w:eastAsia="Calibri" w:hAnsi="Times New Roman"/>
          <w:sz w:val="24"/>
          <w:szCs w:val="24"/>
          <w:highlight w:val="green"/>
          <w:lang w:val="bg-BG"/>
        </w:rPr>
      </w:pPr>
      <w:r w:rsidRPr="004D3019">
        <w:rPr>
          <w:rFonts w:ascii="Times New Roman" w:eastAsia="Calibri" w:hAnsi="Times New Roman"/>
          <w:sz w:val="24"/>
          <w:szCs w:val="24"/>
          <w:lang w:val="bg-BG"/>
        </w:rPr>
        <w:t>По данни на оператор „ВиК“ ЕООД, гр. Пловдив, в</w:t>
      </w:r>
      <w:r w:rsidRPr="004D3019">
        <w:rPr>
          <w:rFonts w:ascii="Times New Roman" w:eastAsia="Calibri" w:hAnsi="Times New Roman"/>
          <w:sz w:val="24"/>
          <w:szCs w:val="24"/>
        </w:rPr>
        <w:t xml:space="preserve"> близост до имота няма изградени водосн</w:t>
      </w:r>
      <w:r w:rsidR="00E77038" w:rsidRPr="004D3019">
        <w:rPr>
          <w:rFonts w:ascii="Times New Roman" w:eastAsia="Calibri" w:hAnsi="Times New Roman"/>
          <w:sz w:val="24"/>
          <w:szCs w:val="24"/>
        </w:rPr>
        <w:t>абдителна и канализационна мреж</w:t>
      </w:r>
      <w:r w:rsidR="00E77038" w:rsidRPr="004D3019">
        <w:rPr>
          <w:rFonts w:ascii="Times New Roman" w:eastAsia="Calibri" w:hAnsi="Times New Roman"/>
          <w:sz w:val="24"/>
          <w:szCs w:val="24"/>
          <w:lang w:val="bg-BG"/>
        </w:rPr>
        <w:t>и</w:t>
      </w:r>
      <w:r w:rsidRPr="004D3019">
        <w:rPr>
          <w:rFonts w:ascii="Times New Roman" w:eastAsia="Calibri" w:hAnsi="Times New Roman"/>
          <w:sz w:val="24"/>
          <w:szCs w:val="24"/>
        </w:rPr>
        <w:t xml:space="preserve">. </w:t>
      </w:r>
      <w:r w:rsidR="00AC1D9B" w:rsidRPr="004D3019">
        <w:rPr>
          <w:rFonts w:ascii="Times New Roman" w:eastAsia="Calibri" w:hAnsi="Times New Roman"/>
          <w:sz w:val="24"/>
          <w:szCs w:val="24"/>
        </w:rPr>
        <w:t xml:space="preserve">Водоснабдяването на </w:t>
      </w:r>
      <w:r w:rsidRPr="004D3019">
        <w:rPr>
          <w:rFonts w:ascii="Times New Roman" w:eastAsia="Calibri" w:hAnsi="Times New Roman"/>
          <w:sz w:val="24"/>
          <w:szCs w:val="24"/>
        </w:rPr>
        <w:t xml:space="preserve">площадката </w:t>
      </w:r>
      <w:r w:rsidR="00CF4C31" w:rsidRPr="004D3019">
        <w:rPr>
          <w:rFonts w:ascii="Times New Roman" w:eastAsia="Calibri" w:hAnsi="Times New Roman"/>
          <w:sz w:val="24"/>
          <w:szCs w:val="24"/>
        </w:rPr>
        <w:t xml:space="preserve">ще се изпълни от </w:t>
      </w:r>
      <w:r w:rsidRPr="004D3019">
        <w:rPr>
          <w:rFonts w:ascii="Times New Roman" w:eastAsia="Calibri" w:hAnsi="Times New Roman"/>
          <w:sz w:val="24"/>
          <w:szCs w:val="24"/>
        </w:rPr>
        <w:t>алтернативен водоизточник – сондажен кладенец</w:t>
      </w:r>
      <w:r w:rsidR="00E77038" w:rsidRPr="004D3019">
        <w:rPr>
          <w:rFonts w:ascii="Times New Roman" w:eastAsia="Calibri" w:hAnsi="Times New Roman"/>
          <w:sz w:val="24"/>
          <w:szCs w:val="24"/>
          <w:lang w:val="bg-BG"/>
        </w:rPr>
        <w:t xml:space="preserve"> за добив на подземни води, </w:t>
      </w:r>
      <w:r w:rsidRPr="004D3019">
        <w:rPr>
          <w:rFonts w:ascii="Times New Roman" w:eastAsia="Calibri" w:hAnsi="Times New Roman"/>
          <w:sz w:val="24"/>
          <w:szCs w:val="24"/>
          <w:lang w:val="bg-BG"/>
        </w:rPr>
        <w:t xml:space="preserve">заложен в кватернерния водоносен хоризонт. В шахтата със сондажа след потопена помпа се </w:t>
      </w:r>
      <w:r w:rsidRPr="004D3019">
        <w:rPr>
          <w:rFonts w:ascii="Times New Roman" w:eastAsia="Calibri" w:hAnsi="Times New Roman"/>
          <w:sz w:val="24"/>
          <w:szCs w:val="24"/>
          <w:lang w:val="bg-BG"/>
        </w:rPr>
        <w:lastRenderedPageBreak/>
        <w:t>предвижда водомерен възел. Сондажният кладенец ще бъде с дълбочина до 2</w:t>
      </w:r>
      <w:r w:rsidR="00E77038" w:rsidRPr="004D3019">
        <w:rPr>
          <w:rFonts w:ascii="Times New Roman" w:eastAsia="Calibri" w:hAnsi="Times New Roman"/>
          <w:sz w:val="24"/>
          <w:szCs w:val="24"/>
          <w:lang w:val="bg-BG"/>
        </w:rPr>
        <w:t>0</w:t>
      </w:r>
      <w:r w:rsidRPr="004D3019">
        <w:rPr>
          <w:rFonts w:ascii="Times New Roman" w:eastAsia="Calibri" w:hAnsi="Times New Roman"/>
          <w:sz w:val="24"/>
          <w:szCs w:val="24"/>
          <w:lang w:val="bg-BG"/>
        </w:rPr>
        <w:t xml:space="preserve"> м. </w:t>
      </w:r>
      <w:r w:rsidRPr="00B94A6E">
        <w:rPr>
          <w:rFonts w:ascii="Times New Roman" w:eastAsia="Calibri" w:hAnsi="Times New Roman"/>
          <w:sz w:val="24"/>
          <w:szCs w:val="24"/>
          <w:lang w:val="bg-BG"/>
        </w:rPr>
        <w:t xml:space="preserve">Максималният проектен дебит, съобразен с хидрогеоложките проучвания, ще бъде 0,4 л/сек. </w:t>
      </w:r>
    </w:p>
    <w:p w:rsidR="00FB3179" w:rsidRPr="004D3019" w:rsidRDefault="00FB3179" w:rsidP="00FB1FE8">
      <w:pPr>
        <w:spacing w:after="0" w:line="348" w:lineRule="auto"/>
        <w:ind w:firstLine="709"/>
        <w:jc w:val="both"/>
        <w:rPr>
          <w:rFonts w:ascii="Times New Roman" w:eastAsia="Calibri" w:hAnsi="Times New Roman"/>
          <w:sz w:val="24"/>
          <w:szCs w:val="24"/>
          <w:lang w:val="bg-BG"/>
        </w:rPr>
      </w:pPr>
      <w:r w:rsidRPr="004D3019">
        <w:rPr>
          <w:rFonts w:ascii="Times New Roman" w:eastAsia="Calibri" w:hAnsi="Times New Roman"/>
          <w:sz w:val="24"/>
          <w:szCs w:val="24"/>
          <w:lang w:val="bg-BG"/>
        </w:rPr>
        <w:t>Водните количества от сондажния кладенец ще се използват за промишлени,  противопожарни нужди, за измиване на външни и вътрешни площадки при необходимост, поливане на зелени площи и др.</w:t>
      </w:r>
    </w:p>
    <w:p w:rsidR="00FB3179" w:rsidRPr="004D3019" w:rsidRDefault="0033042A" w:rsidP="00FB1FE8">
      <w:pPr>
        <w:spacing w:after="0" w:line="348"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Р</w:t>
      </w:r>
      <w:r w:rsidR="00C6281D" w:rsidRPr="004D3019">
        <w:rPr>
          <w:rFonts w:ascii="Times New Roman" w:eastAsia="Calibri" w:hAnsi="Times New Roman"/>
          <w:sz w:val="24"/>
          <w:szCs w:val="24"/>
          <w:lang w:val="bg-BG"/>
        </w:rPr>
        <w:t>азход на вода</w:t>
      </w:r>
      <w:r w:rsidR="00FB3179" w:rsidRPr="004D3019">
        <w:rPr>
          <w:rFonts w:ascii="Times New Roman" w:eastAsia="Calibri" w:hAnsi="Times New Roman"/>
          <w:sz w:val="24"/>
          <w:szCs w:val="24"/>
          <w:lang w:val="bg-BG"/>
        </w:rPr>
        <w:t>:</w:t>
      </w:r>
    </w:p>
    <w:p w:rsidR="00FB3179" w:rsidRPr="004D3019" w:rsidRDefault="00FB3179" w:rsidP="00FB1FE8">
      <w:pPr>
        <w:pStyle w:val="a3"/>
        <w:numPr>
          <w:ilvl w:val="0"/>
          <w:numId w:val="3"/>
        </w:numPr>
        <w:spacing w:after="0" w:line="348" w:lineRule="auto"/>
        <w:jc w:val="both"/>
        <w:rPr>
          <w:rFonts w:ascii="Times New Roman" w:eastAsia="Calibri" w:hAnsi="Times New Roman"/>
          <w:sz w:val="24"/>
          <w:szCs w:val="24"/>
          <w:lang w:val="bg-BG"/>
        </w:rPr>
      </w:pPr>
      <w:r w:rsidRPr="004D3019">
        <w:rPr>
          <w:rFonts w:ascii="Times New Roman" w:eastAsia="Calibri" w:hAnsi="Times New Roman"/>
          <w:sz w:val="24"/>
          <w:szCs w:val="24"/>
          <w:lang w:val="bg-BG"/>
        </w:rPr>
        <w:t>денонощно до 6 куб.м/ден до 300 дни/</w:t>
      </w:r>
      <w:r w:rsidR="00C6281D" w:rsidRPr="004D3019">
        <w:rPr>
          <w:rFonts w:ascii="Times New Roman" w:eastAsia="Calibri" w:hAnsi="Times New Roman"/>
          <w:sz w:val="24"/>
          <w:szCs w:val="24"/>
          <w:lang w:val="bg-BG"/>
        </w:rPr>
        <w:t xml:space="preserve"> </w:t>
      </w:r>
      <w:r w:rsidRPr="004D3019">
        <w:rPr>
          <w:rFonts w:ascii="Times New Roman" w:eastAsia="Calibri" w:hAnsi="Times New Roman"/>
          <w:sz w:val="24"/>
          <w:szCs w:val="24"/>
          <w:lang w:val="bg-BG"/>
        </w:rPr>
        <w:t>годишно</w:t>
      </w:r>
    </w:p>
    <w:p w:rsidR="00FB3179" w:rsidRPr="004D3019" w:rsidRDefault="00FB3179" w:rsidP="00FB1FE8">
      <w:pPr>
        <w:pStyle w:val="a3"/>
        <w:numPr>
          <w:ilvl w:val="0"/>
          <w:numId w:val="3"/>
        </w:numPr>
        <w:spacing w:after="0" w:line="348" w:lineRule="auto"/>
        <w:jc w:val="both"/>
        <w:rPr>
          <w:rFonts w:ascii="Times New Roman" w:eastAsia="Calibri" w:hAnsi="Times New Roman"/>
          <w:sz w:val="24"/>
          <w:szCs w:val="24"/>
          <w:lang w:val="bg-BG"/>
        </w:rPr>
      </w:pPr>
      <w:r w:rsidRPr="004D3019">
        <w:rPr>
          <w:rFonts w:ascii="Times New Roman" w:eastAsia="Calibri" w:hAnsi="Times New Roman"/>
          <w:sz w:val="24"/>
          <w:szCs w:val="24"/>
          <w:lang w:val="bg-BG"/>
        </w:rPr>
        <w:t>годишно водно количество до 1</w:t>
      </w:r>
      <w:r w:rsidR="00585193">
        <w:rPr>
          <w:rFonts w:ascii="Times New Roman" w:eastAsia="Calibri" w:hAnsi="Times New Roman"/>
          <w:sz w:val="24"/>
          <w:szCs w:val="24"/>
          <w:lang w:val="bg-BG"/>
        </w:rPr>
        <w:t>8</w:t>
      </w:r>
      <w:r w:rsidRPr="004D3019">
        <w:rPr>
          <w:rFonts w:ascii="Times New Roman" w:eastAsia="Calibri" w:hAnsi="Times New Roman"/>
          <w:sz w:val="24"/>
          <w:szCs w:val="24"/>
          <w:lang w:val="bg-BG"/>
        </w:rPr>
        <w:t>0</w:t>
      </w:r>
      <w:r w:rsidR="004A0014">
        <w:rPr>
          <w:rFonts w:ascii="Times New Roman" w:eastAsia="Calibri" w:hAnsi="Times New Roman"/>
          <w:sz w:val="24"/>
          <w:szCs w:val="24"/>
          <w:lang w:val="bg-BG"/>
        </w:rPr>
        <w:t>0</w:t>
      </w:r>
      <w:r w:rsidRPr="004D3019">
        <w:rPr>
          <w:rFonts w:ascii="Times New Roman" w:eastAsia="Calibri" w:hAnsi="Times New Roman"/>
          <w:sz w:val="24"/>
          <w:szCs w:val="24"/>
          <w:lang w:val="bg-BG"/>
        </w:rPr>
        <w:t xml:space="preserve"> куб.м/год. </w:t>
      </w:r>
    </w:p>
    <w:p w:rsidR="00FB3179" w:rsidRPr="004D3019" w:rsidRDefault="00FB3179" w:rsidP="00FB1FE8">
      <w:pPr>
        <w:pStyle w:val="a3"/>
        <w:numPr>
          <w:ilvl w:val="0"/>
          <w:numId w:val="3"/>
        </w:numPr>
        <w:spacing w:after="0" w:line="348" w:lineRule="auto"/>
        <w:jc w:val="both"/>
        <w:rPr>
          <w:rFonts w:ascii="Times New Roman" w:eastAsia="Calibri" w:hAnsi="Times New Roman"/>
          <w:sz w:val="24"/>
          <w:szCs w:val="24"/>
          <w:lang w:val="bg-BG"/>
        </w:rPr>
      </w:pPr>
      <w:r w:rsidRPr="004D3019">
        <w:rPr>
          <w:rFonts w:ascii="Times New Roman" w:eastAsia="Calibri" w:hAnsi="Times New Roman"/>
          <w:sz w:val="24"/>
          <w:szCs w:val="24"/>
          <w:lang w:val="bg-BG"/>
        </w:rPr>
        <w:t>върхов проектен дебит до 0,4 л./сек.</w:t>
      </w:r>
    </w:p>
    <w:p w:rsidR="00FB3179" w:rsidRPr="004D3019" w:rsidRDefault="00FB3179" w:rsidP="00FB1FE8">
      <w:pPr>
        <w:pStyle w:val="a3"/>
        <w:numPr>
          <w:ilvl w:val="0"/>
          <w:numId w:val="3"/>
        </w:numPr>
        <w:spacing w:after="0" w:line="348" w:lineRule="auto"/>
        <w:jc w:val="both"/>
        <w:rPr>
          <w:rFonts w:ascii="Times New Roman" w:eastAsia="Calibri" w:hAnsi="Times New Roman"/>
          <w:sz w:val="24"/>
          <w:szCs w:val="24"/>
          <w:lang w:val="bg-BG"/>
        </w:rPr>
      </w:pPr>
      <w:r w:rsidRPr="004D3019">
        <w:rPr>
          <w:rFonts w:ascii="Times New Roman" w:eastAsia="Calibri" w:hAnsi="Times New Roman"/>
          <w:sz w:val="24"/>
          <w:szCs w:val="24"/>
          <w:lang w:val="bg-BG"/>
        </w:rPr>
        <w:t>средногодишно количество 0,06 л./сек.</w:t>
      </w:r>
    </w:p>
    <w:p w:rsidR="00FB3179" w:rsidRPr="004D3019" w:rsidRDefault="00FB3179" w:rsidP="00FB1FE8">
      <w:pPr>
        <w:spacing w:after="0" w:line="348" w:lineRule="auto"/>
        <w:ind w:firstLine="709"/>
        <w:jc w:val="both"/>
        <w:rPr>
          <w:rFonts w:ascii="Times New Roman" w:eastAsia="Calibri" w:hAnsi="Times New Roman"/>
          <w:sz w:val="24"/>
          <w:szCs w:val="24"/>
          <w:lang w:val="bg-BG"/>
        </w:rPr>
      </w:pPr>
      <w:r w:rsidRPr="004D3019">
        <w:rPr>
          <w:rFonts w:ascii="Times New Roman" w:eastAsia="Calibri" w:hAnsi="Times New Roman"/>
          <w:sz w:val="24"/>
          <w:szCs w:val="24"/>
          <w:lang w:val="bg-BG"/>
        </w:rPr>
        <w:t xml:space="preserve">Водоприемната част на сондажа ще бъде изградена от PVC тръби с диаметър </w:t>
      </w:r>
      <w:r w:rsidR="00C6281D" w:rsidRPr="004D3019">
        <w:rPr>
          <w:rFonts w:ascii="Times New Roman" w:eastAsia="Calibri" w:hAnsi="Times New Roman"/>
          <w:sz w:val="24"/>
          <w:szCs w:val="24"/>
          <w:lang w:val="bg-BG"/>
        </w:rPr>
        <w:t>Ø</w:t>
      </w:r>
      <w:r w:rsidRPr="004D3019">
        <w:rPr>
          <w:rFonts w:ascii="Times New Roman" w:eastAsia="Calibri" w:hAnsi="Times New Roman"/>
          <w:sz w:val="24"/>
          <w:szCs w:val="24"/>
          <w:lang w:val="bg-BG"/>
        </w:rPr>
        <w:t>160.</w:t>
      </w:r>
    </w:p>
    <w:p w:rsidR="00C6281D" w:rsidRPr="004D3019" w:rsidRDefault="00C6281D" w:rsidP="00FB1FE8">
      <w:pPr>
        <w:spacing w:after="0" w:line="348" w:lineRule="auto"/>
        <w:ind w:firstLine="709"/>
        <w:jc w:val="both"/>
        <w:rPr>
          <w:rFonts w:ascii="Times New Roman" w:eastAsia="Calibri" w:hAnsi="Times New Roman"/>
          <w:sz w:val="24"/>
          <w:szCs w:val="24"/>
          <w:lang w:val="bg-BG"/>
        </w:rPr>
      </w:pPr>
      <w:r w:rsidRPr="004D3019">
        <w:rPr>
          <w:rFonts w:ascii="Times New Roman" w:eastAsia="Calibri" w:hAnsi="Times New Roman"/>
          <w:sz w:val="24"/>
          <w:szCs w:val="24"/>
          <w:lang w:val="bg-BG"/>
        </w:rPr>
        <w:t>По време на строителството не се предвижда ползване на водни количества от сондажния кладенец.</w:t>
      </w:r>
    </w:p>
    <w:p w:rsidR="00C6281D" w:rsidRPr="004D3019" w:rsidRDefault="00C6281D" w:rsidP="00FB1FE8">
      <w:pPr>
        <w:spacing w:after="0" w:line="348" w:lineRule="auto"/>
        <w:ind w:firstLine="709"/>
        <w:jc w:val="both"/>
        <w:rPr>
          <w:rFonts w:ascii="Times New Roman" w:eastAsia="Calibri" w:hAnsi="Times New Roman"/>
          <w:sz w:val="24"/>
          <w:szCs w:val="24"/>
          <w:lang w:val="bg-BG"/>
        </w:rPr>
      </w:pPr>
      <w:r w:rsidRPr="004D3019">
        <w:rPr>
          <w:rFonts w:ascii="Times New Roman" w:eastAsia="Calibri" w:hAnsi="Times New Roman"/>
          <w:sz w:val="24"/>
          <w:szCs w:val="24"/>
          <w:lang w:val="bg-BG"/>
        </w:rPr>
        <w:t>Водата за питейни нужди ще се осигурява на база сключен абонаментен договор  за доставка на минерална вода и ползване на диспенсери.</w:t>
      </w:r>
    </w:p>
    <w:p w:rsidR="00EA5DD2" w:rsidRDefault="00EA5DD2" w:rsidP="00FB1FE8">
      <w:pPr>
        <w:spacing w:after="0" w:line="348" w:lineRule="auto"/>
        <w:ind w:firstLine="708"/>
        <w:jc w:val="both"/>
        <w:rPr>
          <w:rFonts w:ascii="Times New Roman" w:hAnsi="Times New Roman"/>
          <w:sz w:val="24"/>
          <w:szCs w:val="24"/>
          <w:lang w:val="bg-BG"/>
        </w:rPr>
      </w:pPr>
      <w:r w:rsidRPr="009617A9">
        <w:rPr>
          <w:rFonts w:ascii="Times New Roman" w:hAnsi="Times New Roman"/>
          <w:sz w:val="24"/>
          <w:szCs w:val="24"/>
        </w:rPr>
        <w:t xml:space="preserve">След промяна предназначението на земята, изграждане и въвеждане в експлоатация на </w:t>
      </w:r>
      <w:r w:rsidRPr="00300163">
        <w:rPr>
          <w:rFonts w:ascii="Times New Roman" w:hAnsi="Times New Roman"/>
          <w:sz w:val="24"/>
          <w:szCs w:val="24"/>
        </w:rPr>
        <w:t>складовата база, ще отпадат битово-фекални води, които ще се заустват във водоплътна изгребна яма. Същата ще се обслужва периодично от фирма за комунални услуги на база сключен договор</w:t>
      </w:r>
      <w:r w:rsidRPr="00300163">
        <w:rPr>
          <w:rFonts w:ascii="Times New Roman" w:hAnsi="Times New Roman"/>
          <w:sz w:val="24"/>
          <w:szCs w:val="24"/>
          <w:lang w:val="bg-BG"/>
        </w:rPr>
        <w:t xml:space="preserve"> и ще се извозват до най – близката ПСОВ</w:t>
      </w:r>
      <w:r w:rsidRPr="00300163">
        <w:rPr>
          <w:rFonts w:ascii="Times New Roman" w:hAnsi="Times New Roman"/>
          <w:sz w:val="24"/>
          <w:szCs w:val="24"/>
        </w:rPr>
        <w:t>.</w:t>
      </w:r>
    </w:p>
    <w:p w:rsidR="00FB1FE8" w:rsidRPr="00FB1FE8" w:rsidRDefault="00FB1FE8" w:rsidP="00FB1FE8">
      <w:pPr>
        <w:spacing w:after="0" w:line="348" w:lineRule="auto"/>
        <w:ind w:firstLine="708"/>
        <w:jc w:val="both"/>
        <w:rPr>
          <w:rFonts w:ascii="Times New Roman" w:hAnsi="Times New Roman"/>
          <w:sz w:val="24"/>
          <w:szCs w:val="24"/>
          <w:lang w:val="bg-BG"/>
        </w:rPr>
      </w:pPr>
      <w:r w:rsidRPr="00FB1FE8">
        <w:rPr>
          <w:rFonts w:ascii="Times New Roman" w:eastAsia="Times New Roman" w:hAnsi="Times New Roman"/>
          <w:sz w:val="24"/>
          <w:szCs w:val="24"/>
          <w:lang w:eastAsia="bg-BG"/>
        </w:rPr>
        <w:t>Заявеното инвестиционно предложение е допустимо от гледна точка на ПУРБ и ПУРН на ИБР (2016-2021г.), Закон за водите и подзаконовите нормативни актове към него. Издадено е писмо изх. № ПУ-01-</w:t>
      </w:r>
      <w:r w:rsidRPr="00FB1FE8">
        <w:rPr>
          <w:rFonts w:ascii="Times New Roman" w:eastAsia="Times New Roman" w:hAnsi="Times New Roman"/>
          <w:sz w:val="24"/>
          <w:szCs w:val="24"/>
          <w:lang w:val="bg-BG" w:eastAsia="bg-BG"/>
        </w:rPr>
        <w:t>707</w:t>
      </w:r>
      <w:r w:rsidRPr="00FB1FE8">
        <w:rPr>
          <w:rFonts w:ascii="Times New Roman" w:eastAsia="Times New Roman" w:hAnsi="Times New Roman"/>
          <w:sz w:val="24"/>
          <w:szCs w:val="24"/>
          <w:lang w:eastAsia="bg-BG"/>
        </w:rPr>
        <w:t xml:space="preserve">(1) / </w:t>
      </w:r>
      <w:r w:rsidRPr="00FB1FE8">
        <w:rPr>
          <w:rFonts w:ascii="Times New Roman" w:eastAsia="Times New Roman" w:hAnsi="Times New Roman"/>
          <w:sz w:val="24"/>
          <w:szCs w:val="24"/>
          <w:lang w:val="bg-BG" w:eastAsia="bg-BG"/>
        </w:rPr>
        <w:t>21.08</w:t>
      </w:r>
      <w:r w:rsidRPr="00FB1FE8">
        <w:rPr>
          <w:rFonts w:ascii="Times New Roman" w:eastAsia="Times New Roman" w:hAnsi="Times New Roman"/>
          <w:sz w:val="24"/>
          <w:szCs w:val="24"/>
          <w:lang w:eastAsia="bg-BG"/>
        </w:rPr>
        <w:t>.202</w:t>
      </w:r>
      <w:r w:rsidRPr="00FB1FE8">
        <w:rPr>
          <w:rFonts w:ascii="Times New Roman" w:eastAsia="Times New Roman" w:hAnsi="Times New Roman"/>
          <w:sz w:val="24"/>
          <w:szCs w:val="24"/>
          <w:lang w:val="bg-BG" w:eastAsia="bg-BG"/>
        </w:rPr>
        <w:t>1</w:t>
      </w:r>
      <w:r w:rsidRPr="00FB1FE8">
        <w:rPr>
          <w:rFonts w:ascii="Times New Roman" w:eastAsia="Times New Roman" w:hAnsi="Times New Roman"/>
          <w:sz w:val="24"/>
          <w:szCs w:val="24"/>
          <w:lang w:eastAsia="bg-BG"/>
        </w:rPr>
        <w:t>г., съгласно чл. 155, ал. 1, т. 23 от Закона за водите от Басейнова дирекция „Източнобеломорски район“ – гр. Пловдив.</w:t>
      </w:r>
    </w:p>
    <w:p w:rsidR="004C2B56" w:rsidRPr="00300163" w:rsidRDefault="004C2B56" w:rsidP="00FB1FE8">
      <w:pPr>
        <w:spacing w:after="0" w:line="348" w:lineRule="auto"/>
        <w:ind w:firstLine="709"/>
        <w:jc w:val="both"/>
        <w:rPr>
          <w:rFonts w:ascii="Times New Roman" w:eastAsia="Calibri" w:hAnsi="Times New Roman"/>
          <w:sz w:val="24"/>
          <w:szCs w:val="24"/>
          <w:lang w:val="bg-BG"/>
        </w:rPr>
      </w:pPr>
      <w:r w:rsidRPr="00300163">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300163" w:rsidRDefault="008D1E09" w:rsidP="00FB1FE8">
      <w:pPr>
        <w:spacing w:after="0" w:line="348" w:lineRule="auto"/>
        <w:ind w:firstLine="709"/>
        <w:jc w:val="both"/>
        <w:rPr>
          <w:rFonts w:ascii="Times New Roman" w:eastAsia="Calibri" w:hAnsi="Times New Roman"/>
          <w:sz w:val="24"/>
          <w:szCs w:val="24"/>
          <w:lang w:val="bg-BG"/>
        </w:rPr>
      </w:pPr>
      <w:r w:rsidRPr="00300163">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300163">
        <w:rPr>
          <w:rFonts w:ascii="Times New Roman" w:eastAsia="Calibri" w:hAnsi="Times New Roman"/>
          <w:sz w:val="24"/>
          <w:szCs w:val="24"/>
          <w:lang w:val="bg-BG"/>
        </w:rPr>
        <w:t xml:space="preserve"> </w:t>
      </w:r>
      <w:r w:rsidRPr="00300163">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300163">
        <w:rPr>
          <w:rFonts w:ascii="Times New Roman" w:eastAsia="Calibri" w:hAnsi="Times New Roman"/>
          <w:sz w:val="24"/>
          <w:szCs w:val="24"/>
          <w:lang w:val="bg-BG"/>
        </w:rPr>
        <w:t>.</w:t>
      </w:r>
    </w:p>
    <w:p w:rsidR="008D1E09" w:rsidRPr="00300163" w:rsidRDefault="00082B9C" w:rsidP="00FB1FE8">
      <w:pPr>
        <w:spacing w:after="0" w:line="348" w:lineRule="auto"/>
        <w:ind w:firstLine="709"/>
        <w:jc w:val="both"/>
        <w:rPr>
          <w:rFonts w:ascii="Times New Roman" w:eastAsia="Calibri" w:hAnsi="Times New Roman"/>
          <w:sz w:val="24"/>
          <w:szCs w:val="24"/>
          <w:lang w:val="bg-BG"/>
        </w:rPr>
      </w:pPr>
      <w:r w:rsidRPr="00300163">
        <w:rPr>
          <w:rFonts w:ascii="Times New Roman" w:eastAsia="Calibri" w:hAnsi="Times New Roman"/>
          <w:sz w:val="24"/>
          <w:szCs w:val="24"/>
          <w:lang w:val="bg-BG"/>
        </w:rPr>
        <w:t>За в</w:t>
      </w:r>
      <w:r w:rsidR="00892D5B" w:rsidRPr="00300163">
        <w:rPr>
          <w:rFonts w:ascii="Times New Roman" w:eastAsia="Calibri" w:hAnsi="Times New Roman"/>
          <w:sz w:val="24"/>
          <w:szCs w:val="24"/>
          <w:lang w:val="bg-BG"/>
        </w:rPr>
        <w:t xml:space="preserve">одоснабдяване на </w:t>
      </w:r>
      <w:r w:rsidR="00F742A1" w:rsidRPr="00300163">
        <w:rPr>
          <w:rFonts w:ascii="Times New Roman" w:eastAsia="Calibri" w:hAnsi="Times New Roman"/>
          <w:sz w:val="24"/>
          <w:szCs w:val="24"/>
          <w:lang w:val="bg-BG"/>
        </w:rPr>
        <w:t xml:space="preserve">площадката няма да </w:t>
      </w:r>
      <w:r w:rsidRPr="00300163">
        <w:rPr>
          <w:rFonts w:ascii="Times New Roman" w:eastAsia="Calibri" w:hAnsi="Times New Roman"/>
          <w:sz w:val="24"/>
          <w:szCs w:val="24"/>
          <w:lang w:val="bg-BG"/>
        </w:rPr>
        <w:t>ползва</w:t>
      </w:r>
      <w:r w:rsidR="00F742A1" w:rsidRPr="00300163">
        <w:rPr>
          <w:rFonts w:ascii="Times New Roman" w:eastAsia="Calibri" w:hAnsi="Times New Roman"/>
          <w:sz w:val="24"/>
          <w:szCs w:val="24"/>
          <w:lang w:val="bg-BG"/>
        </w:rPr>
        <w:t>т</w:t>
      </w:r>
      <w:r w:rsidRPr="00300163">
        <w:rPr>
          <w:rFonts w:ascii="Times New Roman" w:eastAsia="Calibri" w:hAnsi="Times New Roman"/>
          <w:sz w:val="24"/>
          <w:szCs w:val="24"/>
          <w:lang w:val="bg-BG"/>
        </w:rPr>
        <w:t xml:space="preserve"> </w:t>
      </w:r>
      <w:r w:rsidR="00892D5B" w:rsidRPr="00300163">
        <w:rPr>
          <w:rFonts w:ascii="Times New Roman" w:eastAsia="Calibri" w:hAnsi="Times New Roman"/>
          <w:sz w:val="24"/>
          <w:szCs w:val="24"/>
          <w:lang w:val="bg-BG"/>
        </w:rPr>
        <w:t>минерални води от водоизточници, използвани за питейни, лечебни и профилактични и хигиенни и спортно-рекреативни цели.</w:t>
      </w:r>
    </w:p>
    <w:p w:rsidR="00210684" w:rsidRPr="00300163" w:rsidRDefault="00210684" w:rsidP="00FB1FE8">
      <w:pPr>
        <w:spacing w:after="0" w:line="348" w:lineRule="auto"/>
        <w:ind w:firstLine="709"/>
        <w:jc w:val="both"/>
        <w:rPr>
          <w:rFonts w:ascii="Times New Roman" w:eastAsia="Calibri" w:hAnsi="Times New Roman"/>
          <w:sz w:val="24"/>
          <w:szCs w:val="24"/>
          <w:lang w:val="bg-BG"/>
        </w:rPr>
      </w:pPr>
      <w:r w:rsidRPr="00300163">
        <w:rPr>
          <w:rFonts w:ascii="Times New Roman" w:eastAsia="Calibri" w:hAnsi="Times New Roman"/>
          <w:sz w:val="24"/>
          <w:szCs w:val="24"/>
          <w:lang w:val="bg-BG"/>
        </w:rPr>
        <w:t>В предвиден</w:t>
      </w:r>
      <w:r w:rsidR="00727A34" w:rsidRPr="00300163">
        <w:rPr>
          <w:rFonts w:ascii="Times New Roman" w:eastAsia="Calibri" w:hAnsi="Times New Roman"/>
          <w:sz w:val="24"/>
          <w:szCs w:val="24"/>
          <w:lang w:val="bg-BG"/>
        </w:rPr>
        <w:t>ата за и</w:t>
      </w:r>
      <w:r w:rsidRPr="00300163">
        <w:rPr>
          <w:rFonts w:ascii="Times New Roman" w:eastAsia="Calibri" w:hAnsi="Times New Roman"/>
          <w:sz w:val="24"/>
          <w:szCs w:val="24"/>
          <w:lang w:val="bg-BG"/>
        </w:rPr>
        <w:t xml:space="preserve">зграждане </w:t>
      </w:r>
      <w:r w:rsidR="00727A34" w:rsidRPr="00300163">
        <w:rPr>
          <w:rFonts w:ascii="Times New Roman" w:eastAsia="Calibri" w:hAnsi="Times New Roman"/>
          <w:sz w:val="24"/>
          <w:szCs w:val="24"/>
          <w:lang w:val="bg-BG"/>
        </w:rPr>
        <w:t>складова база</w:t>
      </w:r>
      <w:r w:rsidRPr="00300163">
        <w:rPr>
          <w:rFonts w:ascii="Times New Roman" w:eastAsia="Calibri" w:hAnsi="Times New Roman"/>
          <w:sz w:val="24"/>
          <w:szCs w:val="24"/>
          <w:lang w:val="bg-BG"/>
        </w:rPr>
        <w:t xml:space="preserve"> няма източници на шум, както и обитаеми зони, които е необходимо да бъдат осигурени срещу външен шум.</w:t>
      </w:r>
    </w:p>
    <w:p w:rsidR="00210684" w:rsidRPr="004714E0" w:rsidRDefault="00210684" w:rsidP="00FB1FE8">
      <w:pPr>
        <w:spacing w:after="0" w:line="348" w:lineRule="auto"/>
        <w:ind w:firstLine="709"/>
        <w:jc w:val="both"/>
        <w:rPr>
          <w:rFonts w:ascii="Times New Roman" w:eastAsia="Calibri" w:hAnsi="Times New Roman"/>
          <w:sz w:val="24"/>
          <w:szCs w:val="24"/>
          <w:lang w:val="bg-BG"/>
        </w:rPr>
      </w:pPr>
      <w:r w:rsidRPr="00300163">
        <w:rPr>
          <w:rFonts w:ascii="Times New Roman" w:eastAsia="Calibri" w:hAnsi="Times New Roman"/>
          <w:sz w:val="24"/>
          <w:szCs w:val="24"/>
          <w:lang w:val="bg-BG"/>
        </w:rPr>
        <w:t>Има вероятност от поява на шумови въздействи</w:t>
      </w:r>
      <w:r w:rsidR="000D7EE3" w:rsidRPr="00300163">
        <w:rPr>
          <w:rFonts w:ascii="Times New Roman" w:eastAsia="Calibri" w:hAnsi="Times New Roman"/>
          <w:sz w:val="24"/>
          <w:szCs w:val="24"/>
          <w:lang w:val="bg-BG"/>
        </w:rPr>
        <w:t>я</w:t>
      </w:r>
      <w:r w:rsidRPr="00300163">
        <w:rPr>
          <w:rFonts w:ascii="Times New Roman" w:eastAsia="Calibri" w:hAnsi="Times New Roman"/>
          <w:sz w:val="24"/>
          <w:szCs w:val="24"/>
          <w:lang w:val="bg-BG"/>
        </w:rPr>
        <w:t xml:space="preserve"> единствено по време на строителството на </w:t>
      </w:r>
      <w:r w:rsidR="00F742A1" w:rsidRPr="00300163">
        <w:rPr>
          <w:rFonts w:ascii="Times New Roman" w:eastAsia="Calibri" w:hAnsi="Times New Roman"/>
          <w:sz w:val="24"/>
          <w:szCs w:val="24"/>
          <w:lang w:val="bg-BG"/>
        </w:rPr>
        <w:t>сградата</w:t>
      </w:r>
      <w:r w:rsidRPr="00300163">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w:t>
      </w:r>
      <w:r w:rsidR="002C094E" w:rsidRPr="00300163">
        <w:rPr>
          <w:rFonts w:ascii="Times New Roman" w:eastAsia="Calibri" w:hAnsi="Times New Roman"/>
          <w:sz w:val="24"/>
          <w:szCs w:val="24"/>
          <w:lang w:val="bg-BG"/>
        </w:rPr>
        <w:t>ът</w:t>
      </w:r>
      <w:r w:rsidR="00AB307B" w:rsidRPr="00300163">
        <w:rPr>
          <w:rFonts w:ascii="Times New Roman" w:eastAsia="Calibri" w:hAnsi="Times New Roman"/>
          <w:sz w:val="24"/>
          <w:szCs w:val="24"/>
          <w:lang w:val="bg-BG"/>
        </w:rPr>
        <w:t xml:space="preserve"> ще се проектира</w:t>
      </w:r>
      <w:r w:rsidRPr="00300163">
        <w:rPr>
          <w:rFonts w:ascii="Times New Roman" w:eastAsia="Calibri" w:hAnsi="Times New Roman"/>
          <w:sz w:val="24"/>
          <w:szCs w:val="24"/>
          <w:lang w:val="bg-BG"/>
        </w:rPr>
        <w:t xml:space="preserve"> с използване на технологии и машини които предполагат, че шумът при </w:t>
      </w:r>
      <w:r w:rsidRPr="00300163">
        <w:rPr>
          <w:rFonts w:ascii="Times New Roman" w:eastAsia="Calibri" w:hAnsi="Times New Roman"/>
          <w:sz w:val="24"/>
          <w:szCs w:val="24"/>
          <w:lang w:val="bg-BG"/>
        </w:rPr>
        <w:lastRenderedPageBreak/>
        <w:t xml:space="preserve">изграждането </w:t>
      </w:r>
      <w:r w:rsidR="002C094E" w:rsidRPr="00300163">
        <w:rPr>
          <w:rFonts w:ascii="Times New Roman" w:eastAsia="Calibri" w:hAnsi="Times New Roman"/>
          <w:sz w:val="24"/>
          <w:szCs w:val="24"/>
          <w:lang w:val="bg-BG"/>
        </w:rPr>
        <w:t>му</w:t>
      </w:r>
      <w:r w:rsidRPr="00300163">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300163">
        <w:rPr>
          <w:rFonts w:ascii="Times New Roman" w:eastAsia="Calibri" w:hAnsi="Times New Roman"/>
          <w:sz w:val="24"/>
          <w:szCs w:val="24"/>
          <w:lang w:val="bg-BG"/>
        </w:rPr>
        <w:t>на труд</w:t>
      </w:r>
      <w:r w:rsidRPr="00300163">
        <w:rPr>
          <w:rFonts w:ascii="Times New Roman" w:eastAsia="Calibri" w:hAnsi="Times New Roman"/>
          <w:sz w:val="24"/>
          <w:szCs w:val="24"/>
          <w:lang w:val="bg-BG"/>
        </w:rPr>
        <w:t>.</w:t>
      </w:r>
    </w:p>
    <w:p w:rsidR="00210684" w:rsidRPr="004E3CCA" w:rsidRDefault="00F658F1" w:rsidP="00FB1FE8">
      <w:pPr>
        <w:spacing w:after="0" w:line="348" w:lineRule="auto"/>
        <w:ind w:firstLine="709"/>
        <w:jc w:val="both"/>
        <w:rPr>
          <w:rFonts w:ascii="Times New Roman" w:eastAsia="Calibri" w:hAnsi="Times New Roman"/>
          <w:sz w:val="24"/>
          <w:szCs w:val="24"/>
          <w:lang w:val="bg-BG"/>
        </w:rPr>
      </w:pPr>
      <w:r w:rsidRPr="004E3CCA">
        <w:rPr>
          <w:rFonts w:ascii="Times New Roman" w:eastAsia="Calibri" w:hAnsi="Times New Roman"/>
          <w:sz w:val="24"/>
          <w:szCs w:val="24"/>
          <w:lang w:val="bg-BG"/>
        </w:rPr>
        <w:t>По време на експлоатацията</w:t>
      </w:r>
      <w:r w:rsidR="002C094E" w:rsidRPr="004E3CCA">
        <w:rPr>
          <w:rFonts w:ascii="Times New Roman" w:eastAsia="Calibri" w:hAnsi="Times New Roman"/>
          <w:sz w:val="24"/>
          <w:szCs w:val="24"/>
          <w:lang w:val="bg-BG"/>
        </w:rPr>
        <w:t xml:space="preserve"> на </w:t>
      </w:r>
      <w:r w:rsidR="00BD4D4C" w:rsidRPr="004E3CCA">
        <w:rPr>
          <w:rFonts w:ascii="Times New Roman" w:eastAsia="Calibri" w:hAnsi="Times New Roman"/>
          <w:sz w:val="24"/>
          <w:szCs w:val="24"/>
          <w:lang w:val="bg-BG"/>
        </w:rPr>
        <w:t>складовата база</w:t>
      </w:r>
      <w:r w:rsidRPr="004E3CCA">
        <w:rPr>
          <w:rFonts w:ascii="Times New Roman" w:eastAsia="Calibri" w:hAnsi="Times New Roman"/>
          <w:sz w:val="24"/>
          <w:szCs w:val="24"/>
          <w:lang w:val="bg-BG"/>
        </w:rPr>
        <w:t>, п</w:t>
      </w:r>
      <w:r w:rsidR="00210684" w:rsidRPr="004E3CCA">
        <w:rPr>
          <w:rFonts w:ascii="Times New Roman" w:eastAsia="Calibri" w:hAnsi="Times New Roman"/>
          <w:sz w:val="24"/>
          <w:szCs w:val="24"/>
          <w:lang w:val="bg-BG"/>
        </w:rPr>
        <w:t>редвидени</w:t>
      </w:r>
      <w:r w:rsidR="00AB307B" w:rsidRPr="004E3CCA">
        <w:rPr>
          <w:rFonts w:ascii="Times New Roman" w:eastAsia="Calibri" w:hAnsi="Times New Roman"/>
          <w:sz w:val="24"/>
          <w:szCs w:val="24"/>
          <w:lang w:val="bg-BG"/>
        </w:rPr>
        <w:t>те</w:t>
      </w:r>
      <w:r w:rsidR="00210684" w:rsidRPr="004E3CCA">
        <w:rPr>
          <w:rFonts w:ascii="Times New Roman" w:eastAsia="Calibri" w:hAnsi="Times New Roman"/>
          <w:sz w:val="24"/>
          <w:szCs w:val="24"/>
          <w:lang w:val="bg-BG"/>
        </w:rPr>
        <w:t xml:space="preserve"> машини и съоръжения</w:t>
      </w:r>
      <w:r w:rsidR="00AB307B" w:rsidRPr="004E3CCA">
        <w:rPr>
          <w:rFonts w:ascii="Times New Roman" w:eastAsia="Calibri" w:hAnsi="Times New Roman"/>
          <w:sz w:val="24"/>
          <w:szCs w:val="24"/>
          <w:lang w:val="bg-BG"/>
        </w:rPr>
        <w:t>, свързани с оптимално поддържане на изискуемия микроклимат,</w:t>
      </w:r>
      <w:r w:rsidR="00210684" w:rsidRPr="004E3CCA">
        <w:rPr>
          <w:rFonts w:ascii="Times New Roman" w:eastAsia="Calibri" w:hAnsi="Times New Roman"/>
          <w:sz w:val="24"/>
          <w:szCs w:val="24"/>
          <w:lang w:val="bg-BG"/>
        </w:rPr>
        <w:t xml:space="preserve"> </w:t>
      </w:r>
      <w:r w:rsidR="00AB307B" w:rsidRPr="004E3CCA">
        <w:rPr>
          <w:rFonts w:ascii="Times New Roman" w:eastAsia="Calibri" w:hAnsi="Times New Roman"/>
          <w:sz w:val="24"/>
          <w:szCs w:val="24"/>
          <w:lang w:val="bg-BG"/>
        </w:rPr>
        <w:t xml:space="preserve">ще бъдат избрани </w:t>
      </w:r>
      <w:r w:rsidR="00210684" w:rsidRPr="004E3CCA">
        <w:rPr>
          <w:rFonts w:ascii="Times New Roman" w:eastAsia="Calibri" w:hAnsi="Times New Roman"/>
          <w:sz w:val="24"/>
          <w:szCs w:val="24"/>
          <w:lang w:val="bg-BG"/>
        </w:rPr>
        <w:t>с ниски шумови характеристики.</w:t>
      </w:r>
    </w:p>
    <w:p w:rsidR="00210684" w:rsidRPr="00C10860" w:rsidRDefault="00210684" w:rsidP="00FB1FE8">
      <w:pPr>
        <w:spacing w:after="0" w:line="348" w:lineRule="auto"/>
        <w:ind w:firstLine="709"/>
        <w:jc w:val="both"/>
        <w:rPr>
          <w:rFonts w:ascii="Times New Roman" w:eastAsia="Calibri" w:hAnsi="Times New Roman"/>
          <w:sz w:val="24"/>
          <w:szCs w:val="24"/>
          <w:lang w:val="bg-BG"/>
        </w:rPr>
      </w:pPr>
      <w:r w:rsidRPr="00C10860">
        <w:rPr>
          <w:rFonts w:ascii="Times New Roman" w:eastAsia="Calibri" w:hAnsi="Times New Roman"/>
          <w:sz w:val="24"/>
          <w:szCs w:val="24"/>
          <w:lang w:val="bg-BG"/>
        </w:rPr>
        <w:t xml:space="preserve">Въздействието върху околната среда по време на </w:t>
      </w:r>
      <w:r w:rsidR="00AB307B" w:rsidRPr="00C10860">
        <w:rPr>
          <w:rFonts w:ascii="Times New Roman" w:eastAsia="Calibri" w:hAnsi="Times New Roman"/>
          <w:sz w:val="24"/>
          <w:szCs w:val="24"/>
          <w:lang w:val="bg-BG"/>
        </w:rPr>
        <w:t xml:space="preserve">строителството и </w:t>
      </w:r>
      <w:r w:rsidRPr="00C10860">
        <w:rPr>
          <w:rFonts w:ascii="Times New Roman" w:eastAsia="Calibri" w:hAnsi="Times New Roman"/>
          <w:sz w:val="24"/>
          <w:szCs w:val="24"/>
          <w:lang w:val="bg-BG"/>
        </w:rPr>
        <w:t xml:space="preserve">ползването на </w:t>
      </w:r>
      <w:r w:rsidR="00BD4D4C" w:rsidRPr="00C10860">
        <w:rPr>
          <w:rFonts w:ascii="Times New Roman" w:eastAsia="Calibri" w:hAnsi="Times New Roman"/>
          <w:sz w:val="24"/>
          <w:szCs w:val="24"/>
          <w:lang w:val="bg-BG"/>
        </w:rPr>
        <w:t>складовия обект</w:t>
      </w:r>
      <w:r w:rsidRPr="00C10860">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693502" w:rsidRPr="00C10860" w:rsidRDefault="00210684" w:rsidP="00FB1FE8">
      <w:pPr>
        <w:spacing w:after="0" w:line="348" w:lineRule="auto"/>
        <w:ind w:firstLine="709"/>
        <w:jc w:val="both"/>
        <w:rPr>
          <w:rFonts w:ascii="Times New Roman" w:eastAsia="Calibri" w:hAnsi="Times New Roman"/>
          <w:sz w:val="24"/>
          <w:szCs w:val="24"/>
          <w:lang w:val="bg-BG"/>
        </w:rPr>
      </w:pPr>
      <w:r w:rsidRPr="00C10860">
        <w:rPr>
          <w:rFonts w:ascii="Times New Roman" w:eastAsia="Calibri" w:hAnsi="Times New Roman"/>
          <w:sz w:val="24"/>
          <w:szCs w:val="24"/>
          <w:lang w:val="bg-BG"/>
        </w:rPr>
        <w:t>И</w:t>
      </w:r>
      <w:r w:rsidR="00E8155E" w:rsidRPr="00C10860">
        <w:rPr>
          <w:rFonts w:ascii="Times New Roman" w:eastAsia="Calibri" w:hAnsi="Times New Roman"/>
          <w:sz w:val="24"/>
          <w:szCs w:val="24"/>
          <w:lang w:val="bg-BG"/>
        </w:rPr>
        <w:t>нвестиционното предложение</w:t>
      </w:r>
      <w:r w:rsidRPr="00C10860">
        <w:rPr>
          <w:rFonts w:ascii="Times New Roman" w:eastAsia="Calibri" w:hAnsi="Times New Roman"/>
          <w:sz w:val="24"/>
          <w:szCs w:val="24"/>
          <w:lang w:val="bg-BG"/>
        </w:rPr>
        <w:t xml:space="preserve"> не е свързано с производствена дейност</w:t>
      </w:r>
      <w:r w:rsidR="00E8155E" w:rsidRPr="00C10860">
        <w:rPr>
          <w:rFonts w:ascii="Times New Roman" w:eastAsia="Calibri" w:hAnsi="Times New Roman"/>
          <w:sz w:val="24"/>
          <w:szCs w:val="24"/>
          <w:lang w:val="bg-BG"/>
        </w:rPr>
        <w:t xml:space="preserve"> и няма източници на производствен шум в околната среда. </w:t>
      </w:r>
    </w:p>
    <w:p w:rsidR="00210684" w:rsidRPr="006C7661" w:rsidRDefault="00E8155E" w:rsidP="00FB1FE8">
      <w:pPr>
        <w:spacing w:after="0" w:line="348" w:lineRule="auto"/>
        <w:ind w:firstLine="709"/>
        <w:jc w:val="both"/>
        <w:rPr>
          <w:rFonts w:ascii="Times New Roman" w:eastAsia="Calibri" w:hAnsi="Times New Roman"/>
          <w:sz w:val="24"/>
          <w:szCs w:val="24"/>
          <w:lang w:val="bg-BG"/>
        </w:rPr>
      </w:pPr>
      <w:r w:rsidRPr="00036A75">
        <w:rPr>
          <w:rFonts w:ascii="Times New Roman" w:eastAsia="Calibri" w:hAnsi="Times New Roman"/>
          <w:sz w:val="24"/>
          <w:szCs w:val="24"/>
          <w:lang w:val="bg-BG"/>
        </w:rPr>
        <w:t>Имот</w:t>
      </w:r>
      <w:r w:rsidR="00746A16" w:rsidRPr="00036A75">
        <w:rPr>
          <w:rFonts w:ascii="Times New Roman" w:eastAsia="Calibri" w:hAnsi="Times New Roman"/>
          <w:sz w:val="24"/>
          <w:szCs w:val="24"/>
          <w:lang w:val="bg-BG"/>
        </w:rPr>
        <w:t>ът</w:t>
      </w:r>
      <w:r w:rsidRPr="00036A75">
        <w:rPr>
          <w:rFonts w:ascii="Times New Roman" w:eastAsia="Calibri" w:hAnsi="Times New Roman"/>
          <w:sz w:val="24"/>
          <w:szCs w:val="24"/>
          <w:lang w:val="bg-BG"/>
        </w:rPr>
        <w:t xml:space="preserve"> се намира </w:t>
      </w:r>
      <w:r w:rsidR="00210684" w:rsidRPr="00036A75">
        <w:rPr>
          <w:rFonts w:ascii="Times New Roman" w:eastAsia="Calibri" w:hAnsi="Times New Roman"/>
          <w:sz w:val="24"/>
          <w:szCs w:val="24"/>
          <w:lang w:val="bg-BG"/>
        </w:rPr>
        <w:t xml:space="preserve">в </w:t>
      </w:r>
      <w:r w:rsidR="00360770" w:rsidRPr="00036A75">
        <w:rPr>
          <w:rFonts w:ascii="Times New Roman" w:eastAsia="Calibri" w:hAnsi="Times New Roman"/>
          <w:sz w:val="24"/>
          <w:szCs w:val="24"/>
          <w:lang w:val="bg-BG"/>
        </w:rPr>
        <w:t xml:space="preserve">землището на с. </w:t>
      </w:r>
      <w:r w:rsidR="00C10860" w:rsidRPr="00036A75">
        <w:rPr>
          <w:rFonts w:ascii="Times New Roman" w:eastAsia="Calibri" w:hAnsi="Times New Roman"/>
          <w:sz w:val="24"/>
          <w:szCs w:val="24"/>
          <w:lang w:val="bg-BG"/>
        </w:rPr>
        <w:t>Крумово</w:t>
      </w:r>
      <w:r w:rsidR="00746A16" w:rsidRPr="00036A75">
        <w:rPr>
          <w:rFonts w:ascii="Times New Roman" w:eastAsia="Calibri" w:hAnsi="Times New Roman"/>
          <w:sz w:val="24"/>
          <w:szCs w:val="24"/>
          <w:lang w:val="bg-BG"/>
        </w:rPr>
        <w:t xml:space="preserve"> и в близост </w:t>
      </w:r>
      <w:r w:rsidR="00C10860" w:rsidRPr="00036A75">
        <w:rPr>
          <w:rFonts w:ascii="Times New Roman" w:eastAsia="Calibri" w:hAnsi="Times New Roman"/>
          <w:sz w:val="24"/>
          <w:szCs w:val="24"/>
          <w:lang w:val="bg-BG"/>
        </w:rPr>
        <w:t>няма</w:t>
      </w:r>
      <w:r w:rsidR="00746A16" w:rsidRPr="00036A75">
        <w:rPr>
          <w:rFonts w:ascii="Times New Roman" w:eastAsia="Calibri" w:hAnsi="Times New Roman"/>
          <w:sz w:val="24"/>
          <w:szCs w:val="24"/>
          <w:lang w:val="bg-BG"/>
        </w:rPr>
        <w:t xml:space="preserve"> изградени </w:t>
      </w:r>
      <w:r w:rsidR="00340F71" w:rsidRPr="00036A75">
        <w:rPr>
          <w:rFonts w:ascii="Times New Roman" w:eastAsia="Calibri" w:hAnsi="Times New Roman"/>
          <w:sz w:val="24"/>
          <w:szCs w:val="24"/>
          <w:lang w:val="bg-BG"/>
        </w:rPr>
        <w:t xml:space="preserve">жилищни </w:t>
      </w:r>
      <w:r w:rsidR="0065005F" w:rsidRPr="00036A75">
        <w:rPr>
          <w:rFonts w:ascii="Times New Roman" w:eastAsia="Calibri" w:hAnsi="Times New Roman"/>
          <w:sz w:val="24"/>
          <w:szCs w:val="24"/>
          <w:lang w:val="bg-BG"/>
        </w:rPr>
        <w:t>сгради</w:t>
      </w:r>
      <w:r w:rsidR="006C7661" w:rsidRPr="00036A75">
        <w:rPr>
          <w:rFonts w:ascii="Times New Roman" w:eastAsia="Calibri" w:hAnsi="Times New Roman"/>
          <w:sz w:val="24"/>
          <w:szCs w:val="24"/>
          <w:lang w:val="bg-BG"/>
        </w:rPr>
        <w:t xml:space="preserve">. </w:t>
      </w:r>
      <w:r w:rsidR="00036A75">
        <w:rPr>
          <w:rFonts w:ascii="Times New Roman" w:eastAsia="Calibri" w:hAnsi="Times New Roman"/>
          <w:sz w:val="24"/>
          <w:szCs w:val="24"/>
          <w:lang w:val="bg-BG"/>
        </w:rPr>
        <w:t xml:space="preserve">В </w:t>
      </w:r>
      <w:r w:rsidR="004C690D">
        <w:rPr>
          <w:rFonts w:ascii="Times New Roman" w:eastAsia="Calibri" w:hAnsi="Times New Roman"/>
          <w:sz w:val="24"/>
          <w:szCs w:val="24"/>
          <w:lang w:val="bg-BG"/>
        </w:rPr>
        <w:t xml:space="preserve">непосредствена </w:t>
      </w:r>
      <w:r w:rsidR="00036A75">
        <w:rPr>
          <w:rFonts w:ascii="Times New Roman" w:eastAsia="Calibri" w:hAnsi="Times New Roman"/>
          <w:sz w:val="24"/>
          <w:szCs w:val="24"/>
          <w:lang w:val="bg-BG"/>
        </w:rPr>
        <w:t xml:space="preserve">близост </w:t>
      </w:r>
      <w:r w:rsidR="004C690D">
        <w:rPr>
          <w:rFonts w:ascii="Times New Roman" w:eastAsia="Calibri" w:hAnsi="Times New Roman"/>
          <w:sz w:val="24"/>
          <w:szCs w:val="24"/>
          <w:lang w:val="bg-BG"/>
        </w:rPr>
        <w:t>е</w:t>
      </w:r>
      <w:r w:rsidR="00036A75">
        <w:rPr>
          <w:rFonts w:ascii="Times New Roman" w:eastAsia="Calibri" w:hAnsi="Times New Roman"/>
          <w:sz w:val="24"/>
          <w:szCs w:val="24"/>
          <w:lang w:val="bg-BG"/>
        </w:rPr>
        <w:t xml:space="preserve"> </w:t>
      </w:r>
      <w:r w:rsidR="004C690D">
        <w:rPr>
          <w:rFonts w:ascii="Times New Roman" w:eastAsia="Calibri" w:hAnsi="Times New Roman"/>
          <w:sz w:val="24"/>
          <w:szCs w:val="24"/>
          <w:lang w:val="bg-BG"/>
        </w:rPr>
        <w:t>промишления</w:t>
      </w:r>
      <w:r w:rsidR="00036A75">
        <w:rPr>
          <w:rFonts w:ascii="Times New Roman" w:eastAsia="Calibri" w:hAnsi="Times New Roman"/>
          <w:sz w:val="24"/>
          <w:szCs w:val="24"/>
          <w:lang w:val="bg-BG"/>
        </w:rPr>
        <w:t xml:space="preserve"> комплекс</w:t>
      </w:r>
      <w:r w:rsidR="004C690D">
        <w:rPr>
          <w:rFonts w:ascii="Times New Roman" w:eastAsia="Calibri" w:hAnsi="Times New Roman"/>
          <w:sz w:val="24"/>
          <w:szCs w:val="24"/>
          <w:lang w:val="bg-BG"/>
        </w:rPr>
        <w:t xml:space="preserve"> КЦМ, завод за цинкови покрития, производствен холдинг „Агрия“ АД</w:t>
      </w:r>
      <w:r w:rsidR="001B3E91">
        <w:rPr>
          <w:rFonts w:ascii="Times New Roman" w:eastAsia="Calibri" w:hAnsi="Times New Roman"/>
          <w:sz w:val="24"/>
          <w:szCs w:val="24"/>
          <w:lang w:val="bg-BG"/>
        </w:rPr>
        <w:t>, както и хотелски комплекс „Тракарт парк“</w:t>
      </w:r>
      <w:r w:rsidR="00036A75">
        <w:rPr>
          <w:rFonts w:ascii="Times New Roman" w:eastAsia="Calibri" w:hAnsi="Times New Roman"/>
          <w:sz w:val="24"/>
          <w:szCs w:val="24"/>
          <w:lang w:val="bg-BG"/>
        </w:rPr>
        <w:t xml:space="preserve">. </w:t>
      </w:r>
      <w:r w:rsidR="006C7661" w:rsidRPr="00036A75">
        <w:rPr>
          <w:rFonts w:ascii="Times New Roman" w:eastAsia="Calibri" w:hAnsi="Times New Roman"/>
          <w:sz w:val="24"/>
          <w:szCs w:val="24"/>
          <w:lang w:val="bg-BG"/>
        </w:rPr>
        <w:t>Околното застрояване не влиза</w:t>
      </w:r>
      <w:r w:rsidR="00693502" w:rsidRPr="00036A75">
        <w:rPr>
          <w:rFonts w:ascii="Times New Roman" w:eastAsia="Calibri" w:hAnsi="Times New Roman"/>
          <w:sz w:val="24"/>
          <w:szCs w:val="24"/>
          <w:lang w:val="bg-BG"/>
        </w:rPr>
        <w:t xml:space="preserve"> във функционално противоречие с новото застрояване</w:t>
      </w:r>
      <w:r w:rsidR="0065005F" w:rsidRPr="006C7661">
        <w:rPr>
          <w:rFonts w:ascii="Times New Roman" w:eastAsia="Calibri" w:hAnsi="Times New Roman"/>
          <w:sz w:val="24"/>
          <w:szCs w:val="24"/>
          <w:lang w:val="bg-BG"/>
        </w:rPr>
        <w:t>.</w:t>
      </w:r>
      <w:r w:rsidR="00210684" w:rsidRPr="006C7661">
        <w:rPr>
          <w:rFonts w:ascii="Times New Roman" w:eastAsia="Calibri" w:hAnsi="Times New Roman"/>
          <w:sz w:val="24"/>
          <w:szCs w:val="24"/>
          <w:lang w:val="bg-BG"/>
        </w:rPr>
        <w:t xml:space="preserve"> </w:t>
      </w:r>
    </w:p>
    <w:p w:rsidR="009F46BC" w:rsidRPr="00036A75" w:rsidRDefault="00210684" w:rsidP="00FB1FE8">
      <w:pPr>
        <w:spacing w:after="0" w:line="348" w:lineRule="auto"/>
        <w:ind w:firstLine="709"/>
        <w:jc w:val="both"/>
        <w:rPr>
          <w:rFonts w:ascii="Times New Roman" w:eastAsia="Calibri" w:hAnsi="Times New Roman"/>
          <w:sz w:val="24"/>
          <w:szCs w:val="24"/>
          <w:lang w:val="bg-BG"/>
        </w:rPr>
      </w:pPr>
      <w:r w:rsidRPr="00036A75">
        <w:rPr>
          <w:rFonts w:ascii="Times New Roman" w:eastAsia="Calibri" w:hAnsi="Times New Roman"/>
          <w:sz w:val="24"/>
          <w:szCs w:val="24"/>
          <w:lang w:val="bg-BG"/>
        </w:rPr>
        <w:t xml:space="preserve">Строителството и експлоатацията на </w:t>
      </w:r>
      <w:r w:rsidR="00B3696D" w:rsidRPr="00036A75">
        <w:rPr>
          <w:rFonts w:ascii="Times New Roman" w:eastAsia="Calibri" w:hAnsi="Times New Roman"/>
          <w:sz w:val="24"/>
          <w:szCs w:val="24"/>
          <w:lang w:val="bg-BG"/>
        </w:rPr>
        <w:t>складовата база</w:t>
      </w:r>
      <w:r w:rsidRPr="00036A75">
        <w:rPr>
          <w:rFonts w:ascii="Times New Roman" w:eastAsia="Calibri" w:hAnsi="Times New Roman"/>
          <w:sz w:val="24"/>
          <w:szCs w:val="24"/>
          <w:lang w:val="bg-BG"/>
        </w:rPr>
        <w:t xml:space="preserve"> не са свързани с излъчване </w:t>
      </w:r>
      <w:r w:rsidR="00B8667E" w:rsidRPr="00036A75">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8D1E09" w:rsidRPr="00036A75" w:rsidRDefault="00D3071C" w:rsidP="00FB1FE8">
      <w:pPr>
        <w:spacing w:after="0" w:line="348" w:lineRule="auto"/>
        <w:ind w:firstLine="709"/>
        <w:jc w:val="both"/>
        <w:rPr>
          <w:rFonts w:ascii="Times New Roman" w:eastAsia="Calibri" w:hAnsi="Times New Roman"/>
          <w:sz w:val="24"/>
          <w:szCs w:val="24"/>
          <w:lang w:val="bg-BG"/>
        </w:rPr>
      </w:pPr>
      <w:r w:rsidRPr="00036A75">
        <w:rPr>
          <w:rFonts w:ascii="Times New Roman" w:eastAsia="Calibri" w:hAnsi="Times New Roman"/>
          <w:sz w:val="24"/>
          <w:szCs w:val="24"/>
          <w:lang w:val="bg-BG"/>
        </w:rPr>
        <w:t xml:space="preserve">Сградата е </w:t>
      </w:r>
      <w:r w:rsidR="00B8667E" w:rsidRPr="00036A75">
        <w:rPr>
          <w:rFonts w:ascii="Times New Roman" w:eastAsia="Calibri" w:hAnsi="Times New Roman"/>
          <w:sz w:val="24"/>
          <w:szCs w:val="24"/>
          <w:lang w:val="bg-BG"/>
        </w:rPr>
        <w:t>с</w:t>
      </w:r>
      <w:r w:rsidR="00241B78" w:rsidRPr="00036A75">
        <w:rPr>
          <w:rFonts w:ascii="Times New Roman" w:eastAsia="Calibri" w:hAnsi="Times New Roman"/>
          <w:sz w:val="24"/>
          <w:szCs w:val="24"/>
          <w:lang w:val="bg-BG"/>
        </w:rPr>
        <w:t xml:space="preserve">ъс складово </w:t>
      </w:r>
      <w:r w:rsidR="00340F71" w:rsidRPr="00036A75">
        <w:rPr>
          <w:rFonts w:ascii="Times New Roman" w:eastAsia="Calibri" w:hAnsi="Times New Roman"/>
          <w:sz w:val="24"/>
          <w:szCs w:val="24"/>
          <w:lang w:val="bg-BG"/>
        </w:rPr>
        <w:t xml:space="preserve">предназначение </w:t>
      </w:r>
      <w:r w:rsidR="00B8667E" w:rsidRPr="00036A75">
        <w:rPr>
          <w:rFonts w:ascii="Times New Roman" w:eastAsia="Calibri" w:hAnsi="Times New Roman"/>
          <w:sz w:val="24"/>
          <w:szCs w:val="24"/>
          <w:lang w:val="bg-BG"/>
        </w:rPr>
        <w:t xml:space="preserve">и </w:t>
      </w:r>
      <w:r w:rsidR="00036A75">
        <w:rPr>
          <w:rFonts w:ascii="Times New Roman" w:eastAsia="Calibri" w:hAnsi="Times New Roman"/>
          <w:sz w:val="24"/>
          <w:szCs w:val="24"/>
          <w:lang w:val="bg-BG"/>
        </w:rPr>
        <w:t xml:space="preserve">не </w:t>
      </w:r>
      <w:r w:rsidRPr="00036A75">
        <w:rPr>
          <w:rFonts w:ascii="Times New Roman" w:eastAsia="Calibri" w:hAnsi="Times New Roman"/>
          <w:sz w:val="24"/>
          <w:szCs w:val="24"/>
          <w:lang w:val="bg-BG"/>
        </w:rPr>
        <w:t>е</w:t>
      </w:r>
      <w:r w:rsidR="00B8667E" w:rsidRPr="00036A75">
        <w:rPr>
          <w:rFonts w:ascii="Times New Roman" w:eastAsia="Calibri" w:hAnsi="Times New Roman"/>
          <w:sz w:val="24"/>
          <w:szCs w:val="24"/>
          <w:lang w:val="bg-BG"/>
        </w:rPr>
        <w:t xml:space="preserve"> свързан</w:t>
      </w:r>
      <w:r w:rsidRPr="00036A75">
        <w:rPr>
          <w:rFonts w:ascii="Times New Roman" w:eastAsia="Calibri" w:hAnsi="Times New Roman"/>
          <w:sz w:val="24"/>
          <w:szCs w:val="24"/>
          <w:lang w:val="bg-BG"/>
        </w:rPr>
        <w:t>а</w:t>
      </w:r>
      <w:r w:rsidR="00B8667E" w:rsidRPr="00036A75">
        <w:rPr>
          <w:rFonts w:ascii="Times New Roman" w:eastAsia="Calibri" w:hAnsi="Times New Roman"/>
          <w:sz w:val="24"/>
          <w:szCs w:val="24"/>
          <w:lang w:val="bg-BG"/>
        </w:rPr>
        <w:t xml:space="preserve"> с масов достъп на хора</w:t>
      </w:r>
      <w:r w:rsidR="00210684" w:rsidRPr="00036A75">
        <w:rPr>
          <w:rFonts w:ascii="Times New Roman" w:eastAsia="Calibri" w:hAnsi="Times New Roman"/>
          <w:sz w:val="24"/>
          <w:szCs w:val="24"/>
          <w:lang w:val="bg-BG"/>
        </w:rPr>
        <w:t>.</w:t>
      </w:r>
      <w:r w:rsidR="00450037" w:rsidRPr="00036A75">
        <w:rPr>
          <w:rFonts w:ascii="Times New Roman" w:eastAsia="Calibri" w:hAnsi="Times New Roman"/>
          <w:sz w:val="24"/>
          <w:szCs w:val="24"/>
          <w:lang w:val="bg-BG"/>
        </w:rPr>
        <w:t xml:space="preserve"> Ще бъдат спазени всички </w:t>
      </w:r>
      <w:r w:rsidR="00D036E6" w:rsidRPr="00036A75">
        <w:rPr>
          <w:rFonts w:ascii="Times New Roman" w:eastAsia="Calibri" w:hAnsi="Times New Roman"/>
          <w:sz w:val="24"/>
          <w:szCs w:val="24"/>
          <w:lang w:val="bg-BG"/>
        </w:rPr>
        <w:t>изисквания за достъпна среда, санитарно-хигиенните норми и  противопожарните изисквания за то</w:t>
      </w:r>
      <w:r w:rsidR="00B1381C" w:rsidRPr="00036A75">
        <w:rPr>
          <w:rFonts w:ascii="Times New Roman" w:eastAsia="Calibri" w:hAnsi="Times New Roman"/>
          <w:sz w:val="24"/>
          <w:szCs w:val="24"/>
          <w:lang w:val="bg-BG"/>
        </w:rPr>
        <w:t>зи вид</w:t>
      </w:r>
      <w:r w:rsidR="00D036E6" w:rsidRPr="00036A75">
        <w:rPr>
          <w:rFonts w:ascii="Times New Roman" w:eastAsia="Calibri" w:hAnsi="Times New Roman"/>
          <w:sz w:val="24"/>
          <w:szCs w:val="24"/>
          <w:lang w:val="bg-BG"/>
        </w:rPr>
        <w:t xml:space="preserve"> обекти.</w:t>
      </w:r>
    </w:p>
    <w:p w:rsidR="00E8155E" w:rsidRPr="00796485" w:rsidRDefault="004E0153" w:rsidP="00FB1FE8">
      <w:pPr>
        <w:spacing w:after="0" w:line="348" w:lineRule="auto"/>
        <w:ind w:firstLine="709"/>
        <w:jc w:val="both"/>
        <w:rPr>
          <w:rFonts w:ascii="Times New Roman" w:eastAsia="Calibri" w:hAnsi="Times New Roman"/>
          <w:sz w:val="24"/>
          <w:szCs w:val="24"/>
          <w:lang w:val="bg-BG"/>
        </w:rPr>
      </w:pPr>
      <w:r w:rsidRPr="00796485">
        <w:rPr>
          <w:rFonts w:ascii="Times New Roman" w:eastAsia="Calibri" w:hAnsi="Times New Roman"/>
          <w:sz w:val="24"/>
          <w:szCs w:val="24"/>
          <w:lang w:val="bg-BG"/>
        </w:rPr>
        <w:t>С реализация на</w:t>
      </w:r>
      <w:r w:rsidR="00DE2472" w:rsidRPr="00796485">
        <w:rPr>
          <w:rFonts w:ascii="Times New Roman" w:eastAsia="Calibri" w:hAnsi="Times New Roman"/>
          <w:sz w:val="24"/>
          <w:szCs w:val="24"/>
          <w:lang w:val="bg-BG"/>
        </w:rPr>
        <w:t xml:space="preserve"> инвестиционното предложение не </w:t>
      </w:r>
      <w:r w:rsidRPr="00796485">
        <w:rPr>
          <w:rFonts w:ascii="Times New Roman" w:eastAsia="Calibri" w:hAnsi="Times New Roman"/>
          <w:sz w:val="24"/>
          <w:szCs w:val="24"/>
          <w:lang w:val="bg-BG"/>
        </w:rPr>
        <w:t>се засягат</w:t>
      </w:r>
      <w:r w:rsidR="00DE2472" w:rsidRPr="00796485">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796485" w:rsidRDefault="00304A3C" w:rsidP="001B3E91">
      <w:pPr>
        <w:spacing w:after="0" w:line="341" w:lineRule="auto"/>
        <w:ind w:firstLine="709"/>
        <w:jc w:val="both"/>
        <w:rPr>
          <w:rFonts w:ascii="Times New Roman" w:eastAsia="Calibri" w:hAnsi="Times New Roman"/>
          <w:sz w:val="24"/>
          <w:szCs w:val="24"/>
          <w:lang w:val="bg-BG"/>
        </w:rPr>
      </w:pPr>
      <w:r w:rsidRPr="00796485">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91365A" w:rsidRPr="00796485">
        <w:rPr>
          <w:rFonts w:ascii="Times New Roman" w:eastAsia="Calibri" w:hAnsi="Times New Roman"/>
          <w:sz w:val="24"/>
          <w:szCs w:val="24"/>
          <w:lang w:val="bg-BG"/>
        </w:rPr>
        <w:t>складовата база</w:t>
      </w:r>
      <w:r w:rsidRPr="00796485">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rsidR="00EA78E4" w:rsidRPr="00796485" w:rsidRDefault="00EA78E4" w:rsidP="001B3E91">
      <w:pPr>
        <w:spacing w:after="0" w:line="341" w:lineRule="auto"/>
        <w:ind w:firstLine="709"/>
        <w:jc w:val="both"/>
        <w:rPr>
          <w:rFonts w:ascii="Times New Roman" w:eastAsia="Calibri" w:hAnsi="Times New Roman"/>
          <w:sz w:val="24"/>
          <w:szCs w:val="24"/>
          <w:lang w:val="bg-BG"/>
        </w:rPr>
      </w:pPr>
      <w:r w:rsidRPr="00796485">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w:t>
      </w:r>
      <w:r w:rsidR="00682640" w:rsidRPr="00796485">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796485">
        <w:rPr>
          <w:rFonts w:ascii="Times New Roman" w:eastAsia="Calibri" w:hAnsi="Times New Roman"/>
          <w:sz w:val="24"/>
          <w:szCs w:val="24"/>
          <w:lang w:val="bg-BG"/>
        </w:rPr>
        <w:t>,</w:t>
      </w:r>
      <w:r w:rsidR="00682640" w:rsidRPr="00796485">
        <w:rPr>
          <w:rFonts w:ascii="Times New Roman" w:eastAsia="Calibri" w:hAnsi="Times New Roman"/>
          <w:sz w:val="24"/>
          <w:szCs w:val="24"/>
          <w:lang w:val="bg-BG"/>
        </w:rPr>
        <w:t xml:space="preserve"> осъществяващи строителните и транспортни дейности.</w:t>
      </w:r>
    </w:p>
    <w:p w:rsidR="00534CE2" w:rsidRPr="00796485" w:rsidRDefault="00EA78E4" w:rsidP="001B3E91">
      <w:pPr>
        <w:spacing w:after="0" w:line="341" w:lineRule="auto"/>
        <w:ind w:firstLine="709"/>
        <w:jc w:val="both"/>
        <w:rPr>
          <w:rFonts w:ascii="Times New Roman" w:eastAsia="Calibri" w:hAnsi="Times New Roman"/>
          <w:sz w:val="24"/>
          <w:szCs w:val="24"/>
          <w:lang w:val="bg-BG"/>
        </w:rPr>
      </w:pPr>
      <w:r w:rsidRPr="00796485">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D95AE1" w:rsidRPr="00227A0B" w:rsidRDefault="00D95AE1" w:rsidP="001B3E91">
      <w:pPr>
        <w:pStyle w:val="a3"/>
        <w:widowControl w:val="0"/>
        <w:autoSpaceDE w:val="0"/>
        <w:autoSpaceDN w:val="0"/>
        <w:adjustRightInd w:val="0"/>
        <w:spacing w:after="0" w:line="341" w:lineRule="auto"/>
        <w:rPr>
          <w:rFonts w:ascii="Times New Roman" w:hAnsi="Times New Roman"/>
          <w:sz w:val="24"/>
          <w:szCs w:val="24"/>
          <w:highlight w:val="green"/>
          <w:lang w:val="bg-BG"/>
        </w:rPr>
      </w:pPr>
      <w:r w:rsidRPr="00227A0B">
        <w:rPr>
          <w:rFonts w:ascii="Times New Roman" w:hAnsi="Times New Roman"/>
          <w:sz w:val="24"/>
          <w:szCs w:val="24"/>
          <w:highlight w:val="green"/>
        </w:rPr>
        <w:t xml:space="preserve">   </w:t>
      </w:r>
    </w:p>
    <w:p w:rsidR="00D95AE1" w:rsidRPr="009617A9" w:rsidRDefault="00724E5C" w:rsidP="001B3E91">
      <w:pPr>
        <w:pStyle w:val="a3"/>
        <w:widowControl w:val="0"/>
        <w:numPr>
          <w:ilvl w:val="0"/>
          <w:numId w:val="2"/>
        </w:numPr>
        <w:tabs>
          <w:tab w:val="left" w:pos="284"/>
        </w:tabs>
        <w:autoSpaceDE w:val="0"/>
        <w:autoSpaceDN w:val="0"/>
        <w:adjustRightInd w:val="0"/>
        <w:spacing w:after="0" w:line="341" w:lineRule="auto"/>
        <w:ind w:left="0" w:firstLine="0"/>
        <w:jc w:val="both"/>
        <w:rPr>
          <w:rFonts w:ascii="Times New Roman" w:hAnsi="Times New Roman"/>
          <w:b/>
          <w:sz w:val="24"/>
          <w:szCs w:val="24"/>
        </w:rPr>
      </w:pPr>
      <w:r w:rsidRPr="009617A9">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9617A9">
        <w:rPr>
          <w:rFonts w:ascii="Times New Roman" w:hAnsi="Times New Roman"/>
          <w:b/>
          <w:sz w:val="24"/>
          <w:szCs w:val="24"/>
        </w:rPr>
        <w:t xml:space="preserve"> </w:t>
      </w:r>
    </w:p>
    <w:p w:rsidR="00025148" w:rsidRPr="009617A9" w:rsidRDefault="00025148" w:rsidP="001B3E91">
      <w:pPr>
        <w:spacing w:after="0" w:line="341" w:lineRule="auto"/>
        <w:ind w:firstLine="709"/>
        <w:jc w:val="both"/>
        <w:rPr>
          <w:rFonts w:ascii="Times New Roman" w:eastAsia="Calibri" w:hAnsi="Times New Roman"/>
          <w:sz w:val="24"/>
          <w:szCs w:val="24"/>
          <w:lang w:val="bg-BG"/>
        </w:rPr>
      </w:pPr>
      <w:r w:rsidRPr="009617A9">
        <w:rPr>
          <w:rFonts w:ascii="Times New Roman" w:eastAsia="Calibri" w:hAnsi="Times New Roman"/>
          <w:sz w:val="24"/>
          <w:szCs w:val="24"/>
          <w:lang w:val="bg-BG"/>
        </w:rPr>
        <w:lastRenderedPageBreak/>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025148" w:rsidRPr="00BC02C6" w:rsidRDefault="00BC02C6" w:rsidP="001B3E91">
      <w:pPr>
        <w:spacing w:after="0" w:line="341" w:lineRule="auto"/>
        <w:ind w:firstLine="709"/>
        <w:jc w:val="both"/>
        <w:rPr>
          <w:rFonts w:ascii="Times New Roman" w:eastAsia="Calibri" w:hAnsi="Times New Roman"/>
          <w:sz w:val="24"/>
          <w:szCs w:val="24"/>
          <w:lang w:val="bg-BG"/>
        </w:rPr>
      </w:pPr>
      <w:r w:rsidRPr="00BC02C6">
        <w:rPr>
          <w:rFonts w:ascii="Times New Roman" w:eastAsia="Calibri" w:hAnsi="Times New Roman"/>
          <w:sz w:val="24"/>
          <w:szCs w:val="24"/>
          <w:lang w:val="bg-BG"/>
        </w:rPr>
        <w:t>Поземлен имот 40004.25.93, област Пловдив, община Родопи, с. Крумово, м. Кошарата, вид собств. Частна, вид територия Земеделска, категория 4, НТП Нива, площ 3559 кв. м, стар номер 025093,</w:t>
      </w:r>
      <w:r>
        <w:rPr>
          <w:rFonts w:ascii="Times New Roman" w:eastAsia="Calibri" w:hAnsi="Times New Roman"/>
          <w:sz w:val="24"/>
          <w:szCs w:val="24"/>
          <w:lang w:val="bg-BG"/>
        </w:rPr>
        <w:t xml:space="preserve"> </w:t>
      </w:r>
      <w:r w:rsidRPr="00BC02C6">
        <w:rPr>
          <w:rFonts w:ascii="Times New Roman" w:eastAsia="Calibri" w:hAnsi="Times New Roman"/>
          <w:sz w:val="24"/>
          <w:szCs w:val="24"/>
          <w:lang w:val="bg-BG"/>
        </w:rPr>
        <w:t>Заповед за одобрение на КККР № РД-18-162/01.08.2017 г. на Изпълнителен директор на АГКК</w:t>
      </w:r>
      <w:r w:rsidR="00F352E6" w:rsidRPr="00BC02C6">
        <w:rPr>
          <w:rFonts w:ascii="Times New Roman" w:eastAsia="Calibri" w:hAnsi="Times New Roman"/>
          <w:sz w:val="24"/>
          <w:szCs w:val="24"/>
          <w:lang w:val="bg-BG"/>
        </w:rPr>
        <w:t>.</w:t>
      </w:r>
    </w:p>
    <w:p w:rsidR="00435D74" w:rsidRPr="009617A9" w:rsidRDefault="009617A9" w:rsidP="004E0A03">
      <w:pPr>
        <w:pStyle w:val="a4"/>
        <w:spacing w:after="0" w:line="319" w:lineRule="auto"/>
        <w:ind w:left="0"/>
        <w:jc w:val="both"/>
        <w:rPr>
          <w:rFonts w:ascii="Times New Roman" w:hAnsi="Times New Roman"/>
          <w:sz w:val="24"/>
          <w:szCs w:val="24"/>
          <w:lang w:val="en-US"/>
        </w:rPr>
      </w:pPr>
      <w:r w:rsidRPr="009617A9">
        <w:rPr>
          <w:rFonts w:ascii="Times New Roman" w:hAnsi="Times New Roman"/>
          <w:noProof/>
          <w:sz w:val="24"/>
          <w:szCs w:val="24"/>
          <w:lang w:eastAsia="bg-BG"/>
        </w:rPr>
        <w:drawing>
          <wp:inline distT="0" distB="0" distL="0" distR="0" wp14:anchorId="6C09D368" wp14:editId="50003F4E">
            <wp:extent cx="6115050" cy="443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438650"/>
                    </a:xfrm>
                    <a:prstGeom prst="rect">
                      <a:avLst/>
                    </a:prstGeom>
                    <a:noFill/>
                    <a:ln>
                      <a:noFill/>
                    </a:ln>
                  </pic:spPr>
                </pic:pic>
              </a:graphicData>
            </a:graphic>
          </wp:inline>
        </w:drawing>
      </w:r>
    </w:p>
    <w:p w:rsidR="00435D74" w:rsidRPr="00227A0B" w:rsidRDefault="00435D74" w:rsidP="00D877C3">
      <w:pPr>
        <w:pStyle w:val="a4"/>
        <w:spacing w:after="0" w:line="319" w:lineRule="auto"/>
        <w:ind w:left="0" w:firstLine="708"/>
        <w:jc w:val="both"/>
        <w:rPr>
          <w:rFonts w:ascii="Times New Roman" w:hAnsi="Times New Roman"/>
          <w:sz w:val="6"/>
          <w:szCs w:val="6"/>
          <w:highlight w:val="green"/>
        </w:rPr>
      </w:pPr>
    </w:p>
    <w:p w:rsidR="002859E8" w:rsidRPr="00227A0B" w:rsidRDefault="002859E8" w:rsidP="002859E8">
      <w:pPr>
        <w:spacing w:after="0" w:line="336" w:lineRule="auto"/>
        <w:ind w:firstLine="709"/>
        <w:jc w:val="both"/>
        <w:rPr>
          <w:rFonts w:ascii="Times New Roman" w:eastAsia="Calibri" w:hAnsi="Times New Roman"/>
          <w:sz w:val="16"/>
          <w:szCs w:val="16"/>
          <w:highlight w:val="green"/>
          <w:lang w:val="bg-BG"/>
        </w:rPr>
      </w:pPr>
    </w:p>
    <w:p w:rsidR="001B3E91" w:rsidRDefault="001B3E91" w:rsidP="00FB1FE8">
      <w:pPr>
        <w:spacing w:after="0" w:line="348" w:lineRule="auto"/>
        <w:ind w:firstLine="709"/>
        <w:jc w:val="both"/>
        <w:rPr>
          <w:rFonts w:ascii="Times New Roman" w:hAnsi="Times New Roman"/>
          <w:sz w:val="24"/>
          <w:szCs w:val="24"/>
          <w:lang w:val="bg-BG"/>
        </w:rPr>
      </w:pPr>
      <w:r>
        <w:rPr>
          <w:rFonts w:ascii="Times New Roman" w:eastAsia="Calibri" w:hAnsi="Times New Roman"/>
          <w:sz w:val="24"/>
          <w:szCs w:val="24"/>
          <w:lang w:val="bg-BG"/>
        </w:rPr>
        <w:t>За имота има определен сервитут от 25м от ръба на настилката на пътя от републиканската пътна мрежа от запад</w:t>
      </w:r>
      <w:r w:rsidRPr="009617A9">
        <w:rPr>
          <w:rFonts w:ascii="Times New Roman" w:eastAsia="Calibri" w:hAnsi="Times New Roman"/>
          <w:sz w:val="24"/>
          <w:szCs w:val="24"/>
          <w:lang w:val="bg-BG"/>
        </w:rPr>
        <w:t>.</w:t>
      </w:r>
    </w:p>
    <w:p w:rsidR="00853D1D" w:rsidRPr="00CA6BDC" w:rsidRDefault="002C2952" w:rsidP="00FB1FE8">
      <w:pPr>
        <w:spacing w:after="0" w:line="348" w:lineRule="auto"/>
        <w:ind w:firstLine="709"/>
        <w:jc w:val="both"/>
        <w:rPr>
          <w:rFonts w:ascii="Times New Roman" w:hAnsi="Times New Roman"/>
          <w:sz w:val="24"/>
          <w:szCs w:val="24"/>
        </w:rPr>
      </w:pPr>
      <w:r w:rsidRPr="00CA6BDC">
        <w:rPr>
          <w:rFonts w:ascii="Times New Roman" w:hAnsi="Times New Roman"/>
          <w:sz w:val="24"/>
          <w:szCs w:val="24"/>
        </w:rPr>
        <w:t>Имотът граничи с общински път от изток, със земеделск</w:t>
      </w:r>
      <w:r w:rsidR="00CA6BDC" w:rsidRPr="00CA6BDC">
        <w:rPr>
          <w:rFonts w:ascii="Times New Roman" w:hAnsi="Times New Roman"/>
          <w:sz w:val="24"/>
          <w:szCs w:val="24"/>
        </w:rPr>
        <w:t>а</w:t>
      </w:r>
      <w:r w:rsidRPr="00CA6BDC">
        <w:rPr>
          <w:rFonts w:ascii="Times New Roman" w:hAnsi="Times New Roman"/>
          <w:sz w:val="24"/>
          <w:szCs w:val="24"/>
        </w:rPr>
        <w:t xml:space="preserve"> територи</w:t>
      </w:r>
      <w:r w:rsidR="00CA6BDC" w:rsidRPr="00CA6BDC">
        <w:rPr>
          <w:rFonts w:ascii="Times New Roman" w:hAnsi="Times New Roman"/>
          <w:sz w:val="24"/>
          <w:szCs w:val="24"/>
        </w:rPr>
        <w:t>я с НТП За обект комплекс за образование</w:t>
      </w:r>
      <w:r w:rsidRPr="00CA6BDC">
        <w:rPr>
          <w:rFonts w:ascii="Times New Roman" w:hAnsi="Times New Roman"/>
          <w:sz w:val="24"/>
          <w:szCs w:val="24"/>
        </w:rPr>
        <w:t xml:space="preserve"> от </w:t>
      </w:r>
      <w:r w:rsidR="00CA6BDC" w:rsidRPr="00CA6BDC">
        <w:rPr>
          <w:rFonts w:ascii="Times New Roman" w:hAnsi="Times New Roman"/>
          <w:sz w:val="24"/>
          <w:szCs w:val="24"/>
        </w:rPr>
        <w:t>север и път от републиканската пътна мрежа от югозапад</w:t>
      </w:r>
      <w:r w:rsidRPr="00CA6BDC">
        <w:rPr>
          <w:rFonts w:ascii="Times New Roman" w:hAnsi="Times New Roman"/>
          <w:sz w:val="24"/>
          <w:szCs w:val="24"/>
        </w:rPr>
        <w:t>.</w:t>
      </w:r>
    </w:p>
    <w:p w:rsidR="00557AE3" w:rsidRPr="00CA6BDC" w:rsidRDefault="00557AE3" w:rsidP="00FB1FE8">
      <w:pPr>
        <w:pStyle w:val="a4"/>
        <w:spacing w:after="0" w:line="348" w:lineRule="auto"/>
        <w:ind w:left="0" w:firstLine="709"/>
        <w:jc w:val="both"/>
        <w:rPr>
          <w:rFonts w:ascii="Times New Roman" w:hAnsi="Times New Roman"/>
          <w:sz w:val="24"/>
          <w:szCs w:val="24"/>
        </w:rPr>
      </w:pPr>
      <w:r w:rsidRPr="00CA6BDC">
        <w:rPr>
          <w:rFonts w:ascii="Times New Roman" w:hAnsi="Times New Roman"/>
          <w:sz w:val="24"/>
          <w:szCs w:val="24"/>
        </w:rPr>
        <w:t xml:space="preserve">По време на строителството на </w:t>
      </w:r>
      <w:r w:rsidR="002C2952" w:rsidRPr="00CA6BDC">
        <w:rPr>
          <w:rFonts w:ascii="Times New Roman" w:hAnsi="Times New Roman"/>
          <w:sz w:val="24"/>
          <w:szCs w:val="24"/>
        </w:rPr>
        <w:t>складовата база и съоръжението</w:t>
      </w:r>
      <w:r w:rsidRPr="00CA6BDC">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557AE3" w:rsidRPr="00CA6BDC" w:rsidRDefault="00557AE3" w:rsidP="00FB1FE8">
      <w:pPr>
        <w:pStyle w:val="a4"/>
        <w:spacing w:after="0" w:line="348" w:lineRule="auto"/>
        <w:ind w:left="0" w:firstLine="709"/>
        <w:jc w:val="both"/>
        <w:rPr>
          <w:rFonts w:ascii="Times New Roman" w:hAnsi="Times New Roman"/>
          <w:sz w:val="24"/>
          <w:szCs w:val="24"/>
        </w:rPr>
      </w:pPr>
      <w:r w:rsidRPr="00CA6BDC">
        <w:rPr>
          <w:rFonts w:ascii="Times New Roman" w:hAnsi="Times New Roman"/>
          <w:sz w:val="24"/>
          <w:szCs w:val="24"/>
        </w:rPr>
        <w:lastRenderedPageBreak/>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rsidR="00557AE3" w:rsidRPr="00CA6BDC" w:rsidRDefault="00557AE3" w:rsidP="00FB1FE8">
      <w:pPr>
        <w:spacing w:after="0" w:line="348" w:lineRule="auto"/>
        <w:ind w:firstLine="709"/>
        <w:jc w:val="both"/>
        <w:rPr>
          <w:rFonts w:ascii="Times New Roman" w:hAnsi="Times New Roman"/>
          <w:sz w:val="24"/>
          <w:szCs w:val="24"/>
          <w:lang w:val="bg-BG"/>
        </w:rPr>
      </w:pPr>
      <w:r w:rsidRPr="00CA6BDC">
        <w:rPr>
          <w:rFonts w:ascii="Times New Roman" w:hAnsi="Times New Roman"/>
          <w:sz w:val="24"/>
          <w:szCs w:val="24"/>
        </w:rPr>
        <w:t>Допълнителна площ за временни дейности по време на строителството, извън площадката, не е необходима.</w:t>
      </w:r>
    </w:p>
    <w:p w:rsidR="00BD5F41" w:rsidRPr="00CA6BDC" w:rsidRDefault="007727D6" w:rsidP="00FB1FE8">
      <w:pPr>
        <w:spacing w:after="0" w:line="348" w:lineRule="auto"/>
        <w:ind w:firstLine="709"/>
        <w:jc w:val="both"/>
        <w:rPr>
          <w:rFonts w:ascii="Times New Roman" w:eastAsia="Calibri" w:hAnsi="Times New Roman"/>
          <w:sz w:val="24"/>
          <w:szCs w:val="24"/>
          <w:lang w:val="bg-BG"/>
        </w:rPr>
      </w:pPr>
      <w:r w:rsidRPr="00CA6BDC">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Pr="00CA6BDC">
        <w:rPr>
          <w:rFonts w:ascii="Times New Roman" w:eastAsia="Calibri" w:hAnsi="Times New Roman"/>
          <w:sz w:val="24"/>
          <w:szCs w:val="24"/>
          <w:lang w:val="bg-BG"/>
        </w:rPr>
        <w:t xml:space="preserve">респективно </w:t>
      </w:r>
      <w:r w:rsidRPr="00CA6BDC">
        <w:rPr>
          <w:rFonts w:ascii="Times New Roman" w:eastAsia="Calibri" w:hAnsi="Times New Roman"/>
          <w:sz w:val="24"/>
          <w:szCs w:val="24"/>
        </w:rPr>
        <w:t>технически инвестиционен проект</w:t>
      </w:r>
      <w:r w:rsidRPr="00CA6BDC">
        <w:rPr>
          <w:rFonts w:ascii="Times New Roman" w:eastAsia="Calibri" w:hAnsi="Times New Roman"/>
          <w:sz w:val="24"/>
          <w:szCs w:val="24"/>
          <w:lang w:val="bg-BG"/>
        </w:rPr>
        <w:t>, който ще се изготви след промяна предназначението на имота</w:t>
      </w:r>
      <w:r w:rsidRPr="00CA6BDC">
        <w:rPr>
          <w:rFonts w:ascii="Times New Roman" w:eastAsia="Calibri" w:hAnsi="Times New Roman"/>
          <w:sz w:val="24"/>
          <w:szCs w:val="24"/>
        </w:rPr>
        <w:t>.</w:t>
      </w:r>
    </w:p>
    <w:p w:rsidR="008065C3" w:rsidRPr="00CA6BDC" w:rsidRDefault="008065C3" w:rsidP="00FB1FE8">
      <w:pPr>
        <w:spacing w:after="0" w:line="348" w:lineRule="auto"/>
        <w:ind w:firstLine="709"/>
        <w:jc w:val="both"/>
        <w:rPr>
          <w:rFonts w:ascii="Times New Roman" w:eastAsia="Calibri" w:hAnsi="Times New Roman"/>
          <w:sz w:val="24"/>
          <w:szCs w:val="24"/>
          <w:lang w:val="bg-BG"/>
        </w:rPr>
      </w:pPr>
      <w:r w:rsidRPr="00CA6BDC">
        <w:rPr>
          <w:rFonts w:ascii="Times New Roman" w:eastAsia="Calibri" w:hAnsi="Times New Roman"/>
          <w:sz w:val="24"/>
          <w:szCs w:val="24"/>
        </w:rPr>
        <w:t>Имот</w:t>
      </w:r>
      <w:r w:rsidR="00A819D5" w:rsidRPr="00CA6BDC">
        <w:rPr>
          <w:rFonts w:ascii="Times New Roman" w:eastAsia="Calibri" w:hAnsi="Times New Roman"/>
          <w:sz w:val="24"/>
          <w:szCs w:val="24"/>
          <w:lang w:val="bg-BG"/>
        </w:rPr>
        <w:t>ът</w:t>
      </w:r>
      <w:r w:rsidRPr="00CA6BDC">
        <w:rPr>
          <w:rFonts w:ascii="Times New Roman" w:eastAsia="Calibri" w:hAnsi="Times New Roman"/>
          <w:sz w:val="24"/>
          <w:szCs w:val="24"/>
        </w:rPr>
        <w:t xml:space="preserve">, предмет на </w:t>
      </w:r>
      <w:r w:rsidR="00AB18EC" w:rsidRPr="00CA6BDC">
        <w:rPr>
          <w:rFonts w:ascii="Times New Roman" w:eastAsia="Calibri" w:hAnsi="Times New Roman"/>
          <w:sz w:val="24"/>
          <w:szCs w:val="24"/>
          <w:lang w:val="bg-BG"/>
        </w:rPr>
        <w:t>инвестиционното предложение</w:t>
      </w:r>
      <w:r w:rsidRPr="00CA6BDC">
        <w:rPr>
          <w:rFonts w:ascii="Times New Roman" w:eastAsia="Calibri" w:hAnsi="Times New Roman"/>
          <w:sz w:val="24"/>
          <w:szCs w:val="24"/>
        </w:rPr>
        <w:t xml:space="preserve">, не попада в границите на </w:t>
      </w:r>
      <w:r w:rsidR="00AB18EC" w:rsidRPr="00CA6BDC">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CA6BDC">
        <w:rPr>
          <w:rFonts w:ascii="Times New Roman" w:eastAsia="Calibri" w:hAnsi="Times New Roman"/>
          <w:sz w:val="24"/>
          <w:szCs w:val="24"/>
          <w:lang w:val="bg-BG"/>
        </w:rPr>
        <w:t xml:space="preserve">в границите на </w:t>
      </w:r>
      <w:r w:rsidRPr="00CA6BDC">
        <w:rPr>
          <w:rFonts w:ascii="Times New Roman" w:eastAsia="Calibri" w:hAnsi="Times New Roman"/>
          <w:sz w:val="24"/>
          <w:szCs w:val="24"/>
        </w:rPr>
        <w:t>защитени територии по смисъла на чл. 5 от Закона за защитените територии.</w:t>
      </w:r>
    </w:p>
    <w:p w:rsidR="00BD5F41" w:rsidRPr="00FB1FE8" w:rsidRDefault="00BD5F41" w:rsidP="00FB1FE8">
      <w:pPr>
        <w:spacing w:after="0" w:line="348" w:lineRule="auto"/>
        <w:ind w:firstLine="709"/>
        <w:jc w:val="both"/>
        <w:rPr>
          <w:rFonts w:ascii="Times New Roman" w:eastAsia="Calibri" w:hAnsi="Times New Roman"/>
          <w:sz w:val="28"/>
          <w:szCs w:val="28"/>
          <w:lang w:val="bg-BG"/>
        </w:rPr>
      </w:pPr>
    </w:p>
    <w:p w:rsidR="00D95AE1" w:rsidRPr="009E6E48" w:rsidRDefault="00C951B9" w:rsidP="00FB1FE8">
      <w:pPr>
        <w:pStyle w:val="a3"/>
        <w:widowControl w:val="0"/>
        <w:numPr>
          <w:ilvl w:val="0"/>
          <w:numId w:val="2"/>
        </w:numPr>
        <w:tabs>
          <w:tab w:val="left" w:pos="284"/>
        </w:tabs>
        <w:autoSpaceDE w:val="0"/>
        <w:autoSpaceDN w:val="0"/>
        <w:adjustRightInd w:val="0"/>
        <w:spacing w:after="0" w:line="348" w:lineRule="auto"/>
        <w:ind w:left="0" w:firstLine="0"/>
        <w:jc w:val="both"/>
        <w:rPr>
          <w:rFonts w:ascii="Times New Roman" w:hAnsi="Times New Roman"/>
          <w:b/>
          <w:sz w:val="24"/>
          <w:szCs w:val="24"/>
        </w:rPr>
      </w:pPr>
      <w:r w:rsidRPr="009E6E48">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7727D6" w:rsidRDefault="007727D6" w:rsidP="00FB1FE8">
      <w:pPr>
        <w:spacing w:after="0" w:line="348" w:lineRule="auto"/>
        <w:ind w:firstLine="708"/>
        <w:jc w:val="both"/>
        <w:rPr>
          <w:rFonts w:ascii="Times New Roman" w:hAnsi="Times New Roman"/>
          <w:sz w:val="24"/>
          <w:szCs w:val="24"/>
          <w:lang w:val="bg-BG"/>
        </w:rPr>
      </w:pPr>
      <w:r w:rsidRPr="00CA6BDC">
        <w:rPr>
          <w:rFonts w:ascii="Times New Roman" w:hAnsi="Times New Roman"/>
          <w:sz w:val="24"/>
          <w:szCs w:val="24"/>
        </w:rPr>
        <w:t xml:space="preserve">С инвестиционното предложение се предвижда процедиране на проект за Подробен устройствен план – ПУП – ПРЗ за промяна предназначението на </w:t>
      </w:r>
      <w:r w:rsidRPr="00CA6BDC">
        <w:rPr>
          <w:rFonts w:ascii="Times New Roman" w:hAnsi="Times New Roman"/>
          <w:sz w:val="24"/>
        </w:rPr>
        <w:t xml:space="preserve">ПИ с </w:t>
      </w:r>
      <w:r w:rsidR="00CA6BDC">
        <w:rPr>
          <w:rFonts w:ascii="Times New Roman" w:hAnsi="Times New Roman"/>
          <w:sz w:val="24"/>
          <w:lang w:val="bg-BG"/>
        </w:rPr>
        <w:t>идентификатор</w:t>
      </w:r>
      <w:r w:rsidRPr="00CA6BDC">
        <w:rPr>
          <w:rFonts w:ascii="Times New Roman" w:hAnsi="Times New Roman"/>
          <w:sz w:val="24"/>
        </w:rPr>
        <w:t xml:space="preserve"> </w:t>
      </w:r>
      <w:r w:rsidR="00CA6BDC" w:rsidRPr="00CA6BDC">
        <w:rPr>
          <w:rFonts w:ascii="Times New Roman" w:hAnsi="Times New Roman"/>
          <w:sz w:val="24"/>
          <w:szCs w:val="24"/>
          <w:lang w:val="bg-BG"/>
        </w:rPr>
        <w:t>40004.25.93</w:t>
      </w:r>
      <w:r w:rsidR="00CA6BDC" w:rsidRPr="00CA6BDC">
        <w:rPr>
          <w:rFonts w:ascii="Times New Roman" w:hAnsi="Times New Roman"/>
          <w:sz w:val="24"/>
          <w:szCs w:val="24"/>
        </w:rPr>
        <w:t xml:space="preserve"> по кадастралната карта и кадастралните регистри на с. </w:t>
      </w:r>
      <w:r w:rsidR="00CA6BDC" w:rsidRPr="00CA6BDC">
        <w:rPr>
          <w:rFonts w:ascii="Times New Roman" w:hAnsi="Times New Roman"/>
          <w:sz w:val="24"/>
          <w:szCs w:val="24"/>
          <w:lang w:val="bg-BG"/>
        </w:rPr>
        <w:t>Крумово</w:t>
      </w:r>
      <w:r w:rsidR="00CA6BDC" w:rsidRPr="00CA6BDC">
        <w:rPr>
          <w:rFonts w:ascii="Times New Roman" w:hAnsi="Times New Roman"/>
          <w:sz w:val="24"/>
          <w:szCs w:val="24"/>
        </w:rPr>
        <w:t>, местност „</w:t>
      </w:r>
      <w:r w:rsidR="00CA6BDC" w:rsidRPr="00CA6BDC">
        <w:rPr>
          <w:rFonts w:ascii="Times New Roman" w:hAnsi="Times New Roman"/>
          <w:sz w:val="24"/>
          <w:szCs w:val="24"/>
          <w:lang w:val="bg-BG"/>
        </w:rPr>
        <w:t>Кошарата</w:t>
      </w:r>
      <w:r w:rsidR="00CA6BDC" w:rsidRPr="00CA6BDC">
        <w:rPr>
          <w:rFonts w:ascii="Times New Roman" w:hAnsi="Times New Roman"/>
          <w:sz w:val="24"/>
          <w:szCs w:val="24"/>
        </w:rPr>
        <w:t>“, Община „Родопи“, Област Пловдив</w:t>
      </w:r>
      <w:r w:rsidRPr="00CA6BDC">
        <w:rPr>
          <w:rFonts w:ascii="Times New Roman" w:hAnsi="Times New Roman"/>
          <w:sz w:val="24"/>
          <w:szCs w:val="24"/>
        </w:rPr>
        <w:t xml:space="preserve">, с площ </w:t>
      </w:r>
      <w:r w:rsidR="00CA6BDC" w:rsidRPr="00CA6BDC">
        <w:rPr>
          <w:rFonts w:ascii="Times New Roman" w:hAnsi="Times New Roman"/>
          <w:sz w:val="24"/>
          <w:szCs w:val="24"/>
          <w:lang w:val="bg-BG"/>
        </w:rPr>
        <w:t>3559</w:t>
      </w:r>
      <w:r w:rsidRPr="00CA6BDC">
        <w:rPr>
          <w:rFonts w:ascii="Times New Roman" w:hAnsi="Times New Roman"/>
          <w:sz w:val="24"/>
          <w:szCs w:val="24"/>
        </w:rPr>
        <w:t xml:space="preserve"> кв.м, представляващ земеделска земя, съобразно изискванията на ЗОЗЗ и ППЗОЗЗ за неземеделски нужди, като от същия се образува нов УПИ </w:t>
      </w:r>
      <w:r w:rsidR="00CA6BDC" w:rsidRPr="00CA6BDC">
        <w:rPr>
          <w:rFonts w:ascii="Times New Roman" w:hAnsi="Times New Roman"/>
          <w:sz w:val="24"/>
          <w:szCs w:val="24"/>
          <w:lang w:val="bg-BG"/>
        </w:rPr>
        <w:t>25.93</w:t>
      </w:r>
      <w:r w:rsidRPr="00CA6BDC">
        <w:rPr>
          <w:rFonts w:ascii="Times New Roman" w:hAnsi="Times New Roman"/>
          <w:sz w:val="24"/>
          <w:szCs w:val="24"/>
        </w:rPr>
        <w:t xml:space="preserve"> </w:t>
      </w:r>
      <w:r w:rsidR="00CA6BDC" w:rsidRPr="00CA6BDC">
        <w:rPr>
          <w:rFonts w:ascii="Times New Roman" w:hAnsi="Times New Roman"/>
          <w:sz w:val="24"/>
          <w:szCs w:val="24"/>
          <w:lang w:val="bg-BG"/>
        </w:rPr>
        <w:t>за</w:t>
      </w:r>
      <w:r w:rsidRPr="00CA6BDC">
        <w:rPr>
          <w:rFonts w:ascii="Times New Roman" w:hAnsi="Times New Roman"/>
          <w:sz w:val="24"/>
          <w:szCs w:val="24"/>
        </w:rPr>
        <w:t xml:space="preserve"> складова база. </w:t>
      </w:r>
    </w:p>
    <w:p w:rsidR="00FB1FE8" w:rsidRPr="00FB1FE8" w:rsidRDefault="00FB1FE8" w:rsidP="00FB1FE8">
      <w:pPr>
        <w:spacing w:after="0" w:line="348" w:lineRule="auto"/>
        <w:ind w:firstLine="708"/>
        <w:jc w:val="both"/>
        <w:rPr>
          <w:rFonts w:ascii="Times New Roman" w:hAnsi="Times New Roman"/>
          <w:sz w:val="24"/>
          <w:szCs w:val="24"/>
          <w:lang w:val="bg-BG"/>
        </w:rPr>
      </w:pPr>
      <w:r>
        <w:rPr>
          <w:rFonts w:ascii="Times New Roman" w:hAnsi="Times New Roman"/>
          <w:sz w:val="24"/>
          <w:szCs w:val="24"/>
          <w:lang w:val="bg-BG"/>
        </w:rPr>
        <w:t xml:space="preserve">С ПУП-ПРЗ се определя ограничителна строителна линия, обслужваща зона, контактна зона.  </w:t>
      </w:r>
    </w:p>
    <w:p w:rsidR="0002654C" w:rsidRDefault="00FB1FE8" w:rsidP="00FB1FE8">
      <w:pPr>
        <w:spacing w:after="0" w:line="348" w:lineRule="auto"/>
        <w:ind w:firstLine="708"/>
        <w:jc w:val="both"/>
        <w:rPr>
          <w:rFonts w:ascii="Times New Roman" w:hAnsi="Times New Roman"/>
          <w:sz w:val="24"/>
          <w:szCs w:val="24"/>
          <w:lang w:val="bg-BG"/>
        </w:rPr>
      </w:pPr>
      <w:r w:rsidRPr="00823F60">
        <w:rPr>
          <w:rFonts w:ascii="Times New Roman" w:hAnsi="Times New Roman"/>
          <w:sz w:val="24"/>
          <w:szCs w:val="24"/>
        </w:rPr>
        <w:t>Предвидено е след промяна предназначението на земята, в новобразувания УПИ да се изгради едноетажна застройка – хале със стоманена конструкция и покритие от термопанели.</w:t>
      </w:r>
      <w:r>
        <w:rPr>
          <w:rFonts w:ascii="Times New Roman" w:hAnsi="Times New Roman"/>
          <w:sz w:val="24"/>
          <w:szCs w:val="24"/>
          <w:lang w:val="bg-BG"/>
        </w:rPr>
        <w:t xml:space="preserve"> Приблизителната застроена площ на складовото хале ще бъде 1340 кв.м, съобразена с показателите за устройствената зона и ограниченията за застрояване.</w:t>
      </w:r>
    </w:p>
    <w:p w:rsidR="001B3E91" w:rsidRPr="001B3E91" w:rsidRDefault="001B3E91" w:rsidP="00FB1FE8">
      <w:pPr>
        <w:spacing w:after="0" w:line="348" w:lineRule="auto"/>
        <w:ind w:firstLine="708"/>
        <w:jc w:val="both"/>
        <w:rPr>
          <w:rFonts w:ascii="Times New Roman" w:hAnsi="Times New Roman"/>
          <w:sz w:val="16"/>
          <w:szCs w:val="16"/>
          <w:highlight w:val="green"/>
          <w:lang w:val="bg-BG"/>
        </w:rPr>
      </w:pPr>
    </w:p>
    <w:p w:rsidR="009E6E48" w:rsidRPr="009E6E48" w:rsidRDefault="009E6E48" w:rsidP="009E6E48">
      <w:pPr>
        <w:spacing w:after="0" w:line="324" w:lineRule="auto"/>
        <w:jc w:val="both"/>
        <w:rPr>
          <w:rFonts w:ascii="Times New Roman" w:hAnsi="Times New Roman"/>
          <w:sz w:val="24"/>
          <w:szCs w:val="24"/>
          <w:lang w:val="bg-BG"/>
        </w:rPr>
      </w:pPr>
      <w:r w:rsidRPr="00D15BAE">
        <w:rPr>
          <w:rFonts w:ascii="Times New Roman" w:hAnsi="Times New Roman"/>
          <w:noProof/>
          <w:sz w:val="24"/>
          <w:szCs w:val="24"/>
          <w:lang w:val="bg-BG" w:eastAsia="bg-BG"/>
        </w:rPr>
        <w:lastRenderedPageBreak/>
        <w:drawing>
          <wp:inline distT="0" distB="0" distL="0" distR="0" wp14:anchorId="553028E6" wp14:editId="339DE263">
            <wp:extent cx="6115050" cy="430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305300"/>
                    </a:xfrm>
                    <a:prstGeom prst="rect">
                      <a:avLst/>
                    </a:prstGeom>
                    <a:noFill/>
                    <a:ln>
                      <a:noFill/>
                    </a:ln>
                  </pic:spPr>
                </pic:pic>
              </a:graphicData>
            </a:graphic>
          </wp:inline>
        </w:drawing>
      </w:r>
    </w:p>
    <w:p w:rsidR="0002654C" w:rsidRDefault="0002654C" w:rsidP="002D5A5E">
      <w:pPr>
        <w:spacing w:after="0" w:line="348" w:lineRule="auto"/>
        <w:ind w:firstLine="708"/>
        <w:jc w:val="both"/>
        <w:rPr>
          <w:rFonts w:ascii="Times New Roman" w:hAnsi="Times New Roman"/>
          <w:sz w:val="24"/>
          <w:szCs w:val="24"/>
          <w:highlight w:val="green"/>
          <w:lang w:val="bg-BG"/>
        </w:rPr>
      </w:pPr>
    </w:p>
    <w:p w:rsidR="007727D6" w:rsidRPr="00823F60" w:rsidRDefault="007727D6" w:rsidP="002D5A5E">
      <w:pPr>
        <w:spacing w:after="0" w:line="348" w:lineRule="auto"/>
        <w:ind w:firstLine="708"/>
        <w:jc w:val="both"/>
        <w:rPr>
          <w:rFonts w:ascii="Times New Roman" w:hAnsi="Times New Roman"/>
          <w:sz w:val="24"/>
          <w:szCs w:val="24"/>
          <w:lang w:val="en-GB"/>
        </w:rPr>
      </w:pPr>
      <w:r w:rsidRPr="00823F60">
        <w:rPr>
          <w:rFonts w:ascii="Times New Roman" w:hAnsi="Times New Roman"/>
          <w:sz w:val="24"/>
          <w:szCs w:val="24"/>
        </w:rPr>
        <w:t xml:space="preserve">Основните носещи конструктивни елементи </w:t>
      </w:r>
      <w:r w:rsidR="00BB1678">
        <w:rPr>
          <w:rFonts w:ascii="Times New Roman" w:hAnsi="Times New Roman"/>
          <w:sz w:val="24"/>
          <w:szCs w:val="24"/>
          <w:lang w:val="bg-BG"/>
        </w:rPr>
        <w:t xml:space="preserve">на складовата сграда </w:t>
      </w:r>
      <w:r w:rsidRPr="00823F60">
        <w:rPr>
          <w:rFonts w:ascii="Times New Roman" w:hAnsi="Times New Roman"/>
          <w:sz w:val="24"/>
          <w:szCs w:val="24"/>
        </w:rPr>
        <w:t>са метални колони, столици и ивични основи за постоянни и временни товари.</w:t>
      </w:r>
    </w:p>
    <w:p w:rsidR="007727D6" w:rsidRPr="00823F60" w:rsidRDefault="007727D6" w:rsidP="002D5A5E">
      <w:pPr>
        <w:spacing w:after="0" w:line="348" w:lineRule="auto"/>
        <w:ind w:firstLine="709"/>
        <w:jc w:val="both"/>
        <w:rPr>
          <w:rFonts w:ascii="Times New Roman" w:hAnsi="Times New Roman"/>
          <w:sz w:val="24"/>
          <w:szCs w:val="24"/>
          <w:lang w:val="bg-BG"/>
        </w:rPr>
      </w:pPr>
      <w:r w:rsidRPr="00823F60">
        <w:rPr>
          <w:rFonts w:ascii="Times New Roman" w:hAnsi="Times New Roman"/>
          <w:sz w:val="24"/>
          <w:szCs w:val="24"/>
          <w:lang w:val="bg-BG"/>
        </w:rPr>
        <w:t xml:space="preserve">Покритието на сградата и стенното ограждане ще бъдат термопанели. </w:t>
      </w:r>
    </w:p>
    <w:p w:rsidR="007727D6" w:rsidRPr="00823F60" w:rsidRDefault="007727D6" w:rsidP="002D5A5E">
      <w:pPr>
        <w:spacing w:after="0" w:line="348" w:lineRule="auto"/>
        <w:ind w:firstLine="709"/>
        <w:jc w:val="both"/>
        <w:rPr>
          <w:rFonts w:ascii="Times New Roman" w:hAnsi="Times New Roman"/>
          <w:sz w:val="24"/>
          <w:szCs w:val="24"/>
          <w:lang w:val="bg-BG"/>
        </w:rPr>
      </w:pPr>
      <w:r w:rsidRPr="00823F60">
        <w:rPr>
          <w:rFonts w:ascii="Times New Roman" w:hAnsi="Times New Roman"/>
          <w:sz w:val="24"/>
          <w:szCs w:val="24"/>
          <w:lang w:val="bg-BG"/>
        </w:rPr>
        <w:t>Фундирането ще се реши с ивични стоманобетонови фундаменти. Анкерирането на металната конструкция ще бъде анкерни болтове, както и с анкери Хилти.</w:t>
      </w:r>
    </w:p>
    <w:p w:rsidR="007727D6" w:rsidRPr="00823F60" w:rsidRDefault="007727D6" w:rsidP="002D5A5E">
      <w:pPr>
        <w:spacing w:after="0" w:line="348" w:lineRule="auto"/>
        <w:ind w:firstLine="709"/>
        <w:jc w:val="both"/>
        <w:rPr>
          <w:rFonts w:ascii="Times New Roman" w:hAnsi="Times New Roman"/>
          <w:sz w:val="24"/>
          <w:szCs w:val="24"/>
          <w:lang w:val="bg-BG"/>
        </w:rPr>
      </w:pPr>
      <w:r w:rsidRPr="00823F60">
        <w:rPr>
          <w:rFonts w:ascii="Times New Roman" w:hAnsi="Times New Roman"/>
          <w:sz w:val="24"/>
          <w:szCs w:val="24"/>
          <w:lang w:val="bg-BG"/>
        </w:rPr>
        <w:t xml:space="preserve">На кота терен ще се изпълни стоманобетонова настилка. </w:t>
      </w:r>
    </w:p>
    <w:p w:rsidR="007727D6" w:rsidRPr="00823F60" w:rsidRDefault="007727D6" w:rsidP="002D5A5E">
      <w:pPr>
        <w:spacing w:after="0" w:line="348" w:lineRule="auto"/>
        <w:ind w:firstLine="709"/>
        <w:jc w:val="both"/>
        <w:rPr>
          <w:rFonts w:ascii="Times New Roman" w:hAnsi="Times New Roman"/>
          <w:sz w:val="24"/>
          <w:szCs w:val="24"/>
          <w:lang w:val="bg-BG"/>
        </w:rPr>
      </w:pPr>
      <w:r w:rsidRPr="00823F60">
        <w:rPr>
          <w:rFonts w:ascii="Times New Roman" w:hAnsi="Times New Roman"/>
          <w:sz w:val="24"/>
          <w:szCs w:val="24"/>
          <w:lang w:val="bg-BG"/>
        </w:rPr>
        <w:t>За защита на стоманената конструкция се предвижда антикорозионна защита с грунд и връхно покритие – алкидна или друга боя за метал, съвместима с нанесения грунд.</w:t>
      </w:r>
    </w:p>
    <w:p w:rsidR="007727D6" w:rsidRDefault="007727D6" w:rsidP="002D5A5E">
      <w:pPr>
        <w:spacing w:after="0" w:line="348" w:lineRule="auto"/>
        <w:ind w:firstLine="709"/>
        <w:jc w:val="both"/>
        <w:rPr>
          <w:rFonts w:ascii="Times New Roman" w:eastAsia="Calibri" w:hAnsi="Times New Roman"/>
          <w:sz w:val="24"/>
          <w:szCs w:val="24"/>
          <w:lang w:val="bg-BG"/>
        </w:rPr>
      </w:pPr>
      <w:r w:rsidRPr="00823F60">
        <w:rPr>
          <w:rFonts w:ascii="Times New Roman" w:eastAsia="Calibri" w:hAnsi="Times New Roman"/>
          <w:sz w:val="24"/>
          <w:szCs w:val="24"/>
        </w:rPr>
        <w:t xml:space="preserve">Не се предвижда използване на взрив при реализацията на инвестиционното предложение. Изкопите ще се извършат </w:t>
      </w:r>
      <w:r w:rsidRPr="00823F60">
        <w:rPr>
          <w:rFonts w:ascii="Times New Roman" w:eastAsia="Calibri" w:hAnsi="Times New Roman"/>
          <w:sz w:val="24"/>
          <w:szCs w:val="24"/>
          <w:lang w:val="bg-BG"/>
        </w:rPr>
        <w:t xml:space="preserve">ръчно и </w:t>
      </w:r>
      <w:r w:rsidRPr="00823F60">
        <w:rPr>
          <w:rFonts w:ascii="Times New Roman" w:eastAsia="Calibri" w:hAnsi="Times New Roman"/>
          <w:sz w:val="24"/>
          <w:szCs w:val="24"/>
        </w:rPr>
        <w:t>механизирано.</w:t>
      </w:r>
    </w:p>
    <w:p w:rsidR="00C476FB" w:rsidRDefault="00B84784" w:rsidP="002D5A5E">
      <w:pPr>
        <w:spacing w:after="0" w:line="348" w:lineRule="auto"/>
        <w:ind w:firstLine="709"/>
        <w:jc w:val="both"/>
        <w:rPr>
          <w:rFonts w:ascii="Times New Roman" w:hAnsi="Times New Roman"/>
          <w:sz w:val="24"/>
          <w:szCs w:val="24"/>
          <w:lang w:val="bg-BG"/>
        </w:rPr>
      </w:pPr>
      <w:r w:rsidRPr="008F7740">
        <w:rPr>
          <w:rFonts w:ascii="Times New Roman" w:hAnsi="Times New Roman"/>
          <w:bCs/>
          <w:sz w:val="24"/>
          <w:szCs w:val="24"/>
          <w:lang w:val="bg-BG"/>
        </w:rPr>
        <w:t xml:space="preserve">Предвидено е </w:t>
      </w:r>
      <w:r w:rsidRPr="008F7740">
        <w:rPr>
          <w:rFonts w:ascii="Times New Roman" w:hAnsi="Times New Roman"/>
          <w:bCs/>
          <w:sz w:val="24"/>
          <w:szCs w:val="24"/>
        </w:rPr>
        <w:t>халето</w:t>
      </w:r>
      <w:r w:rsidRPr="008F7740">
        <w:rPr>
          <w:rFonts w:ascii="Times New Roman" w:hAnsi="Times New Roman"/>
          <w:bCs/>
          <w:sz w:val="24"/>
          <w:szCs w:val="24"/>
          <w:lang w:val="bg-BG"/>
        </w:rPr>
        <w:t xml:space="preserve"> да</w:t>
      </w:r>
      <w:r w:rsidRPr="008F7740">
        <w:rPr>
          <w:rFonts w:ascii="Times New Roman" w:hAnsi="Times New Roman"/>
          <w:bCs/>
          <w:sz w:val="24"/>
          <w:szCs w:val="24"/>
        </w:rPr>
        <w:t xml:space="preserve"> се </w:t>
      </w:r>
      <w:r w:rsidR="008F7740" w:rsidRPr="008F7740">
        <w:rPr>
          <w:rFonts w:ascii="Times New Roman" w:hAnsi="Times New Roman"/>
          <w:bCs/>
          <w:sz w:val="24"/>
          <w:szCs w:val="24"/>
          <w:lang w:val="bg-BG"/>
        </w:rPr>
        <w:t xml:space="preserve">организира като складов център за </w:t>
      </w:r>
      <w:r w:rsidRPr="008F7740">
        <w:rPr>
          <w:rFonts w:ascii="Times New Roman" w:hAnsi="Times New Roman"/>
          <w:sz w:val="24"/>
          <w:szCs w:val="24"/>
        </w:rPr>
        <w:t xml:space="preserve">строителни материали, </w:t>
      </w:r>
      <w:r w:rsidR="008F7740" w:rsidRPr="008F7740">
        <w:rPr>
          <w:rFonts w:ascii="Times New Roman" w:hAnsi="Times New Roman"/>
          <w:sz w:val="24"/>
          <w:szCs w:val="24"/>
          <w:lang w:val="bg-BG"/>
        </w:rPr>
        <w:t xml:space="preserve">инвентар, временни огради, кофражни платна, </w:t>
      </w:r>
      <w:r w:rsidRPr="008F7740">
        <w:rPr>
          <w:rFonts w:ascii="Times New Roman" w:hAnsi="Times New Roman"/>
          <w:sz w:val="24"/>
          <w:szCs w:val="24"/>
        </w:rPr>
        <w:t>инструменти и техника за нуждите на строителството</w:t>
      </w:r>
      <w:r w:rsidR="008F7740" w:rsidRPr="008F7740">
        <w:rPr>
          <w:rFonts w:ascii="Times New Roman" w:hAnsi="Times New Roman"/>
          <w:sz w:val="24"/>
          <w:szCs w:val="24"/>
          <w:lang w:val="bg-BG"/>
        </w:rPr>
        <w:t>. Стоките ще бъдат</w:t>
      </w:r>
      <w:r w:rsidR="00024CC7" w:rsidRPr="008F7740">
        <w:rPr>
          <w:rFonts w:ascii="Times New Roman" w:hAnsi="Times New Roman"/>
          <w:sz w:val="24"/>
          <w:szCs w:val="24"/>
          <w:lang w:val="bg-BG"/>
        </w:rPr>
        <w:t xml:space="preserve"> сортирани по групи</w:t>
      </w:r>
      <w:r w:rsidR="008F7740" w:rsidRPr="008F7740">
        <w:rPr>
          <w:rFonts w:ascii="Times New Roman" w:hAnsi="Times New Roman"/>
          <w:sz w:val="24"/>
          <w:szCs w:val="24"/>
          <w:lang w:val="bg-BG"/>
        </w:rPr>
        <w:t xml:space="preserve"> и ще </w:t>
      </w:r>
      <w:r w:rsidR="00024CC7" w:rsidRPr="008F7740">
        <w:rPr>
          <w:rFonts w:ascii="Times New Roman" w:hAnsi="Times New Roman"/>
          <w:sz w:val="24"/>
          <w:szCs w:val="24"/>
          <w:lang w:val="bg-BG"/>
        </w:rPr>
        <w:t>се съхраняват</w:t>
      </w:r>
      <w:r w:rsidRPr="008F7740">
        <w:rPr>
          <w:rFonts w:ascii="Times New Roman" w:hAnsi="Times New Roman"/>
          <w:sz w:val="24"/>
          <w:szCs w:val="24"/>
        </w:rPr>
        <w:t xml:space="preserve"> върху метални стелажи в неразсипни опаковки</w:t>
      </w:r>
      <w:r w:rsidR="00024CC7" w:rsidRPr="008F7740">
        <w:rPr>
          <w:rFonts w:ascii="Times New Roman" w:hAnsi="Times New Roman"/>
          <w:sz w:val="24"/>
          <w:szCs w:val="24"/>
          <w:lang w:val="bg-BG"/>
        </w:rPr>
        <w:t>, върху палета и скари</w:t>
      </w:r>
      <w:r w:rsidRPr="008F7740">
        <w:rPr>
          <w:rFonts w:ascii="Times New Roman" w:hAnsi="Times New Roman"/>
          <w:sz w:val="24"/>
          <w:szCs w:val="24"/>
        </w:rPr>
        <w:t>.</w:t>
      </w:r>
      <w:r w:rsidR="009014A1" w:rsidRPr="008F7740">
        <w:rPr>
          <w:rFonts w:ascii="Times New Roman" w:hAnsi="Times New Roman"/>
          <w:sz w:val="24"/>
          <w:szCs w:val="24"/>
          <w:lang w:val="bg-BG"/>
        </w:rPr>
        <w:t xml:space="preserve"> </w:t>
      </w:r>
    </w:p>
    <w:p w:rsidR="00024CC7" w:rsidRPr="008F7740" w:rsidRDefault="00082EA0" w:rsidP="002D5A5E">
      <w:pPr>
        <w:spacing w:after="0" w:line="348" w:lineRule="auto"/>
        <w:ind w:firstLine="709"/>
        <w:jc w:val="both"/>
        <w:rPr>
          <w:rFonts w:ascii="Times New Roman" w:hAnsi="Times New Roman"/>
          <w:sz w:val="24"/>
          <w:szCs w:val="24"/>
          <w:lang w:val="bg-BG"/>
        </w:rPr>
      </w:pPr>
      <w:r w:rsidRPr="008F7740">
        <w:rPr>
          <w:rFonts w:ascii="Times New Roman" w:hAnsi="Times New Roman"/>
          <w:bCs/>
          <w:sz w:val="24"/>
          <w:szCs w:val="24"/>
        </w:rPr>
        <w:t xml:space="preserve">Халето </w:t>
      </w:r>
      <w:r w:rsidRPr="008F7740">
        <w:rPr>
          <w:rFonts w:ascii="Times New Roman" w:hAnsi="Times New Roman"/>
          <w:bCs/>
          <w:sz w:val="24"/>
          <w:szCs w:val="24"/>
          <w:lang w:val="bg-BG"/>
        </w:rPr>
        <w:t>ще бъде</w:t>
      </w:r>
      <w:r w:rsidRPr="008F7740">
        <w:rPr>
          <w:rFonts w:ascii="Times New Roman" w:hAnsi="Times New Roman"/>
          <w:bCs/>
          <w:sz w:val="24"/>
          <w:szCs w:val="24"/>
        </w:rPr>
        <w:t xml:space="preserve"> разделено в интериор на </w:t>
      </w:r>
      <w:r w:rsidRPr="008F7740">
        <w:rPr>
          <w:rFonts w:ascii="Times New Roman" w:hAnsi="Times New Roman"/>
          <w:bCs/>
          <w:sz w:val="24"/>
          <w:szCs w:val="24"/>
          <w:lang w:val="bg-BG"/>
        </w:rPr>
        <w:t>три</w:t>
      </w:r>
      <w:r w:rsidRPr="008F7740">
        <w:rPr>
          <w:rFonts w:ascii="Times New Roman" w:hAnsi="Times New Roman"/>
          <w:bCs/>
          <w:sz w:val="24"/>
          <w:szCs w:val="24"/>
        </w:rPr>
        <w:t xml:space="preserve"> обема, чрез преградн</w:t>
      </w:r>
      <w:r w:rsidRPr="008F7740">
        <w:rPr>
          <w:rFonts w:ascii="Times New Roman" w:hAnsi="Times New Roman"/>
          <w:bCs/>
          <w:sz w:val="24"/>
          <w:szCs w:val="24"/>
          <w:lang w:val="bg-BG"/>
        </w:rPr>
        <w:t>и</w:t>
      </w:r>
      <w:r w:rsidRPr="008F7740">
        <w:rPr>
          <w:rFonts w:ascii="Times New Roman" w:hAnsi="Times New Roman"/>
          <w:bCs/>
          <w:sz w:val="24"/>
          <w:szCs w:val="24"/>
        </w:rPr>
        <w:t xml:space="preserve"> пожарозащитн</w:t>
      </w:r>
      <w:r w:rsidRPr="008F7740">
        <w:rPr>
          <w:rFonts w:ascii="Times New Roman" w:hAnsi="Times New Roman"/>
          <w:bCs/>
          <w:sz w:val="24"/>
          <w:szCs w:val="24"/>
          <w:lang w:val="bg-BG"/>
        </w:rPr>
        <w:t>и</w:t>
      </w:r>
      <w:r w:rsidRPr="008F7740">
        <w:rPr>
          <w:rFonts w:ascii="Times New Roman" w:hAnsi="Times New Roman"/>
          <w:bCs/>
          <w:sz w:val="24"/>
          <w:szCs w:val="24"/>
        </w:rPr>
        <w:t xml:space="preserve"> стен</w:t>
      </w:r>
      <w:r w:rsidRPr="008F7740">
        <w:rPr>
          <w:rFonts w:ascii="Times New Roman" w:hAnsi="Times New Roman"/>
          <w:bCs/>
          <w:sz w:val="24"/>
          <w:szCs w:val="24"/>
          <w:lang w:val="bg-BG"/>
        </w:rPr>
        <w:t>и</w:t>
      </w:r>
      <w:r w:rsidRPr="008F7740">
        <w:rPr>
          <w:rFonts w:ascii="Times New Roman" w:hAnsi="Times New Roman"/>
          <w:bCs/>
          <w:sz w:val="24"/>
          <w:szCs w:val="24"/>
        </w:rPr>
        <w:t>.</w:t>
      </w:r>
    </w:p>
    <w:p w:rsidR="007727D6" w:rsidRPr="008F7740" w:rsidRDefault="007727D6" w:rsidP="002D5A5E">
      <w:pPr>
        <w:spacing w:after="0" w:line="348" w:lineRule="auto"/>
        <w:ind w:firstLine="709"/>
        <w:jc w:val="both"/>
        <w:rPr>
          <w:rFonts w:ascii="Times New Roman" w:hAnsi="Times New Roman"/>
          <w:sz w:val="24"/>
          <w:szCs w:val="24"/>
          <w:lang w:val="bg-BG"/>
        </w:rPr>
      </w:pPr>
      <w:r w:rsidRPr="008F7740">
        <w:rPr>
          <w:rFonts w:ascii="Times New Roman" w:hAnsi="Times New Roman"/>
          <w:sz w:val="24"/>
          <w:szCs w:val="24"/>
          <w:lang w:val="bg-BG"/>
        </w:rPr>
        <w:t>Обслужването на складовата дейност ще се извършва с подемна складова техника – палетни и транспортни колички, мотокари.</w:t>
      </w:r>
    </w:p>
    <w:p w:rsidR="00EF305F" w:rsidRPr="00EF305F" w:rsidRDefault="00EF305F" w:rsidP="002D5A5E">
      <w:pPr>
        <w:spacing w:after="0" w:line="348" w:lineRule="auto"/>
        <w:ind w:firstLine="709"/>
        <w:jc w:val="both"/>
        <w:rPr>
          <w:rFonts w:ascii="Times New Roman" w:hAnsi="Times New Roman"/>
          <w:sz w:val="24"/>
          <w:szCs w:val="24"/>
          <w:lang w:val="bg-BG"/>
        </w:rPr>
      </w:pPr>
      <w:r w:rsidRPr="008F7740">
        <w:rPr>
          <w:rFonts w:ascii="Times New Roman" w:hAnsi="Times New Roman"/>
          <w:sz w:val="24"/>
          <w:szCs w:val="24"/>
          <w:lang w:val="bg-BG"/>
        </w:rPr>
        <w:lastRenderedPageBreak/>
        <w:t xml:space="preserve">В част от сградата ще бъдат оформени </w:t>
      </w:r>
      <w:r w:rsidRPr="008F7740">
        <w:rPr>
          <w:rFonts w:ascii="Times New Roman" w:hAnsi="Times New Roman"/>
          <w:sz w:val="24"/>
          <w:szCs w:val="24"/>
        </w:rPr>
        <w:t>необходимите санитарно – битови помещения за нуждите на работещите</w:t>
      </w:r>
      <w:r w:rsidRPr="008F7740">
        <w:rPr>
          <w:rFonts w:ascii="Times New Roman" w:hAnsi="Times New Roman"/>
          <w:sz w:val="24"/>
          <w:szCs w:val="24"/>
          <w:lang w:val="bg-BG"/>
        </w:rPr>
        <w:t xml:space="preserve"> и офис за отговорник</w:t>
      </w:r>
      <w:r w:rsidRPr="008F7740">
        <w:rPr>
          <w:rFonts w:ascii="Times New Roman" w:hAnsi="Times New Roman"/>
          <w:sz w:val="24"/>
          <w:szCs w:val="24"/>
        </w:rPr>
        <w:t>.</w:t>
      </w:r>
      <w:r>
        <w:rPr>
          <w:rFonts w:ascii="Times New Roman" w:hAnsi="Times New Roman"/>
          <w:sz w:val="24"/>
          <w:szCs w:val="24"/>
          <w:lang w:val="bg-BG"/>
        </w:rPr>
        <w:t xml:space="preserve"> </w:t>
      </w:r>
    </w:p>
    <w:p w:rsidR="002239FE" w:rsidRPr="00CC4DAF" w:rsidRDefault="007D4020" w:rsidP="002D5A5E">
      <w:pPr>
        <w:spacing w:after="0" w:line="348" w:lineRule="auto"/>
        <w:ind w:firstLine="709"/>
        <w:jc w:val="both"/>
        <w:rPr>
          <w:rFonts w:ascii="Times New Roman" w:hAnsi="Times New Roman"/>
          <w:sz w:val="24"/>
          <w:szCs w:val="24"/>
          <w:lang w:val="bg-BG"/>
        </w:rPr>
      </w:pPr>
      <w:r w:rsidRPr="00CC4DAF">
        <w:rPr>
          <w:rFonts w:ascii="Times New Roman" w:hAnsi="Times New Roman"/>
          <w:sz w:val="24"/>
          <w:szCs w:val="24"/>
        </w:rPr>
        <w:t>За постигане на ниска енергоемкост на сград</w:t>
      </w:r>
      <w:r w:rsidR="00FC3234" w:rsidRPr="00CC4DAF">
        <w:rPr>
          <w:rFonts w:ascii="Times New Roman" w:hAnsi="Times New Roman"/>
          <w:sz w:val="24"/>
          <w:szCs w:val="24"/>
          <w:lang w:val="bg-BG"/>
        </w:rPr>
        <w:t>ата</w:t>
      </w:r>
      <w:r w:rsidRPr="00CC4DAF">
        <w:rPr>
          <w:rFonts w:ascii="Times New Roman" w:hAnsi="Times New Roman"/>
          <w:sz w:val="24"/>
          <w:szCs w:val="24"/>
        </w:rPr>
        <w:t xml:space="preserve">, ще бъдат изчислени показателите, характеризиращи енергопреобразуващите и енергопреносните свойства на ограждащите </w:t>
      </w:r>
      <w:r w:rsidR="006C2370" w:rsidRPr="00CC4DAF">
        <w:rPr>
          <w:rFonts w:ascii="Times New Roman" w:hAnsi="Times New Roman"/>
          <w:sz w:val="24"/>
          <w:szCs w:val="24"/>
          <w:lang w:val="bg-BG"/>
        </w:rPr>
        <w:t xml:space="preserve">й </w:t>
      </w:r>
      <w:r w:rsidR="006C2370" w:rsidRPr="00CC4DAF">
        <w:rPr>
          <w:rFonts w:ascii="Times New Roman" w:hAnsi="Times New Roman"/>
          <w:sz w:val="24"/>
          <w:szCs w:val="24"/>
        </w:rPr>
        <w:t>конструкции</w:t>
      </w:r>
      <w:r w:rsidRPr="00CC4DAF">
        <w:rPr>
          <w:rFonts w:ascii="Times New Roman" w:hAnsi="Times New Roman"/>
          <w:sz w:val="24"/>
          <w:szCs w:val="24"/>
        </w:rPr>
        <w:t>; показателите за годишния разход на енергия.</w:t>
      </w:r>
      <w:r w:rsidR="009557BA" w:rsidRPr="00CC4DAF">
        <w:rPr>
          <w:rFonts w:ascii="Times New Roman" w:hAnsi="Times New Roman"/>
          <w:sz w:val="24"/>
          <w:szCs w:val="24"/>
        </w:rPr>
        <w:t xml:space="preserve"> </w:t>
      </w:r>
    </w:p>
    <w:p w:rsidR="00A6605A" w:rsidRPr="00CC4DAF" w:rsidRDefault="009557BA" w:rsidP="002D5A5E">
      <w:pPr>
        <w:spacing w:after="0" w:line="348" w:lineRule="auto"/>
        <w:ind w:firstLine="709"/>
        <w:jc w:val="both"/>
        <w:rPr>
          <w:rFonts w:ascii="Times New Roman" w:hAnsi="Times New Roman"/>
          <w:sz w:val="24"/>
          <w:szCs w:val="24"/>
        </w:rPr>
      </w:pPr>
      <w:r w:rsidRPr="00CC4DAF">
        <w:rPr>
          <w:rFonts w:ascii="Times New Roman" w:hAnsi="Times New Roman"/>
          <w:sz w:val="24"/>
          <w:szCs w:val="24"/>
        </w:rPr>
        <w:t>Всички предвидени съоръжения за поддържане на необходимия микроклимат ще бъдат икономични по отношение на консумация на електроенергия.</w:t>
      </w:r>
    </w:p>
    <w:p w:rsidR="00D900E3" w:rsidRPr="00CC4DAF" w:rsidRDefault="00EE26DB" w:rsidP="002D5A5E">
      <w:pPr>
        <w:spacing w:after="0" w:line="348" w:lineRule="auto"/>
        <w:ind w:firstLine="709"/>
        <w:jc w:val="both"/>
        <w:rPr>
          <w:rFonts w:ascii="Times New Roman" w:hAnsi="Times New Roman"/>
          <w:sz w:val="24"/>
          <w:szCs w:val="24"/>
          <w:lang w:val="bg-BG"/>
        </w:rPr>
      </w:pPr>
      <w:r w:rsidRPr="00CC4DAF">
        <w:rPr>
          <w:rFonts w:ascii="Times New Roman" w:hAnsi="Times New Roman"/>
          <w:sz w:val="24"/>
          <w:szCs w:val="24"/>
          <w:lang w:val="bg-BG"/>
        </w:rPr>
        <w:t xml:space="preserve">Подробни данни за </w:t>
      </w:r>
      <w:r w:rsidR="00617F32" w:rsidRPr="00CC4DAF">
        <w:rPr>
          <w:rFonts w:ascii="Times New Roman" w:hAnsi="Times New Roman"/>
          <w:sz w:val="24"/>
          <w:szCs w:val="24"/>
          <w:lang w:val="bg-BG"/>
        </w:rPr>
        <w:t>складовата база</w:t>
      </w:r>
      <w:r w:rsidRPr="00CC4DAF">
        <w:rPr>
          <w:rFonts w:ascii="Times New Roman" w:hAnsi="Times New Roman"/>
          <w:sz w:val="24"/>
          <w:szCs w:val="24"/>
          <w:lang w:val="bg-BG"/>
        </w:rPr>
        <w:t xml:space="preserve"> ще бъдат представени в разработките на </w:t>
      </w:r>
      <w:r w:rsidR="00936F2D" w:rsidRPr="00CC4DAF">
        <w:rPr>
          <w:rFonts w:ascii="Times New Roman" w:hAnsi="Times New Roman"/>
          <w:sz w:val="24"/>
          <w:szCs w:val="24"/>
          <w:lang w:val="bg-BG"/>
        </w:rPr>
        <w:t>техническия инвестиционен</w:t>
      </w:r>
      <w:r w:rsidRPr="00CC4DAF">
        <w:rPr>
          <w:rFonts w:ascii="Times New Roman" w:hAnsi="Times New Roman"/>
          <w:sz w:val="24"/>
          <w:szCs w:val="24"/>
          <w:lang w:val="bg-BG"/>
        </w:rPr>
        <w:t xml:space="preserve"> проект. Предвидените технологии </w:t>
      </w:r>
      <w:r w:rsidR="00A27DC5" w:rsidRPr="00CC4DAF">
        <w:rPr>
          <w:rFonts w:ascii="Times New Roman" w:hAnsi="Times New Roman"/>
          <w:sz w:val="24"/>
          <w:szCs w:val="24"/>
          <w:lang w:val="bg-BG"/>
        </w:rPr>
        <w:t xml:space="preserve">за реализацията </w:t>
      </w:r>
      <w:r w:rsidRPr="00CC4DAF">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w:t>
      </w:r>
      <w:r w:rsidR="003C55EE" w:rsidRPr="00CC4DAF">
        <w:rPr>
          <w:rFonts w:ascii="Times New Roman" w:hAnsi="Times New Roman"/>
          <w:sz w:val="24"/>
          <w:szCs w:val="24"/>
          <w:lang w:val="bg-BG"/>
        </w:rPr>
        <w:t>сертифицирани</w:t>
      </w:r>
      <w:r w:rsidRPr="00CC4DAF">
        <w:rPr>
          <w:rFonts w:ascii="Times New Roman" w:hAnsi="Times New Roman"/>
          <w:sz w:val="24"/>
          <w:szCs w:val="24"/>
          <w:lang w:val="bg-BG"/>
        </w:rPr>
        <w:t xml:space="preserve"> строително-монтажни фирми. </w:t>
      </w:r>
    </w:p>
    <w:p w:rsidR="00EE26DB" w:rsidRPr="00CC4DAF" w:rsidRDefault="00EE26DB" w:rsidP="002D5A5E">
      <w:pPr>
        <w:spacing w:after="0" w:line="348" w:lineRule="auto"/>
        <w:ind w:firstLine="709"/>
        <w:jc w:val="both"/>
        <w:rPr>
          <w:rFonts w:ascii="Times New Roman" w:hAnsi="Times New Roman"/>
          <w:sz w:val="24"/>
          <w:szCs w:val="24"/>
          <w:lang w:val="bg-BG"/>
        </w:rPr>
      </w:pPr>
      <w:r w:rsidRPr="00CC4DAF">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rsidR="00D900E3" w:rsidRPr="00CC4DAF" w:rsidRDefault="008C51C5" w:rsidP="002D5A5E">
      <w:pPr>
        <w:spacing w:after="0" w:line="348" w:lineRule="auto"/>
        <w:ind w:firstLine="709"/>
        <w:jc w:val="both"/>
        <w:rPr>
          <w:rFonts w:ascii="Times New Roman" w:eastAsia="Calibri" w:hAnsi="Times New Roman"/>
          <w:sz w:val="24"/>
          <w:szCs w:val="24"/>
          <w:lang w:val="bg-BG"/>
        </w:rPr>
      </w:pPr>
      <w:r w:rsidRPr="00CC4DAF">
        <w:rPr>
          <w:rFonts w:ascii="Times New Roman" w:hAnsi="Times New Roman"/>
          <w:sz w:val="24"/>
          <w:szCs w:val="24"/>
        </w:rPr>
        <w:t xml:space="preserve">Предвид спецификата на инвестиционното намерение – складова дейност, не е необходимо изграждане на нова пътна инфраструктура. Достъпът до имота ще се осъществява </w:t>
      </w:r>
      <w:r w:rsidR="00CC4DAF" w:rsidRPr="00CC4DAF">
        <w:rPr>
          <w:rFonts w:ascii="Times New Roman" w:hAnsi="Times New Roman"/>
          <w:sz w:val="24"/>
          <w:szCs w:val="24"/>
          <w:lang w:val="bg-BG"/>
        </w:rPr>
        <w:t>чрез изграждане на вход/изход от път от републиканската пътна мрежа от запад</w:t>
      </w:r>
      <w:r w:rsidRPr="00CC4DAF">
        <w:rPr>
          <w:rFonts w:ascii="Times New Roman" w:hAnsi="Times New Roman"/>
          <w:sz w:val="24"/>
          <w:szCs w:val="24"/>
        </w:rPr>
        <w:t>.</w:t>
      </w:r>
    </w:p>
    <w:p w:rsidR="000D5C32" w:rsidRPr="00CC4DAF" w:rsidRDefault="000D5C32" w:rsidP="002D5A5E">
      <w:pPr>
        <w:spacing w:after="0" w:line="348" w:lineRule="auto"/>
        <w:ind w:firstLine="709"/>
        <w:jc w:val="both"/>
        <w:rPr>
          <w:rFonts w:ascii="Times New Roman" w:eastAsia="Calibri" w:hAnsi="Times New Roman"/>
          <w:sz w:val="24"/>
          <w:szCs w:val="24"/>
          <w:lang w:val="bg-BG"/>
        </w:rPr>
      </w:pPr>
      <w:r w:rsidRPr="00CC4DAF">
        <w:rPr>
          <w:rFonts w:ascii="Times New Roman" w:eastAsia="Calibri" w:hAnsi="Times New Roman"/>
          <w:sz w:val="24"/>
          <w:szCs w:val="24"/>
          <w:lang w:val="bg-BG"/>
        </w:rPr>
        <w:t xml:space="preserve">Ще се предвидят необходимите </w:t>
      </w:r>
      <w:r w:rsidRPr="00CC4DAF">
        <w:rPr>
          <w:rFonts w:ascii="Times New Roman" w:eastAsia="Calibri" w:hAnsi="Times New Roman"/>
          <w:sz w:val="24"/>
          <w:szCs w:val="24"/>
        </w:rPr>
        <w:t>паркоместа за работещи</w:t>
      </w:r>
      <w:r w:rsidRPr="00CC4DAF">
        <w:rPr>
          <w:rFonts w:ascii="Times New Roman" w:eastAsia="Calibri" w:hAnsi="Times New Roman"/>
          <w:sz w:val="24"/>
          <w:szCs w:val="24"/>
          <w:lang w:val="bg-BG"/>
        </w:rPr>
        <w:t xml:space="preserve"> и посетители</w:t>
      </w:r>
      <w:r w:rsidR="008C51C5" w:rsidRPr="00CC4DAF">
        <w:rPr>
          <w:rFonts w:ascii="Times New Roman" w:eastAsia="Calibri" w:hAnsi="Times New Roman"/>
          <w:sz w:val="24"/>
          <w:szCs w:val="24"/>
        </w:rPr>
        <w:t>, в рамките на имота</w:t>
      </w:r>
      <w:r w:rsidRPr="00CC4DAF">
        <w:rPr>
          <w:rFonts w:ascii="Times New Roman" w:eastAsia="Calibri" w:hAnsi="Times New Roman"/>
          <w:sz w:val="24"/>
          <w:szCs w:val="24"/>
        </w:rPr>
        <w:t xml:space="preserve">. </w:t>
      </w:r>
    </w:p>
    <w:p w:rsidR="00E10DEB" w:rsidRPr="00CC4DAF" w:rsidRDefault="00FC4F15" w:rsidP="002D5A5E">
      <w:pPr>
        <w:spacing w:after="0" w:line="348" w:lineRule="auto"/>
        <w:ind w:firstLine="709"/>
        <w:jc w:val="both"/>
        <w:rPr>
          <w:rFonts w:ascii="Times New Roman" w:hAnsi="Times New Roman"/>
          <w:sz w:val="24"/>
          <w:szCs w:val="24"/>
          <w:lang w:val="bg-BG"/>
        </w:rPr>
      </w:pPr>
      <w:r w:rsidRPr="00CC4DAF">
        <w:rPr>
          <w:rFonts w:ascii="Times New Roman" w:hAnsi="Times New Roman"/>
          <w:sz w:val="24"/>
          <w:szCs w:val="24"/>
        </w:rPr>
        <w:t xml:space="preserve">Електрозахранването на </w:t>
      </w:r>
      <w:r w:rsidR="008C51C5" w:rsidRPr="00CC4DAF">
        <w:rPr>
          <w:rFonts w:ascii="Times New Roman" w:hAnsi="Times New Roman"/>
          <w:sz w:val="24"/>
          <w:szCs w:val="24"/>
          <w:lang w:val="bg-BG"/>
        </w:rPr>
        <w:t>складовата база</w:t>
      </w:r>
      <w:r w:rsidRPr="00CC4DAF">
        <w:rPr>
          <w:rFonts w:ascii="Times New Roman" w:hAnsi="Times New Roman"/>
          <w:sz w:val="24"/>
          <w:szCs w:val="24"/>
        </w:rPr>
        <w:t xml:space="preserve">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на присъединяване, определена от експлоатационното дружество,</w:t>
      </w:r>
      <w:r w:rsidRPr="00CC4DAF">
        <w:rPr>
          <w:rFonts w:ascii="Times New Roman" w:eastAsia="Calibri" w:hAnsi="Times New Roman"/>
          <w:sz w:val="24"/>
          <w:szCs w:val="24"/>
        </w:rPr>
        <w:t xml:space="preserve"> съо</w:t>
      </w:r>
      <w:r w:rsidR="00D075CD" w:rsidRPr="00CC4DAF">
        <w:rPr>
          <w:rFonts w:ascii="Times New Roman" w:eastAsia="Calibri" w:hAnsi="Times New Roman"/>
          <w:sz w:val="24"/>
          <w:szCs w:val="24"/>
        </w:rPr>
        <w:t>тветстваща на заявената мощност</w:t>
      </w:r>
      <w:r w:rsidRPr="00CC4DAF">
        <w:rPr>
          <w:rFonts w:ascii="Times New Roman" w:hAnsi="Times New Roman"/>
          <w:sz w:val="24"/>
          <w:szCs w:val="24"/>
        </w:rPr>
        <w:t>.</w:t>
      </w:r>
      <w:r w:rsidR="00E10DEB" w:rsidRPr="00CC4DAF">
        <w:rPr>
          <w:rFonts w:ascii="Times New Roman" w:hAnsi="Times New Roman"/>
          <w:sz w:val="24"/>
          <w:szCs w:val="24"/>
          <w:lang w:val="bg-BG"/>
        </w:rPr>
        <w:t xml:space="preserve"> </w:t>
      </w:r>
    </w:p>
    <w:p w:rsidR="006B2431" w:rsidRPr="00CC4DAF" w:rsidRDefault="00E10DEB" w:rsidP="002D5A5E">
      <w:pPr>
        <w:spacing w:after="0" w:line="348" w:lineRule="auto"/>
        <w:ind w:firstLine="709"/>
        <w:jc w:val="both"/>
        <w:rPr>
          <w:rFonts w:ascii="Times New Roman" w:eastAsia="Calibri" w:hAnsi="Times New Roman"/>
          <w:sz w:val="24"/>
          <w:szCs w:val="24"/>
          <w:lang w:val="bg-BG"/>
        </w:rPr>
      </w:pPr>
      <w:r w:rsidRPr="00CC4DAF">
        <w:rPr>
          <w:rFonts w:ascii="Times New Roman" w:hAnsi="Times New Roman"/>
          <w:sz w:val="24"/>
          <w:szCs w:val="24"/>
          <w:lang w:val="bg-BG"/>
        </w:rPr>
        <w:t>На</w:t>
      </w:r>
      <w:r w:rsidRPr="00CC4DAF">
        <w:rPr>
          <w:rFonts w:ascii="Times New Roman" w:eastAsia="Calibri" w:hAnsi="Times New Roman"/>
          <w:sz w:val="24"/>
          <w:szCs w:val="24"/>
        </w:rPr>
        <w:t xml:space="preserve"> границата на имота на потребителя</w:t>
      </w:r>
      <w:r w:rsidR="00837915" w:rsidRPr="00CC4DAF">
        <w:rPr>
          <w:rFonts w:ascii="Times New Roman" w:eastAsia="Calibri" w:hAnsi="Times New Roman"/>
          <w:sz w:val="24"/>
          <w:szCs w:val="24"/>
          <w:lang w:val="bg-BG"/>
        </w:rPr>
        <w:t xml:space="preserve"> ще се монтира </w:t>
      </w:r>
      <w:r w:rsidR="00837915" w:rsidRPr="00CC4DAF">
        <w:rPr>
          <w:rFonts w:ascii="Times New Roman" w:eastAsia="Calibri" w:hAnsi="Times New Roman"/>
          <w:sz w:val="24"/>
          <w:szCs w:val="24"/>
        </w:rPr>
        <w:t>ново стандартизирано електромерно табло</w:t>
      </w:r>
      <w:r w:rsidR="00837915" w:rsidRPr="00CC4DAF">
        <w:rPr>
          <w:rFonts w:ascii="Times New Roman" w:eastAsia="Calibri" w:hAnsi="Times New Roman"/>
          <w:sz w:val="24"/>
          <w:szCs w:val="24"/>
          <w:lang w:val="bg-BG"/>
        </w:rPr>
        <w:t xml:space="preserve">, в което ще се монтират средства </w:t>
      </w:r>
      <w:r w:rsidR="00837915" w:rsidRPr="00CC4DAF">
        <w:rPr>
          <w:rFonts w:ascii="Times New Roman" w:hAnsi="Times New Roman"/>
          <w:sz w:val="24"/>
          <w:szCs w:val="24"/>
        </w:rPr>
        <w:t>за търговско измерване</w:t>
      </w:r>
      <w:r w:rsidR="00837915" w:rsidRPr="00CC4DAF">
        <w:rPr>
          <w:rFonts w:ascii="Times New Roman" w:hAnsi="Times New Roman"/>
          <w:sz w:val="24"/>
          <w:szCs w:val="24"/>
          <w:lang w:val="bg-BG"/>
        </w:rPr>
        <w:t xml:space="preserve"> на консумираната електрическа енергия</w:t>
      </w:r>
      <w:r w:rsidRPr="00CC4DAF">
        <w:rPr>
          <w:rFonts w:ascii="Times New Roman" w:eastAsia="Calibri" w:hAnsi="Times New Roman"/>
          <w:sz w:val="24"/>
          <w:szCs w:val="24"/>
        </w:rPr>
        <w:t>.</w:t>
      </w:r>
    </w:p>
    <w:p w:rsidR="00863D0D" w:rsidRDefault="00863D0D" w:rsidP="002D5A5E">
      <w:pPr>
        <w:spacing w:after="0" w:line="348" w:lineRule="auto"/>
        <w:ind w:firstLine="709"/>
        <w:jc w:val="both"/>
        <w:rPr>
          <w:rFonts w:ascii="Times New Roman" w:hAnsi="Times New Roman"/>
          <w:sz w:val="24"/>
          <w:szCs w:val="24"/>
          <w:lang w:val="bg-BG"/>
        </w:rPr>
      </w:pPr>
      <w:r w:rsidRPr="00CC4DAF">
        <w:rPr>
          <w:rFonts w:ascii="Times New Roman" w:hAnsi="Times New Roman"/>
          <w:sz w:val="24"/>
          <w:szCs w:val="24"/>
        </w:rPr>
        <w:t>Предвидено да се изградят следните видове ел. инсталации: силова инсталация, осветителна инсталация, слаботокови инсталации, заземителна инсталация, мълниезащитна инсталация.</w:t>
      </w:r>
    </w:p>
    <w:p w:rsidR="00FD1843" w:rsidRPr="00CD2270" w:rsidRDefault="00FD1843" w:rsidP="00FD1843">
      <w:pPr>
        <w:spacing w:after="0" w:line="341" w:lineRule="auto"/>
        <w:ind w:firstLine="720"/>
        <w:jc w:val="both"/>
        <w:rPr>
          <w:rFonts w:ascii="TimokU" w:hAnsi="TimokU" w:cs="TimokU"/>
          <w:sz w:val="24"/>
        </w:rPr>
      </w:pPr>
      <w:r w:rsidRPr="00CD2270">
        <w:rPr>
          <w:rFonts w:ascii="TimokU" w:hAnsi="TimokU" w:cs="TimokU"/>
          <w:sz w:val="24"/>
          <w:lang w:val="bg-BG"/>
        </w:rPr>
        <w:t>В съответствие с изискванията за безопасна експлоатация ще се осигури</w:t>
      </w:r>
      <w:r w:rsidRPr="00CD2270">
        <w:rPr>
          <w:rFonts w:ascii="TimokU" w:hAnsi="TimokU" w:cs="TimokU"/>
          <w:sz w:val="24"/>
        </w:rPr>
        <w:t>:</w:t>
      </w:r>
    </w:p>
    <w:p w:rsidR="00FD1843" w:rsidRPr="00CD2270" w:rsidRDefault="00FD1843" w:rsidP="00FD1843">
      <w:pPr>
        <w:spacing w:after="0" w:line="341" w:lineRule="auto"/>
        <w:ind w:firstLine="720"/>
        <w:jc w:val="both"/>
        <w:rPr>
          <w:rFonts w:ascii="TimokU" w:hAnsi="TimokU" w:cs="TimokU"/>
          <w:sz w:val="24"/>
          <w:lang w:val="bg-BG"/>
        </w:rPr>
      </w:pPr>
      <w:r w:rsidRPr="00CD2270">
        <w:rPr>
          <w:rFonts w:ascii="TimokU" w:hAnsi="TimokU" w:cs="TimokU"/>
          <w:sz w:val="24"/>
        </w:rPr>
        <w:t>-аварийно спиране на оборудването посредством максимално токови и термични защити в началото на захранващите линии</w:t>
      </w:r>
      <w:r w:rsidRPr="00CD2270">
        <w:rPr>
          <w:rFonts w:ascii="TimokU" w:hAnsi="TimokU" w:cs="TimokU"/>
          <w:sz w:val="24"/>
          <w:lang w:val="bg-BG"/>
        </w:rPr>
        <w:t>;</w:t>
      </w:r>
    </w:p>
    <w:p w:rsidR="00FD1843" w:rsidRPr="00CD2270" w:rsidRDefault="00FD1843" w:rsidP="00FD1843">
      <w:pPr>
        <w:spacing w:after="0" w:line="341" w:lineRule="auto"/>
        <w:jc w:val="both"/>
        <w:rPr>
          <w:rFonts w:ascii="TimokU" w:hAnsi="TimokU" w:cs="TimokU"/>
          <w:sz w:val="24"/>
        </w:rPr>
      </w:pPr>
      <w:r w:rsidRPr="00CD2270">
        <w:rPr>
          <w:rFonts w:ascii="TimokU" w:hAnsi="TimokU" w:cs="TimokU"/>
          <w:sz w:val="24"/>
        </w:rPr>
        <w:tab/>
        <w:t>-защита срещу директен и индиректен допир на части под напрежение чрез:</w:t>
      </w:r>
    </w:p>
    <w:p w:rsidR="00FD1843" w:rsidRPr="00CD2270" w:rsidRDefault="00FD1843" w:rsidP="00FD1843">
      <w:pPr>
        <w:spacing w:after="0" w:line="341" w:lineRule="auto"/>
        <w:ind w:firstLine="720"/>
        <w:jc w:val="both"/>
        <w:rPr>
          <w:rFonts w:ascii="TimokU" w:hAnsi="TimokU" w:cs="TimokU"/>
          <w:sz w:val="24"/>
          <w:lang w:val="bg-BG"/>
        </w:rPr>
      </w:pPr>
      <w:r w:rsidRPr="00CD2270">
        <w:rPr>
          <w:rFonts w:ascii="TimokU" w:hAnsi="TimokU" w:cs="TimokU"/>
          <w:sz w:val="24"/>
        </w:rPr>
        <w:t>а/ директно заземен звезден център на източника на електрозахранване</w:t>
      </w:r>
      <w:r w:rsidRPr="00CD2270">
        <w:rPr>
          <w:rFonts w:ascii="TimokU" w:hAnsi="TimokU" w:cs="TimokU"/>
          <w:sz w:val="24"/>
          <w:lang w:val="bg-BG"/>
        </w:rPr>
        <w:t>;</w:t>
      </w:r>
    </w:p>
    <w:p w:rsidR="00FD1843" w:rsidRPr="007A4D56" w:rsidRDefault="00FD1843" w:rsidP="00FD1843">
      <w:pPr>
        <w:spacing w:after="0" w:line="341" w:lineRule="auto"/>
        <w:jc w:val="both"/>
        <w:rPr>
          <w:rFonts w:ascii="TimokU" w:hAnsi="TimokU" w:cs="TimokU"/>
          <w:sz w:val="24"/>
          <w:lang w:val="bg-BG"/>
        </w:rPr>
      </w:pPr>
      <w:r w:rsidRPr="007A4D56">
        <w:rPr>
          <w:rFonts w:ascii="TimokU" w:hAnsi="TimokU" w:cs="TimokU"/>
          <w:sz w:val="24"/>
        </w:rPr>
        <w:t xml:space="preserve">  </w:t>
      </w:r>
      <w:r w:rsidRPr="007A4D56">
        <w:rPr>
          <w:rFonts w:ascii="TimokU" w:hAnsi="TimokU" w:cs="TimokU"/>
          <w:sz w:val="24"/>
        </w:rPr>
        <w:tab/>
        <w:t xml:space="preserve">б/ защита на сгради и съоръжения </w:t>
      </w:r>
      <w:r w:rsidRPr="007A4D56">
        <w:rPr>
          <w:rFonts w:ascii="TimokU" w:hAnsi="TimokU" w:cs="TimokU"/>
          <w:sz w:val="24"/>
          <w:lang w:val="bg-BG"/>
        </w:rPr>
        <w:t>чрез</w:t>
      </w:r>
      <w:r w:rsidRPr="007A4D56">
        <w:rPr>
          <w:rFonts w:ascii="TimokU" w:hAnsi="TimokU" w:cs="TimokU"/>
          <w:sz w:val="24"/>
        </w:rPr>
        <w:t xml:space="preserve"> мълниеуловител – AIMgSi проводник, положен скрито под покривните изолации и гръмоотводнипрътове, които ще предпазват </w:t>
      </w:r>
      <w:r w:rsidRPr="007A4D56">
        <w:rPr>
          <w:rFonts w:ascii="TimokU" w:hAnsi="TimokU" w:cs="TimokU"/>
          <w:sz w:val="24"/>
        </w:rPr>
        <w:lastRenderedPageBreak/>
        <w:t>стърчащите от покрива съоръжения (комините) от механична повреда. От мълниеуловителя посредством отводи ще бъде достигнат заземителя</w:t>
      </w:r>
      <w:r w:rsidRPr="007A4D56">
        <w:rPr>
          <w:rFonts w:ascii="TimokU" w:hAnsi="TimokU" w:cs="TimokU"/>
          <w:sz w:val="24"/>
          <w:lang w:val="bg-BG"/>
        </w:rPr>
        <w:t>;</w:t>
      </w:r>
    </w:p>
    <w:p w:rsidR="00FD1843" w:rsidRPr="007A4D56" w:rsidRDefault="00FD1843" w:rsidP="00FD1843">
      <w:pPr>
        <w:spacing w:after="0" w:line="341" w:lineRule="auto"/>
        <w:jc w:val="both"/>
        <w:rPr>
          <w:rFonts w:ascii="TimokU" w:hAnsi="TimokU" w:cs="TimokU"/>
          <w:sz w:val="24"/>
          <w:lang w:val="bg-BG"/>
        </w:rPr>
      </w:pPr>
      <w:r w:rsidRPr="007A4D56">
        <w:rPr>
          <w:rFonts w:ascii="TimokU" w:hAnsi="TimokU" w:cs="TimokU"/>
          <w:sz w:val="24"/>
        </w:rPr>
        <w:tab/>
        <w:t>в/</w:t>
      </w:r>
      <w:r w:rsidRPr="007A4D56">
        <w:rPr>
          <w:rFonts w:ascii="TimokU" w:hAnsi="TimokU" w:cs="TimokU"/>
          <w:sz w:val="24"/>
          <w:lang w:val="bg-BG"/>
        </w:rPr>
        <w:t xml:space="preserve"> </w:t>
      </w:r>
      <w:r w:rsidRPr="007A4D56">
        <w:rPr>
          <w:rFonts w:ascii="TimokU" w:hAnsi="TimokU" w:cs="TimokU"/>
          <w:sz w:val="24"/>
        </w:rPr>
        <w:t>за електрозахранване на всички електрически консуматори се използва схема TN-S</w:t>
      </w:r>
      <w:r w:rsidRPr="007A4D56">
        <w:rPr>
          <w:rFonts w:ascii="TimokU" w:hAnsi="TimokU" w:cs="TimokU"/>
          <w:sz w:val="24"/>
          <w:lang w:val="bg-BG"/>
        </w:rPr>
        <w:t>;</w:t>
      </w:r>
    </w:p>
    <w:p w:rsidR="00FD1843" w:rsidRDefault="00FD1843" w:rsidP="00FD1843">
      <w:pPr>
        <w:spacing w:after="0" w:line="341" w:lineRule="auto"/>
        <w:jc w:val="both"/>
        <w:rPr>
          <w:rFonts w:ascii="TimokU" w:hAnsi="TimokU" w:cs="TimokU"/>
          <w:sz w:val="24"/>
          <w:lang w:val="bg-BG"/>
        </w:rPr>
      </w:pPr>
      <w:r w:rsidRPr="007A4D56">
        <w:rPr>
          <w:rFonts w:ascii="TimokU" w:hAnsi="TimokU" w:cs="TimokU"/>
          <w:sz w:val="24"/>
        </w:rPr>
        <w:tab/>
        <w:t xml:space="preserve">г/ заземяване </w:t>
      </w:r>
      <w:r w:rsidRPr="007A4D56">
        <w:rPr>
          <w:rFonts w:ascii="TimokU" w:hAnsi="TimokU" w:cs="TimokU"/>
          <w:sz w:val="24"/>
          <w:lang w:val="bg-BG"/>
        </w:rPr>
        <w:t>на</w:t>
      </w:r>
      <w:r w:rsidRPr="007A4D56">
        <w:rPr>
          <w:rFonts w:ascii="TimokU" w:hAnsi="TimokU" w:cs="TimokU"/>
          <w:sz w:val="24"/>
        </w:rPr>
        <w:t xml:space="preserve"> корпуса на </w:t>
      </w:r>
      <w:r w:rsidRPr="007A4D56">
        <w:rPr>
          <w:rFonts w:ascii="TimokU" w:hAnsi="TimokU" w:cs="TimokU"/>
          <w:sz w:val="24"/>
          <w:lang w:val="bg-BG"/>
        </w:rPr>
        <w:t>ел.табло,</w:t>
      </w:r>
      <w:r w:rsidRPr="007A4D56">
        <w:rPr>
          <w:rFonts w:ascii="TimokU" w:hAnsi="TimokU" w:cs="TimokU"/>
          <w:sz w:val="24"/>
        </w:rPr>
        <w:t xml:space="preserve"> гръмохващателната инсталация и всички метални части, които нормално не са под  напрежение, но могат да попаднат под такова в аварийни ситуации</w:t>
      </w:r>
      <w:r w:rsidRPr="007A4D56">
        <w:rPr>
          <w:rFonts w:ascii="TimokU" w:hAnsi="TimokU" w:cs="TimokU"/>
          <w:sz w:val="24"/>
          <w:lang w:val="bg-BG"/>
        </w:rPr>
        <w:t>;</w:t>
      </w:r>
    </w:p>
    <w:p w:rsidR="00FD1843" w:rsidRDefault="00FD1843" w:rsidP="00FD1843">
      <w:pPr>
        <w:spacing w:after="0" w:line="348" w:lineRule="auto"/>
        <w:ind w:firstLine="709"/>
        <w:jc w:val="both"/>
        <w:rPr>
          <w:rFonts w:ascii="Times New Roman" w:hAnsi="Times New Roman"/>
          <w:sz w:val="24"/>
          <w:szCs w:val="24"/>
          <w:lang w:val="bg-BG"/>
        </w:rPr>
      </w:pPr>
      <w:r w:rsidRPr="007A4D56">
        <w:rPr>
          <w:rFonts w:ascii="TimokU" w:hAnsi="TimokU" w:cs="TimokU"/>
          <w:sz w:val="24"/>
        </w:rPr>
        <w:t>д/ защитно изключване – ще бъдат монтирани дефектнотокови защити като предвидените защитни прекъсвачи за ток на утечка ще се задействуват и изключват електрозахранването при ток на утечката по-малък или равен на 30mA</w:t>
      </w:r>
      <w:r w:rsidRPr="007A4D56">
        <w:rPr>
          <w:rFonts w:ascii="TimokU" w:hAnsi="TimokU" w:cs="TimokU"/>
          <w:sz w:val="24"/>
          <w:lang w:val="bg-BG"/>
        </w:rPr>
        <w:t>;</w:t>
      </w:r>
    </w:p>
    <w:p w:rsidR="00863D0D" w:rsidRPr="00CC4DAF" w:rsidRDefault="00863D0D" w:rsidP="002D5A5E">
      <w:pPr>
        <w:spacing w:after="0" w:line="348" w:lineRule="auto"/>
        <w:ind w:firstLine="709"/>
        <w:jc w:val="both"/>
        <w:rPr>
          <w:rFonts w:ascii="Times New Roman" w:eastAsia="Calibri" w:hAnsi="Times New Roman"/>
          <w:sz w:val="24"/>
          <w:szCs w:val="24"/>
          <w:lang w:val="bg-BG"/>
        </w:rPr>
      </w:pPr>
      <w:r w:rsidRPr="00CC4DAF">
        <w:rPr>
          <w:rFonts w:ascii="Times New Roman" w:hAnsi="Times New Roman"/>
          <w:sz w:val="24"/>
          <w:szCs w:val="24"/>
          <w:lang w:val="bg-BG"/>
        </w:rPr>
        <w:t xml:space="preserve">Подсигуряването на необходимия микроклимат в </w:t>
      </w:r>
      <w:r w:rsidR="00CC4DAF" w:rsidRPr="00CC4DAF">
        <w:rPr>
          <w:rFonts w:ascii="Times New Roman" w:hAnsi="Times New Roman"/>
          <w:sz w:val="24"/>
          <w:szCs w:val="24"/>
          <w:lang w:val="bg-BG"/>
        </w:rPr>
        <w:t>битовите помещения</w:t>
      </w:r>
      <w:r w:rsidRPr="00CC4DAF">
        <w:rPr>
          <w:rFonts w:ascii="Times New Roman" w:hAnsi="Times New Roman"/>
          <w:sz w:val="24"/>
          <w:szCs w:val="24"/>
          <w:lang w:val="bg-BG"/>
        </w:rPr>
        <w:t xml:space="preserve"> ще става с климатична инсталация.</w:t>
      </w:r>
    </w:p>
    <w:p w:rsidR="000A695A" w:rsidRPr="00CC4DAF" w:rsidRDefault="000A695A" w:rsidP="002D5A5E">
      <w:pPr>
        <w:spacing w:after="0" w:line="348" w:lineRule="auto"/>
        <w:ind w:firstLine="709"/>
        <w:jc w:val="both"/>
        <w:rPr>
          <w:rFonts w:ascii="Times New Roman" w:eastAsia="Calibri" w:hAnsi="Times New Roman"/>
          <w:sz w:val="24"/>
          <w:szCs w:val="24"/>
          <w:lang w:val="bg-BG"/>
        </w:rPr>
      </w:pPr>
      <w:r w:rsidRPr="00CC4DAF">
        <w:rPr>
          <w:rFonts w:ascii="Times New Roman" w:eastAsia="Calibri" w:hAnsi="Times New Roman"/>
          <w:sz w:val="24"/>
          <w:szCs w:val="24"/>
          <w:lang w:val="bg-BG"/>
        </w:rPr>
        <w:t>По данни на оператор „ВиК“ ЕООД, гр. Пловдив, в</w:t>
      </w:r>
      <w:r w:rsidRPr="00CC4DAF">
        <w:rPr>
          <w:rFonts w:ascii="Times New Roman" w:eastAsia="Calibri" w:hAnsi="Times New Roman"/>
          <w:sz w:val="24"/>
          <w:szCs w:val="24"/>
        </w:rPr>
        <w:t xml:space="preserve"> близост до имота</w:t>
      </w:r>
      <w:r w:rsidR="00C2372C" w:rsidRPr="00CC4DAF">
        <w:rPr>
          <w:rFonts w:ascii="Times New Roman" w:eastAsia="Calibri" w:hAnsi="Times New Roman"/>
          <w:sz w:val="24"/>
          <w:szCs w:val="24"/>
          <w:lang w:val="bg-BG"/>
        </w:rPr>
        <w:t>, предмет на инвестиционното предложение,</w:t>
      </w:r>
      <w:r w:rsidRPr="00CC4DAF">
        <w:rPr>
          <w:rFonts w:ascii="Times New Roman" w:eastAsia="Calibri" w:hAnsi="Times New Roman"/>
          <w:sz w:val="24"/>
          <w:szCs w:val="24"/>
        </w:rPr>
        <w:t xml:space="preserve"> няма изградени водоснабдителна и канализационна мреж</w:t>
      </w:r>
      <w:r w:rsidRPr="00CC4DAF">
        <w:rPr>
          <w:rFonts w:ascii="Times New Roman" w:eastAsia="Calibri" w:hAnsi="Times New Roman"/>
          <w:sz w:val="24"/>
          <w:szCs w:val="24"/>
          <w:lang w:val="bg-BG"/>
        </w:rPr>
        <w:t>и</w:t>
      </w:r>
      <w:r w:rsidRPr="00CC4DAF">
        <w:rPr>
          <w:rFonts w:ascii="Times New Roman" w:eastAsia="Calibri" w:hAnsi="Times New Roman"/>
          <w:sz w:val="24"/>
          <w:szCs w:val="24"/>
        </w:rPr>
        <w:t>. Водоснабдяването на площадката ще се изпълни от алтернативен водоизточник – сондажен кладенец</w:t>
      </w:r>
      <w:r w:rsidRPr="00CC4DAF">
        <w:rPr>
          <w:rFonts w:ascii="Times New Roman" w:eastAsia="Calibri" w:hAnsi="Times New Roman"/>
          <w:sz w:val="24"/>
          <w:szCs w:val="24"/>
          <w:lang w:val="bg-BG"/>
        </w:rPr>
        <w:t xml:space="preserve"> за добив на подземни води, заложен в кватернерния водоносен хоризонт. В шахтата със сондажа след потопена помпа се предвижда водомерен възел. Сондажният кладенец ще бъде с дълбочина до 20 м. Максималният проектен дебит, съобразен с хидрогеоложките проучвания, ще бъде 0,4 л/сек. и необходимо годишно водно количество по време на експлоатация до 1 </w:t>
      </w:r>
      <w:r w:rsidR="00895D32">
        <w:rPr>
          <w:rFonts w:ascii="Times New Roman" w:eastAsia="Calibri" w:hAnsi="Times New Roman"/>
          <w:sz w:val="24"/>
          <w:szCs w:val="24"/>
          <w:lang w:val="bg-BG"/>
        </w:rPr>
        <w:t>8</w:t>
      </w:r>
      <w:r w:rsidRPr="00CC4DAF">
        <w:rPr>
          <w:rFonts w:ascii="Times New Roman" w:eastAsia="Calibri" w:hAnsi="Times New Roman"/>
          <w:sz w:val="24"/>
          <w:szCs w:val="24"/>
          <w:lang w:val="bg-BG"/>
        </w:rPr>
        <w:t xml:space="preserve">00 куб.м. </w:t>
      </w:r>
    </w:p>
    <w:p w:rsidR="000A695A" w:rsidRPr="00CC4DAF" w:rsidRDefault="000A695A" w:rsidP="002D5A5E">
      <w:pPr>
        <w:spacing w:after="0" w:line="348" w:lineRule="auto"/>
        <w:ind w:firstLine="709"/>
        <w:jc w:val="both"/>
        <w:rPr>
          <w:rFonts w:ascii="Times New Roman" w:eastAsia="Calibri" w:hAnsi="Times New Roman"/>
          <w:sz w:val="24"/>
          <w:szCs w:val="24"/>
          <w:lang w:val="bg-BG"/>
        </w:rPr>
      </w:pPr>
      <w:r w:rsidRPr="00CC4DAF">
        <w:rPr>
          <w:rFonts w:ascii="Times New Roman" w:eastAsia="Calibri" w:hAnsi="Times New Roman"/>
          <w:sz w:val="24"/>
          <w:szCs w:val="24"/>
          <w:lang w:val="bg-BG"/>
        </w:rPr>
        <w:t>Водните количества от сондажния кладенец ще се използват за промишлени,  противопожарни нужди, за измиване на външни и вътрешни площадки при необходимост, поливане на зелени площи и др.</w:t>
      </w:r>
    </w:p>
    <w:p w:rsidR="000A695A" w:rsidRPr="00CC4DAF" w:rsidRDefault="00CC4DAF" w:rsidP="002D5A5E">
      <w:pPr>
        <w:spacing w:after="0" w:line="348" w:lineRule="auto"/>
        <w:ind w:firstLine="709"/>
        <w:jc w:val="both"/>
        <w:rPr>
          <w:rFonts w:ascii="Times New Roman" w:eastAsia="Calibri" w:hAnsi="Times New Roman"/>
          <w:sz w:val="24"/>
          <w:szCs w:val="24"/>
          <w:lang w:val="bg-BG"/>
        </w:rPr>
      </w:pPr>
      <w:r w:rsidRPr="00CC4DAF">
        <w:rPr>
          <w:rFonts w:ascii="Times New Roman" w:eastAsia="Calibri" w:hAnsi="Times New Roman"/>
          <w:sz w:val="24"/>
          <w:szCs w:val="24"/>
          <w:lang w:val="bg-BG"/>
        </w:rPr>
        <w:t>Параметри на водовземането</w:t>
      </w:r>
      <w:r w:rsidR="000A695A" w:rsidRPr="00CC4DAF">
        <w:rPr>
          <w:rFonts w:ascii="Times New Roman" w:eastAsia="Calibri" w:hAnsi="Times New Roman"/>
          <w:sz w:val="24"/>
          <w:szCs w:val="24"/>
          <w:lang w:val="bg-BG"/>
        </w:rPr>
        <w:t>:</w:t>
      </w:r>
    </w:p>
    <w:p w:rsidR="000A695A" w:rsidRPr="00CC4DAF" w:rsidRDefault="000A695A" w:rsidP="002D5A5E">
      <w:pPr>
        <w:pStyle w:val="a3"/>
        <w:numPr>
          <w:ilvl w:val="0"/>
          <w:numId w:val="3"/>
        </w:numPr>
        <w:spacing w:after="0" w:line="348" w:lineRule="auto"/>
        <w:jc w:val="both"/>
        <w:rPr>
          <w:rFonts w:ascii="Times New Roman" w:eastAsia="Calibri" w:hAnsi="Times New Roman"/>
          <w:sz w:val="24"/>
          <w:szCs w:val="24"/>
          <w:lang w:val="bg-BG"/>
        </w:rPr>
      </w:pPr>
      <w:r w:rsidRPr="00CC4DAF">
        <w:rPr>
          <w:rFonts w:ascii="Times New Roman" w:eastAsia="Calibri" w:hAnsi="Times New Roman"/>
          <w:sz w:val="24"/>
          <w:szCs w:val="24"/>
          <w:lang w:val="bg-BG"/>
        </w:rPr>
        <w:t>денонощно до 6 куб.м. / ден до 300 дни/ годишно</w:t>
      </w:r>
    </w:p>
    <w:p w:rsidR="000A695A" w:rsidRPr="00CC4DAF" w:rsidRDefault="000A695A" w:rsidP="002D5A5E">
      <w:pPr>
        <w:pStyle w:val="a3"/>
        <w:numPr>
          <w:ilvl w:val="0"/>
          <w:numId w:val="3"/>
        </w:numPr>
        <w:spacing w:after="0" w:line="348" w:lineRule="auto"/>
        <w:jc w:val="both"/>
        <w:rPr>
          <w:rFonts w:ascii="Times New Roman" w:eastAsia="Calibri" w:hAnsi="Times New Roman"/>
          <w:sz w:val="24"/>
          <w:szCs w:val="24"/>
          <w:lang w:val="bg-BG"/>
        </w:rPr>
      </w:pPr>
      <w:r w:rsidRPr="00CC4DAF">
        <w:rPr>
          <w:rFonts w:ascii="Times New Roman" w:eastAsia="Calibri" w:hAnsi="Times New Roman"/>
          <w:sz w:val="24"/>
          <w:szCs w:val="24"/>
          <w:lang w:val="bg-BG"/>
        </w:rPr>
        <w:t>годишно водно количество до 1</w:t>
      </w:r>
      <w:r w:rsidR="00075F30">
        <w:rPr>
          <w:rFonts w:ascii="Times New Roman" w:eastAsia="Calibri" w:hAnsi="Times New Roman"/>
          <w:sz w:val="24"/>
          <w:szCs w:val="24"/>
          <w:lang w:val="bg-BG"/>
        </w:rPr>
        <w:t>800</w:t>
      </w:r>
      <w:r w:rsidRPr="00CC4DAF">
        <w:rPr>
          <w:rFonts w:ascii="Times New Roman" w:eastAsia="Calibri" w:hAnsi="Times New Roman"/>
          <w:sz w:val="24"/>
          <w:szCs w:val="24"/>
          <w:lang w:val="bg-BG"/>
        </w:rPr>
        <w:t xml:space="preserve"> куб.м./год. </w:t>
      </w:r>
    </w:p>
    <w:p w:rsidR="000A695A" w:rsidRPr="00CC4DAF" w:rsidRDefault="000A695A" w:rsidP="002D5A5E">
      <w:pPr>
        <w:pStyle w:val="a3"/>
        <w:numPr>
          <w:ilvl w:val="0"/>
          <w:numId w:val="3"/>
        </w:numPr>
        <w:spacing w:after="0" w:line="348" w:lineRule="auto"/>
        <w:jc w:val="both"/>
        <w:rPr>
          <w:rFonts w:ascii="Times New Roman" w:eastAsia="Calibri" w:hAnsi="Times New Roman"/>
          <w:sz w:val="24"/>
          <w:szCs w:val="24"/>
          <w:lang w:val="bg-BG"/>
        </w:rPr>
      </w:pPr>
      <w:r w:rsidRPr="00CC4DAF">
        <w:rPr>
          <w:rFonts w:ascii="Times New Roman" w:eastAsia="Calibri" w:hAnsi="Times New Roman"/>
          <w:sz w:val="24"/>
          <w:szCs w:val="24"/>
          <w:lang w:val="bg-BG"/>
        </w:rPr>
        <w:t>върхов проектен дебит до 0,4 л./сек.</w:t>
      </w:r>
    </w:p>
    <w:p w:rsidR="000A695A" w:rsidRPr="00CC4DAF" w:rsidRDefault="000A695A" w:rsidP="002D5A5E">
      <w:pPr>
        <w:pStyle w:val="a3"/>
        <w:numPr>
          <w:ilvl w:val="0"/>
          <w:numId w:val="3"/>
        </w:numPr>
        <w:spacing w:after="0" w:line="348" w:lineRule="auto"/>
        <w:jc w:val="both"/>
        <w:rPr>
          <w:rFonts w:ascii="Times New Roman" w:eastAsia="Calibri" w:hAnsi="Times New Roman"/>
          <w:sz w:val="24"/>
          <w:szCs w:val="24"/>
          <w:lang w:val="bg-BG"/>
        </w:rPr>
      </w:pPr>
      <w:r w:rsidRPr="00CC4DAF">
        <w:rPr>
          <w:rFonts w:ascii="Times New Roman" w:eastAsia="Calibri" w:hAnsi="Times New Roman"/>
          <w:sz w:val="24"/>
          <w:szCs w:val="24"/>
          <w:lang w:val="bg-BG"/>
        </w:rPr>
        <w:t>средногодишно количество 0,06 л./сек.</w:t>
      </w:r>
    </w:p>
    <w:p w:rsidR="000A695A" w:rsidRPr="00CC4DAF" w:rsidRDefault="000A695A" w:rsidP="002D5A5E">
      <w:pPr>
        <w:spacing w:after="0" w:line="348" w:lineRule="auto"/>
        <w:ind w:firstLine="709"/>
        <w:jc w:val="both"/>
        <w:rPr>
          <w:rFonts w:ascii="Times New Roman" w:eastAsia="Calibri" w:hAnsi="Times New Roman"/>
          <w:sz w:val="24"/>
          <w:szCs w:val="24"/>
          <w:lang w:val="bg-BG"/>
        </w:rPr>
      </w:pPr>
      <w:r w:rsidRPr="00CC4DAF">
        <w:rPr>
          <w:rFonts w:ascii="Times New Roman" w:eastAsia="Calibri" w:hAnsi="Times New Roman"/>
          <w:sz w:val="24"/>
          <w:szCs w:val="24"/>
          <w:lang w:val="bg-BG"/>
        </w:rPr>
        <w:t>Водоприемната част на сондажа ще бъде изградена от PVC тръби с диаметър Ø160.</w:t>
      </w:r>
    </w:p>
    <w:p w:rsidR="000A695A" w:rsidRPr="00CC4DAF" w:rsidRDefault="000A695A" w:rsidP="002D5A5E">
      <w:pPr>
        <w:spacing w:after="0" w:line="348" w:lineRule="auto"/>
        <w:ind w:firstLine="709"/>
        <w:jc w:val="both"/>
        <w:rPr>
          <w:rFonts w:ascii="Times New Roman" w:eastAsia="Calibri" w:hAnsi="Times New Roman"/>
          <w:sz w:val="24"/>
          <w:szCs w:val="24"/>
          <w:lang w:val="bg-BG"/>
        </w:rPr>
      </w:pPr>
      <w:r w:rsidRPr="00CC4DAF">
        <w:rPr>
          <w:rFonts w:ascii="Times New Roman" w:eastAsia="Calibri" w:hAnsi="Times New Roman"/>
          <w:sz w:val="24"/>
          <w:szCs w:val="24"/>
          <w:lang w:val="bg-BG"/>
        </w:rPr>
        <w:t>По време на строителството не се предвижда ползване на водни количества от сондажния кладенец.</w:t>
      </w:r>
    </w:p>
    <w:p w:rsidR="000A695A" w:rsidRDefault="000A695A" w:rsidP="002D5A5E">
      <w:pPr>
        <w:spacing w:after="0" w:line="348" w:lineRule="auto"/>
        <w:ind w:firstLine="709"/>
        <w:jc w:val="both"/>
        <w:rPr>
          <w:rFonts w:ascii="Times New Roman" w:eastAsia="Calibri" w:hAnsi="Times New Roman"/>
          <w:sz w:val="24"/>
          <w:szCs w:val="24"/>
          <w:lang w:val="bg-BG"/>
        </w:rPr>
      </w:pPr>
      <w:r w:rsidRPr="00CC4DAF">
        <w:rPr>
          <w:rFonts w:ascii="Times New Roman" w:eastAsia="Calibri" w:hAnsi="Times New Roman"/>
          <w:sz w:val="24"/>
          <w:szCs w:val="24"/>
          <w:lang w:val="bg-BG"/>
        </w:rPr>
        <w:t>Водата за питейни нужди ще се осигурява на база сключен абонаментен договор  за доставка на минерална вода и ползване на диспенсери.</w:t>
      </w:r>
    </w:p>
    <w:p w:rsidR="00CC4DAF" w:rsidRDefault="00CC4DAF" w:rsidP="002D5A5E">
      <w:pPr>
        <w:spacing w:after="0" w:line="348" w:lineRule="auto"/>
        <w:ind w:firstLine="708"/>
        <w:jc w:val="both"/>
        <w:rPr>
          <w:rFonts w:ascii="Times New Roman" w:hAnsi="Times New Roman"/>
          <w:color w:val="000000"/>
          <w:sz w:val="24"/>
          <w:szCs w:val="24"/>
          <w:lang w:val="bg-BG"/>
        </w:rPr>
      </w:pPr>
      <w:r w:rsidRPr="00B06218">
        <w:rPr>
          <w:rFonts w:ascii="Times New Roman" w:hAnsi="Times New Roman"/>
          <w:color w:val="000000"/>
          <w:sz w:val="24"/>
          <w:szCs w:val="24"/>
        </w:rPr>
        <w:t xml:space="preserve">Съгласно Плана за управление на речните басейни на Басейнова Дирекция Източнобеломорски район, </w:t>
      </w:r>
      <w:r w:rsidR="00CA51B4">
        <w:rPr>
          <w:rFonts w:ascii="Times New Roman" w:hAnsi="Times New Roman"/>
          <w:color w:val="000000"/>
          <w:sz w:val="24"/>
          <w:szCs w:val="24"/>
          <w:lang w:val="bg-BG"/>
        </w:rPr>
        <w:t xml:space="preserve">инвестиционното предложение попада в обхвата на </w:t>
      </w:r>
      <w:r w:rsidRPr="00B06218">
        <w:rPr>
          <w:rFonts w:ascii="Times New Roman" w:hAnsi="Times New Roman"/>
          <w:color w:val="000000"/>
          <w:sz w:val="24"/>
          <w:szCs w:val="24"/>
        </w:rPr>
        <w:t>подземно водно тяло „Порови води</w:t>
      </w:r>
      <w:r w:rsidRPr="00B06218">
        <w:rPr>
          <w:rFonts w:ascii="Times New Roman" w:hAnsi="Times New Roman"/>
          <w:color w:val="000000"/>
          <w:sz w:val="24"/>
          <w:szCs w:val="24"/>
          <w:lang w:val="bg-BG"/>
        </w:rPr>
        <w:t xml:space="preserve"> в Кватернер </w:t>
      </w:r>
      <w:r w:rsidRPr="00B06218">
        <w:rPr>
          <w:rFonts w:ascii="Times New Roman" w:hAnsi="Times New Roman"/>
          <w:color w:val="000000"/>
          <w:sz w:val="24"/>
          <w:szCs w:val="24"/>
        </w:rPr>
        <w:t>–</w:t>
      </w:r>
      <w:r w:rsidRPr="00B06218">
        <w:rPr>
          <w:rFonts w:ascii="Times New Roman" w:hAnsi="Times New Roman"/>
          <w:color w:val="000000"/>
          <w:sz w:val="24"/>
          <w:szCs w:val="24"/>
          <w:lang w:val="bg-BG"/>
        </w:rPr>
        <w:t xml:space="preserve"> </w:t>
      </w:r>
      <w:r w:rsidRPr="00B06218">
        <w:rPr>
          <w:rFonts w:ascii="Times New Roman" w:hAnsi="Times New Roman"/>
          <w:color w:val="000000"/>
          <w:sz w:val="24"/>
          <w:szCs w:val="24"/>
        </w:rPr>
        <w:t>Горнотракийска</w:t>
      </w:r>
      <w:r w:rsidRPr="00B06218">
        <w:rPr>
          <w:rFonts w:ascii="Times New Roman" w:hAnsi="Times New Roman"/>
          <w:color w:val="000000"/>
          <w:sz w:val="24"/>
          <w:szCs w:val="24"/>
          <w:lang w:val="bg-BG"/>
        </w:rPr>
        <w:t xml:space="preserve"> </w:t>
      </w:r>
      <w:r w:rsidRPr="00B06218">
        <w:rPr>
          <w:rFonts w:ascii="Times New Roman" w:hAnsi="Times New Roman"/>
          <w:color w:val="000000"/>
          <w:sz w:val="24"/>
          <w:szCs w:val="24"/>
        </w:rPr>
        <w:t>низина“ с код BG3G000000Q013</w:t>
      </w:r>
      <w:r w:rsidRPr="00B06218">
        <w:rPr>
          <w:rFonts w:ascii="Times New Roman" w:hAnsi="Times New Roman"/>
          <w:color w:val="000000"/>
          <w:sz w:val="24"/>
          <w:szCs w:val="24"/>
          <w:lang w:val="bg-BG"/>
        </w:rPr>
        <w:t xml:space="preserve"> и разположеното под него ПВТ </w:t>
      </w:r>
      <w:r w:rsidRPr="00B06218">
        <w:rPr>
          <w:rFonts w:ascii="Times New Roman" w:hAnsi="Times New Roman"/>
          <w:color w:val="000000"/>
          <w:sz w:val="24"/>
          <w:szCs w:val="24"/>
        </w:rPr>
        <w:t>BG3G00000NQ018</w:t>
      </w:r>
      <w:r w:rsidRPr="00B06218">
        <w:rPr>
          <w:rFonts w:ascii="Times New Roman" w:hAnsi="Times New Roman"/>
          <w:color w:val="000000"/>
          <w:sz w:val="24"/>
          <w:szCs w:val="24"/>
          <w:lang w:val="bg-BG"/>
        </w:rPr>
        <w:t xml:space="preserve"> „Порови води в Неоген – Кватернер – Пазарджик – Пловдивския район“.</w:t>
      </w:r>
      <w:r w:rsidRPr="00B06218">
        <w:rPr>
          <w:rFonts w:ascii="Times New Roman" w:hAnsi="Times New Roman"/>
          <w:color w:val="000000"/>
          <w:sz w:val="24"/>
          <w:szCs w:val="24"/>
        </w:rPr>
        <w:t xml:space="preserve"> </w:t>
      </w:r>
      <w:r w:rsidR="00E073FB">
        <w:rPr>
          <w:rFonts w:ascii="Times New Roman" w:hAnsi="Times New Roman"/>
          <w:color w:val="000000"/>
          <w:sz w:val="24"/>
          <w:szCs w:val="24"/>
          <w:lang w:val="bg-BG"/>
        </w:rPr>
        <w:t>Предвиде дълбочината на СК, т</w:t>
      </w:r>
      <w:r w:rsidR="00E073FB" w:rsidRPr="00B06218">
        <w:rPr>
          <w:rFonts w:ascii="Times New Roman" w:hAnsi="Times New Roman"/>
          <w:color w:val="000000"/>
          <w:sz w:val="24"/>
          <w:szCs w:val="24"/>
          <w:lang w:val="bg-BG"/>
        </w:rPr>
        <w:t>ръбният кладенец</w:t>
      </w:r>
      <w:r w:rsidR="00E073FB" w:rsidRPr="00B06218">
        <w:rPr>
          <w:rFonts w:ascii="Times New Roman" w:hAnsi="Times New Roman"/>
          <w:color w:val="000000"/>
          <w:sz w:val="24"/>
          <w:szCs w:val="24"/>
        </w:rPr>
        <w:t xml:space="preserve"> ще </w:t>
      </w:r>
      <w:r w:rsidR="00E073FB" w:rsidRPr="00B06218">
        <w:rPr>
          <w:rFonts w:ascii="Times New Roman" w:hAnsi="Times New Roman"/>
          <w:color w:val="000000"/>
          <w:sz w:val="24"/>
          <w:szCs w:val="24"/>
        </w:rPr>
        <w:lastRenderedPageBreak/>
        <w:t>добива подземни води от</w:t>
      </w:r>
      <w:r w:rsidR="00E073FB">
        <w:rPr>
          <w:rFonts w:ascii="Times New Roman" w:hAnsi="Times New Roman"/>
          <w:color w:val="000000"/>
          <w:sz w:val="24"/>
          <w:szCs w:val="24"/>
          <w:lang w:val="bg-BG"/>
        </w:rPr>
        <w:t xml:space="preserve"> подземно водно тяло </w:t>
      </w:r>
      <w:r w:rsidR="00E073FB" w:rsidRPr="00B06218">
        <w:rPr>
          <w:rFonts w:ascii="Times New Roman" w:hAnsi="Times New Roman"/>
          <w:color w:val="000000"/>
          <w:sz w:val="24"/>
          <w:szCs w:val="24"/>
        </w:rPr>
        <w:t>„Порови води</w:t>
      </w:r>
      <w:r w:rsidR="00E073FB" w:rsidRPr="00B06218">
        <w:rPr>
          <w:rFonts w:ascii="Times New Roman" w:hAnsi="Times New Roman"/>
          <w:color w:val="000000"/>
          <w:sz w:val="24"/>
          <w:szCs w:val="24"/>
          <w:lang w:val="bg-BG"/>
        </w:rPr>
        <w:t xml:space="preserve"> в Кватернер </w:t>
      </w:r>
      <w:r w:rsidR="00E073FB" w:rsidRPr="00B06218">
        <w:rPr>
          <w:rFonts w:ascii="Times New Roman" w:hAnsi="Times New Roman"/>
          <w:color w:val="000000"/>
          <w:sz w:val="24"/>
          <w:szCs w:val="24"/>
        </w:rPr>
        <w:t>–</w:t>
      </w:r>
      <w:r w:rsidR="00E073FB" w:rsidRPr="00B06218">
        <w:rPr>
          <w:rFonts w:ascii="Times New Roman" w:hAnsi="Times New Roman"/>
          <w:color w:val="000000"/>
          <w:sz w:val="24"/>
          <w:szCs w:val="24"/>
          <w:lang w:val="bg-BG"/>
        </w:rPr>
        <w:t xml:space="preserve"> </w:t>
      </w:r>
      <w:r w:rsidR="00E073FB" w:rsidRPr="00B06218">
        <w:rPr>
          <w:rFonts w:ascii="Times New Roman" w:hAnsi="Times New Roman"/>
          <w:color w:val="000000"/>
          <w:sz w:val="24"/>
          <w:szCs w:val="24"/>
        </w:rPr>
        <w:t>Горнотракийска</w:t>
      </w:r>
      <w:r w:rsidR="00E073FB" w:rsidRPr="00B06218">
        <w:rPr>
          <w:rFonts w:ascii="Times New Roman" w:hAnsi="Times New Roman"/>
          <w:color w:val="000000"/>
          <w:sz w:val="24"/>
          <w:szCs w:val="24"/>
          <w:lang w:val="bg-BG"/>
        </w:rPr>
        <w:t xml:space="preserve"> </w:t>
      </w:r>
      <w:r w:rsidR="00E073FB" w:rsidRPr="00B06218">
        <w:rPr>
          <w:rFonts w:ascii="Times New Roman" w:hAnsi="Times New Roman"/>
          <w:color w:val="000000"/>
          <w:sz w:val="24"/>
          <w:szCs w:val="24"/>
        </w:rPr>
        <w:t>низина“ с код BG3G000000Q013</w:t>
      </w:r>
      <w:r w:rsidR="00E073FB">
        <w:rPr>
          <w:rFonts w:ascii="Times New Roman" w:hAnsi="Times New Roman"/>
          <w:color w:val="000000"/>
          <w:sz w:val="24"/>
          <w:szCs w:val="24"/>
          <w:lang w:val="bg-BG"/>
        </w:rPr>
        <w:t>.</w:t>
      </w:r>
    </w:p>
    <w:p w:rsidR="00E073FB" w:rsidRDefault="00E073FB" w:rsidP="002D5A5E">
      <w:pPr>
        <w:spacing w:after="0" w:line="348" w:lineRule="auto"/>
        <w:ind w:firstLine="708"/>
        <w:jc w:val="both"/>
        <w:rPr>
          <w:rFonts w:ascii="Times New Roman" w:hAnsi="Times New Roman"/>
          <w:color w:val="000000"/>
          <w:sz w:val="24"/>
          <w:szCs w:val="24"/>
          <w:lang w:val="bg-BG"/>
        </w:rPr>
      </w:pPr>
      <w:r>
        <w:rPr>
          <w:rFonts w:ascii="Times New Roman" w:hAnsi="Times New Roman"/>
          <w:color w:val="000000"/>
          <w:sz w:val="24"/>
          <w:szCs w:val="24"/>
          <w:lang w:val="bg-BG"/>
        </w:rPr>
        <w:t xml:space="preserve">Инвестиционното предложение попада в границите на повърхностно водно тяло </w:t>
      </w:r>
      <w:r>
        <w:rPr>
          <w:rFonts w:ascii="Times New Roman" w:hAnsi="Times New Roman"/>
          <w:color w:val="000000"/>
          <w:sz w:val="24"/>
          <w:szCs w:val="24"/>
        </w:rPr>
        <w:t>(</w:t>
      </w:r>
      <w:r>
        <w:rPr>
          <w:rFonts w:ascii="Times New Roman" w:hAnsi="Times New Roman"/>
          <w:color w:val="000000"/>
          <w:sz w:val="24"/>
          <w:szCs w:val="24"/>
          <w:lang w:val="bg-BG"/>
        </w:rPr>
        <w:t>ВТ</w:t>
      </w:r>
      <w:r>
        <w:rPr>
          <w:rFonts w:ascii="Times New Roman" w:hAnsi="Times New Roman"/>
          <w:color w:val="000000"/>
          <w:sz w:val="24"/>
          <w:szCs w:val="24"/>
        </w:rPr>
        <w:t>)</w:t>
      </w:r>
      <w:r>
        <w:rPr>
          <w:rFonts w:ascii="Times New Roman" w:hAnsi="Times New Roman"/>
          <w:color w:val="000000"/>
          <w:sz w:val="24"/>
          <w:szCs w:val="24"/>
          <w:lang w:val="bg-BG"/>
        </w:rPr>
        <w:t xml:space="preserve"> „Река Чепеларска от гр. Асеновград до устие и Крумовски колектор“ с код </w:t>
      </w:r>
      <w:r>
        <w:rPr>
          <w:rFonts w:ascii="Times New Roman" w:hAnsi="Times New Roman"/>
          <w:color w:val="000000"/>
          <w:sz w:val="24"/>
          <w:szCs w:val="24"/>
        </w:rPr>
        <w:t>BG3MA500R103</w:t>
      </w:r>
      <w:r>
        <w:rPr>
          <w:rFonts w:ascii="Times New Roman" w:hAnsi="Times New Roman"/>
          <w:color w:val="000000"/>
          <w:sz w:val="24"/>
          <w:szCs w:val="24"/>
          <w:lang w:val="bg-BG"/>
        </w:rPr>
        <w:t>.</w:t>
      </w:r>
    </w:p>
    <w:p w:rsidR="00E073FB" w:rsidRPr="002D5A5E" w:rsidRDefault="00E073FB" w:rsidP="002D5A5E">
      <w:pPr>
        <w:spacing w:after="0" w:line="348" w:lineRule="auto"/>
        <w:ind w:firstLine="708"/>
        <w:jc w:val="both"/>
        <w:rPr>
          <w:rFonts w:ascii="Times New Roman" w:hAnsi="Times New Roman"/>
          <w:color w:val="000000"/>
          <w:sz w:val="24"/>
          <w:szCs w:val="24"/>
          <w:lang w:val="bg-BG"/>
        </w:rPr>
      </w:pPr>
      <w:r w:rsidRPr="002D5A5E">
        <w:rPr>
          <w:rFonts w:ascii="Times New Roman" w:hAnsi="Times New Roman"/>
          <w:color w:val="000000"/>
          <w:sz w:val="24"/>
          <w:szCs w:val="24"/>
          <w:lang w:val="bg-BG"/>
        </w:rPr>
        <w:t>ИП не попада в зони за защита на водите по чл. 119а, ал. 1, т. 5 от ЗВ, включане в Раздел 3, точка 5 от ПУРБ на ИБР.</w:t>
      </w:r>
    </w:p>
    <w:p w:rsidR="00CC4DAF" w:rsidRDefault="00CC4DAF" w:rsidP="002D5A5E">
      <w:pPr>
        <w:spacing w:after="0" w:line="348" w:lineRule="auto"/>
        <w:ind w:firstLine="709"/>
        <w:jc w:val="both"/>
        <w:rPr>
          <w:rFonts w:ascii="Times New Roman" w:eastAsia="Times New Roman" w:hAnsi="Times New Roman"/>
          <w:sz w:val="24"/>
          <w:szCs w:val="24"/>
          <w:lang w:val="bg-BG" w:eastAsia="bg-BG"/>
        </w:rPr>
      </w:pPr>
      <w:r w:rsidRPr="002D5A5E">
        <w:rPr>
          <w:rFonts w:ascii="Times New Roman" w:eastAsia="Times New Roman" w:hAnsi="Times New Roman"/>
          <w:sz w:val="24"/>
          <w:szCs w:val="24"/>
          <w:lang w:eastAsia="bg-BG"/>
        </w:rPr>
        <w:t xml:space="preserve">В случай на пожар, целия ресурс от подземни води, който има проектираното водовземно съоръжение ще се използва за противопожарно водоснабдяване. Предвид противопожарните изисквания за обекта, очакваният дебит на </w:t>
      </w:r>
      <w:r w:rsidRPr="002D5A5E">
        <w:rPr>
          <w:rFonts w:ascii="Times New Roman" w:eastAsia="Times New Roman" w:hAnsi="Times New Roman"/>
          <w:sz w:val="24"/>
          <w:szCs w:val="24"/>
          <w:lang w:val="bg-BG" w:eastAsia="bg-BG"/>
        </w:rPr>
        <w:t>тръбния кладенец</w:t>
      </w:r>
      <w:r w:rsidRPr="002D5A5E">
        <w:rPr>
          <w:rFonts w:ascii="Times New Roman" w:eastAsia="Times New Roman" w:hAnsi="Times New Roman"/>
          <w:sz w:val="24"/>
          <w:szCs w:val="24"/>
          <w:lang w:eastAsia="bg-BG"/>
        </w:rPr>
        <w:t xml:space="preserve"> ще обезпечи напълно необходимото количество вода за вътрешно пожарогасене и частично за външно</w:t>
      </w:r>
      <w:r w:rsidRPr="00CC4DAF">
        <w:rPr>
          <w:rFonts w:ascii="Times New Roman" w:eastAsia="Times New Roman" w:hAnsi="Times New Roman"/>
          <w:sz w:val="24"/>
          <w:szCs w:val="24"/>
          <w:lang w:eastAsia="bg-BG"/>
        </w:rPr>
        <w:t xml:space="preserve"> пожарогасене.</w:t>
      </w:r>
    </w:p>
    <w:p w:rsidR="00CC4DAF" w:rsidRPr="00CC4DAF" w:rsidRDefault="00CC4DAF" w:rsidP="002D5A5E">
      <w:pPr>
        <w:spacing w:after="0" w:line="348" w:lineRule="auto"/>
        <w:ind w:firstLine="709"/>
        <w:jc w:val="both"/>
        <w:rPr>
          <w:rFonts w:ascii="Times New Roman" w:eastAsia="Times New Roman" w:hAnsi="Times New Roman"/>
          <w:sz w:val="24"/>
          <w:szCs w:val="24"/>
          <w:lang w:eastAsia="bg-BG"/>
        </w:rPr>
      </w:pPr>
      <w:r w:rsidRPr="00CC4DAF">
        <w:rPr>
          <w:rFonts w:ascii="Times New Roman" w:eastAsia="Times New Roman" w:hAnsi="Times New Roman"/>
          <w:sz w:val="24"/>
          <w:szCs w:val="24"/>
          <w:lang w:eastAsia="bg-BG"/>
        </w:rPr>
        <w:t>Електрозахранването на сондажния кладенец ще се осъществи от ел. табло ГРТ на складовата сграда. Кабелът ще се положи в изкоп към сондажния кладенец.</w:t>
      </w:r>
    </w:p>
    <w:p w:rsidR="00CC4DAF" w:rsidRPr="00CC4DAF" w:rsidRDefault="00CC4DAF" w:rsidP="002D5A5E">
      <w:pPr>
        <w:spacing w:after="0" w:line="348" w:lineRule="auto"/>
        <w:ind w:firstLine="709"/>
        <w:jc w:val="both"/>
        <w:rPr>
          <w:rFonts w:ascii="Times New Roman" w:eastAsia="Times New Roman" w:hAnsi="Times New Roman"/>
          <w:sz w:val="24"/>
          <w:szCs w:val="24"/>
          <w:lang w:eastAsia="bg-BG"/>
        </w:rPr>
      </w:pPr>
      <w:r w:rsidRPr="00CC4DAF">
        <w:rPr>
          <w:rFonts w:ascii="Times New Roman" w:eastAsia="Times New Roman" w:hAnsi="Times New Roman"/>
          <w:sz w:val="24"/>
          <w:szCs w:val="24"/>
          <w:lang w:eastAsia="bg-BG"/>
        </w:rPr>
        <w:t>За сондажния кладенец е предвидена сондажна помпа, комплект с табло управление с мощност 0.5кW/220V.</w:t>
      </w:r>
    </w:p>
    <w:p w:rsidR="00CC4DAF" w:rsidRPr="00CC4DAF" w:rsidRDefault="00CC4DAF" w:rsidP="002D5A5E">
      <w:pPr>
        <w:spacing w:after="0" w:line="348" w:lineRule="auto"/>
        <w:ind w:firstLine="709"/>
        <w:jc w:val="both"/>
        <w:rPr>
          <w:rFonts w:ascii="Times New Roman" w:eastAsia="Times New Roman" w:hAnsi="Times New Roman"/>
          <w:sz w:val="24"/>
          <w:szCs w:val="24"/>
          <w:lang w:eastAsia="bg-BG"/>
        </w:rPr>
      </w:pPr>
      <w:r w:rsidRPr="00CC4DAF">
        <w:rPr>
          <w:rFonts w:ascii="Times New Roman" w:eastAsia="Times New Roman" w:hAnsi="Times New Roman"/>
          <w:sz w:val="24"/>
          <w:szCs w:val="24"/>
          <w:lang w:eastAsia="bg-BG"/>
        </w:rPr>
        <w:t>Таблото на водовземното съоръжение ще се монтира в сондажната шахта. Същото ще се заземи чрез третото жило на захранващия го кабел от табло ГРТ.</w:t>
      </w:r>
    </w:p>
    <w:p w:rsidR="00CC4DAF" w:rsidRPr="00CC4DAF" w:rsidRDefault="00CC4DAF" w:rsidP="002D5A5E">
      <w:pPr>
        <w:spacing w:after="0" w:line="348" w:lineRule="auto"/>
        <w:ind w:firstLine="709"/>
        <w:jc w:val="both"/>
        <w:rPr>
          <w:rFonts w:ascii="Times New Roman" w:eastAsia="Times New Roman" w:hAnsi="Times New Roman"/>
          <w:sz w:val="24"/>
          <w:szCs w:val="24"/>
          <w:lang w:eastAsia="bg-BG"/>
        </w:rPr>
      </w:pPr>
      <w:r w:rsidRPr="00CC4DAF">
        <w:rPr>
          <w:rFonts w:ascii="Times New Roman" w:eastAsia="Times New Roman" w:hAnsi="Times New Roman"/>
          <w:sz w:val="24"/>
          <w:szCs w:val="24"/>
          <w:lang w:eastAsia="bg-BG"/>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CC4DAF" w:rsidRPr="00CC4DAF" w:rsidRDefault="00CC4DAF" w:rsidP="002D5A5E">
      <w:pPr>
        <w:spacing w:after="0" w:line="348" w:lineRule="auto"/>
        <w:ind w:firstLine="709"/>
        <w:jc w:val="both"/>
        <w:rPr>
          <w:rFonts w:ascii="Times New Roman" w:eastAsia="Times New Roman" w:hAnsi="Times New Roman"/>
          <w:sz w:val="24"/>
          <w:szCs w:val="24"/>
          <w:lang w:eastAsia="bg-BG"/>
        </w:rPr>
      </w:pPr>
      <w:r w:rsidRPr="00CC4DAF">
        <w:rPr>
          <w:rFonts w:ascii="Times New Roman" w:eastAsia="Times New Roman" w:hAnsi="Times New Roman"/>
          <w:sz w:val="24"/>
          <w:szCs w:val="24"/>
          <w:lang w:eastAsia="bg-BG"/>
        </w:rPr>
        <w:t xml:space="preserve">Филтърната част на колоната ще бъде разположена срещу преминатите водоносни интервали. Филтрите ще бъдат прорезни. </w:t>
      </w:r>
    </w:p>
    <w:p w:rsidR="00CC4DAF" w:rsidRPr="00CC4DAF" w:rsidRDefault="00CC4DAF" w:rsidP="002D5A5E">
      <w:pPr>
        <w:spacing w:after="0" w:line="348" w:lineRule="auto"/>
        <w:ind w:firstLine="709"/>
        <w:jc w:val="both"/>
        <w:rPr>
          <w:rFonts w:ascii="Times New Roman" w:eastAsia="Times New Roman" w:hAnsi="Times New Roman"/>
          <w:sz w:val="24"/>
          <w:szCs w:val="24"/>
          <w:lang w:eastAsia="bg-BG"/>
        </w:rPr>
      </w:pPr>
      <w:r w:rsidRPr="00CC4DAF">
        <w:rPr>
          <w:rFonts w:ascii="Times New Roman" w:eastAsia="Times New Roman" w:hAnsi="Times New Roman"/>
          <w:sz w:val="24"/>
          <w:szCs w:val="24"/>
          <w:lang w:eastAsia="bg-BG"/>
        </w:rPr>
        <w:t>За гарантиране вертикалността на експлоатационната колона, на връзките между отделните тръби, ще бъдат монтирани центриращи крила.</w:t>
      </w:r>
    </w:p>
    <w:p w:rsidR="00CC4DAF" w:rsidRDefault="00CC4DAF" w:rsidP="002D5A5E">
      <w:pPr>
        <w:spacing w:after="0" w:line="348" w:lineRule="auto"/>
        <w:ind w:firstLine="709"/>
        <w:jc w:val="both"/>
        <w:rPr>
          <w:rFonts w:ascii="Times New Roman" w:eastAsia="Times New Roman" w:hAnsi="Times New Roman"/>
          <w:sz w:val="24"/>
          <w:szCs w:val="24"/>
          <w:lang w:val="bg-BG" w:eastAsia="bg-BG"/>
        </w:rPr>
      </w:pPr>
      <w:r w:rsidRPr="00CC4DAF">
        <w:rPr>
          <w:rFonts w:ascii="Times New Roman" w:eastAsia="Times New Roman" w:hAnsi="Times New Roman"/>
          <w:sz w:val="24"/>
          <w:szCs w:val="24"/>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CC4DAF" w:rsidRPr="00CC4DAF" w:rsidRDefault="00CC4DAF" w:rsidP="002D5A5E">
      <w:pPr>
        <w:spacing w:after="0" w:line="348" w:lineRule="auto"/>
        <w:ind w:firstLine="709"/>
        <w:jc w:val="both"/>
        <w:rPr>
          <w:rFonts w:ascii="Times New Roman" w:eastAsia="Times New Roman" w:hAnsi="Times New Roman"/>
          <w:sz w:val="24"/>
          <w:szCs w:val="24"/>
          <w:lang w:eastAsia="bg-BG"/>
        </w:rPr>
      </w:pPr>
      <w:r w:rsidRPr="00CC4DAF">
        <w:rPr>
          <w:rFonts w:ascii="Times New Roman" w:eastAsia="Times New Roman" w:hAnsi="Times New Roman"/>
          <w:sz w:val="24"/>
          <w:szCs w:val="24"/>
          <w:lang w:eastAsia="bg-BG"/>
        </w:rPr>
        <w:t>След промяна предназначението на земята, изграждане и въвеждане в експлоатация на складовата база, ще отпадат битово-фекални води, които ще се заустват във водоплътна изгребна яма. Същата ще се обслужва периодично от фирма за комунални услуги на база сключен договор и ще се извозват до най – близката ПСОВ.</w:t>
      </w:r>
    </w:p>
    <w:p w:rsidR="00CC4DAF" w:rsidRPr="00EB07DF" w:rsidRDefault="00CC4DAF" w:rsidP="002D5A5E">
      <w:pPr>
        <w:spacing w:after="0" w:line="348" w:lineRule="auto"/>
        <w:ind w:firstLine="709"/>
        <w:jc w:val="both"/>
        <w:rPr>
          <w:rFonts w:ascii="Times New Roman" w:eastAsia="Times New Roman" w:hAnsi="Times New Roman"/>
          <w:sz w:val="24"/>
          <w:szCs w:val="24"/>
          <w:lang w:eastAsia="bg-BG"/>
        </w:rPr>
      </w:pPr>
      <w:r w:rsidRPr="001D7589">
        <w:rPr>
          <w:rFonts w:ascii="Times New Roman" w:eastAsia="Times New Roman" w:hAnsi="Times New Roman"/>
          <w:sz w:val="24"/>
          <w:szCs w:val="24"/>
          <w:lang w:eastAsia="bg-BG"/>
        </w:rPr>
        <w:lastRenderedPageBreak/>
        <w:t xml:space="preserve">Заявеното инвестиционно предложение е допустимо от гледна точка на ПУРБ и ПУРН </w:t>
      </w:r>
      <w:r w:rsidRPr="00EB07DF">
        <w:rPr>
          <w:rFonts w:ascii="Times New Roman" w:eastAsia="Times New Roman" w:hAnsi="Times New Roman"/>
          <w:sz w:val="24"/>
          <w:szCs w:val="24"/>
          <w:lang w:eastAsia="bg-BG"/>
        </w:rPr>
        <w:t>на ИБР (2016-2021г.), Закон за водите и подзаконовите нормативни актове към него. Издадено е писмо изх. № ПУ-01-</w:t>
      </w:r>
      <w:r w:rsidR="001D7589" w:rsidRPr="00EB07DF">
        <w:rPr>
          <w:rFonts w:ascii="Times New Roman" w:eastAsia="Times New Roman" w:hAnsi="Times New Roman"/>
          <w:sz w:val="24"/>
          <w:szCs w:val="24"/>
          <w:lang w:val="bg-BG" w:eastAsia="bg-BG"/>
        </w:rPr>
        <w:t>707</w:t>
      </w:r>
      <w:r w:rsidRPr="00EB07DF">
        <w:rPr>
          <w:rFonts w:ascii="Times New Roman" w:eastAsia="Times New Roman" w:hAnsi="Times New Roman"/>
          <w:sz w:val="24"/>
          <w:szCs w:val="24"/>
          <w:lang w:eastAsia="bg-BG"/>
        </w:rPr>
        <w:t xml:space="preserve">(1) / </w:t>
      </w:r>
      <w:r w:rsidR="001D7589" w:rsidRPr="00EB07DF">
        <w:rPr>
          <w:rFonts w:ascii="Times New Roman" w:eastAsia="Times New Roman" w:hAnsi="Times New Roman"/>
          <w:sz w:val="24"/>
          <w:szCs w:val="24"/>
          <w:lang w:val="bg-BG" w:eastAsia="bg-BG"/>
        </w:rPr>
        <w:t>21.08</w:t>
      </w:r>
      <w:r w:rsidRPr="00EB07DF">
        <w:rPr>
          <w:rFonts w:ascii="Times New Roman" w:eastAsia="Times New Roman" w:hAnsi="Times New Roman"/>
          <w:sz w:val="24"/>
          <w:szCs w:val="24"/>
          <w:lang w:eastAsia="bg-BG"/>
        </w:rPr>
        <w:t>.202</w:t>
      </w:r>
      <w:r w:rsidR="001D7589" w:rsidRPr="00EB07DF">
        <w:rPr>
          <w:rFonts w:ascii="Times New Roman" w:eastAsia="Times New Roman" w:hAnsi="Times New Roman"/>
          <w:sz w:val="24"/>
          <w:szCs w:val="24"/>
          <w:lang w:val="bg-BG" w:eastAsia="bg-BG"/>
        </w:rPr>
        <w:t>3</w:t>
      </w:r>
      <w:r w:rsidRPr="00EB07DF">
        <w:rPr>
          <w:rFonts w:ascii="Times New Roman" w:eastAsia="Times New Roman" w:hAnsi="Times New Roman"/>
          <w:sz w:val="24"/>
          <w:szCs w:val="24"/>
          <w:lang w:eastAsia="bg-BG"/>
        </w:rPr>
        <w:t>г., съгласно чл. 155, ал. 1, т. 23 от Закона за водите от Басейнова дирекция „Източнобеломорски район“ – гр. Пловдив.</w:t>
      </w:r>
    </w:p>
    <w:p w:rsidR="00CC4DAF" w:rsidRPr="00CC4DAF" w:rsidRDefault="00CC4DAF" w:rsidP="002D5A5E">
      <w:pPr>
        <w:spacing w:after="0" w:line="348" w:lineRule="auto"/>
        <w:ind w:firstLine="709"/>
        <w:jc w:val="both"/>
        <w:rPr>
          <w:rFonts w:ascii="Times New Roman" w:eastAsia="Calibri" w:hAnsi="Times New Roman"/>
          <w:sz w:val="24"/>
          <w:szCs w:val="24"/>
          <w:lang w:val="bg-BG"/>
        </w:rPr>
      </w:pPr>
      <w:r w:rsidRPr="00CC4DAF">
        <w:rPr>
          <w:rFonts w:ascii="Times New Roman" w:eastAsia="Calibri" w:hAnsi="Times New Roman"/>
          <w:sz w:val="24"/>
          <w:szCs w:val="24"/>
          <w:lang w:val="bg-BG"/>
        </w:rPr>
        <w:t>Ще се спазват следните условия:</w:t>
      </w:r>
    </w:p>
    <w:p w:rsidR="00CC4DAF" w:rsidRPr="00EB07DF" w:rsidRDefault="00CC4DAF" w:rsidP="002D5A5E">
      <w:pPr>
        <w:pStyle w:val="a3"/>
        <w:numPr>
          <w:ilvl w:val="0"/>
          <w:numId w:val="3"/>
        </w:numPr>
        <w:spacing w:after="0" w:line="348" w:lineRule="auto"/>
        <w:jc w:val="both"/>
        <w:rPr>
          <w:rFonts w:ascii="Times New Roman" w:eastAsia="Calibri" w:hAnsi="Times New Roman"/>
          <w:sz w:val="24"/>
          <w:szCs w:val="24"/>
          <w:lang w:val="bg-BG"/>
        </w:rPr>
      </w:pPr>
      <w:r w:rsidRPr="00EB07DF">
        <w:rPr>
          <w:rFonts w:ascii="Times New Roman" w:eastAsia="Calibri" w:hAnsi="Times New Roman"/>
          <w:sz w:val="24"/>
          <w:szCs w:val="24"/>
          <w:lang w:val="bg-BG"/>
        </w:rPr>
        <w:t xml:space="preserve">При изграждане на сондажния кладенец, дълбочината ще гарантира водовземане само от първото от повърхността подземно водно тяло </w:t>
      </w:r>
      <w:r w:rsidRPr="00EB07DF">
        <w:rPr>
          <w:rFonts w:ascii="Times New Roman" w:eastAsia="Calibri" w:hAnsi="Times New Roman"/>
          <w:sz w:val="24"/>
          <w:szCs w:val="24"/>
        </w:rPr>
        <w:t>BG</w:t>
      </w:r>
      <w:r w:rsidRPr="00EB07DF">
        <w:rPr>
          <w:rFonts w:ascii="Times New Roman" w:eastAsia="Calibri" w:hAnsi="Times New Roman"/>
          <w:sz w:val="24"/>
          <w:szCs w:val="24"/>
          <w:lang w:val="bg-BG"/>
        </w:rPr>
        <w:t>3</w:t>
      </w:r>
      <w:r w:rsidRPr="00EB07DF">
        <w:rPr>
          <w:rFonts w:ascii="Times New Roman" w:eastAsia="Calibri" w:hAnsi="Times New Roman"/>
          <w:sz w:val="24"/>
          <w:szCs w:val="24"/>
        </w:rPr>
        <w:t>G000000Q</w:t>
      </w:r>
      <w:r w:rsidRPr="00EB07DF">
        <w:rPr>
          <w:rFonts w:ascii="Times New Roman" w:eastAsia="Calibri" w:hAnsi="Times New Roman"/>
          <w:sz w:val="24"/>
          <w:szCs w:val="24"/>
          <w:lang w:val="bg-BG"/>
        </w:rPr>
        <w:t xml:space="preserve">013,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w:t>
      </w:r>
      <w:r w:rsidRPr="00EB07DF">
        <w:rPr>
          <w:rFonts w:ascii="Times New Roman" w:eastAsia="Calibri" w:hAnsi="Times New Roman"/>
          <w:sz w:val="24"/>
          <w:szCs w:val="24"/>
        </w:rPr>
        <w:t>(</w:t>
      </w:r>
      <w:r w:rsidRPr="00EB07DF">
        <w:rPr>
          <w:rFonts w:ascii="Times New Roman" w:eastAsia="Calibri" w:hAnsi="Times New Roman"/>
          <w:sz w:val="24"/>
          <w:szCs w:val="24"/>
          <w:lang w:val="bg-BG"/>
        </w:rPr>
        <w:t xml:space="preserve">съгласно чл. 50, </w:t>
      </w:r>
      <w:r w:rsidR="0014096D">
        <w:rPr>
          <w:rFonts w:ascii="Times New Roman" w:eastAsia="Calibri" w:hAnsi="Times New Roman"/>
          <w:sz w:val="24"/>
          <w:szCs w:val="24"/>
          <w:lang w:val="bg-BG"/>
        </w:rPr>
        <w:t xml:space="preserve">вр. </w:t>
      </w:r>
      <w:r w:rsidRPr="00EB07DF">
        <w:rPr>
          <w:rFonts w:ascii="Times New Roman" w:eastAsia="Calibri" w:hAnsi="Times New Roman"/>
          <w:sz w:val="24"/>
          <w:szCs w:val="24"/>
          <w:lang w:val="bg-BG"/>
        </w:rPr>
        <w:t xml:space="preserve">ал. </w:t>
      </w:r>
      <w:r w:rsidRPr="00EB07DF">
        <w:rPr>
          <w:rFonts w:ascii="Times New Roman" w:eastAsia="Calibri" w:hAnsi="Times New Roman"/>
          <w:sz w:val="24"/>
          <w:szCs w:val="24"/>
        </w:rPr>
        <w:t xml:space="preserve">2 </w:t>
      </w:r>
      <w:r w:rsidRPr="00EB07DF">
        <w:rPr>
          <w:rFonts w:ascii="Times New Roman" w:eastAsia="Calibri" w:hAnsi="Times New Roman"/>
          <w:sz w:val="24"/>
          <w:szCs w:val="24"/>
          <w:lang w:val="bg-BG"/>
        </w:rPr>
        <w:t>и ал. 3 от Наредба № 1 / 10.10.2007г. за проучване, ползване и позване на подземните води;</w:t>
      </w:r>
    </w:p>
    <w:p w:rsidR="00CC4DAF" w:rsidRPr="0014096D" w:rsidRDefault="00CC4DAF" w:rsidP="002D5A5E">
      <w:pPr>
        <w:pStyle w:val="a3"/>
        <w:numPr>
          <w:ilvl w:val="0"/>
          <w:numId w:val="3"/>
        </w:numPr>
        <w:spacing w:after="0" w:line="348" w:lineRule="auto"/>
        <w:jc w:val="both"/>
        <w:rPr>
          <w:rFonts w:ascii="Times New Roman" w:eastAsia="Calibri" w:hAnsi="Times New Roman"/>
          <w:sz w:val="24"/>
          <w:szCs w:val="24"/>
          <w:lang w:val="bg-BG"/>
        </w:rPr>
      </w:pPr>
      <w:r w:rsidRPr="00EB07DF">
        <w:rPr>
          <w:rFonts w:ascii="Times New Roman" w:eastAsia="Calibri" w:hAnsi="Times New Roman"/>
          <w:sz w:val="24"/>
          <w:szCs w:val="24"/>
          <w:lang w:val="bg-BG"/>
        </w:rPr>
        <w:t xml:space="preserve">Няма да се допуска замърсяване на подземното и повърхностното водно тяло от </w:t>
      </w:r>
      <w:r w:rsidRPr="0014096D">
        <w:rPr>
          <w:rFonts w:ascii="Times New Roman" w:eastAsia="Calibri" w:hAnsi="Times New Roman"/>
          <w:sz w:val="24"/>
          <w:szCs w:val="24"/>
          <w:lang w:val="bg-BG"/>
        </w:rPr>
        <w:t>дейностите, свързани с реализация на инвестиционното предложение;</w:t>
      </w:r>
    </w:p>
    <w:p w:rsidR="00CC4DAF" w:rsidRPr="0014096D" w:rsidRDefault="00CC4DAF" w:rsidP="002D5A5E">
      <w:pPr>
        <w:pStyle w:val="a3"/>
        <w:numPr>
          <w:ilvl w:val="0"/>
          <w:numId w:val="3"/>
        </w:numPr>
        <w:spacing w:after="0" w:line="348" w:lineRule="auto"/>
        <w:jc w:val="both"/>
        <w:rPr>
          <w:rFonts w:ascii="Times New Roman" w:eastAsia="Calibri" w:hAnsi="Times New Roman"/>
          <w:sz w:val="24"/>
          <w:szCs w:val="24"/>
          <w:lang w:val="bg-BG"/>
        </w:rPr>
      </w:pPr>
      <w:r w:rsidRPr="0014096D">
        <w:rPr>
          <w:rFonts w:ascii="Times New Roman" w:eastAsia="Calibri" w:hAnsi="Times New Roman"/>
          <w:sz w:val="24"/>
          <w:szCs w:val="24"/>
          <w:lang w:val="bg-BG"/>
        </w:rPr>
        <w:t>По време на сондирането, изхвърлянето на промивната течност и битовите отпадъци ще става на определени за целта места.</w:t>
      </w:r>
    </w:p>
    <w:p w:rsidR="00CC4DAF" w:rsidRPr="0014096D" w:rsidRDefault="00CC4DAF" w:rsidP="002D5A5E">
      <w:pPr>
        <w:pStyle w:val="a3"/>
        <w:numPr>
          <w:ilvl w:val="0"/>
          <w:numId w:val="3"/>
        </w:numPr>
        <w:spacing w:after="0" w:line="348" w:lineRule="auto"/>
        <w:jc w:val="both"/>
        <w:rPr>
          <w:rFonts w:ascii="Times New Roman" w:eastAsia="Calibri" w:hAnsi="Times New Roman"/>
          <w:sz w:val="24"/>
          <w:szCs w:val="24"/>
          <w:lang w:val="bg-BG"/>
        </w:rPr>
      </w:pPr>
      <w:r w:rsidRPr="0014096D">
        <w:rPr>
          <w:rFonts w:ascii="Times New Roman" w:eastAsia="Calibri" w:hAnsi="Times New Roman"/>
          <w:sz w:val="24"/>
          <w:szCs w:val="24"/>
          <w:lang w:val="bg-BG"/>
        </w:rPr>
        <w:t>Изграждането на водовземното съоръжение и водовземане</w:t>
      </w:r>
      <w:r w:rsidR="0014096D" w:rsidRPr="0014096D">
        <w:rPr>
          <w:rFonts w:ascii="Times New Roman" w:eastAsia="Calibri" w:hAnsi="Times New Roman"/>
          <w:sz w:val="24"/>
          <w:szCs w:val="24"/>
          <w:lang w:val="bg-BG"/>
        </w:rPr>
        <w:t>то</w:t>
      </w:r>
      <w:r w:rsidRPr="0014096D">
        <w:rPr>
          <w:rFonts w:ascii="Times New Roman" w:eastAsia="Calibri" w:hAnsi="Times New Roman"/>
          <w:sz w:val="24"/>
          <w:szCs w:val="24"/>
          <w:lang w:val="bg-BG"/>
        </w:rPr>
        <w:t xml:space="preserve"> от подземни води, подлежи на разрешителен режим, съгласно чл. 50, ал. 7, т. 1</w:t>
      </w:r>
      <w:r w:rsidR="0014096D" w:rsidRPr="0014096D">
        <w:rPr>
          <w:rFonts w:ascii="Times New Roman" w:eastAsia="Calibri" w:hAnsi="Times New Roman"/>
          <w:sz w:val="24"/>
          <w:szCs w:val="24"/>
          <w:lang w:val="bg-BG"/>
        </w:rPr>
        <w:t>, във връзка с чл. 44, ал. 1 от Закона за водите</w:t>
      </w:r>
      <w:r w:rsidRPr="0014096D">
        <w:rPr>
          <w:rFonts w:ascii="Times New Roman" w:eastAsia="Calibri" w:hAnsi="Times New Roman"/>
          <w:sz w:val="24"/>
          <w:szCs w:val="24"/>
          <w:lang w:val="bg-BG"/>
        </w:rPr>
        <w:t>;</w:t>
      </w:r>
    </w:p>
    <w:p w:rsidR="00CC4DAF" w:rsidRPr="0014096D" w:rsidRDefault="00CC4DAF" w:rsidP="002D5A5E">
      <w:pPr>
        <w:pStyle w:val="a3"/>
        <w:numPr>
          <w:ilvl w:val="0"/>
          <w:numId w:val="3"/>
        </w:numPr>
        <w:spacing w:after="0" w:line="348" w:lineRule="auto"/>
        <w:jc w:val="both"/>
        <w:rPr>
          <w:rFonts w:ascii="Times New Roman" w:eastAsia="Calibri" w:hAnsi="Times New Roman"/>
          <w:sz w:val="24"/>
          <w:szCs w:val="24"/>
          <w:lang w:val="bg-BG"/>
        </w:rPr>
      </w:pPr>
      <w:r w:rsidRPr="0014096D">
        <w:rPr>
          <w:rFonts w:ascii="Times New Roman" w:eastAsia="Calibri" w:hAnsi="Times New Roman"/>
          <w:sz w:val="24"/>
          <w:szCs w:val="24"/>
          <w:lang w:val="bg-BG"/>
        </w:rPr>
        <w:t>За формиращите се битово-фекални отпадъчни води ще се изгради водоплътна изгребна яма, в съответствие с техническите, санитарно-хигиенните и екологични изисквания. Ще се осигури периодичното почистване на ямата от специализирана фирма за комунални услуги и извозването на отпадъчните води и утайки до най-близката ПСОВ;</w:t>
      </w:r>
    </w:p>
    <w:p w:rsidR="002B0A26" w:rsidRPr="00227A0B" w:rsidRDefault="002B0A26" w:rsidP="002D5A5E">
      <w:pPr>
        <w:spacing w:after="0" w:line="348" w:lineRule="auto"/>
        <w:ind w:firstLine="709"/>
        <w:jc w:val="both"/>
        <w:rPr>
          <w:rFonts w:ascii="Times New Roman" w:hAnsi="Times New Roman"/>
          <w:sz w:val="24"/>
          <w:szCs w:val="24"/>
          <w:highlight w:val="green"/>
        </w:rPr>
      </w:pPr>
    </w:p>
    <w:p w:rsidR="002B0A26" w:rsidRPr="00CC4DAF" w:rsidRDefault="002B0A26" w:rsidP="002D5A5E">
      <w:pPr>
        <w:spacing w:after="0" w:line="348" w:lineRule="auto"/>
        <w:ind w:firstLine="708"/>
        <w:jc w:val="both"/>
        <w:rPr>
          <w:rFonts w:ascii="Times New Roman" w:hAnsi="Times New Roman"/>
          <w:sz w:val="24"/>
          <w:szCs w:val="24"/>
        </w:rPr>
      </w:pPr>
      <w:r w:rsidRPr="00CC4DAF">
        <w:rPr>
          <w:rFonts w:ascii="Times New Roman" w:hAnsi="Times New Roman"/>
          <w:sz w:val="24"/>
          <w:szCs w:val="24"/>
        </w:rPr>
        <w:t xml:space="preserve">Реализирането на обекта ще стане съгласно утвърдения ПУП и </w:t>
      </w:r>
      <w:r w:rsidR="003D42EF">
        <w:rPr>
          <w:rFonts w:ascii="Times New Roman" w:hAnsi="Times New Roman"/>
          <w:sz w:val="24"/>
          <w:szCs w:val="24"/>
          <w:lang w:val="bg-BG"/>
        </w:rPr>
        <w:t>инвестиционните</w:t>
      </w:r>
      <w:r w:rsidRPr="00CC4DAF">
        <w:rPr>
          <w:rFonts w:ascii="Times New Roman" w:hAnsi="Times New Roman"/>
          <w:sz w:val="24"/>
          <w:szCs w:val="24"/>
        </w:rPr>
        <w:t xml:space="preserve"> проект</w:t>
      </w:r>
      <w:r w:rsidR="00E179A0" w:rsidRPr="00CC4DAF">
        <w:rPr>
          <w:rFonts w:ascii="Times New Roman" w:hAnsi="Times New Roman"/>
          <w:sz w:val="24"/>
          <w:szCs w:val="24"/>
        </w:rPr>
        <w:t>и</w:t>
      </w:r>
      <w:r w:rsidR="001118BB">
        <w:rPr>
          <w:rFonts w:ascii="Times New Roman" w:hAnsi="Times New Roman"/>
          <w:sz w:val="24"/>
          <w:szCs w:val="24"/>
          <w:lang w:val="bg-BG"/>
        </w:rPr>
        <w:t>,</w:t>
      </w:r>
      <w:r w:rsidR="00E179A0" w:rsidRPr="00CC4DAF">
        <w:rPr>
          <w:rFonts w:ascii="Times New Roman" w:hAnsi="Times New Roman"/>
          <w:sz w:val="24"/>
          <w:szCs w:val="24"/>
        </w:rPr>
        <w:t xml:space="preserve"> при спазване на ограничител</w:t>
      </w:r>
      <w:r w:rsidR="00E179A0" w:rsidRPr="00CC4DAF">
        <w:rPr>
          <w:rFonts w:ascii="Times New Roman" w:hAnsi="Times New Roman"/>
          <w:sz w:val="24"/>
          <w:szCs w:val="24"/>
          <w:lang w:val="bg-BG"/>
        </w:rPr>
        <w:t>ните линии</w:t>
      </w:r>
      <w:r w:rsidRPr="00CC4DAF">
        <w:rPr>
          <w:rFonts w:ascii="Times New Roman" w:hAnsi="Times New Roman"/>
          <w:sz w:val="24"/>
          <w:szCs w:val="24"/>
        </w:rPr>
        <w:t xml:space="preserve"> на застрояване. </w:t>
      </w:r>
    </w:p>
    <w:p w:rsidR="00FC1E89" w:rsidRPr="00CC4DAF" w:rsidRDefault="00FC1E89" w:rsidP="002D5A5E">
      <w:pPr>
        <w:spacing w:after="0" w:line="348" w:lineRule="auto"/>
        <w:ind w:firstLine="709"/>
        <w:jc w:val="both"/>
        <w:rPr>
          <w:rFonts w:ascii="Times New Roman" w:eastAsia="Calibri" w:hAnsi="Times New Roman"/>
          <w:sz w:val="24"/>
          <w:szCs w:val="24"/>
        </w:rPr>
      </w:pPr>
      <w:r w:rsidRPr="00CC4DAF">
        <w:rPr>
          <w:rFonts w:ascii="Times New Roman" w:eastAsia="Calibri" w:hAnsi="Times New Roman"/>
          <w:sz w:val="24"/>
          <w:szCs w:val="24"/>
        </w:rPr>
        <w:t>Застрояването ще е съобразено с изискванията на приложимото законодателство относно условията и ред</w:t>
      </w:r>
      <w:r w:rsidR="00174094" w:rsidRPr="00CC4DAF">
        <w:rPr>
          <w:rFonts w:ascii="Times New Roman" w:eastAsia="Calibri" w:hAnsi="Times New Roman"/>
          <w:sz w:val="24"/>
          <w:szCs w:val="24"/>
          <w:lang w:val="bg-BG"/>
        </w:rPr>
        <w:t>а</w:t>
      </w:r>
      <w:r w:rsidRPr="00CC4DAF">
        <w:rPr>
          <w:rFonts w:ascii="Times New Roman" w:eastAsia="Calibri" w:hAnsi="Times New Roman"/>
          <w:sz w:val="24"/>
          <w:szCs w:val="24"/>
        </w:rPr>
        <w:t xml:space="preserve"> за строителство и в съответствие със санитарните, екологични и противопожарни норми. </w:t>
      </w:r>
    </w:p>
    <w:p w:rsidR="00FD1843" w:rsidRPr="004752C2" w:rsidRDefault="00FD1843" w:rsidP="00FD1843">
      <w:pPr>
        <w:spacing w:after="0" w:line="341" w:lineRule="auto"/>
        <w:ind w:firstLine="708"/>
        <w:jc w:val="both"/>
        <w:rPr>
          <w:rFonts w:ascii="Times New Roman" w:hAnsi="Times New Roman"/>
          <w:sz w:val="24"/>
          <w:szCs w:val="24"/>
        </w:rPr>
      </w:pPr>
      <w:r w:rsidRPr="004752C2">
        <w:rPr>
          <w:rFonts w:ascii="Times New Roman" w:hAnsi="Times New Roman"/>
          <w:sz w:val="24"/>
          <w:szCs w:val="24"/>
        </w:rPr>
        <w:t xml:space="preserve">Ще се предвидят необходимите паркоместа за работещи и </w:t>
      </w:r>
      <w:r w:rsidR="001118BB">
        <w:rPr>
          <w:rFonts w:ascii="Times New Roman" w:hAnsi="Times New Roman"/>
          <w:sz w:val="24"/>
          <w:szCs w:val="24"/>
          <w:lang w:val="bg-BG"/>
        </w:rPr>
        <w:t>посетители</w:t>
      </w:r>
      <w:r w:rsidRPr="004752C2">
        <w:rPr>
          <w:rFonts w:ascii="Times New Roman" w:hAnsi="Times New Roman"/>
          <w:sz w:val="24"/>
          <w:szCs w:val="24"/>
        </w:rPr>
        <w:t>, в рамките на имота,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 Свободното дворно м</w:t>
      </w:r>
      <w:r w:rsidR="001118BB">
        <w:rPr>
          <w:rFonts w:ascii="Times New Roman" w:hAnsi="Times New Roman"/>
          <w:sz w:val="24"/>
          <w:szCs w:val="24"/>
          <w:lang w:val="bg-BG"/>
        </w:rPr>
        <w:t>я</w:t>
      </w:r>
      <w:r w:rsidRPr="004752C2">
        <w:rPr>
          <w:rFonts w:ascii="Times New Roman" w:hAnsi="Times New Roman"/>
          <w:sz w:val="24"/>
          <w:szCs w:val="24"/>
        </w:rPr>
        <w:t>сто ще бъде облагородено.</w:t>
      </w:r>
    </w:p>
    <w:p w:rsidR="00FD1843" w:rsidRPr="007A4D56" w:rsidRDefault="00FD1843" w:rsidP="00FD1843">
      <w:pPr>
        <w:pStyle w:val="a4"/>
        <w:spacing w:after="0" w:line="341" w:lineRule="auto"/>
        <w:ind w:left="0" w:firstLine="708"/>
        <w:jc w:val="both"/>
        <w:rPr>
          <w:rFonts w:ascii="Times New Roman" w:hAnsi="Times New Roman"/>
          <w:sz w:val="24"/>
          <w:szCs w:val="24"/>
        </w:rPr>
      </w:pPr>
      <w:r w:rsidRPr="007A4D56">
        <w:rPr>
          <w:rFonts w:ascii="Times New Roman" w:hAnsi="Times New Roman"/>
          <w:sz w:val="24"/>
          <w:szCs w:val="24"/>
        </w:rPr>
        <w:t>При предвидените дейности не се очакват опасности и вредности, не се отделят вещества, които да окажат вредно въздействие върху атмосферния въздух.</w:t>
      </w:r>
    </w:p>
    <w:p w:rsidR="00FD1843" w:rsidRPr="007A4D56" w:rsidRDefault="00FD1843" w:rsidP="00A63975">
      <w:pPr>
        <w:pStyle w:val="a4"/>
        <w:spacing w:after="0" w:line="336" w:lineRule="auto"/>
        <w:ind w:left="0" w:firstLine="708"/>
        <w:jc w:val="both"/>
        <w:rPr>
          <w:rFonts w:ascii="Times New Roman" w:hAnsi="Times New Roman"/>
          <w:sz w:val="24"/>
          <w:szCs w:val="24"/>
        </w:rPr>
      </w:pPr>
      <w:r w:rsidRPr="007A4D56">
        <w:rPr>
          <w:rFonts w:ascii="Times New Roman" w:hAnsi="Times New Roman"/>
          <w:sz w:val="24"/>
          <w:szCs w:val="24"/>
        </w:rPr>
        <w:t>Няма технологични процеси и оборудване, които да са източник на електромагнитни полета и радиационни лъчения.</w:t>
      </w:r>
    </w:p>
    <w:p w:rsidR="00FD1843" w:rsidRPr="007A4D56" w:rsidRDefault="00FD1843" w:rsidP="00A63975">
      <w:pPr>
        <w:pStyle w:val="af"/>
        <w:spacing w:after="0" w:line="336" w:lineRule="auto"/>
        <w:ind w:left="0" w:firstLine="720"/>
        <w:jc w:val="both"/>
        <w:rPr>
          <w:rFonts w:ascii="Times New Roman" w:hAnsi="Times New Roman"/>
          <w:sz w:val="24"/>
          <w:szCs w:val="24"/>
          <w:lang w:val="bg-BG"/>
        </w:rPr>
      </w:pPr>
      <w:r w:rsidRPr="007A4D56">
        <w:rPr>
          <w:rFonts w:ascii="Times New Roman" w:hAnsi="Times New Roman"/>
          <w:sz w:val="24"/>
          <w:szCs w:val="24"/>
        </w:rPr>
        <w:lastRenderedPageBreak/>
        <w:t>Не се предвижда използване на взрив при реализацията на инвестиционното предложение.</w:t>
      </w:r>
      <w:r w:rsidRPr="007A4D56">
        <w:rPr>
          <w:rFonts w:ascii="Times New Roman" w:hAnsi="Times New Roman"/>
          <w:sz w:val="24"/>
          <w:szCs w:val="24"/>
          <w:lang w:val="bg-BG"/>
        </w:rPr>
        <w:t xml:space="preserve"> </w:t>
      </w:r>
      <w:r w:rsidRPr="007A4D56">
        <w:rPr>
          <w:rFonts w:ascii="Times New Roman" w:eastAsia="Calibri" w:hAnsi="Times New Roman"/>
          <w:sz w:val="24"/>
          <w:szCs w:val="24"/>
        </w:rPr>
        <w:t>Изкопите за основите на застройките ще се извършват механизирано и ръчно.</w:t>
      </w:r>
    </w:p>
    <w:p w:rsidR="00FD1843" w:rsidRPr="007A4D56" w:rsidRDefault="00FD1843" w:rsidP="00A63975">
      <w:pPr>
        <w:spacing w:after="0" w:line="336" w:lineRule="auto"/>
        <w:ind w:firstLine="709"/>
        <w:jc w:val="both"/>
        <w:rPr>
          <w:rFonts w:ascii="Times New Roman" w:eastAsia="Calibri" w:hAnsi="Times New Roman"/>
          <w:sz w:val="24"/>
          <w:szCs w:val="24"/>
        </w:rPr>
      </w:pPr>
      <w:r w:rsidRPr="007A4D56">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rsidR="00045C70" w:rsidRPr="00CC4DAF" w:rsidRDefault="00FD1843" w:rsidP="00A63975">
      <w:pPr>
        <w:spacing w:after="0" w:line="336" w:lineRule="auto"/>
        <w:ind w:firstLine="709"/>
        <w:jc w:val="both"/>
        <w:rPr>
          <w:rFonts w:ascii="Times New Roman" w:hAnsi="Times New Roman"/>
          <w:sz w:val="24"/>
          <w:szCs w:val="24"/>
          <w:lang w:val="bg-BG"/>
        </w:rPr>
      </w:pPr>
      <w:r w:rsidRPr="007A4D56">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C951B9" w:rsidRPr="00227A0B" w:rsidRDefault="00C951B9" w:rsidP="00A63975">
      <w:pPr>
        <w:spacing w:after="0" w:line="336" w:lineRule="auto"/>
        <w:ind w:firstLine="709"/>
        <w:jc w:val="both"/>
        <w:rPr>
          <w:rFonts w:ascii="Times New Roman" w:hAnsi="Times New Roman"/>
          <w:sz w:val="24"/>
          <w:szCs w:val="24"/>
          <w:highlight w:val="green"/>
          <w:lang w:val="bg-BG"/>
        </w:rPr>
      </w:pPr>
    </w:p>
    <w:p w:rsidR="00D95AE1" w:rsidRPr="00CC4DAF" w:rsidRDefault="00D95AE1" w:rsidP="00A63975">
      <w:pPr>
        <w:widowControl w:val="0"/>
        <w:autoSpaceDE w:val="0"/>
        <w:autoSpaceDN w:val="0"/>
        <w:adjustRightInd w:val="0"/>
        <w:spacing w:after="0" w:line="336" w:lineRule="auto"/>
        <w:rPr>
          <w:rFonts w:ascii="Times New Roman" w:hAnsi="Times New Roman"/>
          <w:b/>
          <w:sz w:val="24"/>
          <w:szCs w:val="24"/>
          <w:lang w:val="bg-BG"/>
        </w:rPr>
      </w:pPr>
      <w:r w:rsidRPr="00CC4DAF">
        <w:rPr>
          <w:rFonts w:ascii="Times New Roman" w:hAnsi="Times New Roman"/>
          <w:b/>
          <w:sz w:val="24"/>
          <w:szCs w:val="24"/>
        </w:rPr>
        <w:t xml:space="preserve">  </w:t>
      </w:r>
      <w:r w:rsidR="00FF1E13" w:rsidRPr="00CC4DAF">
        <w:rPr>
          <w:rFonts w:ascii="Times New Roman" w:hAnsi="Times New Roman"/>
          <w:b/>
          <w:sz w:val="24"/>
          <w:szCs w:val="24"/>
          <w:lang w:val="bg-BG"/>
        </w:rPr>
        <w:t>4</w:t>
      </w:r>
      <w:r w:rsidRPr="00CC4DAF">
        <w:rPr>
          <w:rFonts w:ascii="Times New Roman" w:hAnsi="Times New Roman"/>
          <w:b/>
          <w:sz w:val="24"/>
          <w:szCs w:val="24"/>
        </w:rPr>
        <w:t xml:space="preserve">.   </w:t>
      </w:r>
      <w:r w:rsidR="00FF1E13" w:rsidRPr="00CC4DAF">
        <w:rPr>
          <w:rFonts w:ascii="Times New Roman" w:hAnsi="Times New Roman"/>
          <w:b/>
          <w:sz w:val="24"/>
          <w:szCs w:val="24"/>
        </w:rPr>
        <w:t>Схема на нова или промяна на съществуваща пътна инфраструктура.</w:t>
      </w:r>
      <w:r w:rsidRPr="00CC4DAF">
        <w:rPr>
          <w:rFonts w:ascii="Times New Roman" w:hAnsi="Times New Roman"/>
          <w:b/>
          <w:sz w:val="24"/>
          <w:szCs w:val="24"/>
        </w:rPr>
        <w:t xml:space="preserve">     </w:t>
      </w:r>
    </w:p>
    <w:p w:rsidR="00C434A3" w:rsidRDefault="006756E7" w:rsidP="00A63975">
      <w:pPr>
        <w:spacing w:after="0" w:line="336" w:lineRule="auto"/>
        <w:ind w:firstLine="709"/>
        <w:jc w:val="both"/>
        <w:rPr>
          <w:rFonts w:ascii="Times New Roman" w:eastAsia="Calibri" w:hAnsi="Times New Roman"/>
          <w:sz w:val="24"/>
          <w:szCs w:val="24"/>
          <w:lang w:val="bg-BG"/>
        </w:rPr>
      </w:pPr>
      <w:r w:rsidRPr="00255BC1">
        <w:rPr>
          <w:rFonts w:ascii="Times New Roman" w:eastAsia="Calibri" w:hAnsi="Times New Roman"/>
          <w:sz w:val="24"/>
          <w:szCs w:val="24"/>
        </w:rPr>
        <w:t xml:space="preserve">Транспортното обслужване на </w:t>
      </w:r>
      <w:r w:rsidR="008D5079" w:rsidRPr="00F567BA">
        <w:rPr>
          <w:rFonts w:ascii="Times New Roman" w:eastAsia="Calibri" w:hAnsi="Times New Roman"/>
          <w:sz w:val="24"/>
          <w:szCs w:val="24"/>
        </w:rPr>
        <w:t xml:space="preserve">ПИ с идентификатор </w:t>
      </w:r>
      <w:r w:rsidR="00F567BA" w:rsidRPr="00F567BA">
        <w:rPr>
          <w:rFonts w:ascii="Times New Roman" w:eastAsia="Calibri" w:hAnsi="Times New Roman"/>
          <w:sz w:val="24"/>
          <w:szCs w:val="24"/>
        </w:rPr>
        <w:t xml:space="preserve">40004.25.93 по </w:t>
      </w:r>
      <w:r w:rsidR="003F1310">
        <w:rPr>
          <w:rFonts w:ascii="Times New Roman" w:eastAsia="Calibri" w:hAnsi="Times New Roman"/>
          <w:sz w:val="24"/>
          <w:szCs w:val="24"/>
          <w:lang w:val="bg-BG"/>
        </w:rPr>
        <w:t>КККР</w:t>
      </w:r>
      <w:r w:rsidR="0034507F">
        <w:rPr>
          <w:rFonts w:ascii="Times New Roman" w:eastAsia="Calibri" w:hAnsi="Times New Roman"/>
          <w:bCs/>
          <w:sz w:val="24"/>
          <w:szCs w:val="24"/>
        </w:rPr>
        <w:t xml:space="preserve"> на с</w:t>
      </w:r>
      <w:r w:rsidR="0034507F">
        <w:rPr>
          <w:rFonts w:ascii="Times New Roman" w:eastAsia="Calibri" w:hAnsi="Times New Roman"/>
          <w:bCs/>
          <w:sz w:val="24"/>
          <w:szCs w:val="24"/>
          <w:lang w:val="bg-BG"/>
        </w:rPr>
        <w:t>ело</w:t>
      </w:r>
      <w:r w:rsidR="00F567BA" w:rsidRPr="00F567BA">
        <w:rPr>
          <w:rFonts w:ascii="Times New Roman" w:eastAsia="Calibri" w:hAnsi="Times New Roman"/>
          <w:bCs/>
          <w:sz w:val="24"/>
          <w:szCs w:val="24"/>
        </w:rPr>
        <w:t xml:space="preserve"> Крумово, местност „Кошарата“, Община „Родопи“, Област Пловдив</w:t>
      </w:r>
      <w:r w:rsidRPr="00F567BA">
        <w:rPr>
          <w:rFonts w:ascii="Times New Roman" w:eastAsia="Calibri" w:hAnsi="Times New Roman"/>
          <w:bCs/>
          <w:sz w:val="24"/>
          <w:szCs w:val="24"/>
        </w:rPr>
        <w:t>,</w:t>
      </w:r>
      <w:r w:rsidRPr="00F567BA">
        <w:rPr>
          <w:rFonts w:ascii="Times New Roman" w:eastAsia="Calibri" w:hAnsi="Times New Roman"/>
          <w:sz w:val="24"/>
          <w:szCs w:val="24"/>
        </w:rPr>
        <w:t xml:space="preserve"> </w:t>
      </w:r>
      <w:r w:rsidRPr="00255BC1">
        <w:rPr>
          <w:rFonts w:ascii="Times New Roman" w:eastAsia="Calibri" w:hAnsi="Times New Roman"/>
          <w:sz w:val="24"/>
          <w:szCs w:val="24"/>
        </w:rPr>
        <w:t xml:space="preserve">предмет на </w:t>
      </w:r>
      <w:r w:rsidRPr="00F567BA">
        <w:rPr>
          <w:rFonts w:ascii="Times New Roman" w:eastAsia="Calibri" w:hAnsi="Times New Roman"/>
          <w:sz w:val="24"/>
          <w:szCs w:val="24"/>
        </w:rPr>
        <w:t xml:space="preserve">инвестиционното предложение, </w:t>
      </w:r>
      <w:r w:rsidR="0034507F">
        <w:rPr>
          <w:rFonts w:ascii="Times New Roman" w:eastAsia="Calibri" w:hAnsi="Times New Roman"/>
          <w:sz w:val="24"/>
          <w:szCs w:val="24"/>
          <w:lang w:val="bg-BG"/>
        </w:rPr>
        <w:t xml:space="preserve">ще </w:t>
      </w:r>
      <w:r w:rsidRPr="00F567BA">
        <w:rPr>
          <w:rFonts w:ascii="Times New Roman" w:eastAsia="Calibri" w:hAnsi="Times New Roman"/>
          <w:sz w:val="24"/>
          <w:szCs w:val="24"/>
        </w:rPr>
        <w:t>се осъществява</w:t>
      </w:r>
      <w:r w:rsidR="00255BC1" w:rsidRPr="00F567BA">
        <w:rPr>
          <w:rFonts w:ascii="Times New Roman" w:eastAsia="Calibri" w:hAnsi="Times New Roman"/>
          <w:sz w:val="24"/>
          <w:szCs w:val="24"/>
        </w:rPr>
        <w:t xml:space="preserve"> чрез изграждане на вход</w:t>
      </w:r>
      <w:r w:rsidR="003F1310" w:rsidRPr="003F1310">
        <w:rPr>
          <w:rFonts w:ascii="Times New Roman" w:eastAsia="Calibri" w:hAnsi="Times New Roman"/>
          <w:sz w:val="24"/>
          <w:szCs w:val="24"/>
        </w:rPr>
        <w:t>/</w:t>
      </w:r>
      <w:r w:rsidR="00255BC1" w:rsidRPr="00F567BA">
        <w:rPr>
          <w:rFonts w:ascii="Times New Roman" w:eastAsia="Calibri" w:hAnsi="Times New Roman"/>
          <w:sz w:val="24"/>
          <w:szCs w:val="24"/>
        </w:rPr>
        <w:t xml:space="preserve">изход </w:t>
      </w:r>
      <w:r w:rsidR="00E72E45">
        <w:rPr>
          <w:rFonts w:ascii="Times New Roman" w:eastAsia="Calibri" w:hAnsi="Times New Roman"/>
          <w:sz w:val="24"/>
          <w:szCs w:val="24"/>
          <w:lang w:val="bg-BG"/>
        </w:rPr>
        <w:t>на</w:t>
      </w:r>
      <w:r w:rsidRPr="00F567BA">
        <w:rPr>
          <w:rFonts w:ascii="Times New Roman" w:eastAsia="Calibri" w:hAnsi="Times New Roman"/>
          <w:sz w:val="24"/>
          <w:szCs w:val="24"/>
        </w:rPr>
        <w:t xml:space="preserve"> </w:t>
      </w:r>
      <w:r w:rsidR="003F1310" w:rsidRPr="003F1310">
        <w:rPr>
          <w:rFonts w:ascii="Times New Roman" w:eastAsia="Calibri" w:hAnsi="Times New Roman"/>
          <w:sz w:val="24"/>
          <w:szCs w:val="24"/>
        </w:rPr>
        <w:t>републикански път II-86 </w:t>
      </w:r>
      <w:r w:rsidR="003F1310" w:rsidRPr="00F567BA">
        <w:rPr>
          <w:rFonts w:ascii="Times New Roman" w:eastAsia="Calibri" w:hAnsi="Times New Roman"/>
          <w:sz w:val="24"/>
          <w:szCs w:val="24"/>
        </w:rPr>
        <w:t>от запад.</w:t>
      </w:r>
      <w:r w:rsidR="003F1310" w:rsidRPr="003F1310">
        <w:rPr>
          <w:rFonts w:ascii="Times New Roman" w:eastAsia="Calibri" w:hAnsi="Times New Roman"/>
          <w:sz w:val="24"/>
          <w:szCs w:val="24"/>
        </w:rPr>
        <w:t xml:space="preserve"> Път II-86 е второкласен път, част от </w:t>
      </w:r>
      <w:hyperlink r:id="rId11" w:tooltip="Републиканска пътна мрежа на България" w:history="1">
        <w:r w:rsidR="003F1310" w:rsidRPr="003F1310">
          <w:rPr>
            <w:rFonts w:ascii="Times New Roman" w:eastAsia="Calibri" w:hAnsi="Times New Roman"/>
            <w:sz w:val="24"/>
            <w:szCs w:val="24"/>
          </w:rPr>
          <w:t>Републиканската пътна мрежа на България</w:t>
        </w:r>
      </w:hyperlink>
      <w:r w:rsidR="003F1310" w:rsidRPr="003F1310">
        <w:rPr>
          <w:rFonts w:ascii="Times New Roman" w:eastAsia="Calibri" w:hAnsi="Times New Roman"/>
          <w:sz w:val="24"/>
          <w:szCs w:val="24"/>
        </w:rPr>
        <w:t>, преминаващ по територията на области </w:t>
      </w:r>
      <w:hyperlink r:id="rId12" w:tooltip="Област Пловдив" w:history="1">
        <w:r w:rsidR="003F1310" w:rsidRPr="003F1310">
          <w:rPr>
            <w:rFonts w:ascii="Times New Roman" w:eastAsia="Calibri" w:hAnsi="Times New Roman"/>
            <w:sz w:val="24"/>
            <w:szCs w:val="24"/>
          </w:rPr>
          <w:t>Пловдив</w:t>
        </w:r>
      </w:hyperlink>
      <w:r w:rsidR="003F1310" w:rsidRPr="003F1310">
        <w:rPr>
          <w:rFonts w:ascii="Times New Roman" w:eastAsia="Calibri" w:hAnsi="Times New Roman"/>
          <w:sz w:val="24"/>
          <w:szCs w:val="24"/>
        </w:rPr>
        <w:t> и </w:t>
      </w:r>
      <w:hyperlink r:id="rId13" w:history="1">
        <w:r w:rsidR="003F1310" w:rsidRPr="003F1310">
          <w:rPr>
            <w:rFonts w:ascii="Times New Roman" w:eastAsia="Calibri" w:hAnsi="Times New Roman"/>
            <w:sz w:val="24"/>
            <w:szCs w:val="24"/>
          </w:rPr>
          <w:t>Смолян</w:t>
        </w:r>
      </w:hyperlink>
      <w:r w:rsidR="003F1310" w:rsidRPr="003F1310">
        <w:rPr>
          <w:rFonts w:ascii="Times New Roman" w:eastAsia="Calibri" w:hAnsi="Times New Roman"/>
          <w:sz w:val="24"/>
          <w:szCs w:val="24"/>
        </w:rPr>
        <w:t>. </w:t>
      </w:r>
    </w:p>
    <w:p w:rsidR="00E72E45" w:rsidRDefault="00C42E83" w:rsidP="00A63975">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Пътната връзка</w:t>
      </w:r>
      <w:r w:rsidR="00C434A3" w:rsidRPr="00E72E45">
        <w:rPr>
          <w:rFonts w:ascii="Times New Roman" w:hAnsi="Times New Roman"/>
          <w:sz w:val="24"/>
          <w:szCs w:val="24"/>
        </w:rPr>
        <w:t xml:space="preserve"> </w:t>
      </w:r>
      <w:r>
        <w:rPr>
          <w:rFonts w:ascii="Times New Roman" w:hAnsi="Times New Roman"/>
          <w:sz w:val="24"/>
          <w:szCs w:val="24"/>
        </w:rPr>
        <w:t>е с широчина на</w:t>
      </w:r>
      <w:r w:rsidR="00C434A3" w:rsidRPr="00E72E45">
        <w:rPr>
          <w:rFonts w:ascii="Times New Roman" w:hAnsi="Times New Roman"/>
          <w:sz w:val="24"/>
          <w:szCs w:val="24"/>
        </w:rPr>
        <w:t xml:space="preserve"> </w:t>
      </w:r>
      <w:r w:rsidRPr="00E72E45">
        <w:rPr>
          <w:rFonts w:ascii="Times New Roman" w:hAnsi="Times New Roman"/>
          <w:sz w:val="24"/>
          <w:szCs w:val="24"/>
        </w:rPr>
        <w:t>пътно</w:t>
      </w:r>
      <w:r>
        <w:rPr>
          <w:rFonts w:ascii="Times New Roman" w:hAnsi="Times New Roman"/>
          <w:sz w:val="24"/>
          <w:szCs w:val="24"/>
        </w:rPr>
        <w:t>то</w:t>
      </w:r>
      <w:r w:rsidRPr="00E72E45">
        <w:rPr>
          <w:rFonts w:ascii="Times New Roman" w:hAnsi="Times New Roman"/>
          <w:sz w:val="24"/>
          <w:szCs w:val="24"/>
        </w:rPr>
        <w:t xml:space="preserve"> платно </w:t>
      </w:r>
      <w:r w:rsidR="00E72E45" w:rsidRPr="00E72E45">
        <w:rPr>
          <w:rFonts w:ascii="Times New Roman" w:hAnsi="Times New Roman"/>
          <w:sz w:val="24"/>
          <w:szCs w:val="24"/>
        </w:rPr>
        <w:t>7</w:t>
      </w:r>
      <w:r w:rsidR="00C434A3" w:rsidRPr="00E72E45">
        <w:rPr>
          <w:rFonts w:ascii="Times New Roman" w:hAnsi="Times New Roman"/>
          <w:sz w:val="24"/>
          <w:szCs w:val="24"/>
        </w:rPr>
        <w:t>.00м. Разработката има за цел да осигури безопасен и удобен достъп до вътрешността на имота.</w:t>
      </w:r>
      <w:r w:rsidR="00E72E45" w:rsidRPr="00E72E45">
        <w:rPr>
          <w:rFonts w:ascii="Times New Roman" w:hAnsi="Times New Roman"/>
          <w:sz w:val="24"/>
          <w:szCs w:val="24"/>
        </w:rPr>
        <w:t xml:space="preserve"> </w:t>
      </w:r>
      <w:r w:rsidR="00771A96">
        <w:rPr>
          <w:rFonts w:ascii="Times New Roman" w:hAnsi="Times New Roman"/>
          <w:sz w:val="24"/>
          <w:szCs w:val="24"/>
        </w:rPr>
        <w:t>Ще</w:t>
      </w:r>
      <w:r w:rsidR="00E72E45">
        <w:rPr>
          <w:rFonts w:ascii="Times New Roman" w:hAnsi="Times New Roman"/>
          <w:sz w:val="24"/>
          <w:szCs w:val="24"/>
        </w:rPr>
        <w:t xml:space="preserve"> бъде</w:t>
      </w:r>
      <w:r w:rsidR="00E72E45" w:rsidRPr="00457019">
        <w:rPr>
          <w:rFonts w:ascii="Times New Roman" w:hAnsi="Times New Roman"/>
          <w:sz w:val="24"/>
          <w:szCs w:val="24"/>
        </w:rPr>
        <w:t xml:space="preserve"> </w:t>
      </w:r>
      <w:r w:rsidR="00771A96">
        <w:rPr>
          <w:rFonts w:ascii="Times New Roman" w:hAnsi="Times New Roman"/>
          <w:sz w:val="24"/>
          <w:szCs w:val="24"/>
        </w:rPr>
        <w:t xml:space="preserve">изпълнена </w:t>
      </w:r>
      <w:r w:rsidR="00E72E45" w:rsidRPr="00457019">
        <w:rPr>
          <w:rFonts w:ascii="Times New Roman" w:hAnsi="Times New Roman"/>
          <w:sz w:val="24"/>
          <w:szCs w:val="24"/>
        </w:rPr>
        <w:t>трайна настилка за транспортните средства.</w:t>
      </w:r>
    </w:p>
    <w:p w:rsidR="00E72E45" w:rsidRDefault="009B5F74" w:rsidP="00A63975">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За пътната връзка ще се</w:t>
      </w:r>
      <w:r w:rsidR="00E72E45">
        <w:rPr>
          <w:rFonts w:ascii="Times New Roman" w:hAnsi="Times New Roman"/>
          <w:sz w:val="24"/>
          <w:szCs w:val="24"/>
        </w:rPr>
        <w:t xml:space="preserve"> изготв</w:t>
      </w:r>
      <w:r>
        <w:rPr>
          <w:rFonts w:ascii="Times New Roman" w:hAnsi="Times New Roman"/>
          <w:sz w:val="24"/>
          <w:szCs w:val="24"/>
        </w:rPr>
        <w:t>и</w:t>
      </w:r>
      <w:r w:rsidR="00E72E45">
        <w:rPr>
          <w:rFonts w:ascii="Times New Roman" w:hAnsi="Times New Roman"/>
          <w:sz w:val="24"/>
          <w:szCs w:val="24"/>
        </w:rPr>
        <w:t xml:space="preserve"> транспортно –</w:t>
      </w:r>
      <w:r w:rsidR="00E72E45" w:rsidRPr="00D00165">
        <w:rPr>
          <w:rFonts w:ascii="Times New Roman" w:hAnsi="Times New Roman"/>
          <w:sz w:val="24"/>
          <w:szCs w:val="24"/>
        </w:rPr>
        <w:t xml:space="preserve"> комуникацион</w:t>
      </w:r>
      <w:r w:rsidR="00E72E45">
        <w:rPr>
          <w:rFonts w:ascii="Times New Roman" w:hAnsi="Times New Roman"/>
          <w:sz w:val="24"/>
          <w:szCs w:val="24"/>
        </w:rPr>
        <w:t>е</w:t>
      </w:r>
      <w:r w:rsidR="00E72E45" w:rsidRPr="00D00165">
        <w:rPr>
          <w:rFonts w:ascii="Times New Roman" w:hAnsi="Times New Roman"/>
          <w:sz w:val="24"/>
          <w:szCs w:val="24"/>
        </w:rPr>
        <w:t>н</w:t>
      </w:r>
      <w:r w:rsidR="00E72E45">
        <w:rPr>
          <w:rFonts w:ascii="Times New Roman" w:hAnsi="Times New Roman"/>
          <w:sz w:val="24"/>
          <w:szCs w:val="24"/>
        </w:rPr>
        <w:t xml:space="preserve"> план, който ще се съгласува с ОПУ – Пловдив</w:t>
      </w:r>
      <w:r w:rsidR="00E72E45" w:rsidRPr="00D00165">
        <w:rPr>
          <w:rFonts w:ascii="Times New Roman" w:hAnsi="Times New Roman"/>
          <w:sz w:val="24"/>
          <w:szCs w:val="24"/>
        </w:rPr>
        <w:t>.</w:t>
      </w:r>
    </w:p>
    <w:p w:rsidR="00C434A3" w:rsidRDefault="00E72E45" w:rsidP="00A63975">
      <w:pPr>
        <w:spacing w:after="0" w:line="336" w:lineRule="auto"/>
        <w:ind w:firstLine="709"/>
        <w:jc w:val="both"/>
        <w:rPr>
          <w:rFonts w:ascii="Times New Roman" w:eastAsia="Calibri" w:hAnsi="Times New Roman"/>
          <w:sz w:val="24"/>
          <w:szCs w:val="24"/>
          <w:lang w:val="bg-BG"/>
        </w:rPr>
      </w:pPr>
      <w:r w:rsidRPr="00E25F7C">
        <w:rPr>
          <w:rFonts w:ascii="Times New Roman" w:eastAsia="Calibri" w:hAnsi="Times New Roman"/>
          <w:sz w:val="24"/>
          <w:szCs w:val="24"/>
        </w:rPr>
        <w:t xml:space="preserve">При проектирането </w:t>
      </w:r>
      <w:r>
        <w:rPr>
          <w:rFonts w:ascii="Times New Roman" w:eastAsia="Calibri" w:hAnsi="Times New Roman"/>
          <w:sz w:val="24"/>
          <w:szCs w:val="24"/>
          <w:lang w:val="bg-BG"/>
        </w:rPr>
        <w:t>няма да се промени</w:t>
      </w:r>
      <w:r w:rsidRPr="00E25F7C">
        <w:rPr>
          <w:rFonts w:ascii="Times New Roman" w:eastAsia="Calibri" w:hAnsi="Times New Roman"/>
          <w:sz w:val="24"/>
          <w:szCs w:val="24"/>
        </w:rPr>
        <w:t xml:space="preserve"> габарита на съществуващия път. Оста на трасето се запазва.</w:t>
      </w:r>
    </w:p>
    <w:p w:rsidR="006756E7" w:rsidRPr="00F567BA" w:rsidRDefault="006756E7" w:rsidP="00A63975">
      <w:pPr>
        <w:spacing w:after="0" w:line="336" w:lineRule="auto"/>
        <w:ind w:firstLine="709"/>
        <w:jc w:val="both"/>
        <w:rPr>
          <w:rFonts w:ascii="Times New Roman" w:eastAsia="Calibri" w:hAnsi="Times New Roman"/>
          <w:sz w:val="24"/>
          <w:szCs w:val="24"/>
        </w:rPr>
      </w:pPr>
      <w:r w:rsidRPr="00457019">
        <w:rPr>
          <w:rFonts w:ascii="Times New Roman" w:eastAsia="Calibri" w:hAnsi="Times New Roman"/>
          <w:sz w:val="24"/>
          <w:szCs w:val="24"/>
        </w:rPr>
        <w:t>Не се налага промяна на съществуващата пътна инфраструктура.</w:t>
      </w:r>
    </w:p>
    <w:p w:rsidR="0013161D" w:rsidRPr="00227A0B" w:rsidRDefault="0013161D" w:rsidP="00A63975">
      <w:pPr>
        <w:spacing w:after="0" w:line="336" w:lineRule="auto"/>
        <w:ind w:firstLine="709"/>
        <w:jc w:val="both"/>
        <w:rPr>
          <w:rFonts w:ascii="Times New Roman" w:hAnsi="Times New Roman"/>
          <w:sz w:val="24"/>
          <w:szCs w:val="24"/>
          <w:highlight w:val="green"/>
          <w:lang w:val="bg-BG"/>
        </w:rPr>
      </w:pPr>
    </w:p>
    <w:p w:rsidR="00D95AE1" w:rsidRPr="00C434A3" w:rsidRDefault="00FF1E13" w:rsidP="00A63975">
      <w:pPr>
        <w:widowControl w:val="0"/>
        <w:autoSpaceDE w:val="0"/>
        <w:autoSpaceDN w:val="0"/>
        <w:adjustRightInd w:val="0"/>
        <w:spacing w:after="0" w:line="336" w:lineRule="auto"/>
        <w:jc w:val="both"/>
        <w:rPr>
          <w:rFonts w:ascii="Times New Roman" w:hAnsi="Times New Roman"/>
          <w:b/>
          <w:sz w:val="24"/>
          <w:szCs w:val="24"/>
          <w:lang w:val="bg-BG"/>
        </w:rPr>
      </w:pPr>
      <w:r w:rsidRPr="00C434A3">
        <w:rPr>
          <w:rFonts w:ascii="Times New Roman" w:hAnsi="Times New Roman"/>
          <w:b/>
          <w:sz w:val="24"/>
          <w:szCs w:val="24"/>
          <w:lang w:val="bg-BG"/>
        </w:rPr>
        <w:t>5</w:t>
      </w:r>
      <w:r w:rsidR="00D95AE1" w:rsidRPr="00C434A3">
        <w:rPr>
          <w:rFonts w:ascii="Times New Roman" w:hAnsi="Times New Roman"/>
          <w:b/>
          <w:sz w:val="24"/>
          <w:szCs w:val="24"/>
        </w:rPr>
        <w:t>.   Програма за д</w:t>
      </w:r>
      <w:r w:rsidR="008F6D3F" w:rsidRPr="00C434A3">
        <w:rPr>
          <w:rFonts w:ascii="Times New Roman" w:hAnsi="Times New Roman"/>
          <w:b/>
          <w:sz w:val="24"/>
          <w:szCs w:val="24"/>
        </w:rPr>
        <w:t>ейностите, включително за строи</w:t>
      </w:r>
      <w:r w:rsidR="00D95AE1" w:rsidRPr="00C434A3">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F75BB2" w:rsidRPr="00C434A3" w:rsidRDefault="00F75BB2" w:rsidP="00A63975">
      <w:pPr>
        <w:spacing w:after="0" w:line="336" w:lineRule="auto"/>
        <w:ind w:firstLine="709"/>
        <w:jc w:val="both"/>
        <w:rPr>
          <w:rFonts w:ascii="Times New Roman" w:eastAsia="Calibri" w:hAnsi="Times New Roman"/>
          <w:sz w:val="24"/>
          <w:szCs w:val="24"/>
          <w:lang w:val="bg-BG"/>
        </w:rPr>
      </w:pPr>
      <w:r w:rsidRPr="00C434A3">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C434A3">
        <w:rPr>
          <w:rFonts w:ascii="Times New Roman" w:eastAsia="Calibri" w:hAnsi="Times New Roman"/>
          <w:sz w:val="24"/>
          <w:szCs w:val="24"/>
          <w:lang w:val="bg-BG"/>
        </w:rPr>
        <w:t>защитената зона</w:t>
      </w:r>
      <w:r w:rsidRPr="00C434A3">
        <w:rPr>
          <w:rFonts w:ascii="Times New Roman" w:eastAsia="Calibri" w:hAnsi="Times New Roman"/>
          <w:sz w:val="24"/>
          <w:szCs w:val="24"/>
        </w:rPr>
        <w:t xml:space="preserve"> и получаване на Решение по проведената процедура, ще </w:t>
      </w:r>
      <w:r w:rsidRPr="00C434A3">
        <w:rPr>
          <w:rFonts w:ascii="Times New Roman" w:eastAsia="Calibri" w:hAnsi="Times New Roman"/>
          <w:sz w:val="24"/>
          <w:szCs w:val="24"/>
          <w:lang w:val="bg-BG"/>
        </w:rPr>
        <w:t xml:space="preserve">се </w:t>
      </w:r>
      <w:r w:rsidRPr="00C434A3">
        <w:rPr>
          <w:rFonts w:ascii="Times New Roman" w:eastAsia="Calibri" w:hAnsi="Times New Roman"/>
          <w:sz w:val="24"/>
          <w:szCs w:val="24"/>
        </w:rPr>
        <w:t>предприем</w:t>
      </w:r>
      <w:r w:rsidRPr="00C434A3">
        <w:rPr>
          <w:rFonts w:ascii="Times New Roman" w:eastAsia="Calibri" w:hAnsi="Times New Roman"/>
          <w:sz w:val="24"/>
          <w:szCs w:val="24"/>
          <w:lang w:val="bg-BG"/>
        </w:rPr>
        <w:t xml:space="preserve">ат </w:t>
      </w:r>
      <w:r w:rsidRPr="00C434A3">
        <w:rPr>
          <w:rFonts w:ascii="Times New Roman" w:eastAsia="Calibri" w:hAnsi="Times New Roman"/>
          <w:sz w:val="24"/>
          <w:szCs w:val="24"/>
        </w:rPr>
        <w:t xml:space="preserve">действия за </w:t>
      </w:r>
      <w:r w:rsidRPr="00C434A3">
        <w:rPr>
          <w:rFonts w:ascii="Times New Roman" w:eastAsia="Calibri" w:hAnsi="Times New Roman"/>
          <w:sz w:val="24"/>
          <w:szCs w:val="24"/>
          <w:lang w:val="bg-BG"/>
        </w:rPr>
        <w:t>одобряване на инвестиционен проект</w:t>
      </w:r>
      <w:r w:rsidR="008D5079" w:rsidRPr="00C434A3">
        <w:rPr>
          <w:rFonts w:ascii="Times New Roman" w:eastAsia="Calibri" w:hAnsi="Times New Roman"/>
          <w:sz w:val="24"/>
          <w:szCs w:val="24"/>
          <w:lang w:val="bg-BG"/>
        </w:rPr>
        <w:t xml:space="preserve"> и реализацията му</w:t>
      </w:r>
      <w:r w:rsidRPr="00C434A3">
        <w:rPr>
          <w:rFonts w:ascii="Times New Roman" w:eastAsia="Calibri" w:hAnsi="Times New Roman"/>
          <w:sz w:val="24"/>
          <w:szCs w:val="24"/>
        </w:rPr>
        <w:t>. Програмата за д</w:t>
      </w:r>
      <w:r w:rsidR="00C434A3">
        <w:rPr>
          <w:rFonts w:ascii="Times New Roman" w:eastAsia="Calibri" w:hAnsi="Times New Roman"/>
          <w:sz w:val="24"/>
          <w:szCs w:val="24"/>
        </w:rPr>
        <w:t>ейностите включва няколко етапа</w:t>
      </w:r>
      <w:r w:rsidR="00C434A3">
        <w:rPr>
          <w:rFonts w:ascii="Times New Roman" w:eastAsia="Calibri" w:hAnsi="Times New Roman"/>
          <w:sz w:val="24"/>
          <w:szCs w:val="24"/>
          <w:lang w:val="bg-BG"/>
        </w:rPr>
        <w:t>:</w:t>
      </w:r>
    </w:p>
    <w:p w:rsidR="00A82B49" w:rsidRPr="00C434A3" w:rsidRDefault="00A82B49" w:rsidP="00A63975">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C434A3">
        <w:rPr>
          <w:rFonts w:ascii="Times New Roman" w:hAnsi="Times New Roman"/>
          <w:bCs/>
          <w:sz w:val="24"/>
          <w:szCs w:val="24"/>
          <w:lang w:val="bg-BG"/>
        </w:rPr>
        <w:t>Утвърждаване на ПУП-ПРЗ от Община „Родопи“ – Пловдив;</w:t>
      </w:r>
    </w:p>
    <w:p w:rsidR="00A82B49" w:rsidRPr="00C434A3" w:rsidRDefault="00A82B49" w:rsidP="00A63975">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C434A3">
        <w:rPr>
          <w:rFonts w:ascii="Times New Roman" w:hAnsi="Times New Roman"/>
          <w:sz w:val="24"/>
          <w:szCs w:val="24"/>
          <w:lang w:val="bg-BG"/>
        </w:rPr>
        <w:t>С</w:t>
      </w:r>
      <w:r w:rsidRPr="00C434A3">
        <w:rPr>
          <w:rFonts w:ascii="Times New Roman" w:hAnsi="Times New Roman"/>
          <w:sz w:val="24"/>
          <w:szCs w:val="24"/>
        </w:rPr>
        <w:t>мяна на предназначението на два</w:t>
      </w:r>
      <w:r w:rsidRPr="00C434A3">
        <w:rPr>
          <w:rFonts w:ascii="Times New Roman" w:hAnsi="Times New Roman"/>
          <w:sz w:val="24"/>
          <w:szCs w:val="24"/>
          <w:lang w:val="bg-BG"/>
        </w:rPr>
        <w:t>та</w:t>
      </w:r>
      <w:r w:rsidRPr="00C434A3">
        <w:rPr>
          <w:rFonts w:ascii="Times New Roman" w:hAnsi="Times New Roman"/>
          <w:sz w:val="24"/>
          <w:szCs w:val="24"/>
        </w:rPr>
        <w:t xml:space="preserve"> имота за неземеделски нужди по реда на ЗОЗЗ от комисията по чл.17 към ОД</w:t>
      </w:r>
      <w:r w:rsidRPr="00C434A3">
        <w:rPr>
          <w:rFonts w:ascii="Times New Roman" w:hAnsi="Times New Roman"/>
          <w:sz w:val="24"/>
          <w:szCs w:val="24"/>
          <w:lang w:val="bg-BG"/>
        </w:rPr>
        <w:t xml:space="preserve"> </w:t>
      </w:r>
      <w:r w:rsidRPr="00C434A3">
        <w:rPr>
          <w:rFonts w:ascii="Times New Roman" w:hAnsi="Times New Roman"/>
          <w:sz w:val="24"/>
          <w:szCs w:val="24"/>
        </w:rPr>
        <w:t>“З</w:t>
      </w:r>
      <w:r w:rsidRPr="00C434A3">
        <w:rPr>
          <w:rFonts w:ascii="Times New Roman" w:hAnsi="Times New Roman"/>
          <w:sz w:val="24"/>
          <w:szCs w:val="24"/>
          <w:lang w:val="bg-BG"/>
        </w:rPr>
        <w:t>емеделие</w:t>
      </w:r>
      <w:r w:rsidRPr="00C434A3">
        <w:rPr>
          <w:rFonts w:ascii="Times New Roman" w:hAnsi="Times New Roman"/>
          <w:sz w:val="24"/>
          <w:szCs w:val="24"/>
        </w:rPr>
        <w:t>“.</w:t>
      </w:r>
    </w:p>
    <w:p w:rsidR="00A82B49" w:rsidRPr="000A1428" w:rsidRDefault="00A82B49" w:rsidP="00A63975">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0A1428">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новообразуван</w:t>
      </w:r>
      <w:r w:rsidR="00022DF0" w:rsidRPr="000A1428">
        <w:rPr>
          <w:rFonts w:ascii="Times New Roman" w:hAnsi="Times New Roman"/>
          <w:bCs/>
          <w:sz w:val="24"/>
          <w:szCs w:val="24"/>
          <w:lang w:val="bg-BG"/>
        </w:rPr>
        <w:t>ия</w:t>
      </w:r>
      <w:r w:rsidRPr="000A1428">
        <w:rPr>
          <w:rFonts w:ascii="Times New Roman" w:hAnsi="Times New Roman"/>
          <w:bCs/>
          <w:sz w:val="24"/>
          <w:szCs w:val="24"/>
          <w:lang w:val="bg-BG"/>
        </w:rPr>
        <w:t xml:space="preserve"> УПИ;</w:t>
      </w:r>
    </w:p>
    <w:p w:rsidR="00A82B49" w:rsidRPr="000A1428" w:rsidRDefault="00A82B49" w:rsidP="00A63975">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0A1428">
        <w:rPr>
          <w:rFonts w:ascii="Times New Roman" w:hAnsi="Times New Roman"/>
          <w:bCs/>
          <w:sz w:val="24"/>
          <w:szCs w:val="24"/>
          <w:lang w:val="bg-BG"/>
        </w:rPr>
        <w:t xml:space="preserve">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ПУСО. </w:t>
      </w:r>
    </w:p>
    <w:p w:rsidR="002517A6" w:rsidRPr="000A1428" w:rsidRDefault="002517A6" w:rsidP="002D5A5E">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sz w:val="24"/>
          <w:szCs w:val="24"/>
          <w:lang w:val="bg-BG"/>
        </w:rPr>
      </w:pPr>
      <w:r w:rsidRPr="000A1428">
        <w:rPr>
          <w:rFonts w:ascii="Times New Roman" w:hAnsi="Times New Roman"/>
          <w:sz w:val="24"/>
          <w:szCs w:val="24"/>
          <w:lang w:val="bg-BG"/>
        </w:rPr>
        <w:lastRenderedPageBreak/>
        <w:t>За изграждането на сондажния кладенец ще се внесе заявление с проектна документация в Басейнова Дирекция – Източнобеломорски район – Пловдив. Сондажният кладенец като водовземно съоръжение е шеста категория строеж и не подлежи на въвеждане в експлоатация по ЗУТ.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A82B49" w:rsidRPr="000A1428" w:rsidRDefault="00A82B49" w:rsidP="002D5A5E">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bCs/>
          <w:sz w:val="24"/>
          <w:szCs w:val="24"/>
          <w:lang w:val="bg-BG"/>
        </w:rPr>
      </w:pPr>
      <w:r w:rsidRPr="000A1428">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0A1428">
        <w:rPr>
          <w:rFonts w:ascii="Times New Roman" w:hAnsi="Times New Roman"/>
          <w:bCs/>
          <w:sz w:val="24"/>
          <w:szCs w:val="24"/>
          <w:lang w:val="bg-BG"/>
        </w:rPr>
        <w:t>Община „Родопи“</w:t>
      </w:r>
      <w:r w:rsidRPr="000A1428">
        <w:rPr>
          <w:rFonts w:ascii="Times New Roman" w:hAnsi="Times New Roman"/>
          <w:sz w:val="24"/>
          <w:szCs w:val="24"/>
          <w:lang w:val="bg-BG"/>
        </w:rPr>
        <w:t>, който ще издаде и разрешение за строеж.</w:t>
      </w:r>
    </w:p>
    <w:p w:rsidR="00A82B49" w:rsidRPr="000A1428" w:rsidRDefault="00A82B49" w:rsidP="002D5A5E">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bCs/>
          <w:sz w:val="24"/>
          <w:szCs w:val="24"/>
          <w:lang w:val="bg-BG"/>
        </w:rPr>
      </w:pPr>
      <w:r w:rsidRPr="000A1428">
        <w:rPr>
          <w:rFonts w:ascii="Times New Roman" w:hAnsi="Times New Roman"/>
          <w:sz w:val="24"/>
          <w:szCs w:val="24"/>
          <w:lang w:val="bg-BG"/>
        </w:rPr>
        <w:t xml:space="preserve">По задание на Възложителя, изграждането на </w:t>
      </w:r>
      <w:r w:rsidR="00022DF0" w:rsidRPr="000A1428">
        <w:rPr>
          <w:rFonts w:ascii="Times New Roman" w:hAnsi="Times New Roman"/>
          <w:sz w:val="24"/>
          <w:szCs w:val="24"/>
          <w:lang w:val="bg-BG"/>
        </w:rPr>
        <w:t>складовата база</w:t>
      </w:r>
      <w:r w:rsidRPr="000A1428">
        <w:rPr>
          <w:rFonts w:ascii="Times New Roman" w:hAnsi="Times New Roman"/>
          <w:sz w:val="24"/>
          <w:szCs w:val="24"/>
          <w:lang w:val="bg-BG"/>
        </w:rPr>
        <w:t xml:space="preserve">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0A1428">
        <w:rPr>
          <w:rFonts w:ascii="Times New Roman" w:hAnsi="Times New Roman"/>
          <w:bCs/>
          <w:sz w:val="24"/>
          <w:szCs w:val="24"/>
          <w:lang w:val="bg-BG"/>
        </w:rPr>
        <w:t>Община „Родопи“</w:t>
      </w:r>
      <w:r w:rsidRPr="000A1428">
        <w:rPr>
          <w:rFonts w:ascii="Times New Roman" w:hAnsi="Times New Roman"/>
          <w:sz w:val="24"/>
          <w:szCs w:val="24"/>
          <w:lang w:val="bg-BG"/>
        </w:rPr>
        <w:t>, съгласно  чл. 223, ал. 2 от ЗУТ.</w:t>
      </w:r>
    </w:p>
    <w:p w:rsidR="00A82B49" w:rsidRPr="000A1428" w:rsidRDefault="00A82B49" w:rsidP="002D5A5E">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bCs/>
          <w:sz w:val="24"/>
          <w:szCs w:val="24"/>
          <w:lang w:val="bg-BG"/>
        </w:rPr>
      </w:pPr>
      <w:r w:rsidRPr="000A1428">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0A1428">
        <w:rPr>
          <w:rFonts w:ascii="Times New Roman" w:hAnsi="Times New Roman"/>
          <w:bCs/>
          <w:sz w:val="24"/>
          <w:szCs w:val="24"/>
          <w:lang w:val="bg-BG"/>
        </w:rPr>
        <w:t>Община „Родопи“</w:t>
      </w:r>
      <w:r w:rsidRPr="000A1428">
        <w:rPr>
          <w:rFonts w:ascii="Times New Roman" w:hAnsi="Times New Roman"/>
          <w:sz w:val="24"/>
          <w:szCs w:val="24"/>
          <w:lang w:val="bg-BG"/>
        </w:rPr>
        <w:t>, РСПБЗН и други при необходимост.</w:t>
      </w:r>
    </w:p>
    <w:p w:rsidR="00A82B49" w:rsidRPr="005269E0" w:rsidRDefault="00A82B49" w:rsidP="002D5A5E">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bCs/>
          <w:sz w:val="24"/>
          <w:szCs w:val="24"/>
          <w:lang w:val="bg-BG"/>
        </w:rPr>
      </w:pPr>
      <w:r w:rsidRPr="005269E0">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rsidR="00A82B49" w:rsidRPr="00403EB0" w:rsidRDefault="00A82B49" w:rsidP="002D5A5E">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sz w:val="24"/>
          <w:szCs w:val="24"/>
          <w:lang w:val="bg-BG"/>
        </w:rPr>
      </w:pPr>
      <w:r w:rsidRPr="005269E0">
        <w:rPr>
          <w:rFonts w:ascii="Times New Roman" w:hAnsi="Times New Roman"/>
          <w:sz w:val="24"/>
          <w:szCs w:val="24"/>
          <w:lang w:val="bg-BG"/>
        </w:rPr>
        <w:t xml:space="preserve">След завършването </w:t>
      </w:r>
      <w:r w:rsidR="002517A6" w:rsidRPr="005269E0">
        <w:rPr>
          <w:rFonts w:ascii="Times New Roman" w:hAnsi="Times New Roman"/>
          <w:sz w:val="24"/>
          <w:szCs w:val="24"/>
          <w:lang w:val="bg-BG"/>
        </w:rPr>
        <w:t>на строителството</w:t>
      </w:r>
      <w:r w:rsidRPr="005269E0">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517A6" w:rsidRPr="005269E0">
        <w:rPr>
          <w:rFonts w:ascii="Times New Roman" w:hAnsi="Times New Roman"/>
          <w:sz w:val="24"/>
          <w:szCs w:val="24"/>
          <w:lang w:val="bg-BG"/>
        </w:rPr>
        <w:t>а</w:t>
      </w:r>
      <w:r w:rsidRPr="005269E0">
        <w:rPr>
          <w:rFonts w:ascii="Times New Roman" w:hAnsi="Times New Roman"/>
          <w:sz w:val="24"/>
          <w:szCs w:val="24"/>
          <w:lang w:val="bg-BG"/>
        </w:rPr>
        <w:t xml:space="preserve"> в експлоатация от </w:t>
      </w:r>
      <w:r w:rsidRPr="005269E0">
        <w:rPr>
          <w:rFonts w:ascii="Times New Roman" w:hAnsi="Times New Roman"/>
          <w:bCs/>
          <w:sz w:val="24"/>
          <w:szCs w:val="24"/>
          <w:lang w:val="bg-BG"/>
        </w:rPr>
        <w:t>Община „Родопи“</w:t>
      </w:r>
      <w:r w:rsidRPr="005269E0">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w:t>
      </w:r>
      <w:r w:rsidR="005269E0">
        <w:rPr>
          <w:rFonts w:ascii="Times New Roman" w:hAnsi="Times New Roman"/>
          <w:sz w:val="24"/>
          <w:szCs w:val="24"/>
          <w:lang w:val="bg-BG"/>
        </w:rPr>
        <w:t>СГКК</w:t>
      </w:r>
      <w:r w:rsidRPr="005269E0">
        <w:rPr>
          <w:rFonts w:ascii="Times New Roman" w:hAnsi="Times New Roman"/>
          <w:sz w:val="24"/>
          <w:szCs w:val="24"/>
          <w:lang w:val="bg-BG"/>
        </w:rPr>
        <w:t xml:space="preserve">, че е изпълнено изискването по чл. 175, ал. 5 от </w:t>
      </w:r>
      <w:r w:rsidRPr="00403EB0">
        <w:rPr>
          <w:rFonts w:ascii="Times New Roman" w:hAnsi="Times New Roman"/>
          <w:sz w:val="24"/>
          <w:szCs w:val="24"/>
          <w:lang w:val="bg-BG"/>
        </w:rPr>
        <w:t>ЗУТ  и чл. 5</w:t>
      </w:r>
      <w:r w:rsidR="005269E0" w:rsidRPr="00403EB0">
        <w:rPr>
          <w:rFonts w:ascii="Times New Roman" w:hAnsi="Times New Roman"/>
          <w:sz w:val="24"/>
          <w:szCs w:val="24"/>
          <w:lang w:val="bg-BG"/>
        </w:rPr>
        <w:t>4</w:t>
      </w:r>
      <w:r w:rsidRPr="00403EB0">
        <w:rPr>
          <w:rFonts w:ascii="Times New Roman" w:hAnsi="Times New Roman"/>
          <w:sz w:val="24"/>
          <w:szCs w:val="24"/>
          <w:lang w:val="bg-BG"/>
        </w:rPr>
        <w:t>а от ЗКИР.</w:t>
      </w:r>
    </w:p>
    <w:p w:rsidR="00A82B49" w:rsidRPr="00403EB0" w:rsidRDefault="00A82B49" w:rsidP="002D5A5E">
      <w:pPr>
        <w:pStyle w:val="a3"/>
        <w:numPr>
          <w:ilvl w:val="0"/>
          <w:numId w:val="4"/>
        </w:numPr>
        <w:tabs>
          <w:tab w:val="clear" w:pos="2160"/>
          <w:tab w:val="num" w:pos="709"/>
        </w:tabs>
        <w:autoSpaceDE w:val="0"/>
        <w:autoSpaceDN w:val="0"/>
        <w:adjustRightInd w:val="0"/>
        <w:spacing w:after="0" w:line="348" w:lineRule="auto"/>
        <w:ind w:left="709" w:hanging="425"/>
        <w:contextualSpacing w:val="0"/>
        <w:jc w:val="both"/>
        <w:rPr>
          <w:rFonts w:ascii="Times New Roman" w:hAnsi="Times New Roman"/>
          <w:sz w:val="24"/>
          <w:szCs w:val="24"/>
          <w:lang w:val="bg-BG"/>
        </w:rPr>
      </w:pPr>
      <w:r w:rsidRPr="00403EB0">
        <w:rPr>
          <w:rFonts w:ascii="Times New Roman" w:hAnsi="Times New Roman"/>
          <w:sz w:val="24"/>
          <w:szCs w:val="24"/>
          <w:lang w:val="bg-BG"/>
        </w:rPr>
        <w:t xml:space="preserve">Съгласно Наредба № 5 от 28.12.2006г. за </w:t>
      </w:r>
      <w:r w:rsidR="002517A6" w:rsidRPr="00403EB0">
        <w:rPr>
          <w:rFonts w:ascii="Times New Roman" w:hAnsi="Times New Roman"/>
          <w:sz w:val="24"/>
          <w:szCs w:val="24"/>
          <w:lang w:val="bg-BG"/>
        </w:rPr>
        <w:t>складовата база</w:t>
      </w:r>
      <w:r w:rsidRPr="00403EB0">
        <w:rPr>
          <w:rFonts w:ascii="Times New Roman" w:hAnsi="Times New Roman"/>
          <w:sz w:val="24"/>
          <w:szCs w:val="24"/>
          <w:lang w:val="bg-BG"/>
        </w:rPr>
        <w:t xml:space="preserve"> ще се състав</w:t>
      </w:r>
      <w:r w:rsidR="002517A6" w:rsidRPr="00403EB0">
        <w:rPr>
          <w:rFonts w:ascii="Times New Roman" w:hAnsi="Times New Roman"/>
          <w:sz w:val="24"/>
          <w:szCs w:val="24"/>
          <w:lang w:val="bg-BG"/>
        </w:rPr>
        <w:t>и</w:t>
      </w:r>
      <w:r w:rsidRPr="00403EB0">
        <w:rPr>
          <w:rFonts w:ascii="Times New Roman" w:hAnsi="Times New Roman"/>
          <w:sz w:val="24"/>
          <w:szCs w:val="24"/>
          <w:lang w:val="bg-BG"/>
        </w:rPr>
        <w:t xml:space="preserve"> технически </w:t>
      </w:r>
      <w:r w:rsidR="002517A6" w:rsidRPr="00403EB0">
        <w:rPr>
          <w:rFonts w:ascii="Times New Roman" w:hAnsi="Times New Roman"/>
          <w:sz w:val="24"/>
          <w:szCs w:val="24"/>
          <w:lang w:val="bg-BG"/>
        </w:rPr>
        <w:t>паспорт и е</w:t>
      </w:r>
      <w:r w:rsidRPr="00403EB0">
        <w:rPr>
          <w:rFonts w:ascii="Times New Roman" w:hAnsi="Times New Roman"/>
          <w:sz w:val="24"/>
          <w:szCs w:val="24"/>
          <w:lang w:val="bg-BG"/>
        </w:rPr>
        <w:t xml:space="preserve">нергиен </w:t>
      </w:r>
      <w:r w:rsidR="002517A6" w:rsidRPr="00403EB0">
        <w:rPr>
          <w:rFonts w:ascii="Times New Roman" w:hAnsi="Times New Roman"/>
          <w:sz w:val="24"/>
          <w:szCs w:val="24"/>
          <w:lang w:val="bg-BG"/>
        </w:rPr>
        <w:t>сертификат</w:t>
      </w:r>
      <w:r w:rsidRPr="00403EB0">
        <w:rPr>
          <w:rFonts w:ascii="Times New Roman" w:hAnsi="Times New Roman"/>
          <w:sz w:val="24"/>
          <w:szCs w:val="24"/>
          <w:lang w:val="bg-BG"/>
        </w:rPr>
        <w:t xml:space="preserve">, които ще се заверят в </w:t>
      </w:r>
      <w:r w:rsidRPr="00403EB0">
        <w:rPr>
          <w:rFonts w:ascii="Times New Roman" w:hAnsi="Times New Roman"/>
          <w:bCs/>
          <w:sz w:val="24"/>
          <w:szCs w:val="24"/>
          <w:lang w:val="bg-BG"/>
        </w:rPr>
        <w:t>Община „Родопи“</w:t>
      </w:r>
      <w:r w:rsidRPr="00403EB0">
        <w:rPr>
          <w:rFonts w:ascii="Times New Roman" w:hAnsi="Times New Roman"/>
          <w:sz w:val="24"/>
          <w:szCs w:val="24"/>
          <w:lang w:val="bg-BG"/>
        </w:rPr>
        <w:t>.</w:t>
      </w:r>
    </w:p>
    <w:p w:rsidR="00F75BB2" w:rsidRPr="00403EB0" w:rsidRDefault="00F75BB2" w:rsidP="002D5A5E">
      <w:pPr>
        <w:spacing w:after="0" w:line="348" w:lineRule="auto"/>
        <w:ind w:firstLine="709"/>
        <w:jc w:val="both"/>
        <w:rPr>
          <w:rFonts w:ascii="Times New Roman" w:eastAsia="Calibri" w:hAnsi="Times New Roman"/>
          <w:sz w:val="24"/>
          <w:szCs w:val="24"/>
        </w:rPr>
      </w:pPr>
      <w:r w:rsidRPr="00403EB0">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403EB0">
        <w:rPr>
          <w:rFonts w:ascii="Times New Roman" w:eastAsia="Calibri" w:hAnsi="Times New Roman"/>
          <w:sz w:val="24"/>
          <w:szCs w:val="24"/>
          <w:lang w:val="bg-BG"/>
        </w:rPr>
        <w:t>и</w:t>
      </w:r>
      <w:r w:rsidRPr="00403EB0">
        <w:rPr>
          <w:rFonts w:ascii="Times New Roman" w:eastAsia="Calibri" w:hAnsi="Times New Roman"/>
          <w:sz w:val="24"/>
          <w:szCs w:val="24"/>
        </w:rPr>
        <w:t xml:space="preserve"> </w:t>
      </w:r>
      <w:r w:rsidRPr="00403EB0">
        <w:rPr>
          <w:rFonts w:ascii="Times New Roman" w:eastAsia="Calibri" w:hAnsi="Times New Roman"/>
          <w:sz w:val="24"/>
          <w:szCs w:val="24"/>
          <w:lang w:val="bg-BG"/>
        </w:rPr>
        <w:t>в</w:t>
      </w:r>
      <w:r w:rsidRPr="00403EB0">
        <w:rPr>
          <w:rFonts w:ascii="Times New Roman" w:eastAsia="Calibri" w:hAnsi="Times New Roman"/>
          <w:sz w:val="24"/>
          <w:szCs w:val="24"/>
        </w:rPr>
        <w:t xml:space="preserve"> </w:t>
      </w:r>
      <w:r w:rsidR="006A00C9" w:rsidRPr="00403EB0">
        <w:rPr>
          <w:rFonts w:ascii="Times New Roman" w:eastAsia="Calibri" w:hAnsi="Times New Roman"/>
          <w:sz w:val="24"/>
          <w:szCs w:val="24"/>
          <w:lang w:val="bg-BG"/>
        </w:rPr>
        <w:t xml:space="preserve">рамките на </w:t>
      </w:r>
      <w:r w:rsidRPr="00403EB0">
        <w:rPr>
          <w:rFonts w:ascii="Times New Roman" w:eastAsia="Calibri" w:hAnsi="Times New Roman"/>
          <w:sz w:val="24"/>
          <w:szCs w:val="24"/>
        </w:rPr>
        <w:t xml:space="preserve">самия имот, </w:t>
      </w:r>
      <w:r w:rsidR="006A00C9" w:rsidRPr="00403EB0">
        <w:rPr>
          <w:rFonts w:ascii="Times New Roman" w:eastAsia="Calibri" w:hAnsi="Times New Roman"/>
          <w:sz w:val="24"/>
          <w:szCs w:val="24"/>
          <w:lang w:val="bg-BG"/>
        </w:rPr>
        <w:t xml:space="preserve">където ще се реализира строителството, </w:t>
      </w:r>
      <w:r w:rsidRPr="00403EB0">
        <w:rPr>
          <w:rFonts w:ascii="Times New Roman" w:eastAsia="Calibri" w:hAnsi="Times New Roman"/>
          <w:sz w:val="24"/>
          <w:szCs w:val="24"/>
        </w:rPr>
        <w:t>което ще гарантира опазването на останалата част от имота и съседните земи и почви.</w:t>
      </w:r>
    </w:p>
    <w:p w:rsidR="00F75BB2" w:rsidRPr="00403EB0" w:rsidRDefault="00F75BB2" w:rsidP="002D5A5E">
      <w:pPr>
        <w:spacing w:after="0" w:line="348" w:lineRule="auto"/>
        <w:ind w:firstLine="709"/>
        <w:jc w:val="both"/>
        <w:rPr>
          <w:rFonts w:ascii="Times New Roman" w:eastAsia="Calibri" w:hAnsi="Times New Roman"/>
          <w:sz w:val="24"/>
          <w:szCs w:val="24"/>
        </w:rPr>
      </w:pPr>
      <w:r w:rsidRPr="00403EB0">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rsidR="00F75BB2" w:rsidRPr="00403EB0" w:rsidRDefault="00F75BB2" w:rsidP="002D5A5E">
      <w:pPr>
        <w:spacing w:after="0" w:line="348" w:lineRule="auto"/>
        <w:ind w:firstLine="709"/>
        <w:jc w:val="both"/>
        <w:rPr>
          <w:rFonts w:ascii="Times New Roman" w:eastAsia="Calibri" w:hAnsi="Times New Roman"/>
          <w:sz w:val="24"/>
          <w:szCs w:val="24"/>
          <w:lang w:val="bg-BG"/>
        </w:rPr>
      </w:pPr>
      <w:r w:rsidRPr="00403EB0">
        <w:rPr>
          <w:rFonts w:ascii="Times New Roman" w:eastAsia="Calibri" w:hAnsi="Times New Roman"/>
          <w:sz w:val="24"/>
          <w:szCs w:val="24"/>
        </w:rPr>
        <w:t xml:space="preserve">В момента </w:t>
      </w:r>
      <w:r w:rsidR="001B3E91">
        <w:rPr>
          <w:rFonts w:ascii="Times New Roman" w:eastAsia="Calibri" w:hAnsi="Times New Roman"/>
          <w:sz w:val="24"/>
          <w:szCs w:val="24"/>
          <w:lang w:val="bg-BG"/>
        </w:rPr>
        <w:t>В</w:t>
      </w:r>
      <w:r w:rsidRPr="00403EB0">
        <w:rPr>
          <w:rFonts w:ascii="Times New Roman" w:eastAsia="Calibri" w:hAnsi="Times New Roman"/>
          <w:sz w:val="24"/>
          <w:szCs w:val="24"/>
        </w:rPr>
        <w:t>ъзложител</w:t>
      </w:r>
      <w:r w:rsidR="001B3E91">
        <w:rPr>
          <w:rFonts w:ascii="Times New Roman" w:eastAsia="Calibri" w:hAnsi="Times New Roman"/>
          <w:sz w:val="24"/>
          <w:szCs w:val="24"/>
          <w:lang w:val="bg-BG"/>
        </w:rPr>
        <w:t>ите</w:t>
      </w:r>
      <w:r w:rsidRPr="00403EB0">
        <w:rPr>
          <w:rFonts w:ascii="Times New Roman" w:eastAsia="Calibri" w:hAnsi="Times New Roman"/>
          <w:sz w:val="24"/>
          <w:szCs w:val="24"/>
        </w:rPr>
        <w:t xml:space="preserve"> не предвижда закриване на дейности.</w:t>
      </w:r>
    </w:p>
    <w:p w:rsidR="009B4D38" w:rsidRPr="00403EB0" w:rsidRDefault="009B4D38" w:rsidP="002D5A5E">
      <w:pPr>
        <w:spacing w:after="0" w:line="348" w:lineRule="auto"/>
        <w:ind w:firstLine="709"/>
        <w:jc w:val="both"/>
        <w:rPr>
          <w:rFonts w:ascii="Times New Roman" w:eastAsia="Calibri" w:hAnsi="Times New Roman"/>
          <w:lang w:val="bg-BG"/>
        </w:rPr>
      </w:pPr>
    </w:p>
    <w:p w:rsidR="00D95AE1" w:rsidRPr="00403EB0" w:rsidRDefault="00850182" w:rsidP="002D5A5E">
      <w:pPr>
        <w:widowControl w:val="0"/>
        <w:autoSpaceDE w:val="0"/>
        <w:autoSpaceDN w:val="0"/>
        <w:adjustRightInd w:val="0"/>
        <w:spacing w:after="0" w:line="348" w:lineRule="auto"/>
        <w:rPr>
          <w:rFonts w:ascii="Times New Roman" w:hAnsi="Times New Roman"/>
          <w:b/>
          <w:sz w:val="24"/>
          <w:szCs w:val="24"/>
          <w:lang w:val="bg-BG"/>
        </w:rPr>
      </w:pPr>
      <w:r w:rsidRPr="00403EB0">
        <w:rPr>
          <w:rFonts w:ascii="Times New Roman" w:hAnsi="Times New Roman"/>
          <w:b/>
          <w:sz w:val="24"/>
          <w:szCs w:val="24"/>
          <w:lang w:val="bg-BG"/>
        </w:rPr>
        <w:lastRenderedPageBreak/>
        <w:t>6</w:t>
      </w:r>
      <w:r w:rsidR="00D95AE1" w:rsidRPr="00403EB0">
        <w:rPr>
          <w:rFonts w:ascii="Times New Roman" w:hAnsi="Times New Roman"/>
          <w:b/>
          <w:sz w:val="24"/>
          <w:szCs w:val="24"/>
        </w:rPr>
        <w:t xml:space="preserve">.   Предлагани методи за строителство.  </w:t>
      </w:r>
    </w:p>
    <w:p w:rsidR="00D34313" w:rsidRPr="00F76092" w:rsidRDefault="00D34313" w:rsidP="002D5A5E">
      <w:pPr>
        <w:spacing w:after="0" w:line="348" w:lineRule="auto"/>
        <w:ind w:firstLine="709"/>
        <w:jc w:val="both"/>
        <w:rPr>
          <w:rFonts w:ascii="Times New Roman" w:eastAsia="Calibri" w:hAnsi="Times New Roman"/>
          <w:sz w:val="24"/>
          <w:szCs w:val="24"/>
          <w:lang w:val="bg-BG"/>
        </w:rPr>
      </w:pPr>
      <w:r w:rsidRPr="00F76092">
        <w:rPr>
          <w:rFonts w:ascii="Times New Roman" w:eastAsia="Calibri" w:hAnsi="Times New Roman"/>
          <w:sz w:val="24"/>
          <w:szCs w:val="24"/>
        </w:rPr>
        <w:t xml:space="preserve">Изпълнението на строителните </w:t>
      </w:r>
      <w:r w:rsidR="000E2464" w:rsidRPr="00F76092">
        <w:rPr>
          <w:rFonts w:ascii="Times New Roman" w:eastAsia="Calibri" w:hAnsi="Times New Roman"/>
          <w:sz w:val="24"/>
          <w:szCs w:val="24"/>
          <w:lang w:val="bg-BG"/>
        </w:rPr>
        <w:t xml:space="preserve">и монтажни </w:t>
      </w:r>
      <w:r w:rsidRPr="00F76092">
        <w:rPr>
          <w:rFonts w:ascii="Times New Roman" w:eastAsia="Calibri" w:hAnsi="Times New Roman"/>
          <w:sz w:val="24"/>
          <w:szCs w:val="24"/>
        </w:rPr>
        <w:t xml:space="preserve">работи за </w:t>
      </w:r>
      <w:r w:rsidR="00325EC6" w:rsidRPr="00F76092">
        <w:rPr>
          <w:rFonts w:ascii="Times New Roman" w:eastAsia="Calibri" w:hAnsi="Times New Roman"/>
          <w:sz w:val="24"/>
          <w:szCs w:val="24"/>
          <w:lang w:val="bg-BG"/>
        </w:rPr>
        <w:t>изграждане на</w:t>
      </w:r>
      <w:r w:rsidR="00325EC6" w:rsidRPr="00F76092">
        <w:rPr>
          <w:rFonts w:ascii="Times New Roman" w:eastAsia="Calibri" w:hAnsi="Times New Roman"/>
          <w:sz w:val="24"/>
          <w:szCs w:val="24"/>
        </w:rPr>
        <w:t xml:space="preserve"> </w:t>
      </w:r>
      <w:r w:rsidR="00325EC6" w:rsidRPr="00F76092">
        <w:rPr>
          <w:rFonts w:ascii="Times New Roman" w:eastAsia="Calibri" w:hAnsi="Times New Roman"/>
          <w:sz w:val="24"/>
          <w:szCs w:val="24"/>
          <w:lang w:val="bg-BG"/>
        </w:rPr>
        <w:t>складовата база и сондажния кладенец</w:t>
      </w:r>
      <w:r w:rsidRPr="00F76092">
        <w:rPr>
          <w:rFonts w:ascii="Times New Roman" w:eastAsia="Calibri" w:hAnsi="Times New Roman"/>
          <w:sz w:val="24"/>
          <w:szCs w:val="24"/>
        </w:rPr>
        <w:t xml:space="preserve"> ще бъд</w:t>
      </w:r>
      <w:r w:rsidR="000E2464" w:rsidRPr="00F76092">
        <w:rPr>
          <w:rFonts w:ascii="Times New Roman" w:eastAsia="Calibri" w:hAnsi="Times New Roman"/>
          <w:sz w:val="24"/>
          <w:szCs w:val="24"/>
          <w:lang w:val="bg-BG"/>
        </w:rPr>
        <w:t>е</w:t>
      </w:r>
      <w:r w:rsidRPr="00F76092">
        <w:rPr>
          <w:rFonts w:ascii="Times New Roman" w:eastAsia="Calibri" w:hAnsi="Times New Roman"/>
          <w:sz w:val="24"/>
          <w:szCs w:val="24"/>
        </w:rPr>
        <w:t xml:space="preserve"> ръчно и механизирано. </w:t>
      </w:r>
    </w:p>
    <w:p w:rsidR="00723620" w:rsidRPr="00F76092" w:rsidRDefault="0066188B" w:rsidP="002D5A5E">
      <w:pPr>
        <w:spacing w:after="0" w:line="348" w:lineRule="auto"/>
        <w:ind w:firstLine="709"/>
        <w:jc w:val="both"/>
        <w:rPr>
          <w:rFonts w:ascii="Times New Roman" w:eastAsia="Calibri" w:hAnsi="Times New Roman"/>
          <w:sz w:val="24"/>
          <w:szCs w:val="24"/>
          <w:lang w:val="bg-BG"/>
        </w:rPr>
      </w:pPr>
      <w:r w:rsidRPr="00F76092">
        <w:rPr>
          <w:rFonts w:ascii="Times New Roman" w:eastAsia="Calibri" w:hAnsi="Times New Roman"/>
          <w:sz w:val="24"/>
          <w:szCs w:val="24"/>
        </w:rPr>
        <w:t>При изграждането на сград</w:t>
      </w:r>
      <w:r w:rsidR="00316A6E" w:rsidRPr="00F76092">
        <w:rPr>
          <w:rFonts w:ascii="Times New Roman" w:eastAsia="Calibri" w:hAnsi="Times New Roman"/>
          <w:sz w:val="24"/>
          <w:szCs w:val="24"/>
          <w:lang w:val="bg-BG"/>
        </w:rPr>
        <w:t>ата</w:t>
      </w:r>
      <w:r w:rsidRPr="00F76092">
        <w:rPr>
          <w:rFonts w:ascii="Times New Roman" w:eastAsia="Calibri" w:hAnsi="Times New Roman"/>
          <w:sz w:val="24"/>
          <w:szCs w:val="24"/>
        </w:rPr>
        <w:t xml:space="preserve"> ще се използват традиционни строителни методи при </w:t>
      </w:r>
      <w:r w:rsidR="004E42C0" w:rsidRPr="00F76092">
        <w:rPr>
          <w:rFonts w:ascii="Times New Roman" w:eastAsia="Calibri" w:hAnsi="Times New Roman"/>
          <w:sz w:val="24"/>
          <w:szCs w:val="24"/>
          <w:lang w:val="bg-BG"/>
        </w:rPr>
        <w:t>търговско</w:t>
      </w:r>
      <w:r w:rsidR="00EE7FCD" w:rsidRPr="00F76092">
        <w:rPr>
          <w:rFonts w:ascii="Times New Roman" w:eastAsia="Calibri" w:hAnsi="Times New Roman"/>
          <w:sz w:val="24"/>
          <w:szCs w:val="24"/>
          <w:lang w:val="bg-BG"/>
        </w:rPr>
        <w:t>, промишлено</w:t>
      </w:r>
      <w:r w:rsidR="004E42C0" w:rsidRPr="00F76092">
        <w:rPr>
          <w:rFonts w:ascii="Times New Roman" w:eastAsia="Calibri" w:hAnsi="Times New Roman"/>
          <w:sz w:val="24"/>
          <w:szCs w:val="24"/>
          <w:lang w:val="bg-BG"/>
        </w:rPr>
        <w:t xml:space="preserve"> и </w:t>
      </w:r>
      <w:r w:rsidR="00316A6E" w:rsidRPr="00F76092">
        <w:rPr>
          <w:rFonts w:ascii="Times New Roman" w:eastAsia="Calibri" w:hAnsi="Times New Roman"/>
          <w:sz w:val="24"/>
          <w:szCs w:val="24"/>
          <w:lang w:val="bg-BG"/>
        </w:rPr>
        <w:t xml:space="preserve">обществено </w:t>
      </w:r>
      <w:r w:rsidRPr="00F76092">
        <w:rPr>
          <w:rFonts w:ascii="Times New Roman" w:eastAsia="Calibri" w:hAnsi="Times New Roman"/>
          <w:sz w:val="24"/>
          <w:szCs w:val="24"/>
        </w:rPr>
        <w:t>строителство.</w:t>
      </w:r>
    </w:p>
    <w:p w:rsidR="00EE7FCD" w:rsidRPr="00F76092" w:rsidRDefault="00EE7FCD" w:rsidP="002D5A5E">
      <w:pPr>
        <w:spacing w:after="0" w:line="348" w:lineRule="auto"/>
        <w:ind w:firstLine="709"/>
        <w:jc w:val="both"/>
        <w:rPr>
          <w:rFonts w:ascii="Times New Roman" w:eastAsia="Calibri" w:hAnsi="Times New Roman"/>
          <w:sz w:val="24"/>
          <w:szCs w:val="24"/>
          <w:lang w:val="bg-BG"/>
        </w:rPr>
      </w:pPr>
      <w:r w:rsidRPr="00F76092">
        <w:rPr>
          <w:rFonts w:ascii="Times New Roman" w:eastAsia="Calibri" w:hAnsi="Times New Roman"/>
          <w:sz w:val="24"/>
          <w:szCs w:val="24"/>
        </w:rPr>
        <w:t>Строителството ще се осъществи от вписани в Камара</w:t>
      </w:r>
      <w:r w:rsidRPr="00F76092">
        <w:rPr>
          <w:rFonts w:ascii="Times New Roman" w:eastAsia="Calibri" w:hAnsi="Times New Roman"/>
          <w:sz w:val="24"/>
          <w:szCs w:val="24"/>
          <w:lang w:val="bg-BG"/>
        </w:rPr>
        <w:t>та</w:t>
      </w:r>
      <w:r w:rsidRPr="00F76092">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w:t>
      </w:r>
      <w:r w:rsidR="00BE7091" w:rsidRPr="00F76092">
        <w:rPr>
          <w:rFonts w:ascii="Times New Roman" w:eastAsia="Calibri" w:hAnsi="Times New Roman"/>
          <w:sz w:val="24"/>
          <w:szCs w:val="24"/>
          <w:lang w:val="bg-BG"/>
        </w:rPr>
        <w:t>строителните и монтажни дейности</w:t>
      </w:r>
      <w:r w:rsidRPr="00F76092">
        <w:rPr>
          <w:rFonts w:ascii="Times New Roman" w:eastAsia="Calibri" w:hAnsi="Times New Roman"/>
          <w:sz w:val="24"/>
          <w:szCs w:val="24"/>
        </w:rPr>
        <w:t xml:space="preserve"> ще се организират площи в рамките на </w:t>
      </w:r>
      <w:r w:rsidRPr="00F76092">
        <w:rPr>
          <w:rFonts w:ascii="Times New Roman" w:eastAsia="Calibri" w:hAnsi="Times New Roman"/>
          <w:sz w:val="24"/>
          <w:szCs w:val="24"/>
          <w:lang w:val="bg-BG"/>
        </w:rPr>
        <w:t>имота</w:t>
      </w:r>
      <w:r w:rsidRPr="00F76092">
        <w:rPr>
          <w:rFonts w:ascii="Times New Roman" w:eastAsia="Calibri" w:hAnsi="Times New Roman"/>
          <w:sz w:val="24"/>
          <w:szCs w:val="24"/>
        </w:rPr>
        <w:t xml:space="preserve"> за временна строителна база, в т.ч</w:t>
      </w:r>
      <w:r w:rsidRPr="00F76092">
        <w:rPr>
          <w:rFonts w:ascii="Times New Roman" w:eastAsia="Calibri" w:hAnsi="Times New Roman"/>
          <w:sz w:val="24"/>
          <w:szCs w:val="24"/>
          <w:lang w:val="bg-BG"/>
        </w:rPr>
        <w:t>.</w:t>
      </w:r>
      <w:r w:rsidRPr="00F76092">
        <w:rPr>
          <w:rFonts w:ascii="Times New Roman" w:eastAsia="Calibri" w:hAnsi="Times New Roman"/>
          <w:sz w:val="24"/>
          <w:szCs w:val="24"/>
        </w:rPr>
        <w:t xml:space="preserve"> за разполагане на фургони, мобилни тоалетни за изпълнителите, контейнери за отпадъци и други.</w:t>
      </w:r>
    </w:p>
    <w:p w:rsidR="00EE7FCD" w:rsidRPr="00F76092" w:rsidRDefault="00EE7FCD" w:rsidP="002D5A5E">
      <w:pPr>
        <w:spacing w:after="0" w:line="348" w:lineRule="auto"/>
        <w:ind w:firstLine="709"/>
        <w:jc w:val="both"/>
        <w:rPr>
          <w:rFonts w:ascii="Times New Roman" w:eastAsia="Calibri" w:hAnsi="Times New Roman"/>
          <w:sz w:val="24"/>
          <w:szCs w:val="24"/>
          <w:lang w:val="bg-BG"/>
        </w:rPr>
      </w:pPr>
      <w:r w:rsidRPr="00F76092">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rsidR="004D5F50" w:rsidRPr="00F76092" w:rsidRDefault="004D5F50" w:rsidP="002D5A5E">
      <w:pPr>
        <w:spacing w:after="0" w:line="348" w:lineRule="auto"/>
        <w:ind w:firstLine="709"/>
        <w:jc w:val="both"/>
        <w:rPr>
          <w:rFonts w:ascii="Times New Roman" w:eastAsia="Calibri" w:hAnsi="Times New Roman"/>
          <w:sz w:val="24"/>
          <w:szCs w:val="24"/>
        </w:rPr>
      </w:pPr>
      <w:r w:rsidRPr="00F76092">
        <w:rPr>
          <w:rFonts w:ascii="Times New Roman" w:eastAsia="Calibri" w:hAnsi="Times New Roman"/>
          <w:sz w:val="24"/>
          <w:szCs w:val="24"/>
        </w:rPr>
        <w:t xml:space="preserve">Предвидено е </w:t>
      </w:r>
      <w:r w:rsidR="004F3994" w:rsidRPr="00F76092">
        <w:rPr>
          <w:rFonts w:ascii="Times New Roman" w:eastAsia="Calibri" w:hAnsi="Times New Roman"/>
          <w:sz w:val="24"/>
          <w:szCs w:val="24"/>
          <w:lang w:val="bg-BG"/>
        </w:rPr>
        <w:t>складовия обект</w:t>
      </w:r>
      <w:r w:rsidRPr="00F76092">
        <w:rPr>
          <w:rFonts w:ascii="Times New Roman" w:eastAsia="Calibri" w:hAnsi="Times New Roman"/>
          <w:sz w:val="24"/>
          <w:szCs w:val="24"/>
        </w:rPr>
        <w:t xml:space="preserve"> да се изпълни като едноетажно хале със стоманена конструкция</w:t>
      </w:r>
      <w:r w:rsidR="0002471B" w:rsidRPr="00F76092">
        <w:rPr>
          <w:rFonts w:ascii="Times New Roman" w:eastAsia="Calibri" w:hAnsi="Times New Roman"/>
          <w:sz w:val="24"/>
          <w:szCs w:val="24"/>
        </w:rPr>
        <w:t>. Покривното покритие е с термопанели</w:t>
      </w:r>
      <w:r w:rsidR="00EC1E96" w:rsidRPr="00F76092">
        <w:rPr>
          <w:rFonts w:ascii="Times New Roman" w:eastAsia="Calibri" w:hAnsi="Times New Roman"/>
          <w:sz w:val="24"/>
          <w:szCs w:val="24"/>
        </w:rPr>
        <w:t>. Ограждащите стени ще се изпълнят от термопанели с дебелина 10см., пълнеж от минерална вата и гипсокартон, за затваряне от вътрешната страна.</w:t>
      </w:r>
    </w:p>
    <w:p w:rsidR="00EE7FCD" w:rsidRPr="00E65C30" w:rsidRDefault="00EE7FCD" w:rsidP="002D5A5E">
      <w:pPr>
        <w:spacing w:after="0" w:line="348" w:lineRule="auto"/>
        <w:ind w:firstLine="709"/>
        <w:jc w:val="both"/>
        <w:rPr>
          <w:rFonts w:ascii="Times New Roman" w:eastAsia="Calibri" w:hAnsi="Times New Roman"/>
          <w:sz w:val="24"/>
          <w:szCs w:val="24"/>
        </w:rPr>
      </w:pPr>
      <w:r w:rsidRPr="00E65C30">
        <w:rPr>
          <w:rFonts w:ascii="Times New Roman" w:eastAsia="Calibri" w:hAnsi="Times New Roman"/>
          <w:sz w:val="24"/>
          <w:szCs w:val="24"/>
        </w:rPr>
        <w:t>Поради естеството на използваните материали и технология, кратките срокове, гъвкавост и добрите характеристики на крайния продукт, металните конструкции са приложими при редица постройки с различно предназначение.</w:t>
      </w:r>
    </w:p>
    <w:p w:rsidR="00EE7FCD" w:rsidRPr="00E65C30" w:rsidRDefault="00EE7FCD" w:rsidP="002D5A5E">
      <w:pPr>
        <w:spacing w:after="0" w:line="348" w:lineRule="auto"/>
        <w:ind w:firstLine="709"/>
        <w:jc w:val="both"/>
        <w:rPr>
          <w:rFonts w:ascii="Times New Roman" w:eastAsia="Calibri" w:hAnsi="Times New Roman"/>
          <w:sz w:val="24"/>
          <w:szCs w:val="24"/>
        </w:rPr>
      </w:pPr>
      <w:r w:rsidRPr="00E65C30">
        <w:rPr>
          <w:rFonts w:ascii="Times New Roman" w:eastAsia="Calibri" w:hAnsi="Times New Roman"/>
          <w:sz w:val="24"/>
          <w:szCs w:val="24"/>
        </w:rPr>
        <w:t>Металните конструкции, в часност </w:t>
      </w:r>
      <w:hyperlink r:id="rId14" w:history="1">
        <w:r w:rsidRPr="00E65C30">
          <w:rPr>
            <w:rFonts w:ascii="Times New Roman" w:eastAsia="Calibri" w:hAnsi="Times New Roman"/>
            <w:sz w:val="24"/>
            <w:szCs w:val="24"/>
          </w:rPr>
          <w:t>металното хале</w:t>
        </w:r>
      </w:hyperlink>
      <w:r w:rsidRPr="00E65C30">
        <w:rPr>
          <w:rFonts w:ascii="Times New Roman" w:eastAsia="Calibri" w:hAnsi="Times New Roman"/>
          <w:sz w:val="24"/>
          <w:szCs w:val="24"/>
        </w:rPr>
        <w:t>, позволяват сравнително бърз монтаж и демонтаж, имат добра земетръсоустойчивост и ниска цена за поддръжка.</w:t>
      </w:r>
    </w:p>
    <w:p w:rsidR="000E469D" w:rsidRPr="00E65C30" w:rsidRDefault="000E469D" w:rsidP="002D5A5E">
      <w:pPr>
        <w:spacing w:after="0" w:line="348" w:lineRule="auto"/>
        <w:ind w:firstLine="709"/>
        <w:jc w:val="both"/>
        <w:rPr>
          <w:rFonts w:ascii="Times New Roman" w:eastAsia="Calibri" w:hAnsi="Times New Roman"/>
          <w:sz w:val="24"/>
          <w:szCs w:val="24"/>
          <w:lang w:val="bg-BG"/>
        </w:rPr>
      </w:pPr>
      <w:r w:rsidRPr="00E65C30">
        <w:rPr>
          <w:rFonts w:ascii="Times New Roman" w:eastAsia="Calibri" w:hAnsi="Times New Roman"/>
          <w:sz w:val="24"/>
          <w:szCs w:val="24"/>
        </w:rPr>
        <w:t xml:space="preserve">Гъвкавостта на строителството дава възможност за персонализиране на постройката, </w:t>
      </w:r>
      <w:r w:rsidRPr="00E65C30">
        <w:rPr>
          <w:rFonts w:ascii="Times New Roman" w:eastAsia="Calibri" w:hAnsi="Times New Roman"/>
          <w:sz w:val="24"/>
          <w:szCs w:val="24"/>
          <w:lang w:val="bg-BG"/>
        </w:rPr>
        <w:t>която да задоволи максимално нуждите на възложител</w:t>
      </w:r>
      <w:r w:rsidR="00E65C30">
        <w:rPr>
          <w:rFonts w:ascii="Times New Roman" w:eastAsia="Calibri" w:hAnsi="Times New Roman"/>
          <w:sz w:val="24"/>
          <w:szCs w:val="24"/>
          <w:lang w:val="bg-BG"/>
        </w:rPr>
        <w:t>ите</w:t>
      </w:r>
      <w:r w:rsidRPr="00E65C30">
        <w:rPr>
          <w:rFonts w:ascii="Times New Roman" w:eastAsia="Calibri" w:hAnsi="Times New Roman"/>
          <w:sz w:val="24"/>
          <w:szCs w:val="24"/>
        </w:rPr>
        <w:t xml:space="preserve">. </w:t>
      </w:r>
    </w:p>
    <w:p w:rsidR="00B87872" w:rsidRPr="000E04E0" w:rsidRDefault="00B87872" w:rsidP="002D5A5E">
      <w:pPr>
        <w:spacing w:after="0" w:line="348" w:lineRule="auto"/>
        <w:ind w:firstLine="709"/>
        <w:jc w:val="both"/>
        <w:rPr>
          <w:rFonts w:ascii="Times New Roman" w:eastAsia="Calibri" w:hAnsi="Times New Roman"/>
          <w:sz w:val="24"/>
          <w:szCs w:val="24"/>
          <w:lang w:val="bg-BG"/>
        </w:rPr>
      </w:pPr>
      <w:r w:rsidRPr="000E04E0">
        <w:rPr>
          <w:rFonts w:ascii="Times New Roman" w:eastAsia="Calibri" w:hAnsi="Times New Roman"/>
          <w:sz w:val="24"/>
          <w:szCs w:val="24"/>
          <w:lang w:val="bg-BG"/>
        </w:rPr>
        <w:t>За инсталационната и технологична обезпеченост на обект</w:t>
      </w:r>
      <w:r w:rsidR="00017968" w:rsidRPr="000E04E0">
        <w:rPr>
          <w:rFonts w:ascii="Times New Roman" w:eastAsia="Calibri" w:hAnsi="Times New Roman"/>
          <w:sz w:val="24"/>
          <w:szCs w:val="24"/>
          <w:lang w:val="bg-BG"/>
        </w:rPr>
        <w:t>а</w:t>
      </w:r>
      <w:r w:rsidRPr="000E04E0">
        <w:rPr>
          <w:rFonts w:ascii="Times New Roman" w:eastAsia="Calibri" w:hAnsi="Times New Roman"/>
          <w:sz w:val="24"/>
          <w:szCs w:val="24"/>
          <w:lang w:val="bg-BG"/>
        </w:rPr>
        <w:t xml:space="preserve"> ще се ползват стандартизирани строителни материали – полиетиленови, полипропиленови тръби и </w:t>
      </w:r>
      <w:r w:rsidRPr="000E04E0">
        <w:rPr>
          <w:rFonts w:ascii="Times New Roman" w:eastAsia="Calibri" w:hAnsi="Times New Roman"/>
          <w:sz w:val="24"/>
          <w:szCs w:val="24"/>
          <w:lang w:val="en-GB"/>
        </w:rPr>
        <w:t>PVC</w:t>
      </w:r>
      <w:r w:rsidRPr="000E04E0">
        <w:rPr>
          <w:rFonts w:ascii="Times New Roman" w:eastAsia="Calibri" w:hAnsi="Times New Roman"/>
          <w:sz w:val="24"/>
          <w:szCs w:val="24"/>
        </w:rPr>
        <w:t xml:space="preserve"> </w:t>
      </w:r>
      <w:r w:rsidRPr="000E04E0">
        <w:rPr>
          <w:rFonts w:ascii="Times New Roman" w:eastAsia="Calibri" w:hAnsi="Times New Roman"/>
          <w:sz w:val="24"/>
          <w:szCs w:val="24"/>
          <w:lang w:val="bg-BG"/>
        </w:rPr>
        <w:t>тръби, силови захранващи кабели, проводници, медни тръби</w:t>
      </w:r>
      <w:r w:rsidR="009E43A9" w:rsidRPr="000E04E0">
        <w:rPr>
          <w:rFonts w:ascii="Times New Roman" w:eastAsia="Calibri" w:hAnsi="Times New Roman"/>
          <w:sz w:val="24"/>
          <w:szCs w:val="24"/>
          <w:lang w:val="bg-BG"/>
        </w:rPr>
        <w:t xml:space="preserve"> и др</w:t>
      </w:r>
      <w:r w:rsidRPr="000E04E0">
        <w:rPr>
          <w:rFonts w:ascii="Times New Roman" w:eastAsia="Calibri" w:hAnsi="Times New Roman"/>
          <w:sz w:val="24"/>
          <w:szCs w:val="24"/>
          <w:lang w:val="bg-BG"/>
        </w:rPr>
        <w:t>.</w:t>
      </w:r>
    </w:p>
    <w:p w:rsidR="00BD0B7D" w:rsidRPr="000E04E0" w:rsidRDefault="00BD0B7D" w:rsidP="002D5A5E">
      <w:pPr>
        <w:spacing w:after="0" w:line="348" w:lineRule="auto"/>
        <w:ind w:firstLine="709"/>
        <w:jc w:val="both"/>
        <w:rPr>
          <w:rFonts w:ascii="Times New Roman" w:eastAsia="Calibri" w:hAnsi="Times New Roman"/>
          <w:sz w:val="24"/>
          <w:szCs w:val="24"/>
          <w:lang w:val="bg-BG"/>
        </w:rPr>
      </w:pPr>
      <w:r w:rsidRPr="000E04E0">
        <w:rPr>
          <w:rFonts w:ascii="Times New Roman" w:eastAsia="Calibri" w:hAnsi="Times New Roman"/>
          <w:sz w:val="24"/>
          <w:szCs w:val="24"/>
        </w:rPr>
        <w:t xml:space="preserve">Строително-монтажните работи за </w:t>
      </w:r>
      <w:r w:rsidR="007F1924" w:rsidRPr="000E04E0">
        <w:rPr>
          <w:rFonts w:ascii="Times New Roman" w:eastAsia="Calibri" w:hAnsi="Times New Roman"/>
          <w:sz w:val="24"/>
          <w:szCs w:val="24"/>
          <w:lang w:val="bg-BG"/>
        </w:rPr>
        <w:t>складовата база</w:t>
      </w:r>
      <w:r w:rsidRPr="000E04E0">
        <w:rPr>
          <w:rFonts w:ascii="Times New Roman" w:eastAsia="Calibri" w:hAnsi="Times New Roman"/>
          <w:sz w:val="24"/>
          <w:szCs w:val="24"/>
        </w:rPr>
        <w:t xml:space="preserve"> ще се извършват в съответствие с одобрените проекти, като се спазва </w:t>
      </w:r>
      <w:r w:rsidR="001C63A0" w:rsidRPr="000E04E0">
        <w:rPr>
          <w:rFonts w:ascii="Times New Roman" w:eastAsia="Calibri" w:hAnsi="Times New Roman"/>
          <w:sz w:val="24"/>
          <w:szCs w:val="24"/>
        </w:rPr>
        <w:t>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r w:rsidRPr="000E04E0">
        <w:rPr>
          <w:rFonts w:ascii="Times New Roman" w:eastAsia="Calibri" w:hAnsi="Times New Roman"/>
          <w:sz w:val="24"/>
          <w:szCs w:val="24"/>
        </w:rPr>
        <w:t xml:space="preserve"> </w:t>
      </w:r>
    </w:p>
    <w:p w:rsidR="00283B51" w:rsidRPr="000E04E0" w:rsidRDefault="00EC348F" w:rsidP="002D5A5E">
      <w:pPr>
        <w:spacing w:after="0" w:line="348" w:lineRule="auto"/>
        <w:ind w:firstLine="709"/>
        <w:jc w:val="both"/>
        <w:rPr>
          <w:rFonts w:ascii="Times New Roman" w:eastAsia="Calibri" w:hAnsi="Times New Roman"/>
          <w:sz w:val="24"/>
          <w:szCs w:val="24"/>
        </w:rPr>
      </w:pPr>
      <w:r w:rsidRPr="000E04E0">
        <w:rPr>
          <w:rFonts w:ascii="Times New Roman" w:eastAsia="Calibri" w:hAnsi="Times New Roman"/>
          <w:sz w:val="24"/>
          <w:szCs w:val="24"/>
        </w:rPr>
        <w:t xml:space="preserve">Предвидените за влагане в строителството материали </w:t>
      </w:r>
      <w:r w:rsidR="009B4D0C" w:rsidRPr="000E04E0">
        <w:rPr>
          <w:rFonts w:ascii="Times New Roman" w:eastAsia="Calibri" w:hAnsi="Times New Roman"/>
          <w:sz w:val="24"/>
          <w:szCs w:val="24"/>
        </w:rPr>
        <w:t>ще бъдат</w:t>
      </w:r>
      <w:r w:rsidRPr="000E04E0">
        <w:rPr>
          <w:rFonts w:ascii="Times New Roman" w:eastAsia="Calibri" w:hAnsi="Times New Roman"/>
          <w:sz w:val="24"/>
          <w:szCs w:val="24"/>
        </w:rPr>
        <w:t xml:space="preserve"> традицио</w:t>
      </w:r>
      <w:r w:rsidR="009B4D0C" w:rsidRPr="000E04E0">
        <w:rPr>
          <w:rFonts w:ascii="Times New Roman" w:eastAsia="Calibri" w:hAnsi="Times New Roman"/>
          <w:sz w:val="24"/>
          <w:szCs w:val="24"/>
        </w:rPr>
        <w:t>нни, съпроводени с изискуемите декларации за експлоатационни показатели, сертификати за качество на вложените материали, конструкции и детайли.</w:t>
      </w:r>
      <w:r w:rsidRPr="000E04E0">
        <w:rPr>
          <w:rFonts w:ascii="Times New Roman" w:eastAsia="Calibri" w:hAnsi="Times New Roman"/>
          <w:sz w:val="24"/>
          <w:szCs w:val="24"/>
        </w:rPr>
        <w:t xml:space="preserve"> </w:t>
      </w:r>
      <w:r w:rsidR="00283B51" w:rsidRPr="000E04E0">
        <w:rPr>
          <w:rFonts w:ascii="Times New Roman" w:eastAsia="Calibri" w:hAnsi="Times New Roman"/>
          <w:sz w:val="24"/>
          <w:szCs w:val="24"/>
        </w:rPr>
        <w:t xml:space="preserve">Не се предвижда да се използват  материали, които да окажат неблагоприятно въздействие върху околната среда и </w:t>
      </w:r>
      <w:r w:rsidR="00EF6661" w:rsidRPr="000E04E0">
        <w:rPr>
          <w:rFonts w:ascii="Times New Roman" w:eastAsia="Calibri" w:hAnsi="Times New Roman"/>
          <w:sz w:val="24"/>
          <w:szCs w:val="24"/>
          <w:lang w:val="bg-BG"/>
        </w:rPr>
        <w:t xml:space="preserve">здравето на </w:t>
      </w:r>
      <w:r w:rsidR="00283B51" w:rsidRPr="000E04E0">
        <w:rPr>
          <w:rFonts w:ascii="Times New Roman" w:eastAsia="Calibri" w:hAnsi="Times New Roman"/>
          <w:sz w:val="24"/>
          <w:szCs w:val="24"/>
        </w:rPr>
        <w:t xml:space="preserve">хората. </w:t>
      </w:r>
    </w:p>
    <w:p w:rsidR="00283B51" w:rsidRPr="000E04E0" w:rsidRDefault="009B4D0C" w:rsidP="002D5A5E">
      <w:pPr>
        <w:spacing w:after="0" w:line="348" w:lineRule="auto"/>
        <w:ind w:firstLine="709"/>
        <w:jc w:val="both"/>
        <w:rPr>
          <w:rFonts w:ascii="Times New Roman" w:eastAsia="Calibri" w:hAnsi="Times New Roman"/>
          <w:sz w:val="24"/>
          <w:szCs w:val="24"/>
          <w:lang w:val="bg-BG"/>
        </w:rPr>
      </w:pPr>
      <w:r w:rsidRPr="000E04E0">
        <w:rPr>
          <w:rFonts w:ascii="Times New Roman" w:eastAsia="Calibri" w:hAnsi="Times New Roman"/>
          <w:sz w:val="24"/>
          <w:szCs w:val="24"/>
        </w:rPr>
        <w:t xml:space="preserve">Всеки етап от строителството, както и качеството на </w:t>
      </w:r>
      <w:r w:rsidR="00896B64" w:rsidRPr="000E04E0">
        <w:rPr>
          <w:rFonts w:ascii="Times New Roman" w:eastAsia="Calibri" w:hAnsi="Times New Roman"/>
          <w:sz w:val="24"/>
          <w:szCs w:val="24"/>
          <w:lang w:val="bg-BG"/>
        </w:rPr>
        <w:t>влаганите</w:t>
      </w:r>
      <w:r w:rsidRPr="000E04E0">
        <w:rPr>
          <w:rFonts w:ascii="Times New Roman" w:eastAsia="Calibri" w:hAnsi="Times New Roman"/>
          <w:sz w:val="24"/>
          <w:szCs w:val="24"/>
        </w:rPr>
        <w:t xml:space="preserve"> материали ще бъдат оценявани  от фирмата, осъществяваща строителен надзор.</w:t>
      </w:r>
    </w:p>
    <w:p w:rsidR="00220875" w:rsidRPr="000E04E0" w:rsidRDefault="00220875" w:rsidP="002D5A5E">
      <w:pPr>
        <w:spacing w:after="0" w:line="348" w:lineRule="auto"/>
        <w:ind w:firstLine="709"/>
        <w:jc w:val="both"/>
        <w:rPr>
          <w:rFonts w:ascii="Times New Roman" w:eastAsia="Calibri" w:hAnsi="Times New Roman"/>
          <w:sz w:val="24"/>
          <w:szCs w:val="24"/>
        </w:rPr>
      </w:pPr>
      <w:r w:rsidRPr="000E04E0">
        <w:rPr>
          <w:rFonts w:ascii="Times New Roman" w:eastAsia="Calibri" w:hAnsi="Times New Roman"/>
          <w:sz w:val="24"/>
          <w:szCs w:val="24"/>
        </w:rPr>
        <w:lastRenderedPageBreak/>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CE71D6" w:rsidRPr="000E04E0" w:rsidRDefault="00CE71D6" w:rsidP="002D5A5E">
      <w:pPr>
        <w:spacing w:after="0" w:line="348" w:lineRule="auto"/>
        <w:ind w:firstLine="709"/>
        <w:jc w:val="both"/>
        <w:rPr>
          <w:rFonts w:ascii="Times New Roman" w:eastAsia="Calibri" w:hAnsi="Times New Roman"/>
          <w:sz w:val="24"/>
          <w:szCs w:val="24"/>
        </w:rPr>
      </w:pPr>
      <w:r w:rsidRPr="000E04E0">
        <w:rPr>
          <w:rFonts w:ascii="Times New Roman" w:eastAsia="Calibri" w:hAnsi="Times New Roman"/>
          <w:sz w:val="24"/>
          <w:szCs w:val="24"/>
        </w:rPr>
        <w:t>Основната носеща конструкция на съоръжението е от стоманобетонови плочи и стени.</w:t>
      </w:r>
    </w:p>
    <w:p w:rsidR="00CE71D6" w:rsidRPr="000E04E0" w:rsidRDefault="00CE71D6" w:rsidP="002D5A5E">
      <w:pPr>
        <w:spacing w:after="0" w:line="348" w:lineRule="auto"/>
        <w:ind w:firstLine="709"/>
        <w:jc w:val="both"/>
        <w:rPr>
          <w:rFonts w:ascii="Times New Roman" w:eastAsia="Calibri" w:hAnsi="Times New Roman"/>
          <w:sz w:val="24"/>
          <w:szCs w:val="24"/>
        </w:rPr>
      </w:pPr>
      <w:r w:rsidRPr="000E04E0">
        <w:rPr>
          <w:rFonts w:ascii="Times New Roman" w:eastAsia="Calibri" w:hAnsi="Times New Roman"/>
          <w:sz w:val="24"/>
          <w:szCs w:val="24"/>
        </w:rPr>
        <w:t>Фундирането е решено чрез фундаментна плоча.</w:t>
      </w:r>
    </w:p>
    <w:p w:rsidR="00220875" w:rsidRPr="000E04E0" w:rsidRDefault="00220875" w:rsidP="002D5A5E">
      <w:pPr>
        <w:spacing w:after="0" w:line="348" w:lineRule="auto"/>
        <w:ind w:firstLine="709"/>
        <w:jc w:val="both"/>
        <w:rPr>
          <w:rFonts w:ascii="Times New Roman" w:eastAsia="Calibri" w:hAnsi="Times New Roman"/>
          <w:sz w:val="24"/>
          <w:szCs w:val="24"/>
          <w:lang w:val="bg-BG"/>
        </w:rPr>
      </w:pPr>
    </w:p>
    <w:p w:rsidR="00D95AE1" w:rsidRPr="000E04E0" w:rsidRDefault="006D7AFE" w:rsidP="002D5A5E">
      <w:pPr>
        <w:widowControl w:val="0"/>
        <w:autoSpaceDE w:val="0"/>
        <w:autoSpaceDN w:val="0"/>
        <w:adjustRightInd w:val="0"/>
        <w:spacing w:after="0" w:line="348" w:lineRule="auto"/>
        <w:rPr>
          <w:rFonts w:ascii="Times New Roman" w:hAnsi="Times New Roman"/>
          <w:b/>
          <w:sz w:val="24"/>
          <w:szCs w:val="24"/>
          <w:lang w:val="bg-BG"/>
        </w:rPr>
      </w:pPr>
      <w:r w:rsidRPr="000E04E0">
        <w:rPr>
          <w:rFonts w:ascii="Times New Roman" w:hAnsi="Times New Roman"/>
          <w:b/>
          <w:sz w:val="24"/>
          <w:szCs w:val="24"/>
          <w:lang w:val="bg-BG"/>
        </w:rPr>
        <w:t>7. Доказване на необходимостта от инвестиционното предложение.</w:t>
      </w:r>
      <w:r w:rsidR="00D95AE1" w:rsidRPr="000E04E0">
        <w:rPr>
          <w:rFonts w:ascii="Times New Roman" w:hAnsi="Times New Roman"/>
          <w:b/>
          <w:sz w:val="24"/>
          <w:szCs w:val="24"/>
          <w:lang w:val="bg-BG"/>
        </w:rPr>
        <w:t xml:space="preserve">   </w:t>
      </w:r>
    </w:p>
    <w:p w:rsidR="000859EA" w:rsidRPr="00643D44" w:rsidRDefault="00141CEF" w:rsidP="002D5A5E">
      <w:pPr>
        <w:pStyle w:val="a4"/>
        <w:spacing w:after="0" w:line="348" w:lineRule="auto"/>
        <w:ind w:left="0" w:firstLine="708"/>
        <w:jc w:val="both"/>
        <w:rPr>
          <w:rFonts w:ascii="Times New Roman" w:hAnsi="Times New Roman"/>
          <w:sz w:val="24"/>
          <w:szCs w:val="24"/>
        </w:rPr>
      </w:pPr>
      <w:r w:rsidRPr="00643D44">
        <w:rPr>
          <w:rFonts w:ascii="Times New Roman" w:hAnsi="Times New Roman"/>
          <w:sz w:val="24"/>
          <w:szCs w:val="24"/>
        </w:rPr>
        <w:t>Възложител</w:t>
      </w:r>
      <w:r w:rsidR="00643D44" w:rsidRPr="00643D44">
        <w:rPr>
          <w:rFonts w:ascii="Times New Roman" w:hAnsi="Times New Roman"/>
          <w:sz w:val="24"/>
          <w:szCs w:val="24"/>
        </w:rPr>
        <w:t>ите</w:t>
      </w:r>
      <w:r w:rsidRPr="00643D44">
        <w:rPr>
          <w:rFonts w:ascii="Times New Roman" w:hAnsi="Times New Roman"/>
          <w:sz w:val="24"/>
          <w:szCs w:val="24"/>
        </w:rPr>
        <w:t xml:space="preserve"> на настоящото инвестиционно предложение </w:t>
      </w:r>
      <w:r w:rsidR="00643D44" w:rsidRPr="00643D44">
        <w:rPr>
          <w:rFonts w:ascii="Times New Roman" w:hAnsi="Times New Roman"/>
          <w:sz w:val="24"/>
          <w:szCs w:val="24"/>
        </w:rPr>
        <w:t>са собственици</w:t>
      </w:r>
      <w:r w:rsidRPr="00643D44">
        <w:rPr>
          <w:rFonts w:ascii="Times New Roman" w:hAnsi="Times New Roman"/>
          <w:sz w:val="24"/>
          <w:szCs w:val="24"/>
        </w:rPr>
        <w:t xml:space="preserve"> на </w:t>
      </w:r>
      <w:r w:rsidR="00701F6C" w:rsidRPr="00CE7E91">
        <w:rPr>
          <w:rFonts w:ascii="Times New Roman" w:hAnsi="Times New Roman"/>
          <w:sz w:val="24"/>
          <w:szCs w:val="24"/>
        </w:rPr>
        <w:t xml:space="preserve">поземлен имот с идентификатор </w:t>
      </w:r>
      <w:r w:rsidR="00CE7E91" w:rsidRPr="00CE7E91">
        <w:rPr>
          <w:rFonts w:ascii="Times New Roman" w:hAnsi="Times New Roman"/>
          <w:sz w:val="24"/>
          <w:szCs w:val="24"/>
        </w:rPr>
        <w:t>40004.25.93 по кадастралната карта и кадастралните регистри на с. Крумово, местност „Кошарата“, Община „Родопи“, Област Пловдив</w:t>
      </w:r>
      <w:r w:rsidRPr="00CE7E91">
        <w:rPr>
          <w:rFonts w:ascii="Times New Roman" w:hAnsi="Times New Roman"/>
          <w:sz w:val="24"/>
          <w:szCs w:val="24"/>
        </w:rPr>
        <w:t>, съгласно приложени</w:t>
      </w:r>
      <w:r w:rsidR="00D318D4" w:rsidRPr="00CE7E91">
        <w:rPr>
          <w:rFonts w:ascii="Times New Roman" w:hAnsi="Times New Roman"/>
          <w:sz w:val="24"/>
          <w:szCs w:val="24"/>
        </w:rPr>
        <w:t>я</w:t>
      </w:r>
      <w:r w:rsidRPr="00CE7E91">
        <w:rPr>
          <w:rFonts w:ascii="Times New Roman" w:hAnsi="Times New Roman"/>
          <w:sz w:val="24"/>
          <w:szCs w:val="24"/>
        </w:rPr>
        <w:t xml:space="preserve"> нотариал</w:t>
      </w:r>
      <w:r w:rsidR="00D318D4" w:rsidRPr="00CE7E91">
        <w:rPr>
          <w:rFonts w:ascii="Times New Roman" w:hAnsi="Times New Roman"/>
          <w:sz w:val="24"/>
          <w:szCs w:val="24"/>
        </w:rPr>
        <w:t>е</w:t>
      </w:r>
      <w:r w:rsidRPr="00CE7E91">
        <w:rPr>
          <w:rFonts w:ascii="Times New Roman" w:hAnsi="Times New Roman"/>
          <w:sz w:val="24"/>
          <w:szCs w:val="24"/>
        </w:rPr>
        <w:t>н акт</w:t>
      </w:r>
      <w:r w:rsidR="00D318D4" w:rsidRPr="00CE7E91">
        <w:rPr>
          <w:rFonts w:ascii="Times New Roman" w:hAnsi="Times New Roman"/>
          <w:sz w:val="24"/>
          <w:szCs w:val="24"/>
        </w:rPr>
        <w:t xml:space="preserve"> за </w:t>
      </w:r>
      <w:r w:rsidR="005E5091" w:rsidRPr="00CE7E91">
        <w:rPr>
          <w:rFonts w:ascii="Times New Roman" w:hAnsi="Times New Roman"/>
          <w:sz w:val="24"/>
          <w:szCs w:val="24"/>
        </w:rPr>
        <w:t>замяна</w:t>
      </w:r>
      <w:r w:rsidR="00D318D4" w:rsidRPr="00CE7E91">
        <w:rPr>
          <w:rFonts w:ascii="Times New Roman" w:hAnsi="Times New Roman"/>
          <w:sz w:val="24"/>
          <w:szCs w:val="24"/>
        </w:rPr>
        <w:t xml:space="preserve"> на недвижим</w:t>
      </w:r>
      <w:r w:rsidR="005E5091" w:rsidRPr="00CE7E91">
        <w:rPr>
          <w:rFonts w:ascii="Times New Roman" w:hAnsi="Times New Roman"/>
          <w:sz w:val="24"/>
          <w:szCs w:val="24"/>
        </w:rPr>
        <w:t>и</w:t>
      </w:r>
      <w:r w:rsidR="00D318D4" w:rsidRPr="00CE7E91">
        <w:rPr>
          <w:rFonts w:ascii="Times New Roman" w:hAnsi="Times New Roman"/>
          <w:sz w:val="24"/>
          <w:szCs w:val="24"/>
        </w:rPr>
        <w:t xml:space="preserve"> имот</w:t>
      </w:r>
      <w:r w:rsidR="005E5091" w:rsidRPr="00CE7E91">
        <w:rPr>
          <w:rFonts w:ascii="Times New Roman" w:hAnsi="Times New Roman"/>
          <w:sz w:val="24"/>
          <w:szCs w:val="24"/>
        </w:rPr>
        <w:t>и</w:t>
      </w:r>
      <w:r w:rsidR="000859EA" w:rsidRPr="00CE7E91">
        <w:rPr>
          <w:rFonts w:ascii="Times New Roman" w:hAnsi="Times New Roman"/>
          <w:sz w:val="24"/>
          <w:szCs w:val="24"/>
        </w:rPr>
        <w:t>.</w:t>
      </w:r>
    </w:p>
    <w:p w:rsidR="00701F6C" w:rsidRPr="00CE7E91" w:rsidRDefault="00701F6C" w:rsidP="002D5A5E">
      <w:pPr>
        <w:pStyle w:val="a4"/>
        <w:spacing w:after="0" w:line="348" w:lineRule="auto"/>
        <w:ind w:left="0" w:firstLine="708"/>
        <w:jc w:val="both"/>
        <w:rPr>
          <w:rFonts w:ascii="Times New Roman" w:hAnsi="Times New Roman"/>
          <w:sz w:val="24"/>
          <w:szCs w:val="24"/>
        </w:rPr>
      </w:pPr>
      <w:r w:rsidRPr="00CE7E91">
        <w:rPr>
          <w:rFonts w:ascii="Times New Roman" w:hAnsi="Times New Roman"/>
          <w:sz w:val="24"/>
          <w:szCs w:val="24"/>
        </w:rPr>
        <w:t xml:space="preserve">Предвидено е, след промяна на предназначението на земята, в новообразувания имот да се изгради складова база за </w:t>
      </w:r>
      <w:r w:rsidR="00CE7E91" w:rsidRPr="00CE7E91">
        <w:rPr>
          <w:rFonts w:ascii="Times New Roman" w:hAnsi="Times New Roman"/>
          <w:sz w:val="24"/>
          <w:szCs w:val="24"/>
        </w:rPr>
        <w:t xml:space="preserve">строителни материали и </w:t>
      </w:r>
      <w:r w:rsidRPr="00CE7E91">
        <w:rPr>
          <w:rFonts w:ascii="Times New Roman" w:hAnsi="Times New Roman"/>
          <w:sz w:val="24"/>
          <w:szCs w:val="24"/>
        </w:rPr>
        <w:t>промишлени стоки, при спазване на нормативните изисквания по ЗУТ и действащата нормативна уредба на територията на Република България.</w:t>
      </w:r>
    </w:p>
    <w:p w:rsidR="00701F6C" w:rsidRPr="00CE7E91" w:rsidRDefault="00701F6C" w:rsidP="002D5A5E">
      <w:pPr>
        <w:pStyle w:val="a4"/>
        <w:spacing w:after="0" w:line="348" w:lineRule="auto"/>
        <w:ind w:left="0" w:firstLine="708"/>
        <w:jc w:val="both"/>
        <w:rPr>
          <w:rFonts w:ascii="Times New Roman" w:hAnsi="Times New Roman"/>
          <w:sz w:val="24"/>
          <w:szCs w:val="24"/>
        </w:rPr>
      </w:pPr>
      <w:r w:rsidRPr="00CE7E91">
        <w:rPr>
          <w:rFonts w:ascii="Times New Roman" w:hAnsi="Times New Roman"/>
          <w:sz w:val="24"/>
          <w:szCs w:val="24"/>
        </w:rPr>
        <w:t xml:space="preserve">B пocлeднитe гoдини нoвoтo жилищнo cтpoитeлcтвo ce ĸoнцeнтpиpa нaй-вeчe в близките населени места около големите градове, а oбщecтвeнo oбcлyжвaщoтo и търговско зacтpoявaнe ce изтeгля пo ocнoвнитe тpaнcпopтни ocи, вoдeщи ĸъм градовете. </w:t>
      </w:r>
    </w:p>
    <w:p w:rsidR="00701F6C" w:rsidRPr="00CE7E91" w:rsidRDefault="00701F6C" w:rsidP="002D5A5E">
      <w:pPr>
        <w:pStyle w:val="a4"/>
        <w:spacing w:after="0" w:line="348" w:lineRule="auto"/>
        <w:ind w:left="0" w:firstLine="708"/>
        <w:jc w:val="both"/>
        <w:rPr>
          <w:rFonts w:ascii="Times New Roman" w:hAnsi="Times New Roman"/>
          <w:sz w:val="24"/>
          <w:szCs w:val="24"/>
        </w:rPr>
      </w:pPr>
      <w:r w:rsidRPr="00CE7E91">
        <w:rPr>
          <w:rFonts w:ascii="Times New Roman" w:hAnsi="Times New Roman"/>
          <w:sz w:val="24"/>
          <w:szCs w:val="24"/>
        </w:rPr>
        <w:t>Наблюдава се тенденция на нарастващо търсене на парцели в близост до градски територии с добро транспортно и комуникационно обслужване, с цел изграждане на търговски комплекси, логистични бази, складови площи, производствени и обслужващи сгради.</w:t>
      </w:r>
    </w:p>
    <w:p w:rsidR="009D39C1" w:rsidRPr="007F336E" w:rsidRDefault="009D39C1" w:rsidP="002D5A5E">
      <w:pPr>
        <w:pStyle w:val="a4"/>
        <w:spacing w:after="0" w:line="348" w:lineRule="auto"/>
        <w:ind w:left="0" w:firstLine="708"/>
        <w:jc w:val="both"/>
        <w:rPr>
          <w:rFonts w:ascii="Times New Roman" w:hAnsi="Times New Roman"/>
          <w:sz w:val="24"/>
          <w:szCs w:val="24"/>
        </w:rPr>
      </w:pPr>
      <w:r w:rsidRPr="007F336E">
        <w:rPr>
          <w:rFonts w:ascii="Times New Roman" w:hAnsi="Times New Roman"/>
          <w:sz w:val="24"/>
          <w:szCs w:val="24"/>
        </w:rPr>
        <w:t>Дейността на възложител</w:t>
      </w:r>
      <w:r w:rsidR="007F336E" w:rsidRPr="007F336E">
        <w:rPr>
          <w:rFonts w:ascii="Times New Roman" w:hAnsi="Times New Roman"/>
          <w:sz w:val="24"/>
          <w:szCs w:val="24"/>
        </w:rPr>
        <w:t>ите</w:t>
      </w:r>
      <w:r w:rsidRPr="007F336E">
        <w:rPr>
          <w:rFonts w:ascii="Times New Roman" w:hAnsi="Times New Roman"/>
          <w:sz w:val="24"/>
          <w:szCs w:val="24"/>
        </w:rPr>
        <w:t xml:space="preserve"> е свързана с предвижданията на инвестиционното предложение, а именно: </w:t>
      </w:r>
      <w:r w:rsidR="00526B5F" w:rsidRPr="007F336E">
        <w:rPr>
          <w:rFonts w:ascii="Times New Roman" w:hAnsi="Times New Roman"/>
          <w:sz w:val="24"/>
          <w:szCs w:val="24"/>
        </w:rPr>
        <w:t xml:space="preserve">търговия на едро и дребно </w:t>
      </w:r>
      <w:r w:rsidR="00701F6C" w:rsidRPr="007F336E">
        <w:rPr>
          <w:rFonts w:ascii="Times New Roman" w:hAnsi="Times New Roman"/>
          <w:sz w:val="24"/>
          <w:szCs w:val="24"/>
        </w:rPr>
        <w:t>с промишлени стоки</w:t>
      </w:r>
      <w:r w:rsidR="008E5634">
        <w:rPr>
          <w:rFonts w:ascii="Times New Roman" w:hAnsi="Times New Roman"/>
          <w:sz w:val="24"/>
          <w:szCs w:val="24"/>
        </w:rPr>
        <w:t xml:space="preserve"> и строителни материали</w:t>
      </w:r>
      <w:r w:rsidR="00526B5F" w:rsidRPr="007F336E">
        <w:rPr>
          <w:rFonts w:ascii="Times New Roman" w:hAnsi="Times New Roman"/>
          <w:sz w:val="24"/>
          <w:szCs w:val="24"/>
        </w:rPr>
        <w:t>.</w:t>
      </w:r>
      <w:r w:rsidR="00B1381C" w:rsidRPr="007F336E">
        <w:rPr>
          <w:rFonts w:ascii="Times New Roman" w:hAnsi="Times New Roman"/>
          <w:sz w:val="24"/>
          <w:szCs w:val="24"/>
        </w:rPr>
        <w:t xml:space="preserve"> За целта</w:t>
      </w:r>
      <w:r w:rsidR="007F336E">
        <w:rPr>
          <w:rFonts w:ascii="Times New Roman" w:hAnsi="Times New Roman"/>
          <w:sz w:val="24"/>
          <w:szCs w:val="24"/>
        </w:rPr>
        <w:t>, те имат нужда от изграждане на</w:t>
      </w:r>
      <w:r w:rsidR="00B1381C" w:rsidRPr="007F336E">
        <w:rPr>
          <w:rFonts w:ascii="Times New Roman" w:hAnsi="Times New Roman"/>
          <w:sz w:val="24"/>
          <w:szCs w:val="24"/>
        </w:rPr>
        <w:t xml:space="preserve"> складово логистична база.</w:t>
      </w:r>
    </w:p>
    <w:p w:rsidR="00AB521E" w:rsidRPr="008E5634" w:rsidRDefault="004909FC" w:rsidP="002D5A5E">
      <w:pPr>
        <w:pStyle w:val="a4"/>
        <w:spacing w:after="0" w:line="348" w:lineRule="auto"/>
        <w:ind w:left="0" w:firstLine="709"/>
        <w:jc w:val="both"/>
        <w:rPr>
          <w:rFonts w:ascii="Times New Roman" w:hAnsi="Times New Roman"/>
          <w:sz w:val="24"/>
          <w:szCs w:val="24"/>
        </w:rPr>
      </w:pPr>
      <w:r w:rsidRPr="008E5634">
        <w:rPr>
          <w:rFonts w:ascii="Times New Roman" w:hAnsi="Times New Roman"/>
          <w:sz w:val="24"/>
          <w:szCs w:val="24"/>
        </w:rPr>
        <w:t>Место</w:t>
      </w:r>
      <w:r w:rsidR="00AB521E" w:rsidRPr="008E5634">
        <w:rPr>
          <w:rFonts w:ascii="Times New Roman" w:hAnsi="Times New Roman"/>
          <w:sz w:val="24"/>
          <w:szCs w:val="24"/>
        </w:rPr>
        <w:t>положението на имота, големината му, интересите и опита на Възложител</w:t>
      </w:r>
      <w:r w:rsidR="008E5634" w:rsidRPr="008E5634">
        <w:rPr>
          <w:rFonts w:ascii="Times New Roman" w:hAnsi="Times New Roman"/>
          <w:sz w:val="24"/>
          <w:szCs w:val="24"/>
        </w:rPr>
        <w:t>ите</w:t>
      </w:r>
      <w:r w:rsidR="00AB521E" w:rsidRPr="008E5634">
        <w:rPr>
          <w:rFonts w:ascii="Times New Roman" w:hAnsi="Times New Roman"/>
          <w:sz w:val="24"/>
          <w:szCs w:val="24"/>
        </w:rPr>
        <w:t xml:space="preserve"> в областта на търговията </w:t>
      </w:r>
      <w:r w:rsidR="00BE3353" w:rsidRPr="008E5634">
        <w:rPr>
          <w:rFonts w:ascii="Times New Roman" w:hAnsi="Times New Roman"/>
          <w:sz w:val="24"/>
          <w:szCs w:val="24"/>
        </w:rPr>
        <w:t>с</w:t>
      </w:r>
      <w:r w:rsidR="008E5634" w:rsidRPr="008E5634">
        <w:rPr>
          <w:rFonts w:ascii="Times New Roman" w:hAnsi="Times New Roman"/>
          <w:sz w:val="24"/>
          <w:szCs w:val="24"/>
        </w:rPr>
        <w:t>ъс строителни материали и</w:t>
      </w:r>
      <w:r w:rsidR="00BE3353" w:rsidRPr="008E5634">
        <w:rPr>
          <w:rFonts w:ascii="Times New Roman" w:hAnsi="Times New Roman"/>
          <w:sz w:val="24"/>
          <w:szCs w:val="24"/>
        </w:rPr>
        <w:t xml:space="preserve"> </w:t>
      </w:r>
      <w:r w:rsidR="004435DC" w:rsidRPr="008E5634">
        <w:rPr>
          <w:rFonts w:ascii="Times New Roman" w:hAnsi="Times New Roman"/>
          <w:sz w:val="24"/>
          <w:szCs w:val="24"/>
        </w:rPr>
        <w:t>промишлени стоки</w:t>
      </w:r>
      <w:r w:rsidR="00BE3353" w:rsidRPr="008E5634">
        <w:rPr>
          <w:rFonts w:ascii="Times New Roman" w:hAnsi="Times New Roman"/>
          <w:sz w:val="24"/>
          <w:szCs w:val="24"/>
        </w:rPr>
        <w:t xml:space="preserve"> </w:t>
      </w:r>
      <w:r w:rsidR="00AB521E" w:rsidRPr="008E5634">
        <w:rPr>
          <w:rFonts w:ascii="Times New Roman" w:hAnsi="Times New Roman"/>
          <w:sz w:val="24"/>
          <w:szCs w:val="24"/>
        </w:rPr>
        <w:t xml:space="preserve">са </w:t>
      </w:r>
      <w:r w:rsidR="00980C33" w:rsidRPr="008E5634">
        <w:rPr>
          <w:rFonts w:ascii="Times New Roman" w:hAnsi="Times New Roman"/>
          <w:sz w:val="24"/>
          <w:szCs w:val="24"/>
        </w:rPr>
        <w:t>обусловили</w:t>
      </w:r>
      <w:r w:rsidR="00AB521E" w:rsidRPr="008E5634">
        <w:rPr>
          <w:rFonts w:ascii="Times New Roman" w:hAnsi="Times New Roman"/>
          <w:sz w:val="24"/>
          <w:szCs w:val="24"/>
        </w:rPr>
        <w:t xml:space="preserve"> реализацията на инвестиционното предложение.</w:t>
      </w:r>
      <w:r w:rsidR="004435DC" w:rsidRPr="008E5634">
        <w:rPr>
          <w:rFonts w:ascii="Times New Roman" w:hAnsi="Times New Roman"/>
          <w:sz w:val="24"/>
          <w:szCs w:val="24"/>
        </w:rPr>
        <w:t xml:space="preserve"> </w:t>
      </w:r>
    </w:p>
    <w:p w:rsidR="00EC0040" w:rsidRPr="002E7E5C" w:rsidRDefault="002C41B2" w:rsidP="002D5A5E">
      <w:pPr>
        <w:pStyle w:val="a4"/>
        <w:spacing w:after="0" w:line="348" w:lineRule="auto"/>
        <w:ind w:left="0" w:firstLine="709"/>
        <w:jc w:val="both"/>
        <w:rPr>
          <w:rFonts w:ascii="Times New Roman" w:hAnsi="Times New Roman"/>
          <w:sz w:val="24"/>
          <w:szCs w:val="24"/>
        </w:rPr>
      </w:pPr>
      <w:r>
        <w:rPr>
          <w:rFonts w:ascii="Times New Roman" w:hAnsi="Times New Roman"/>
          <w:sz w:val="24"/>
          <w:szCs w:val="24"/>
        </w:rPr>
        <w:t xml:space="preserve">Осигуреният автомобилен и пешеходен достъп, високият човекопоток са обстоятелства, взети предвид при изграждането на складовата база. </w:t>
      </w:r>
      <w:r w:rsidR="004435DC" w:rsidRPr="002E7E5C">
        <w:rPr>
          <w:rFonts w:ascii="Times New Roman" w:hAnsi="Times New Roman"/>
          <w:sz w:val="24"/>
          <w:szCs w:val="24"/>
        </w:rPr>
        <w:t>Н</w:t>
      </w:r>
      <w:r w:rsidR="00792E7C" w:rsidRPr="002E7E5C">
        <w:rPr>
          <w:rFonts w:ascii="Times New Roman" w:hAnsi="Times New Roman"/>
          <w:sz w:val="24"/>
          <w:szCs w:val="24"/>
        </w:rPr>
        <w:t>аправена</w:t>
      </w:r>
      <w:r w:rsidR="004435DC" w:rsidRPr="002E7E5C">
        <w:rPr>
          <w:rFonts w:ascii="Times New Roman" w:hAnsi="Times New Roman"/>
          <w:sz w:val="24"/>
          <w:szCs w:val="24"/>
        </w:rPr>
        <w:t xml:space="preserve"> е</w:t>
      </w:r>
      <w:r w:rsidR="00792E7C" w:rsidRPr="002E7E5C">
        <w:rPr>
          <w:rFonts w:ascii="Times New Roman" w:hAnsi="Times New Roman"/>
          <w:sz w:val="24"/>
          <w:szCs w:val="24"/>
        </w:rPr>
        <w:t xml:space="preserve"> </w:t>
      </w:r>
      <w:r w:rsidR="00EC0040" w:rsidRPr="002E7E5C">
        <w:rPr>
          <w:rFonts w:ascii="Times New Roman" w:hAnsi="Times New Roman"/>
          <w:sz w:val="24"/>
          <w:szCs w:val="24"/>
        </w:rPr>
        <w:t>икономическа обоснов</w:t>
      </w:r>
      <w:r w:rsidR="00C46857" w:rsidRPr="002E7E5C">
        <w:rPr>
          <w:rFonts w:ascii="Times New Roman" w:hAnsi="Times New Roman"/>
          <w:sz w:val="24"/>
          <w:szCs w:val="24"/>
        </w:rPr>
        <w:t>ка</w:t>
      </w:r>
      <w:r w:rsidR="00EC0040" w:rsidRPr="002E7E5C">
        <w:rPr>
          <w:rFonts w:ascii="Times New Roman" w:hAnsi="Times New Roman"/>
          <w:sz w:val="24"/>
          <w:szCs w:val="24"/>
        </w:rPr>
        <w:t xml:space="preserve"> на проекта</w:t>
      </w:r>
      <w:r w:rsidR="004435DC" w:rsidRPr="002E7E5C">
        <w:rPr>
          <w:rFonts w:ascii="Times New Roman" w:hAnsi="Times New Roman"/>
          <w:sz w:val="24"/>
          <w:szCs w:val="24"/>
        </w:rPr>
        <w:t xml:space="preserve"> и предвиждания </w:t>
      </w:r>
      <w:r w:rsidR="00C46857" w:rsidRPr="002E7E5C">
        <w:rPr>
          <w:rFonts w:ascii="Times New Roman" w:hAnsi="Times New Roman"/>
          <w:sz w:val="24"/>
          <w:szCs w:val="24"/>
        </w:rPr>
        <w:t xml:space="preserve">за </w:t>
      </w:r>
      <w:r w:rsidR="00792E7C" w:rsidRPr="002E7E5C">
        <w:rPr>
          <w:rFonts w:ascii="Times New Roman" w:hAnsi="Times New Roman"/>
          <w:sz w:val="24"/>
          <w:szCs w:val="24"/>
        </w:rPr>
        <w:t xml:space="preserve">реализируемата </w:t>
      </w:r>
      <w:r w:rsidR="00EC0040" w:rsidRPr="002E7E5C">
        <w:rPr>
          <w:rFonts w:ascii="Times New Roman" w:hAnsi="Times New Roman"/>
          <w:sz w:val="24"/>
          <w:szCs w:val="24"/>
        </w:rPr>
        <w:t>възвръщаемост на инвестиция</w:t>
      </w:r>
      <w:r w:rsidR="00F4644B" w:rsidRPr="002E7E5C">
        <w:rPr>
          <w:rFonts w:ascii="Times New Roman" w:hAnsi="Times New Roman"/>
          <w:sz w:val="24"/>
          <w:szCs w:val="24"/>
        </w:rPr>
        <w:t>та</w:t>
      </w:r>
      <w:r w:rsidR="00EC0040" w:rsidRPr="002E7E5C">
        <w:rPr>
          <w:rFonts w:ascii="Times New Roman" w:hAnsi="Times New Roman"/>
          <w:sz w:val="24"/>
          <w:szCs w:val="24"/>
        </w:rPr>
        <w:t>.</w:t>
      </w:r>
    </w:p>
    <w:p w:rsidR="00BC6A28" w:rsidRDefault="00937724" w:rsidP="002D5A5E">
      <w:pPr>
        <w:pStyle w:val="a4"/>
        <w:spacing w:after="0" w:line="348" w:lineRule="auto"/>
        <w:ind w:left="0" w:firstLine="708"/>
        <w:jc w:val="both"/>
        <w:rPr>
          <w:rFonts w:ascii="Times New Roman" w:hAnsi="Times New Roman"/>
          <w:sz w:val="24"/>
          <w:szCs w:val="24"/>
        </w:rPr>
      </w:pPr>
      <w:r w:rsidRPr="002E7E5C">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2E7E5C">
        <w:rPr>
          <w:rFonts w:ascii="Times New Roman" w:hAnsi="Times New Roman"/>
          <w:sz w:val="24"/>
          <w:szCs w:val="24"/>
        </w:rPr>
        <w:t xml:space="preserve"> насърчи устойчивото му развитие</w:t>
      </w:r>
      <w:r w:rsidR="005235A5" w:rsidRPr="002E7E5C">
        <w:rPr>
          <w:rFonts w:ascii="Times New Roman" w:hAnsi="Times New Roman"/>
          <w:sz w:val="24"/>
          <w:szCs w:val="24"/>
        </w:rPr>
        <w:t>. Щ</w:t>
      </w:r>
      <w:r w:rsidR="00FC0A7F" w:rsidRPr="002E7E5C">
        <w:rPr>
          <w:rFonts w:ascii="Times New Roman" w:hAnsi="Times New Roman"/>
          <w:sz w:val="24"/>
          <w:szCs w:val="24"/>
        </w:rPr>
        <w:t>е бъде осигурена временна трудова заетост</w:t>
      </w:r>
      <w:r w:rsidR="00A51006" w:rsidRPr="002E7E5C">
        <w:rPr>
          <w:rFonts w:ascii="Times New Roman" w:hAnsi="Times New Roman"/>
          <w:sz w:val="24"/>
          <w:szCs w:val="24"/>
        </w:rPr>
        <w:t xml:space="preserve"> при изграждането на </w:t>
      </w:r>
      <w:r w:rsidR="00F4644B" w:rsidRPr="002E7E5C">
        <w:rPr>
          <w:rFonts w:ascii="Times New Roman" w:hAnsi="Times New Roman"/>
          <w:sz w:val="24"/>
          <w:szCs w:val="24"/>
        </w:rPr>
        <w:t>складовата база</w:t>
      </w:r>
      <w:r w:rsidR="00A51006" w:rsidRPr="002E7E5C">
        <w:rPr>
          <w:rFonts w:ascii="Times New Roman" w:hAnsi="Times New Roman"/>
          <w:sz w:val="24"/>
          <w:szCs w:val="24"/>
        </w:rPr>
        <w:t xml:space="preserve">, </w:t>
      </w:r>
      <w:r w:rsidR="00310CCD" w:rsidRPr="002E7E5C">
        <w:rPr>
          <w:rFonts w:ascii="Times New Roman" w:hAnsi="Times New Roman"/>
          <w:sz w:val="24"/>
          <w:szCs w:val="24"/>
        </w:rPr>
        <w:t>и постоянна такава</w:t>
      </w:r>
      <w:r w:rsidR="00A51006" w:rsidRPr="002E7E5C">
        <w:rPr>
          <w:rFonts w:ascii="Times New Roman" w:hAnsi="Times New Roman"/>
          <w:sz w:val="24"/>
          <w:szCs w:val="24"/>
        </w:rPr>
        <w:t xml:space="preserve"> по време на </w:t>
      </w:r>
      <w:r w:rsidR="00F4644B" w:rsidRPr="002E7E5C">
        <w:rPr>
          <w:rFonts w:ascii="Times New Roman" w:hAnsi="Times New Roman"/>
          <w:sz w:val="24"/>
          <w:szCs w:val="24"/>
        </w:rPr>
        <w:t>нейната</w:t>
      </w:r>
      <w:r w:rsidR="00A51006" w:rsidRPr="002E7E5C">
        <w:rPr>
          <w:rFonts w:ascii="Times New Roman" w:hAnsi="Times New Roman"/>
          <w:sz w:val="24"/>
          <w:szCs w:val="24"/>
        </w:rPr>
        <w:t xml:space="preserve"> експлоатация. Щ</w:t>
      </w:r>
      <w:r w:rsidR="00FC0A7F" w:rsidRPr="002E7E5C">
        <w:rPr>
          <w:rFonts w:ascii="Times New Roman" w:hAnsi="Times New Roman"/>
          <w:sz w:val="24"/>
          <w:szCs w:val="24"/>
        </w:rPr>
        <w:t xml:space="preserve">е се привлекат </w:t>
      </w:r>
      <w:r w:rsidR="00A51006" w:rsidRPr="002E7E5C">
        <w:rPr>
          <w:rFonts w:ascii="Times New Roman" w:hAnsi="Times New Roman"/>
          <w:sz w:val="24"/>
          <w:szCs w:val="24"/>
        </w:rPr>
        <w:t xml:space="preserve">множество </w:t>
      </w:r>
      <w:r w:rsidR="00FC0A7F" w:rsidRPr="002E7E5C">
        <w:rPr>
          <w:rFonts w:ascii="Times New Roman" w:hAnsi="Times New Roman"/>
          <w:sz w:val="24"/>
          <w:szCs w:val="24"/>
        </w:rPr>
        <w:t xml:space="preserve">контрагенти </w:t>
      </w:r>
      <w:r w:rsidR="00A51006" w:rsidRPr="002E7E5C">
        <w:rPr>
          <w:rFonts w:ascii="Times New Roman" w:hAnsi="Times New Roman"/>
          <w:sz w:val="24"/>
          <w:szCs w:val="24"/>
        </w:rPr>
        <w:t xml:space="preserve">от </w:t>
      </w:r>
      <w:r w:rsidR="00A51006" w:rsidRPr="002E7E5C">
        <w:rPr>
          <w:rFonts w:ascii="Times New Roman" w:hAnsi="Times New Roman"/>
          <w:sz w:val="24"/>
          <w:szCs w:val="24"/>
        </w:rPr>
        <w:lastRenderedPageBreak/>
        <w:t xml:space="preserve">различни икономически отрасли </w:t>
      </w:r>
      <w:r w:rsidR="00FC0A7F" w:rsidRPr="002E7E5C">
        <w:rPr>
          <w:rFonts w:ascii="Times New Roman" w:hAnsi="Times New Roman"/>
          <w:sz w:val="24"/>
          <w:szCs w:val="24"/>
        </w:rPr>
        <w:t>по време на реализацията</w:t>
      </w:r>
      <w:r w:rsidR="00477F86" w:rsidRPr="002E7E5C">
        <w:rPr>
          <w:rFonts w:ascii="Times New Roman" w:hAnsi="Times New Roman"/>
          <w:sz w:val="24"/>
          <w:szCs w:val="24"/>
        </w:rPr>
        <w:t xml:space="preserve">, както и </w:t>
      </w:r>
      <w:r w:rsidR="005235A5" w:rsidRPr="002E7E5C">
        <w:rPr>
          <w:rFonts w:ascii="Times New Roman" w:hAnsi="Times New Roman"/>
          <w:sz w:val="24"/>
          <w:szCs w:val="24"/>
        </w:rPr>
        <w:t xml:space="preserve">такива </w:t>
      </w:r>
      <w:r w:rsidR="00FC0A7F" w:rsidRPr="002E7E5C">
        <w:rPr>
          <w:rFonts w:ascii="Times New Roman" w:hAnsi="Times New Roman"/>
          <w:sz w:val="24"/>
          <w:szCs w:val="24"/>
        </w:rPr>
        <w:t xml:space="preserve">в областта на доставка на суровини и материали. </w:t>
      </w:r>
    </w:p>
    <w:p w:rsidR="00494DD7" w:rsidRPr="002E7E5C" w:rsidRDefault="00494DD7" w:rsidP="002D5A5E">
      <w:pPr>
        <w:pStyle w:val="a4"/>
        <w:spacing w:after="0" w:line="348" w:lineRule="auto"/>
        <w:ind w:left="0" w:firstLine="709"/>
        <w:jc w:val="both"/>
        <w:rPr>
          <w:rFonts w:ascii="Times New Roman" w:hAnsi="Times New Roman"/>
          <w:sz w:val="24"/>
          <w:szCs w:val="24"/>
        </w:rPr>
      </w:pPr>
      <w:r w:rsidRPr="002E7E5C">
        <w:rPr>
          <w:rFonts w:ascii="Times New Roman" w:hAnsi="Times New Roman"/>
          <w:sz w:val="24"/>
          <w:szCs w:val="24"/>
        </w:rPr>
        <w:t>Предвидено е инвестиционното предложение да се реализира защото:</w:t>
      </w:r>
    </w:p>
    <w:p w:rsidR="002E467F" w:rsidRPr="002E7E5C" w:rsidRDefault="00813FB4" w:rsidP="002D5A5E">
      <w:pPr>
        <w:pStyle w:val="a4"/>
        <w:numPr>
          <w:ilvl w:val="0"/>
          <w:numId w:val="3"/>
        </w:numPr>
        <w:spacing w:after="0" w:line="348" w:lineRule="auto"/>
        <w:jc w:val="both"/>
        <w:rPr>
          <w:rFonts w:ascii="Times New Roman" w:hAnsi="Times New Roman"/>
          <w:sz w:val="24"/>
          <w:szCs w:val="24"/>
        </w:rPr>
      </w:pPr>
      <w:r w:rsidRPr="002E7E5C">
        <w:rPr>
          <w:rFonts w:ascii="Times New Roman" w:hAnsi="Times New Roman"/>
          <w:sz w:val="24"/>
          <w:szCs w:val="24"/>
        </w:rPr>
        <w:t>И</w:t>
      </w:r>
      <w:r w:rsidR="00546981" w:rsidRPr="002E7E5C">
        <w:rPr>
          <w:rFonts w:ascii="Times New Roman" w:hAnsi="Times New Roman"/>
          <w:sz w:val="24"/>
          <w:szCs w:val="24"/>
        </w:rPr>
        <w:t>мотът</w:t>
      </w:r>
      <w:r w:rsidR="00F64B2E" w:rsidRPr="002E7E5C">
        <w:rPr>
          <w:rFonts w:ascii="Times New Roman" w:hAnsi="Times New Roman"/>
          <w:sz w:val="24"/>
          <w:szCs w:val="24"/>
        </w:rPr>
        <w:t xml:space="preserve"> е собственост на</w:t>
      </w:r>
      <w:r w:rsidR="002E7E5C" w:rsidRPr="002E7E5C">
        <w:rPr>
          <w:rFonts w:ascii="Times New Roman" w:hAnsi="Times New Roman"/>
          <w:sz w:val="24"/>
          <w:szCs w:val="24"/>
        </w:rPr>
        <w:t xml:space="preserve"> В</w:t>
      </w:r>
      <w:r w:rsidR="002E467F" w:rsidRPr="002E7E5C">
        <w:rPr>
          <w:rFonts w:ascii="Times New Roman" w:hAnsi="Times New Roman"/>
          <w:sz w:val="24"/>
          <w:szCs w:val="24"/>
        </w:rPr>
        <w:t>ъзложител</w:t>
      </w:r>
      <w:r w:rsidR="002E7E5C" w:rsidRPr="002E7E5C">
        <w:rPr>
          <w:rFonts w:ascii="Times New Roman" w:hAnsi="Times New Roman"/>
          <w:sz w:val="24"/>
          <w:szCs w:val="24"/>
        </w:rPr>
        <w:t>ите</w:t>
      </w:r>
      <w:r w:rsidR="00652512">
        <w:rPr>
          <w:rFonts w:ascii="Times New Roman" w:hAnsi="Times New Roman"/>
          <w:sz w:val="24"/>
          <w:szCs w:val="24"/>
        </w:rPr>
        <w:t>, съгласно приложения нотариален акт</w:t>
      </w:r>
      <w:r w:rsidR="002E467F" w:rsidRPr="002E7E5C">
        <w:rPr>
          <w:rFonts w:ascii="Times New Roman" w:hAnsi="Times New Roman"/>
          <w:sz w:val="24"/>
          <w:szCs w:val="24"/>
        </w:rPr>
        <w:t>;</w:t>
      </w:r>
    </w:p>
    <w:p w:rsidR="00F64B2E" w:rsidRDefault="00F64B2E" w:rsidP="002D5A5E">
      <w:pPr>
        <w:pStyle w:val="a4"/>
        <w:numPr>
          <w:ilvl w:val="0"/>
          <w:numId w:val="3"/>
        </w:numPr>
        <w:spacing w:after="0" w:line="348" w:lineRule="auto"/>
        <w:jc w:val="both"/>
        <w:rPr>
          <w:rFonts w:ascii="Times New Roman" w:hAnsi="Times New Roman"/>
          <w:sz w:val="24"/>
          <w:szCs w:val="24"/>
        </w:rPr>
      </w:pPr>
      <w:r w:rsidRPr="00652512">
        <w:rPr>
          <w:rFonts w:ascii="Times New Roman" w:hAnsi="Times New Roman"/>
          <w:sz w:val="24"/>
          <w:szCs w:val="24"/>
        </w:rPr>
        <w:t xml:space="preserve">Разположен е </w:t>
      </w:r>
      <w:r w:rsidR="00F70CFD" w:rsidRPr="00652512">
        <w:rPr>
          <w:rFonts w:ascii="Times New Roman" w:hAnsi="Times New Roman"/>
          <w:sz w:val="24"/>
          <w:szCs w:val="24"/>
        </w:rPr>
        <w:t>между</w:t>
      </w:r>
      <w:r w:rsidRPr="00652512">
        <w:rPr>
          <w:rFonts w:ascii="Times New Roman" w:hAnsi="Times New Roman"/>
          <w:sz w:val="24"/>
          <w:szCs w:val="24"/>
        </w:rPr>
        <w:t xml:space="preserve"> гр. Пловдив </w:t>
      </w:r>
      <w:r w:rsidR="00F70CFD" w:rsidRPr="00652512">
        <w:rPr>
          <w:rFonts w:ascii="Times New Roman" w:hAnsi="Times New Roman"/>
          <w:sz w:val="24"/>
          <w:szCs w:val="24"/>
        </w:rPr>
        <w:t xml:space="preserve">и гр. Асеновград, на бул. „Асеновградско шосе“ – Републикански път </w:t>
      </w:r>
      <w:r w:rsidR="00F70CFD" w:rsidRPr="00652512">
        <w:rPr>
          <w:rFonts w:ascii="Times New Roman" w:hAnsi="Times New Roman"/>
          <w:sz w:val="24"/>
          <w:szCs w:val="24"/>
          <w:lang w:val="en-US"/>
        </w:rPr>
        <w:t>II-86</w:t>
      </w:r>
      <w:r w:rsidR="00F70CFD" w:rsidRPr="00652512">
        <w:rPr>
          <w:rFonts w:ascii="Times New Roman" w:hAnsi="Times New Roman"/>
          <w:sz w:val="24"/>
          <w:szCs w:val="24"/>
        </w:rPr>
        <w:t xml:space="preserve">. </w:t>
      </w:r>
      <w:r w:rsidR="00652512" w:rsidRPr="00652512">
        <w:rPr>
          <w:rFonts w:ascii="Times New Roman" w:hAnsi="Times New Roman"/>
          <w:sz w:val="24"/>
          <w:szCs w:val="24"/>
        </w:rPr>
        <w:t xml:space="preserve">За площадката е </w:t>
      </w:r>
      <w:r w:rsidRPr="00652512">
        <w:rPr>
          <w:rFonts w:ascii="Times New Roman" w:hAnsi="Times New Roman"/>
          <w:sz w:val="24"/>
          <w:szCs w:val="24"/>
        </w:rPr>
        <w:t>осигурен транспортен достъп;</w:t>
      </w:r>
    </w:p>
    <w:p w:rsidR="00F64B2E" w:rsidRPr="0035097D" w:rsidRDefault="00F64B2E" w:rsidP="002D5A5E">
      <w:pPr>
        <w:pStyle w:val="a4"/>
        <w:numPr>
          <w:ilvl w:val="0"/>
          <w:numId w:val="3"/>
        </w:numPr>
        <w:spacing w:after="0" w:line="348" w:lineRule="auto"/>
        <w:jc w:val="both"/>
        <w:rPr>
          <w:rFonts w:ascii="Times New Roman" w:hAnsi="Times New Roman"/>
          <w:sz w:val="24"/>
          <w:szCs w:val="24"/>
        </w:rPr>
      </w:pPr>
      <w:r w:rsidRPr="0035097D">
        <w:rPr>
          <w:rFonts w:ascii="Times New Roman" w:hAnsi="Times New Roman"/>
          <w:sz w:val="24"/>
          <w:szCs w:val="24"/>
        </w:rPr>
        <w:t xml:space="preserve">Природният и ресурсов потенциал на общината е подходящ и позволява реализацията на инвестиционното предложение; </w:t>
      </w:r>
    </w:p>
    <w:p w:rsidR="00F64B2E" w:rsidRPr="0035097D" w:rsidRDefault="00F64B2E" w:rsidP="002D5A5E">
      <w:pPr>
        <w:pStyle w:val="a4"/>
        <w:numPr>
          <w:ilvl w:val="0"/>
          <w:numId w:val="3"/>
        </w:numPr>
        <w:spacing w:after="0" w:line="348" w:lineRule="auto"/>
        <w:jc w:val="both"/>
        <w:rPr>
          <w:rFonts w:ascii="Times New Roman" w:hAnsi="Times New Roman"/>
          <w:sz w:val="24"/>
          <w:szCs w:val="24"/>
        </w:rPr>
      </w:pPr>
      <w:r w:rsidRPr="0035097D">
        <w:rPr>
          <w:rFonts w:ascii="Times New Roman" w:hAnsi="Times New Roman"/>
          <w:sz w:val="24"/>
          <w:szCs w:val="24"/>
        </w:rPr>
        <w:t>В близост няма застрояване, което да създава функционални и обемно-пространствени конфликти с обекта;</w:t>
      </w:r>
    </w:p>
    <w:p w:rsidR="00F64B2E" w:rsidRPr="0035097D" w:rsidRDefault="00F64B2E" w:rsidP="002D5A5E">
      <w:pPr>
        <w:pStyle w:val="a4"/>
        <w:numPr>
          <w:ilvl w:val="0"/>
          <w:numId w:val="3"/>
        </w:numPr>
        <w:spacing w:after="0" w:line="348" w:lineRule="auto"/>
        <w:jc w:val="both"/>
        <w:rPr>
          <w:rFonts w:ascii="Times New Roman" w:hAnsi="Times New Roman"/>
          <w:sz w:val="24"/>
          <w:szCs w:val="24"/>
        </w:rPr>
      </w:pPr>
      <w:r w:rsidRPr="0035097D">
        <w:rPr>
          <w:rFonts w:ascii="Times New Roman" w:hAnsi="Times New Roman"/>
          <w:sz w:val="24"/>
          <w:szCs w:val="24"/>
        </w:rPr>
        <w:t>В съседство няма обекти подлежащи на защита;</w:t>
      </w:r>
    </w:p>
    <w:p w:rsidR="00F64B2E" w:rsidRPr="0035097D" w:rsidRDefault="00F64B2E" w:rsidP="002D5A5E">
      <w:pPr>
        <w:pStyle w:val="a4"/>
        <w:numPr>
          <w:ilvl w:val="0"/>
          <w:numId w:val="3"/>
        </w:numPr>
        <w:spacing w:after="0" w:line="348" w:lineRule="auto"/>
        <w:jc w:val="both"/>
        <w:rPr>
          <w:rFonts w:ascii="Times New Roman" w:hAnsi="Times New Roman"/>
          <w:sz w:val="24"/>
          <w:szCs w:val="24"/>
        </w:rPr>
      </w:pPr>
      <w:r w:rsidRPr="0035097D">
        <w:rPr>
          <w:rFonts w:ascii="Times New Roman" w:hAnsi="Times New Roman"/>
          <w:sz w:val="24"/>
          <w:szCs w:val="24"/>
        </w:rPr>
        <w:t>В близост до имота има добре изградена и функционираща инфраструктура. Изготвени са необходимите схеми на инженерна инфраструктура и комуникационно–транспортно обслужване, трасировъчни данни на новото УПИ, съобразени със съществуващата техническа инфраструктура;</w:t>
      </w:r>
    </w:p>
    <w:p w:rsidR="00F64B2E" w:rsidRPr="0035097D" w:rsidRDefault="00F64B2E" w:rsidP="002D5A5E">
      <w:pPr>
        <w:pStyle w:val="a4"/>
        <w:numPr>
          <w:ilvl w:val="0"/>
          <w:numId w:val="3"/>
        </w:numPr>
        <w:spacing w:after="0" w:line="348" w:lineRule="auto"/>
        <w:jc w:val="both"/>
        <w:rPr>
          <w:rFonts w:ascii="Times New Roman" w:hAnsi="Times New Roman"/>
          <w:sz w:val="24"/>
          <w:szCs w:val="24"/>
        </w:rPr>
      </w:pPr>
      <w:r w:rsidRPr="0035097D">
        <w:rPr>
          <w:rFonts w:ascii="Times New Roman" w:hAnsi="Times New Roman"/>
          <w:sz w:val="24"/>
          <w:szCs w:val="24"/>
        </w:rPr>
        <w:t>Реализацията на инвестиционния проект представлява добра алтернатива от гледна точка на социално-икономическото развитие на общината.</w:t>
      </w:r>
    </w:p>
    <w:p w:rsidR="003D1747" w:rsidRPr="0035097D" w:rsidRDefault="003D1747" w:rsidP="002D5A5E">
      <w:pPr>
        <w:pStyle w:val="a4"/>
        <w:spacing w:after="0" w:line="348" w:lineRule="auto"/>
        <w:ind w:left="0" w:firstLine="709"/>
        <w:jc w:val="both"/>
        <w:rPr>
          <w:rFonts w:ascii="Times New Roman" w:hAnsi="Times New Roman"/>
          <w:sz w:val="24"/>
          <w:szCs w:val="24"/>
        </w:rPr>
      </w:pPr>
      <w:r w:rsidRPr="0035097D">
        <w:rPr>
          <w:rFonts w:ascii="Times New Roman" w:hAnsi="Times New Roman"/>
          <w:sz w:val="24"/>
          <w:szCs w:val="24"/>
        </w:rPr>
        <w:t>Изграждането на сондажния кладенец е необходимо, тъй като чрез него ще се осигурят водни количества  за обекта, а именно:</w:t>
      </w:r>
    </w:p>
    <w:p w:rsidR="003D1747" w:rsidRPr="0035097D" w:rsidRDefault="003D1747" w:rsidP="002D5A5E">
      <w:pPr>
        <w:pStyle w:val="a4"/>
        <w:numPr>
          <w:ilvl w:val="0"/>
          <w:numId w:val="3"/>
        </w:numPr>
        <w:spacing w:after="0" w:line="348" w:lineRule="auto"/>
        <w:jc w:val="both"/>
        <w:rPr>
          <w:rFonts w:ascii="Times New Roman" w:hAnsi="Times New Roman"/>
          <w:sz w:val="24"/>
          <w:szCs w:val="24"/>
        </w:rPr>
      </w:pPr>
      <w:r w:rsidRPr="0035097D">
        <w:rPr>
          <w:rFonts w:ascii="Times New Roman" w:hAnsi="Times New Roman"/>
          <w:sz w:val="24"/>
          <w:szCs w:val="24"/>
        </w:rPr>
        <w:t>за хигиенни нужди;</w:t>
      </w:r>
    </w:p>
    <w:p w:rsidR="003D1747" w:rsidRPr="0035097D" w:rsidRDefault="003D1747" w:rsidP="002D5A5E">
      <w:pPr>
        <w:pStyle w:val="a4"/>
        <w:numPr>
          <w:ilvl w:val="0"/>
          <w:numId w:val="3"/>
        </w:numPr>
        <w:spacing w:after="0" w:line="348" w:lineRule="auto"/>
        <w:jc w:val="both"/>
        <w:rPr>
          <w:rFonts w:ascii="Times New Roman" w:hAnsi="Times New Roman"/>
          <w:sz w:val="24"/>
          <w:szCs w:val="24"/>
        </w:rPr>
      </w:pPr>
      <w:r w:rsidRPr="0035097D">
        <w:rPr>
          <w:rFonts w:ascii="Times New Roman" w:hAnsi="Times New Roman"/>
          <w:sz w:val="24"/>
          <w:szCs w:val="24"/>
        </w:rPr>
        <w:t>за поддържането на зелените площи в имота;</w:t>
      </w:r>
    </w:p>
    <w:p w:rsidR="003D1747" w:rsidRPr="0035097D" w:rsidRDefault="003D1747" w:rsidP="002D5A5E">
      <w:pPr>
        <w:pStyle w:val="a4"/>
        <w:numPr>
          <w:ilvl w:val="0"/>
          <w:numId w:val="3"/>
        </w:numPr>
        <w:spacing w:after="0" w:line="348" w:lineRule="auto"/>
        <w:jc w:val="both"/>
        <w:rPr>
          <w:rFonts w:ascii="Times New Roman" w:hAnsi="Times New Roman"/>
          <w:sz w:val="24"/>
          <w:szCs w:val="24"/>
        </w:rPr>
      </w:pPr>
      <w:r w:rsidRPr="0035097D">
        <w:rPr>
          <w:rFonts w:ascii="Times New Roman" w:hAnsi="Times New Roman"/>
          <w:sz w:val="24"/>
          <w:szCs w:val="24"/>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3D1747" w:rsidRPr="0035097D" w:rsidRDefault="003D1747" w:rsidP="002D5A5E">
      <w:pPr>
        <w:pStyle w:val="a4"/>
        <w:numPr>
          <w:ilvl w:val="0"/>
          <w:numId w:val="3"/>
        </w:numPr>
        <w:spacing w:after="0" w:line="348" w:lineRule="auto"/>
        <w:jc w:val="both"/>
        <w:rPr>
          <w:rFonts w:ascii="Times New Roman" w:hAnsi="Times New Roman"/>
          <w:sz w:val="24"/>
          <w:szCs w:val="24"/>
        </w:rPr>
      </w:pPr>
      <w:r w:rsidRPr="0035097D">
        <w:rPr>
          <w:rFonts w:ascii="Times New Roman" w:hAnsi="Times New Roman"/>
          <w:sz w:val="24"/>
          <w:szCs w:val="24"/>
        </w:rPr>
        <w:t>за почистване и хигиенизиране на външните площадки на сград</w:t>
      </w:r>
      <w:r w:rsidR="0035097D">
        <w:rPr>
          <w:rFonts w:ascii="Times New Roman" w:hAnsi="Times New Roman"/>
          <w:sz w:val="24"/>
          <w:szCs w:val="24"/>
        </w:rPr>
        <w:t>ата</w:t>
      </w:r>
      <w:r w:rsidRPr="0035097D">
        <w:rPr>
          <w:rFonts w:ascii="Times New Roman" w:hAnsi="Times New Roman"/>
          <w:sz w:val="24"/>
          <w:szCs w:val="24"/>
        </w:rPr>
        <w:t>.</w:t>
      </w:r>
    </w:p>
    <w:p w:rsidR="009E1DA6" w:rsidRPr="00F70CFD" w:rsidRDefault="00E1152B" w:rsidP="002D5A5E">
      <w:pPr>
        <w:spacing w:after="0" w:line="348" w:lineRule="auto"/>
        <w:ind w:firstLine="709"/>
        <w:jc w:val="both"/>
        <w:rPr>
          <w:rFonts w:ascii="Times New Roman" w:hAnsi="Times New Roman"/>
          <w:sz w:val="24"/>
          <w:szCs w:val="24"/>
          <w:lang w:val="bg-BG"/>
        </w:rPr>
      </w:pPr>
      <w:r w:rsidRPr="0035097D">
        <w:rPr>
          <w:rFonts w:ascii="Times New Roman" w:hAnsi="Times New Roman"/>
          <w:sz w:val="24"/>
          <w:szCs w:val="24"/>
        </w:rPr>
        <w:t>Поради всичко гореизложено,</w:t>
      </w:r>
      <w:r w:rsidRPr="0035097D">
        <w:rPr>
          <w:rFonts w:ascii="Times New Roman" w:hAnsi="Times New Roman"/>
          <w:sz w:val="24"/>
          <w:szCs w:val="24"/>
          <w:lang w:val="bg-BG"/>
        </w:rPr>
        <w:t xml:space="preserve"> Възложител</w:t>
      </w:r>
      <w:r w:rsidR="0035097D" w:rsidRPr="0035097D">
        <w:rPr>
          <w:rFonts w:ascii="Times New Roman" w:hAnsi="Times New Roman"/>
          <w:sz w:val="24"/>
          <w:szCs w:val="24"/>
          <w:lang w:val="bg-BG"/>
        </w:rPr>
        <w:t>ите</w:t>
      </w:r>
      <w:r w:rsidRPr="0035097D">
        <w:rPr>
          <w:rFonts w:ascii="Times New Roman" w:hAnsi="Times New Roman"/>
          <w:sz w:val="24"/>
          <w:szCs w:val="24"/>
          <w:lang w:val="bg-BG"/>
        </w:rPr>
        <w:t xml:space="preserve"> счита</w:t>
      </w:r>
      <w:r w:rsidR="0035097D" w:rsidRPr="0035097D">
        <w:rPr>
          <w:rFonts w:ascii="Times New Roman" w:hAnsi="Times New Roman"/>
          <w:sz w:val="24"/>
          <w:szCs w:val="24"/>
          <w:lang w:val="bg-BG"/>
        </w:rPr>
        <w:t>т</w:t>
      </w:r>
      <w:r w:rsidRPr="0035097D">
        <w:rPr>
          <w:rFonts w:ascii="Times New Roman" w:hAnsi="Times New Roman"/>
          <w:sz w:val="24"/>
          <w:szCs w:val="24"/>
          <w:lang w:val="bg-BG"/>
        </w:rPr>
        <w:t xml:space="preserve"> за икономически обосновано да бъде изграден</w:t>
      </w:r>
      <w:r w:rsidR="003D1747" w:rsidRPr="0035097D">
        <w:rPr>
          <w:rFonts w:ascii="Times New Roman" w:hAnsi="Times New Roman"/>
          <w:sz w:val="24"/>
          <w:szCs w:val="24"/>
          <w:lang w:val="bg-BG"/>
        </w:rPr>
        <w:t>а складова база и сондажен кладенец</w:t>
      </w:r>
      <w:r w:rsidRPr="0035097D">
        <w:rPr>
          <w:rFonts w:ascii="Times New Roman" w:hAnsi="Times New Roman"/>
          <w:sz w:val="24"/>
          <w:szCs w:val="24"/>
          <w:lang w:val="bg-BG"/>
        </w:rPr>
        <w:t xml:space="preserve"> в </w:t>
      </w:r>
      <w:r w:rsidR="004F3896" w:rsidRPr="0035097D">
        <w:rPr>
          <w:rFonts w:ascii="Times New Roman" w:hAnsi="Times New Roman"/>
          <w:sz w:val="24"/>
          <w:szCs w:val="24"/>
        </w:rPr>
        <w:t xml:space="preserve">поземлен имот с идентификатор </w:t>
      </w:r>
      <w:r w:rsidR="00F70CFD" w:rsidRPr="00F70CFD">
        <w:rPr>
          <w:rFonts w:ascii="Times New Roman" w:hAnsi="Times New Roman"/>
          <w:sz w:val="24"/>
          <w:szCs w:val="24"/>
          <w:lang w:val="bg-BG"/>
        </w:rPr>
        <w:t>40004.25.93</w:t>
      </w:r>
      <w:r w:rsidR="00F70CFD" w:rsidRPr="00F70CFD">
        <w:rPr>
          <w:rFonts w:ascii="Times New Roman" w:hAnsi="Times New Roman"/>
          <w:sz w:val="24"/>
          <w:szCs w:val="24"/>
        </w:rPr>
        <w:t xml:space="preserve"> по кадастралната карта и кадастралните регистри на с. </w:t>
      </w:r>
      <w:r w:rsidR="00F70CFD" w:rsidRPr="00F70CFD">
        <w:rPr>
          <w:rFonts w:ascii="Times New Roman" w:hAnsi="Times New Roman"/>
          <w:sz w:val="24"/>
          <w:szCs w:val="24"/>
          <w:lang w:val="bg-BG"/>
        </w:rPr>
        <w:t>Крумово</w:t>
      </w:r>
      <w:r w:rsidR="00F70CFD" w:rsidRPr="00F70CFD">
        <w:rPr>
          <w:rFonts w:ascii="Times New Roman" w:hAnsi="Times New Roman"/>
          <w:sz w:val="24"/>
          <w:szCs w:val="24"/>
        </w:rPr>
        <w:t>, местност „</w:t>
      </w:r>
      <w:r w:rsidR="00F70CFD" w:rsidRPr="00F70CFD">
        <w:rPr>
          <w:rFonts w:ascii="Times New Roman" w:hAnsi="Times New Roman"/>
          <w:sz w:val="24"/>
          <w:szCs w:val="24"/>
          <w:lang w:val="bg-BG"/>
        </w:rPr>
        <w:t>Кошарата</w:t>
      </w:r>
      <w:r w:rsidR="00F70CFD" w:rsidRPr="00F70CFD">
        <w:rPr>
          <w:rFonts w:ascii="Times New Roman" w:hAnsi="Times New Roman"/>
          <w:sz w:val="24"/>
          <w:szCs w:val="24"/>
        </w:rPr>
        <w:t>“, Община „Родопи“, Област Пловдив</w:t>
      </w:r>
      <w:r w:rsidRPr="00F70CFD">
        <w:rPr>
          <w:rFonts w:ascii="Times New Roman" w:hAnsi="Times New Roman"/>
          <w:sz w:val="24"/>
          <w:szCs w:val="24"/>
          <w:lang w:val="bg-BG"/>
        </w:rPr>
        <w:t>.</w:t>
      </w:r>
    </w:p>
    <w:p w:rsidR="00E1152B" w:rsidRPr="00227A0B" w:rsidRDefault="00E1152B" w:rsidP="002D5A5E">
      <w:pPr>
        <w:spacing w:after="0" w:line="348" w:lineRule="auto"/>
        <w:ind w:firstLine="709"/>
        <w:jc w:val="both"/>
        <w:rPr>
          <w:rFonts w:ascii="Times New Roman" w:hAnsi="Times New Roman"/>
          <w:sz w:val="28"/>
          <w:szCs w:val="28"/>
          <w:highlight w:val="green"/>
          <w:lang w:val="bg-BG"/>
        </w:rPr>
      </w:pPr>
    </w:p>
    <w:p w:rsidR="009E1DA6" w:rsidRPr="0035097D" w:rsidRDefault="009E1DA6" w:rsidP="002D5A5E">
      <w:pPr>
        <w:widowControl w:val="0"/>
        <w:autoSpaceDE w:val="0"/>
        <w:autoSpaceDN w:val="0"/>
        <w:adjustRightInd w:val="0"/>
        <w:spacing w:after="0" w:line="348" w:lineRule="auto"/>
        <w:jc w:val="both"/>
        <w:rPr>
          <w:rFonts w:ascii="Times New Roman" w:hAnsi="Times New Roman"/>
          <w:b/>
          <w:sz w:val="24"/>
          <w:szCs w:val="24"/>
          <w:lang w:val="bg-BG"/>
        </w:rPr>
      </w:pPr>
      <w:r w:rsidRPr="0035097D">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5777F1" w:rsidRPr="0035097D" w:rsidRDefault="00040F15" w:rsidP="002D5A5E">
      <w:pPr>
        <w:spacing w:after="0" w:line="348" w:lineRule="auto"/>
        <w:ind w:firstLine="709"/>
        <w:jc w:val="both"/>
        <w:rPr>
          <w:rFonts w:ascii="Times New Roman" w:eastAsia="Calibri" w:hAnsi="Times New Roman"/>
          <w:sz w:val="24"/>
          <w:szCs w:val="24"/>
          <w:lang w:val="bg-BG"/>
        </w:rPr>
      </w:pPr>
      <w:r w:rsidRPr="0035097D">
        <w:rPr>
          <w:rFonts w:ascii="Times New Roman" w:eastAsia="Calibri" w:hAnsi="Times New Roman"/>
          <w:sz w:val="24"/>
          <w:szCs w:val="24"/>
        </w:rPr>
        <w:t xml:space="preserve">Прилагаме </w:t>
      </w:r>
      <w:r w:rsidR="0035097D">
        <w:rPr>
          <w:rFonts w:ascii="Times New Roman" w:eastAsia="Calibri" w:hAnsi="Times New Roman"/>
          <w:sz w:val="24"/>
          <w:szCs w:val="24"/>
          <w:lang w:val="bg-BG"/>
        </w:rPr>
        <w:t>обзорна ситуация</w:t>
      </w:r>
      <w:r w:rsidRPr="0035097D">
        <w:rPr>
          <w:rFonts w:ascii="Times New Roman" w:eastAsia="Calibri" w:hAnsi="Times New Roman"/>
          <w:sz w:val="24"/>
          <w:szCs w:val="24"/>
        </w:rPr>
        <w:t xml:space="preserve">, показваща границите на инвестиционното предложение, даваща информация за физическите и природните характеристики на обекта. </w:t>
      </w:r>
    </w:p>
    <w:p w:rsidR="00551974" w:rsidRPr="00227A0B" w:rsidRDefault="00551974" w:rsidP="002D5A5E">
      <w:pPr>
        <w:spacing w:after="0" w:line="348" w:lineRule="auto"/>
        <w:jc w:val="center"/>
        <w:rPr>
          <w:rFonts w:ascii="Times New Roman" w:eastAsia="Calibri" w:hAnsi="Times New Roman"/>
          <w:sz w:val="16"/>
          <w:szCs w:val="16"/>
          <w:highlight w:val="green"/>
          <w:lang w:val="bg-BG"/>
        </w:rPr>
      </w:pPr>
    </w:p>
    <w:p w:rsidR="003E6077" w:rsidRPr="0060228A" w:rsidRDefault="0060228A" w:rsidP="002D5A5E">
      <w:pPr>
        <w:spacing w:after="0" w:line="348" w:lineRule="auto"/>
        <w:jc w:val="center"/>
        <w:rPr>
          <w:rFonts w:ascii="Times New Roman" w:eastAsia="Calibri" w:hAnsi="Times New Roman"/>
          <w:sz w:val="16"/>
          <w:szCs w:val="16"/>
          <w:lang w:val="bg-BG"/>
        </w:rPr>
      </w:pPr>
      <w:r w:rsidRPr="0060228A">
        <w:rPr>
          <w:rFonts w:ascii="Times New Roman" w:eastAsia="Calibri" w:hAnsi="Times New Roman"/>
          <w:noProof/>
          <w:sz w:val="16"/>
          <w:szCs w:val="16"/>
          <w:lang w:val="bg-BG" w:eastAsia="bg-BG"/>
        </w:rPr>
        <w:lastRenderedPageBreak/>
        <w:drawing>
          <wp:inline distT="0" distB="0" distL="0" distR="0" wp14:anchorId="5FE5771B" wp14:editId="01171E54">
            <wp:extent cx="6115050" cy="4448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448175"/>
                    </a:xfrm>
                    <a:prstGeom prst="rect">
                      <a:avLst/>
                    </a:prstGeom>
                    <a:noFill/>
                    <a:ln>
                      <a:noFill/>
                    </a:ln>
                  </pic:spPr>
                </pic:pic>
              </a:graphicData>
            </a:graphic>
          </wp:inline>
        </w:drawing>
      </w:r>
    </w:p>
    <w:p w:rsidR="003E6077" w:rsidRPr="0060228A" w:rsidRDefault="003E6077" w:rsidP="002D5A5E">
      <w:pPr>
        <w:spacing w:after="0" w:line="348" w:lineRule="auto"/>
        <w:ind w:firstLine="709"/>
        <w:jc w:val="both"/>
        <w:rPr>
          <w:rFonts w:ascii="Times New Roman" w:eastAsia="Calibri" w:hAnsi="Times New Roman"/>
          <w:sz w:val="16"/>
          <w:szCs w:val="16"/>
          <w:lang w:val="bg-BG"/>
        </w:rPr>
      </w:pPr>
    </w:p>
    <w:p w:rsidR="00040F15" w:rsidRPr="0060228A" w:rsidRDefault="00040F15" w:rsidP="002D5A5E">
      <w:pPr>
        <w:spacing w:after="0" w:line="348" w:lineRule="auto"/>
        <w:ind w:firstLine="709"/>
        <w:jc w:val="both"/>
        <w:rPr>
          <w:rFonts w:ascii="Times New Roman" w:hAnsi="Times New Roman"/>
          <w:sz w:val="24"/>
          <w:szCs w:val="24"/>
          <w:lang w:val="bg-BG"/>
        </w:rPr>
      </w:pPr>
      <w:r w:rsidRPr="0060228A">
        <w:rPr>
          <w:rFonts w:ascii="Times New Roman" w:eastAsia="Calibri" w:hAnsi="Times New Roman"/>
          <w:sz w:val="24"/>
          <w:szCs w:val="24"/>
        </w:rPr>
        <w:t xml:space="preserve">Реализацията на инвестиционното предложение за </w:t>
      </w:r>
      <w:r w:rsidR="00166FDE" w:rsidRPr="0060228A">
        <w:rPr>
          <w:rFonts w:ascii="Times New Roman" w:eastAsia="Calibri" w:hAnsi="Times New Roman"/>
          <w:sz w:val="24"/>
          <w:szCs w:val="24"/>
          <w:lang w:val="bg-BG"/>
        </w:rPr>
        <w:t xml:space="preserve">изграждане на </w:t>
      </w:r>
      <w:r w:rsidR="00883DE2" w:rsidRPr="0060228A">
        <w:rPr>
          <w:rFonts w:ascii="Times New Roman" w:eastAsia="Calibri" w:hAnsi="Times New Roman"/>
          <w:sz w:val="24"/>
          <w:szCs w:val="24"/>
          <w:lang w:val="bg-BG"/>
        </w:rPr>
        <w:t>складова база и сондажен кладенец</w:t>
      </w:r>
      <w:r w:rsidR="003312D8" w:rsidRPr="0060228A">
        <w:rPr>
          <w:rFonts w:ascii="Times New Roman" w:eastAsia="Calibri" w:hAnsi="Times New Roman"/>
          <w:sz w:val="24"/>
          <w:szCs w:val="24"/>
          <w:lang w:val="bg-BG"/>
        </w:rPr>
        <w:t xml:space="preserve"> </w:t>
      </w:r>
      <w:r w:rsidRPr="0060228A">
        <w:rPr>
          <w:rFonts w:ascii="Times New Roman" w:eastAsia="Calibri" w:hAnsi="Times New Roman"/>
          <w:sz w:val="24"/>
          <w:szCs w:val="24"/>
        </w:rPr>
        <w:t>ще се осъществи в</w:t>
      </w:r>
      <w:r w:rsidR="00F7421D" w:rsidRPr="0060228A">
        <w:rPr>
          <w:rFonts w:ascii="Times New Roman" w:eastAsia="Calibri" w:hAnsi="Times New Roman"/>
          <w:sz w:val="24"/>
          <w:szCs w:val="24"/>
          <w:lang w:val="bg-BG"/>
        </w:rPr>
        <w:t xml:space="preserve"> </w:t>
      </w:r>
      <w:r w:rsidR="00883DE2" w:rsidRPr="0060228A">
        <w:rPr>
          <w:rFonts w:ascii="Times New Roman" w:hAnsi="Times New Roman"/>
          <w:sz w:val="24"/>
          <w:szCs w:val="24"/>
        </w:rPr>
        <w:t xml:space="preserve">поземлен имот с идентификатор </w:t>
      </w:r>
      <w:r w:rsidR="0060228A" w:rsidRPr="00F70CFD">
        <w:rPr>
          <w:rFonts w:ascii="Times New Roman" w:hAnsi="Times New Roman"/>
          <w:sz w:val="24"/>
          <w:szCs w:val="24"/>
          <w:lang w:val="bg-BG"/>
        </w:rPr>
        <w:t>40004.25.93</w:t>
      </w:r>
      <w:r w:rsidR="0060228A" w:rsidRPr="00F70CFD">
        <w:rPr>
          <w:rFonts w:ascii="Times New Roman" w:hAnsi="Times New Roman"/>
          <w:sz w:val="24"/>
          <w:szCs w:val="24"/>
        </w:rPr>
        <w:t xml:space="preserve"> по </w:t>
      </w:r>
      <w:r w:rsidR="0060228A" w:rsidRPr="0060228A">
        <w:rPr>
          <w:rFonts w:ascii="Times New Roman" w:hAnsi="Times New Roman"/>
          <w:sz w:val="24"/>
          <w:szCs w:val="24"/>
        </w:rPr>
        <w:t xml:space="preserve">кадастралната карта и кадастралните регистри на с. </w:t>
      </w:r>
      <w:r w:rsidR="0060228A" w:rsidRPr="0060228A">
        <w:rPr>
          <w:rFonts w:ascii="Times New Roman" w:hAnsi="Times New Roman"/>
          <w:sz w:val="24"/>
          <w:szCs w:val="24"/>
          <w:lang w:val="bg-BG"/>
        </w:rPr>
        <w:t>Крумово</w:t>
      </w:r>
      <w:r w:rsidR="0060228A" w:rsidRPr="0060228A">
        <w:rPr>
          <w:rFonts w:ascii="Times New Roman" w:hAnsi="Times New Roman"/>
          <w:sz w:val="24"/>
          <w:szCs w:val="24"/>
        </w:rPr>
        <w:t>, местност „</w:t>
      </w:r>
      <w:r w:rsidR="0060228A" w:rsidRPr="0060228A">
        <w:rPr>
          <w:rFonts w:ascii="Times New Roman" w:hAnsi="Times New Roman"/>
          <w:sz w:val="24"/>
          <w:szCs w:val="24"/>
          <w:lang w:val="bg-BG"/>
        </w:rPr>
        <w:t>Кошарата</w:t>
      </w:r>
      <w:r w:rsidR="0060228A" w:rsidRPr="0060228A">
        <w:rPr>
          <w:rFonts w:ascii="Times New Roman" w:hAnsi="Times New Roman"/>
          <w:sz w:val="24"/>
          <w:szCs w:val="24"/>
        </w:rPr>
        <w:t>“, Община „Родопи“, Област Пловдив</w:t>
      </w:r>
      <w:r w:rsidR="00970AC7" w:rsidRPr="0060228A">
        <w:rPr>
          <w:rFonts w:ascii="Times New Roman" w:hAnsi="Times New Roman"/>
          <w:sz w:val="24"/>
          <w:szCs w:val="24"/>
        </w:rPr>
        <w:t>.</w:t>
      </w:r>
    </w:p>
    <w:p w:rsidR="00060A77" w:rsidRPr="0057541C" w:rsidRDefault="00AF3342" w:rsidP="002D5A5E">
      <w:pPr>
        <w:spacing w:after="0" w:line="348" w:lineRule="auto"/>
        <w:ind w:firstLine="709"/>
        <w:jc w:val="both"/>
        <w:rPr>
          <w:rFonts w:ascii="Times New Roman" w:eastAsia="Calibri" w:hAnsi="Times New Roman"/>
          <w:sz w:val="24"/>
          <w:szCs w:val="24"/>
          <w:lang w:val="bg-BG"/>
        </w:rPr>
      </w:pPr>
      <w:r w:rsidRPr="0057541C">
        <w:rPr>
          <w:rFonts w:ascii="Times New Roman" w:eastAsia="Calibri" w:hAnsi="Times New Roman"/>
          <w:sz w:val="24"/>
          <w:szCs w:val="24"/>
        </w:rPr>
        <w:t>П</w:t>
      </w:r>
      <w:r w:rsidR="00777B51" w:rsidRPr="0057541C">
        <w:rPr>
          <w:rFonts w:ascii="Times New Roman" w:eastAsia="Calibri" w:hAnsi="Times New Roman"/>
          <w:sz w:val="24"/>
          <w:szCs w:val="24"/>
        </w:rPr>
        <w:t>лощ</w:t>
      </w:r>
      <w:r w:rsidRPr="0057541C">
        <w:rPr>
          <w:rFonts w:ascii="Times New Roman" w:eastAsia="Calibri" w:hAnsi="Times New Roman"/>
          <w:sz w:val="24"/>
          <w:szCs w:val="24"/>
        </w:rPr>
        <w:t>та</w:t>
      </w:r>
      <w:r w:rsidR="00777B51" w:rsidRPr="0057541C">
        <w:rPr>
          <w:rFonts w:ascii="Times New Roman" w:eastAsia="Calibri" w:hAnsi="Times New Roman"/>
          <w:sz w:val="24"/>
          <w:szCs w:val="24"/>
        </w:rPr>
        <w:t xml:space="preserve"> на </w:t>
      </w:r>
      <w:r w:rsidR="00777B51" w:rsidRPr="0057541C">
        <w:rPr>
          <w:rFonts w:ascii="Times New Roman" w:eastAsia="Calibri" w:hAnsi="Times New Roman"/>
          <w:sz w:val="24"/>
          <w:szCs w:val="24"/>
          <w:lang w:val="bg-BG"/>
        </w:rPr>
        <w:t>имот</w:t>
      </w:r>
      <w:r w:rsidRPr="0057541C">
        <w:rPr>
          <w:rFonts w:ascii="Times New Roman" w:eastAsia="Calibri" w:hAnsi="Times New Roman"/>
          <w:sz w:val="24"/>
          <w:szCs w:val="24"/>
          <w:lang w:val="bg-BG"/>
        </w:rPr>
        <w:t xml:space="preserve">а </w:t>
      </w:r>
      <w:r w:rsidR="00777B51" w:rsidRPr="0057541C">
        <w:rPr>
          <w:rFonts w:ascii="Times New Roman" w:eastAsia="Calibri" w:hAnsi="Times New Roman"/>
          <w:sz w:val="24"/>
          <w:szCs w:val="24"/>
          <w:lang w:val="bg-BG"/>
        </w:rPr>
        <w:t xml:space="preserve">е </w:t>
      </w:r>
      <w:r w:rsidR="0057541C" w:rsidRPr="0057541C">
        <w:rPr>
          <w:rFonts w:ascii="Times New Roman" w:eastAsia="Calibri" w:hAnsi="Times New Roman"/>
          <w:sz w:val="24"/>
          <w:szCs w:val="24"/>
          <w:lang w:val="bg-BG"/>
        </w:rPr>
        <w:t>3559 </w:t>
      </w:r>
      <w:r w:rsidR="00060A77" w:rsidRPr="0057541C">
        <w:rPr>
          <w:rFonts w:ascii="Times New Roman" w:eastAsia="Calibri" w:hAnsi="Times New Roman"/>
          <w:sz w:val="24"/>
          <w:szCs w:val="24"/>
          <w:lang w:val="bg-BG"/>
        </w:rPr>
        <w:t>кв.м</w:t>
      </w:r>
      <w:r w:rsidR="00777B51" w:rsidRPr="0057541C">
        <w:rPr>
          <w:rFonts w:ascii="Times New Roman" w:eastAsia="Calibri" w:hAnsi="Times New Roman"/>
          <w:sz w:val="24"/>
          <w:szCs w:val="24"/>
        </w:rPr>
        <w:t>.</w:t>
      </w:r>
      <w:r w:rsidRPr="0057541C">
        <w:rPr>
          <w:rFonts w:ascii="Times New Roman" w:eastAsia="Calibri" w:hAnsi="Times New Roman"/>
          <w:sz w:val="24"/>
          <w:szCs w:val="24"/>
        </w:rPr>
        <w:t xml:space="preserve"> </w:t>
      </w:r>
      <w:r w:rsidR="0097379D" w:rsidRPr="0057541C">
        <w:rPr>
          <w:rFonts w:ascii="Times New Roman" w:eastAsia="Calibri" w:hAnsi="Times New Roman"/>
          <w:sz w:val="24"/>
          <w:szCs w:val="24"/>
          <w:lang w:val="bg-BG"/>
        </w:rPr>
        <w:t xml:space="preserve">От тях е предвидено да </w:t>
      </w:r>
      <w:r w:rsidR="0057541C" w:rsidRPr="0057541C">
        <w:rPr>
          <w:rFonts w:ascii="Times New Roman" w:eastAsia="Calibri" w:hAnsi="Times New Roman"/>
          <w:sz w:val="24"/>
          <w:szCs w:val="24"/>
          <w:lang w:val="bg-BG"/>
        </w:rPr>
        <w:t>застроят приблизително 1340 кв.м за складовия обект</w:t>
      </w:r>
      <w:r w:rsidR="0097379D" w:rsidRPr="0057541C">
        <w:rPr>
          <w:rFonts w:ascii="Times New Roman" w:eastAsia="Calibri" w:hAnsi="Times New Roman"/>
          <w:sz w:val="24"/>
          <w:szCs w:val="24"/>
          <w:lang w:val="bg-BG"/>
        </w:rPr>
        <w:t xml:space="preserve">. Застроената площ ще бъде в рамките на допуските по разработен и утвърден – ПУП – ПРЗ. </w:t>
      </w:r>
    </w:p>
    <w:p w:rsidR="00D210B4" w:rsidRDefault="00D601F8" w:rsidP="002D5A5E">
      <w:pPr>
        <w:spacing w:after="0" w:line="348" w:lineRule="auto"/>
        <w:ind w:firstLine="709"/>
        <w:jc w:val="both"/>
        <w:rPr>
          <w:rFonts w:ascii="Times New Roman" w:hAnsi="Times New Roman"/>
          <w:sz w:val="24"/>
          <w:szCs w:val="24"/>
        </w:rPr>
      </w:pPr>
      <w:r w:rsidRPr="00D210B4">
        <w:rPr>
          <w:rFonts w:ascii="Times New Roman" w:hAnsi="Times New Roman"/>
          <w:sz w:val="24"/>
          <w:szCs w:val="24"/>
          <w:lang w:val="bg-BG"/>
        </w:rPr>
        <w:t>От представеното писмо № ОВОС-1</w:t>
      </w:r>
      <w:r w:rsidR="00D210B4" w:rsidRPr="00D210B4">
        <w:rPr>
          <w:rFonts w:ascii="Times New Roman" w:hAnsi="Times New Roman"/>
          <w:sz w:val="24"/>
          <w:szCs w:val="24"/>
        </w:rPr>
        <w:t>860</w:t>
      </w:r>
      <w:r w:rsidRPr="00D210B4">
        <w:rPr>
          <w:rFonts w:ascii="Times New Roman" w:hAnsi="Times New Roman"/>
          <w:sz w:val="24"/>
          <w:szCs w:val="24"/>
          <w:lang w:val="bg-BG"/>
        </w:rPr>
        <w:t>-</w:t>
      </w:r>
      <w:r w:rsidR="00D210B4" w:rsidRPr="00D210B4">
        <w:rPr>
          <w:rFonts w:ascii="Times New Roman" w:hAnsi="Times New Roman"/>
          <w:sz w:val="24"/>
          <w:szCs w:val="24"/>
        </w:rPr>
        <w:t>8</w:t>
      </w:r>
      <w:r w:rsidR="00D210B4" w:rsidRPr="00D210B4">
        <w:rPr>
          <w:rFonts w:ascii="Times New Roman" w:hAnsi="Times New Roman"/>
          <w:sz w:val="24"/>
          <w:szCs w:val="24"/>
          <w:lang w:val="bg-BG"/>
        </w:rPr>
        <w:t xml:space="preserve"> / </w:t>
      </w:r>
      <w:r w:rsidR="00D210B4" w:rsidRPr="00D210B4">
        <w:rPr>
          <w:rFonts w:ascii="Times New Roman" w:hAnsi="Times New Roman"/>
          <w:sz w:val="24"/>
          <w:szCs w:val="24"/>
        </w:rPr>
        <w:t>28</w:t>
      </w:r>
      <w:r w:rsidRPr="00D210B4">
        <w:rPr>
          <w:rFonts w:ascii="Times New Roman" w:hAnsi="Times New Roman"/>
          <w:sz w:val="24"/>
          <w:szCs w:val="24"/>
          <w:lang w:val="bg-BG"/>
        </w:rPr>
        <w:t>.0</w:t>
      </w:r>
      <w:r w:rsidR="00D210B4" w:rsidRPr="00D210B4">
        <w:rPr>
          <w:rFonts w:ascii="Times New Roman" w:hAnsi="Times New Roman"/>
          <w:sz w:val="24"/>
          <w:szCs w:val="24"/>
        </w:rPr>
        <w:t>8</w:t>
      </w:r>
      <w:r w:rsidRPr="00D210B4">
        <w:rPr>
          <w:rFonts w:ascii="Times New Roman" w:hAnsi="Times New Roman"/>
          <w:sz w:val="24"/>
          <w:szCs w:val="24"/>
          <w:lang w:val="bg-BG"/>
        </w:rPr>
        <w:t>.202</w:t>
      </w:r>
      <w:r w:rsidR="00D210B4" w:rsidRPr="00D210B4">
        <w:rPr>
          <w:rFonts w:ascii="Times New Roman" w:hAnsi="Times New Roman"/>
          <w:sz w:val="24"/>
          <w:szCs w:val="24"/>
        </w:rPr>
        <w:t>3</w:t>
      </w:r>
      <w:r w:rsidRPr="00D210B4">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w:t>
      </w:r>
    </w:p>
    <w:p w:rsidR="00D601F8" w:rsidRPr="00227A0B" w:rsidRDefault="00D210B4" w:rsidP="002D5A5E">
      <w:pPr>
        <w:spacing w:after="0" w:line="348" w:lineRule="auto"/>
        <w:ind w:firstLine="709"/>
        <w:jc w:val="both"/>
        <w:rPr>
          <w:rFonts w:ascii="Times New Roman" w:hAnsi="Times New Roman"/>
          <w:sz w:val="24"/>
          <w:szCs w:val="24"/>
          <w:highlight w:val="green"/>
          <w:lang w:val="bg-BG"/>
        </w:rPr>
      </w:pPr>
      <w:r w:rsidRPr="00BF2C33">
        <w:rPr>
          <w:rFonts w:ascii="Times New Roman" w:hAnsi="Times New Roman"/>
          <w:sz w:val="24"/>
          <w:szCs w:val="24"/>
          <w:lang w:val="bg-BG"/>
        </w:rPr>
        <w:t xml:space="preserve">Най – близко разположената защитена зона от Европейската екологична мрежа </w:t>
      </w:r>
      <w:r w:rsidRPr="00BF2C33">
        <w:rPr>
          <w:rFonts w:ascii="Times New Roman" w:hAnsi="Times New Roman"/>
          <w:sz w:val="24"/>
          <w:szCs w:val="24"/>
        </w:rPr>
        <w:t xml:space="preserve">„НАТУРА 2000“ е </w:t>
      </w:r>
      <w:r w:rsidRPr="00BF2C33">
        <w:rPr>
          <w:rFonts w:ascii="Times New Roman" w:hAnsi="Times New Roman"/>
          <w:color w:val="000000"/>
          <w:sz w:val="24"/>
          <w:szCs w:val="24"/>
        </w:rPr>
        <w:t>BG0000194 „Река Чая“ за опазване на природните местообитания и на дивата флора и фауна, обявена със Заповед № РД-688 / 25.08.2020г. на Министъра на околната среда водите (обн ДВ, бр. 80 / 11.09.2020г.).</w:t>
      </w:r>
      <w:r w:rsidR="00D601F8" w:rsidRPr="00227A0B">
        <w:rPr>
          <w:rFonts w:ascii="Times New Roman" w:hAnsi="Times New Roman"/>
          <w:sz w:val="24"/>
          <w:szCs w:val="24"/>
          <w:highlight w:val="green"/>
          <w:lang w:val="bg-BG"/>
        </w:rPr>
        <w:t xml:space="preserve">  </w:t>
      </w:r>
    </w:p>
    <w:p w:rsidR="00D326A3" w:rsidRPr="00227A0B" w:rsidRDefault="0028278F" w:rsidP="002D5A5E">
      <w:pPr>
        <w:spacing w:after="0" w:line="348" w:lineRule="auto"/>
        <w:ind w:firstLine="709"/>
        <w:jc w:val="both"/>
        <w:rPr>
          <w:rFonts w:ascii="Times New Roman" w:hAnsi="Times New Roman"/>
          <w:sz w:val="24"/>
          <w:szCs w:val="24"/>
          <w:highlight w:val="green"/>
        </w:rPr>
      </w:pPr>
      <w:r w:rsidRPr="004C5B5E">
        <w:rPr>
          <w:rFonts w:ascii="Times New Roman" w:hAnsi="Times New Roman"/>
          <w:sz w:val="24"/>
          <w:szCs w:val="24"/>
          <w:lang w:val="bg-BG"/>
        </w:rPr>
        <w:t>Защитена зона BG0000194 „Река Чая”</w:t>
      </w:r>
      <w:r>
        <w:rPr>
          <w:rFonts w:ascii="Times New Roman" w:hAnsi="Times New Roman"/>
          <w:sz w:val="24"/>
          <w:szCs w:val="24"/>
          <w:lang w:val="bg-BG"/>
        </w:rPr>
        <w:t xml:space="preserve"> попада в</w:t>
      </w:r>
      <w:r w:rsidRPr="004C5B5E">
        <w:rPr>
          <w:rFonts w:ascii="Times New Roman" w:hAnsi="Times New Roman"/>
          <w:sz w:val="24"/>
          <w:szCs w:val="24"/>
          <w:lang w:val="bg-BG"/>
        </w:rPr>
        <w:t xml:space="preserve"> землищата на гр. Асеновград, р-н Долни воден, р-н Горни воден, община Асеновград, област Пловдив, с. Ягодово, с. Крумово, община Родопи, област Пловдив и с. Катуница, община Садово, област Пловдив</w:t>
      </w:r>
      <w:r>
        <w:rPr>
          <w:rFonts w:ascii="Times New Roman" w:hAnsi="Times New Roman"/>
          <w:sz w:val="24"/>
          <w:szCs w:val="24"/>
          <w:lang w:val="bg-BG"/>
        </w:rPr>
        <w:t xml:space="preserve"> и е</w:t>
      </w:r>
      <w:r w:rsidRPr="004C5B5E">
        <w:rPr>
          <w:rFonts w:ascii="Times New Roman" w:hAnsi="Times New Roman"/>
          <w:sz w:val="24"/>
          <w:szCs w:val="24"/>
          <w:lang w:val="bg-BG"/>
        </w:rPr>
        <w:t xml:space="preserve"> с обща площ 6 510.414 дка.</w:t>
      </w:r>
    </w:p>
    <w:p w:rsidR="002E5B7A" w:rsidRPr="00227A0B" w:rsidRDefault="002E5B7A" w:rsidP="002D5A5E">
      <w:pPr>
        <w:spacing w:after="0" w:line="348" w:lineRule="auto"/>
        <w:ind w:firstLine="709"/>
        <w:jc w:val="both"/>
        <w:rPr>
          <w:rFonts w:ascii="Times New Roman" w:hAnsi="Times New Roman"/>
          <w:sz w:val="12"/>
          <w:szCs w:val="12"/>
          <w:highlight w:val="green"/>
        </w:rPr>
      </w:pPr>
    </w:p>
    <w:p w:rsidR="00DA260B" w:rsidRPr="0028278F" w:rsidRDefault="0028278F" w:rsidP="0028278F">
      <w:pPr>
        <w:spacing w:after="0" w:line="348" w:lineRule="auto"/>
        <w:jc w:val="both"/>
        <w:rPr>
          <w:rFonts w:ascii="Times New Roman" w:hAnsi="Times New Roman"/>
          <w:sz w:val="24"/>
          <w:szCs w:val="24"/>
          <w:lang w:val="bg-BG"/>
        </w:rPr>
      </w:pPr>
      <w:r w:rsidRPr="0028278F">
        <w:rPr>
          <w:rFonts w:ascii="Times New Roman" w:hAnsi="Times New Roman"/>
          <w:noProof/>
          <w:sz w:val="24"/>
          <w:szCs w:val="24"/>
          <w:lang w:val="bg-BG" w:eastAsia="bg-BG"/>
        </w:rPr>
        <w:drawing>
          <wp:inline distT="0" distB="0" distL="0" distR="0" wp14:anchorId="50D99272" wp14:editId="45D41221">
            <wp:extent cx="6115050" cy="4410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410075"/>
                    </a:xfrm>
                    <a:prstGeom prst="rect">
                      <a:avLst/>
                    </a:prstGeom>
                    <a:noFill/>
                    <a:ln>
                      <a:noFill/>
                    </a:ln>
                  </pic:spPr>
                </pic:pic>
              </a:graphicData>
            </a:graphic>
          </wp:inline>
        </w:drawing>
      </w:r>
    </w:p>
    <w:p w:rsidR="00D601F8" w:rsidRPr="000718DE" w:rsidRDefault="00D601F8" w:rsidP="002D5A5E">
      <w:pPr>
        <w:spacing w:after="0" w:line="348" w:lineRule="auto"/>
        <w:ind w:firstLine="709"/>
        <w:jc w:val="both"/>
        <w:rPr>
          <w:rFonts w:ascii="Times New Roman" w:hAnsi="Times New Roman"/>
          <w:sz w:val="16"/>
          <w:szCs w:val="16"/>
          <w:highlight w:val="green"/>
          <w:lang w:val="bg-BG"/>
        </w:rPr>
      </w:pPr>
    </w:p>
    <w:p w:rsidR="00B72505" w:rsidRPr="00B25111" w:rsidRDefault="00B72505" w:rsidP="000718DE">
      <w:pPr>
        <w:spacing w:after="0" w:line="348" w:lineRule="auto"/>
        <w:ind w:firstLine="709"/>
        <w:jc w:val="both"/>
        <w:rPr>
          <w:rFonts w:ascii="Times New Roman" w:hAnsi="Times New Roman"/>
          <w:b/>
          <w:sz w:val="24"/>
          <w:szCs w:val="24"/>
          <w:lang w:val="bg-BG"/>
        </w:rPr>
      </w:pPr>
      <w:r w:rsidRPr="00B25111">
        <w:rPr>
          <w:rFonts w:ascii="Times New Roman" w:hAnsi="Times New Roman"/>
          <w:b/>
          <w:sz w:val="24"/>
          <w:szCs w:val="24"/>
          <w:lang w:val="bg-BG"/>
        </w:rPr>
        <w:t xml:space="preserve">Предмет на опазване в защитена зона BG0000194 „Река Чая” са: </w:t>
      </w:r>
    </w:p>
    <w:p w:rsidR="00B72505" w:rsidRPr="00B25111" w:rsidRDefault="00B72505" w:rsidP="000718DE">
      <w:pPr>
        <w:spacing w:after="0" w:line="348" w:lineRule="auto"/>
        <w:ind w:firstLine="709"/>
        <w:jc w:val="both"/>
        <w:rPr>
          <w:rFonts w:ascii="Times New Roman" w:hAnsi="Times New Roman"/>
          <w:sz w:val="24"/>
          <w:szCs w:val="24"/>
          <w:lang w:val="bg-BG"/>
        </w:rPr>
      </w:pPr>
      <w:r>
        <w:rPr>
          <w:rFonts w:ascii="Times New Roman" w:hAnsi="Times New Roman"/>
          <w:sz w:val="24"/>
          <w:szCs w:val="24"/>
          <w:lang w:val="bg-BG"/>
        </w:rPr>
        <w:t xml:space="preserve"> П</w:t>
      </w:r>
      <w:r w:rsidRPr="00B25111">
        <w:rPr>
          <w:rFonts w:ascii="Times New Roman" w:hAnsi="Times New Roman"/>
          <w:sz w:val="24"/>
          <w:szCs w:val="24"/>
          <w:lang w:val="bg-BG"/>
        </w:rPr>
        <w:t xml:space="preserve">риродни местообитания по чл. 6, ал. 1, т. 1 от Закона за биологичното разнообразие (ЗБР): </w:t>
      </w:r>
    </w:p>
    <w:p w:rsidR="00B72505" w:rsidRPr="00B25111" w:rsidRDefault="00B72505" w:rsidP="000718DE">
      <w:pPr>
        <w:pStyle w:val="a3"/>
        <w:numPr>
          <w:ilvl w:val="0"/>
          <w:numId w:val="3"/>
        </w:numPr>
        <w:spacing w:after="0" w:line="348" w:lineRule="auto"/>
        <w:jc w:val="both"/>
        <w:rPr>
          <w:rFonts w:ascii="Times New Roman" w:hAnsi="Times New Roman"/>
          <w:sz w:val="24"/>
          <w:szCs w:val="24"/>
          <w:lang w:val="bg-BG"/>
        </w:rPr>
      </w:pPr>
      <w:r w:rsidRPr="00B25111">
        <w:rPr>
          <w:rFonts w:ascii="Times New Roman" w:hAnsi="Times New Roman"/>
          <w:sz w:val="24"/>
          <w:szCs w:val="24"/>
          <w:lang w:val="bg-BG"/>
        </w:rPr>
        <w:t xml:space="preserve">92A0 Крайречни галерии от Salix alba и Populus alba; </w:t>
      </w:r>
    </w:p>
    <w:p w:rsidR="00B72505" w:rsidRPr="00B25111" w:rsidRDefault="00B72505" w:rsidP="000718DE">
      <w:pPr>
        <w:pStyle w:val="a3"/>
        <w:numPr>
          <w:ilvl w:val="0"/>
          <w:numId w:val="3"/>
        </w:numPr>
        <w:spacing w:after="0" w:line="348" w:lineRule="auto"/>
        <w:jc w:val="both"/>
        <w:rPr>
          <w:rFonts w:ascii="Times New Roman" w:hAnsi="Times New Roman"/>
          <w:sz w:val="24"/>
          <w:szCs w:val="24"/>
          <w:lang w:val="bg-BG"/>
        </w:rPr>
      </w:pPr>
      <w:r w:rsidRPr="00B25111">
        <w:rPr>
          <w:rFonts w:ascii="Times New Roman" w:hAnsi="Times New Roman"/>
          <w:sz w:val="24"/>
          <w:szCs w:val="24"/>
          <w:lang w:val="bg-BG"/>
        </w:rPr>
        <w:t xml:space="preserve">92D0 Южни крайречни галерии и храсталаци (Nerio-Tamaricetea и Securinegion tinctoriae); </w:t>
      </w:r>
    </w:p>
    <w:p w:rsidR="00B72505" w:rsidRPr="00B25111" w:rsidRDefault="00B72505" w:rsidP="000718DE">
      <w:pPr>
        <w:spacing w:after="0" w:line="348" w:lineRule="auto"/>
        <w:ind w:firstLine="709"/>
        <w:jc w:val="both"/>
        <w:rPr>
          <w:rFonts w:ascii="Times New Roman" w:hAnsi="Times New Roman"/>
          <w:sz w:val="24"/>
          <w:szCs w:val="24"/>
          <w:lang w:val="bg-BG"/>
        </w:rPr>
      </w:pPr>
      <w:r>
        <w:rPr>
          <w:rFonts w:ascii="Times New Roman" w:hAnsi="Times New Roman"/>
          <w:sz w:val="24"/>
          <w:szCs w:val="24"/>
          <w:lang w:val="bg-BG"/>
        </w:rPr>
        <w:t>М</w:t>
      </w:r>
      <w:r w:rsidRPr="00B25111">
        <w:rPr>
          <w:rFonts w:ascii="Times New Roman" w:hAnsi="Times New Roman"/>
          <w:sz w:val="24"/>
          <w:szCs w:val="24"/>
          <w:lang w:val="bg-BG"/>
        </w:rPr>
        <w:t xml:space="preserve">естообитанията на следните видове по чл. 6, ал. 1, т. 2 от ЗБР: </w:t>
      </w:r>
    </w:p>
    <w:p w:rsidR="00B72505" w:rsidRPr="00E93499" w:rsidRDefault="00B72505" w:rsidP="000718DE">
      <w:pPr>
        <w:pStyle w:val="a3"/>
        <w:numPr>
          <w:ilvl w:val="0"/>
          <w:numId w:val="3"/>
        </w:numPr>
        <w:spacing w:after="0" w:line="348" w:lineRule="auto"/>
        <w:jc w:val="both"/>
        <w:rPr>
          <w:rFonts w:ascii="Times New Roman" w:hAnsi="Times New Roman"/>
          <w:sz w:val="24"/>
          <w:szCs w:val="24"/>
          <w:lang w:val="bg-BG"/>
        </w:rPr>
      </w:pPr>
      <w:r>
        <w:rPr>
          <w:rFonts w:ascii="Times New Roman" w:hAnsi="Times New Roman"/>
          <w:sz w:val="24"/>
          <w:szCs w:val="24"/>
          <w:lang w:val="bg-BG"/>
        </w:rPr>
        <w:t>Б</w:t>
      </w:r>
      <w:r w:rsidRPr="00E93499">
        <w:rPr>
          <w:rFonts w:ascii="Times New Roman" w:hAnsi="Times New Roman"/>
          <w:sz w:val="24"/>
          <w:szCs w:val="24"/>
          <w:lang w:val="bg-BG"/>
        </w:rPr>
        <w:t>озайници – Остроух нощник (Myotis blythii), Голям нощник (Myotis myotis), Лалугер (Spermophilus citellus), Видра (Lutra lutra), Пъстър пор (Vormela peregusna);</w:t>
      </w:r>
    </w:p>
    <w:p w:rsidR="00B72505" w:rsidRPr="00B25111" w:rsidRDefault="00B72505" w:rsidP="000718DE">
      <w:pPr>
        <w:pStyle w:val="a3"/>
        <w:numPr>
          <w:ilvl w:val="0"/>
          <w:numId w:val="3"/>
        </w:numPr>
        <w:spacing w:after="0" w:line="348" w:lineRule="auto"/>
        <w:jc w:val="both"/>
        <w:rPr>
          <w:rFonts w:ascii="Times New Roman" w:hAnsi="Times New Roman"/>
          <w:sz w:val="24"/>
          <w:szCs w:val="24"/>
          <w:lang w:val="bg-BG"/>
        </w:rPr>
      </w:pPr>
      <w:r>
        <w:rPr>
          <w:rFonts w:ascii="Times New Roman" w:hAnsi="Times New Roman"/>
          <w:sz w:val="24"/>
          <w:szCs w:val="24"/>
          <w:lang w:val="bg-BG"/>
        </w:rPr>
        <w:t>З</w:t>
      </w:r>
      <w:r w:rsidRPr="00B25111">
        <w:rPr>
          <w:rFonts w:ascii="Times New Roman" w:hAnsi="Times New Roman"/>
          <w:sz w:val="24"/>
          <w:szCs w:val="24"/>
          <w:lang w:val="bg-BG"/>
        </w:rPr>
        <w:t xml:space="preserve">емноводни и влечуги – Жълтокоремна бумка (Bombina variegata), Червенокоремна бумка (Bombina bombina), Голям гребенест тритон (Triturus karelinii), Обикновена блатна костенурка (Emys orbicularis); </w:t>
      </w:r>
    </w:p>
    <w:p w:rsidR="00B72505" w:rsidRPr="00B25111" w:rsidRDefault="00B72505" w:rsidP="000718DE">
      <w:pPr>
        <w:pStyle w:val="a3"/>
        <w:numPr>
          <w:ilvl w:val="0"/>
          <w:numId w:val="3"/>
        </w:numPr>
        <w:spacing w:after="0" w:line="348" w:lineRule="auto"/>
        <w:jc w:val="both"/>
        <w:rPr>
          <w:rFonts w:ascii="Times New Roman" w:hAnsi="Times New Roman"/>
          <w:sz w:val="24"/>
          <w:szCs w:val="24"/>
          <w:lang w:val="bg-BG"/>
        </w:rPr>
      </w:pPr>
      <w:r>
        <w:rPr>
          <w:rFonts w:ascii="Times New Roman" w:hAnsi="Times New Roman"/>
          <w:sz w:val="24"/>
          <w:szCs w:val="24"/>
          <w:lang w:val="bg-BG"/>
        </w:rPr>
        <w:t>Р</w:t>
      </w:r>
      <w:r w:rsidRPr="00B25111">
        <w:rPr>
          <w:rFonts w:ascii="Times New Roman" w:hAnsi="Times New Roman"/>
          <w:sz w:val="24"/>
          <w:szCs w:val="24"/>
          <w:lang w:val="bg-BG"/>
        </w:rPr>
        <w:t xml:space="preserve">иби - Маришка мряна (Barbus cyclolepis), Обикновен щипок (Cobitis taenia), Балкански щипок (Sabanejewia aurata); </w:t>
      </w:r>
    </w:p>
    <w:p w:rsidR="00B72505" w:rsidRPr="00B25111" w:rsidRDefault="00B72505" w:rsidP="000718DE">
      <w:pPr>
        <w:pStyle w:val="a3"/>
        <w:numPr>
          <w:ilvl w:val="0"/>
          <w:numId w:val="3"/>
        </w:numPr>
        <w:spacing w:after="0" w:line="348" w:lineRule="auto"/>
        <w:jc w:val="both"/>
        <w:rPr>
          <w:rFonts w:ascii="Times New Roman" w:hAnsi="Times New Roman"/>
          <w:sz w:val="24"/>
          <w:szCs w:val="24"/>
          <w:lang w:val="bg-BG"/>
        </w:rPr>
      </w:pPr>
      <w:r>
        <w:rPr>
          <w:rFonts w:ascii="Times New Roman" w:hAnsi="Times New Roman"/>
          <w:sz w:val="24"/>
          <w:szCs w:val="24"/>
          <w:lang w:val="bg-BG"/>
        </w:rPr>
        <w:t>Б</w:t>
      </w:r>
      <w:r w:rsidRPr="00B25111">
        <w:rPr>
          <w:rFonts w:ascii="Times New Roman" w:hAnsi="Times New Roman"/>
          <w:sz w:val="24"/>
          <w:szCs w:val="24"/>
          <w:lang w:val="bg-BG"/>
        </w:rPr>
        <w:t>езгръбначни - Вертиго (Vertigo moulinsiana), Вертиго (Vertigo angustior), Бръмбар рогач (Lucanus cervus).</w:t>
      </w:r>
    </w:p>
    <w:p w:rsidR="00B72505" w:rsidRDefault="00B72505" w:rsidP="000718DE">
      <w:pPr>
        <w:spacing w:after="0" w:line="348" w:lineRule="auto"/>
        <w:ind w:firstLine="709"/>
        <w:jc w:val="both"/>
        <w:rPr>
          <w:rFonts w:ascii="Times New Roman" w:hAnsi="Times New Roman"/>
          <w:b/>
          <w:sz w:val="24"/>
          <w:szCs w:val="24"/>
          <w:lang w:val="bg-BG"/>
        </w:rPr>
      </w:pPr>
    </w:p>
    <w:p w:rsidR="00B72505" w:rsidRPr="000842E9" w:rsidRDefault="00B72505" w:rsidP="000718DE">
      <w:pPr>
        <w:spacing w:after="0" w:line="348" w:lineRule="auto"/>
        <w:ind w:firstLine="709"/>
        <w:jc w:val="both"/>
        <w:rPr>
          <w:rFonts w:ascii="Times New Roman" w:hAnsi="Times New Roman"/>
          <w:b/>
          <w:sz w:val="24"/>
          <w:szCs w:val="24"/>
          <w:lang w:val="bg-BG"/>
        </w:rPr>
      </w:pPr>
      <w:r w:rsidRPr="000842E9">
        <w:rPr>
          <w:rFonts w:ascii="Times New Roman" w:hAnsi="Times New Roman"/>
          <w:b/>
          <w:sz w:val="24"/>
          <w:szCs w:val="24"/>
          <w:lang w:val="bg-BG"/>
        </w:rPr>
        <w:lastRenderedPageBreak/>
        <w:t xml:space="preserve">Защитената зона се обявява с цел: </w:t>
      </w:r>
    </w:p>
    <w:p w:rsidR="00B72505" w:rsidRPr="000842E9" w:rsidRDefault="00B72505" w:rsidP="000718DE">
      <w:pPr>
        <w:pStyle w:val="a3"/>
        <w:numPr>
          <w:ilvl w:val="0"/>
          <w:numId w:val="3"/>
        </w:numPr>
        <w:spacing w:after="0" w:line="348" w:lineRule="auto"/>
        <w:jc w:val="both"/>
        <w:rPr>
          <w:rFonts w:ascii="Times New Roman" w:hAnsi="Times New Roman"/>
          <w:sz w:val="24"/>
          <w:szCs w:val="24"/>
          <w:lang w:val="bg-BG"/>
        </w:rPr>
      </w:pPr>
      <w:r>
        <w:rPr>
          <w:rFonts w:ascii="Times New Roman" w:hAnsi="Times New Roman"/>
          <w:sz w:val="24"/>
          <w:szCs w:val="24"/>
          <w:lang w:val="bg-BG"/>
        </w:rPr>
        <w:t>О</w:t>
      </w:r>
      <w:r w:rsidRPr="000842E9">
        <w:rPr>
          <w:rFonts w:ascii="Times New Roman" w:hAnsi="Times New Roman"/>
          <w:sz w:val="24"/>
          <w:szCs w:val="24"/>
          <w:lang w:val="bg-BG"/>
        </w:rPr>
        <w:t xml:space="preserve">пазване и поддържане на типовете природни местообитания, техните популации и разпространение в границите на зоната, за постигане и поддържане на благоприятното им природозащитно състояние в Континенталния биогеографски регион; </w:t>
      </w:r>
    </w:p>
    <w:p w:rsidR="00B72505" w:rsidRPr="000842E9" w:rsidRDefault="00B72505" w:rsidP="000718DE">
      <w:pPr>
        <w:pStyle w:val="a3"/>
        <w:numPr>
          <w:ilvl w:val="0"/>
          <w:numId w:val="3"/>
        </w:numPr>
        <w:spacing w:after="0" w:line="348" w:lineRule="auto"/>
        <w:jc w:val="both"/>
        <w:rPr>
          <w:rFonts w:ascii="Times New Roman" w:hAnsi="Times New Roman"/>
          <w:sz w:val="24"/>
          <w:szCs w:val="24"/>
          <w:lang w:val="bg-BG"/>
        </w:rPr>
      </w:pPr>
      <w:r>
        <w:rPr>
          <w:rFonts w:ascii="Times New Roman" w:hAnsi="Times New Roman"/>
          <w:sz w:val="24"/>
          <w:szCs w:val="24"/>
          <w:lang w:val="bg-BG"/>
        </w:rPr>
        <w:t>П</w:t>
      </w:r>
      <w:r w:rsidRPr="000842E9">
        <w:rPr>
          <w:rFonts w:ascii="Times New Roman" w:hAnsi="Times New Roman"/>
          <w:sz w:val="24"/>
          <w:szCs w:val="24"/>
          <w:lang w:val="bg-BG"/>
        </w:rPr>
        <w:t xml:space="preserve">одобряване на структурата и функциите на природните местообитания; </w:t>
      </w:r>
    </w:p>
    <w:p w:rsidR="00B72505" w:rsidRDefault="00B72505" w:rsidP="000718DE">
      <w:pPr>
        <w:pStyle w:val="a3"/>
        <w:numPr>
          <w:ilvl w:val="0"/>
          <w:numId w:val="3"/>
        </w:numPr>
        <w:spacing w:after="0" w:line="348" w:lineRule="auto"/>
        <w:jc w:val="both"/>
        <w:rPr>
          <w:rFonts w:ascii="Times New Roman" w:hAnsi="Times New Roman"/>
          <w:sz w:val="24"/>
          <w:szCs w:val="24"/>
          <w:lang w:val="bg-BG"/>
        </w:rPr>
      </w:pPr>
      <w:r>
        <w:rPr>
          <w:rFonts w:ascii="Times New Roman" w:hAnsi="Times New Roman"/>
          <w:sz w:val="24"/>
          <w:szCs w:val="24"/>
          <w:lang w:val="bg-BG"/>
        </w:rPr>
        <w:t>П</w:t>
      </w:r>
      <w:r w:rsidRPr="000842E9">
        <w:rPr>
          <w:rFonts w:ascii="Times New Roman" w:hAnsi="Times New Roman"/>
          <w:sz w:val="24"/>
          <w:szCs w:val="24"/>
          <w:lang w:val="bg-BG"/>
        </w:rPr>
        <w:t>одобряване на местообитанията на вида Голям гребенест тритон (Triturus karelinii);</w:t>
      </w:r>
    </w:p>
    <w:p w:rsidR="00B72505" w:rsidRPr="000842E9" w:rsidRDefault="00B72505" w:rsidP="000718DE">
      <w:pPr>
        <w:pStyle w:val="a3"/>
        <w:numPr>
          <w:ilvl w:val="0"/>
          <w:numId w:val="3"/>
        </w:numPr>
        <w:spacing w:after="0" w:line="348" w:lineRule="auto"/>
        <w:jc w:val="both"/>
        <w:rPr>
          <w:rFonts w:ascii="Times New Roman" w:hAnsi="Times New Roman"/>
          <w:sz w:val="24"/>
          <w:szCs w:val="24"/>
          <w:lang w:val="bg-BG"/>
        </w:rPr>
      </w:pPr>
      <w:r>
        <w:rPr>
          <w:rFonts w:ascii="Times New Roman" w:hAnsi="Times New Roman"/>
          <w:sz w:val="24"/>
          <w:szCs w:val="24"/>
          <w:lang w:val="bg-BG"/>
        </w:rPr>
        <w:t>П</w:t>
      </w:r>
      <w:r w:rsidRPr="00001857">
        <w:rPr>
          <w:rFonts w:ascii="Times New Roman" w:hAnsi="Times New Roman"/>
          <w:sz w:val="24"/>
          <w:szCs w:val="24"/>
          <w:lang w:val="bg-BG"/>
        </w:rPr>
        <w:t>ри необходимост подобряване на състоянието или възстановяване на типове природни местообитания, видове и техни популации.</w:t>
      </w:r>
    </w:p>
    <w:p w:rsidR="00B72505" w:rsidRDefault="00B72505" w:rsidP="000718DE">
      <w:pPr>
        <w:spacing w:after="0" w:line="348" w:lineRule="auto"/>
        <w:ind w:firstLine="709"/>
        <w:jc w:val="both"/>
        <w:rPr>
          <w:rFonts w:ascii="Times New Roman" w:eastAsia="Calibri" w:hAnsi="Times New Roman"/>
          <w:sz w:val="24"/>
          <w:szCs w:val="24"/>
          <w:lang w:val="bg-BG"/>
        </w:rPr>
      </w:pPr>
      <w:r w:rsidRPr="00001857">
        <w:rPr>
          <w:rFonts w:ascii="Times New Roman" w:eastAsia="Calibri" w:hAnsi="Times New Roman"/>
          <w:sz w:val="24"/>
          <w:szCs w:val="24"/>
        </w:rPr>
        <w:t xml:space="preserve">Целите на защитената зона са определени съобразно важността на защитената зона за постигане и поддържане на благоприятното природозащитно състояние на типовете природни местообитания и видовете в Континенталния биогеографски регион, както и за свързаността и целостта на мрежата от защитени зони в страната, като част от Европейската екологична мрежа Натура 2000. Те определят и приоритетите при планиране и прилагане на мерки в защитената зона. </w:t>
      </w:r>
    </w:p>
    <w:p w:rsidR="008C7AA0" w:rsidRDefault="008C7AA0" w:rsidP="000718DE">
      <w:pPr>
        <w:spacing w:after="0" w:line="348" w:lineRule="auto"/>
        <w:ind w:firstLine="709"/>
        <w:jc w:val="both"/>
        <w:rPr>
          <w:rFonts w:ascii="Times New Roman" w:eastAsia="Calibri" w:hAnsi="Times New Roman"/>
          <w:sz w:val="24"/>
          <w:szCs w:val="24"/>
          <w:lang w:val="bg-BG"/>
        </w:rPr>
      </w:pPr>
    </w:p>
    <w:p w:rsidR="008C7AA0" w:rsidRDefault="008C7AA0" w:rsidP="000718DE">
      <w:pPr>
        <w:spacing w:after="0" w:line="348" w:lineRule="auto"/>
        <w:ind w:firstLine="709"/>
        <w:jc w:val="both"/>
        <w:rPr>
          <w:rFonts w:ascii="Times New Roman" w:eastAsia="Calibri" w:hAnsi="Times New Roman"/>
          <w:sz w:val="24"/>
          <w:szCs w:val="24"/>
          <w:lang w:val="bg-BG"/>
        </w:rPr>
      </w:pPr>
      <w:r w:rsidRPr="008E70C6">
        <w:rPr>
          <w:rFonts w:ascii="Times New Roman" w:eastAsia="Calibri" w:hAnsi="Times New Roman"/>
          <w:sz w:val="24"/>
          <w:szCs w:val="24"/>
        </w:rPr>
        <w:t>В границите на защитената зона се забраняват провеждане на състезания с моторни превозни средства, както и движение на мотоциклети, ATV, UTV и бъгита, извън съществуващите пътища в неурбанизирани територии. Забраната не е валидна при възникнали бедствия, извънредни ситуации и за провеждане на противопожарни, аварийни, контролни и спасителни дейности. В ограничението влизат и дейности като отводняване на крайбрежни заливаеми ивици на реки, изземване на наносни, преграждане с диги на реки, с изключение на такива, в урбанизирани територии и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на гореспоменатите видове. Не е разрешено разораване, залесяване или превръщане в трайни насъждения на ливади, пасища и мери, при ползването на земеделските земи, като такива. Забранява се и премахване на жизнени единични или групи дървета. Не се допуска палене на стърнища и площи със суха и влаголюбива растителност.</w:t>
      </w:r>
      <w:r w:rsidRPr="00A42B70">
        <w:rPr>
          <w:rFonts w:ascii="Times New Roman" w:eastAsia="Calibri" w:hAnsi="Times New Roman"/>
          <w:sz w:val="24"/>
          <w:szCs w:val="24"/>
        </w:rPr>
        <w:t xml:space="preserve"> Забранява се също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Не е позволено </w:t>
      </w:r>
      <w:r w:rsidRPr="00A42B70">
        <w:rPr>
          <w:rFonts w:ascii="Times New Roman" w:eastAsia="Calibri" w:hAnsi="Times New Roman"/>
          <w:sz w:val="24"/>
          <w:szCs w:val="24"/>
        </w:rPr>
        <w:lastRenderedPageBreak/>
        <w:t>използване на води за напояване, които съдържат вредни вещества и отпадъци над допустимите норми и други.</w:t>
      </w:r>
    </w:p>
    <w:p w:rsidR="008C7AA0" w:rsidRPr="008C7AA0" w:rsidRDefault="008C7AA0" w:rsidP="000718DE">
      <w:pPr>
        <w:spacing w:after="0" w:line="348" w:lineRule="auto"/>
        <w:ind w:firstLine="709"/>
        <w:jc w:val="both"/>
        <w:rPr>
          <w:rFonts w:ascii="Times New Roman" w:eastAsia="Calibri" w:hAnsi="Times New Roman"/>
          <w:sz w:val="24"/>
          <w:szCs w:val="24"/>
          <w:lang w:val="bg-BG"/>
        </w:rPr>
      </w:pPr>
    </w:p>
    <w:p w:rsidR="008C7AA0" w:rsidRPr="008C7AA0" w:rsidRDefault="008C7AA0" w:rsidP="008C7AA0">
      <w:pPr>
        <w:spacing w:after="0" w:line="348" w:lineRule="auto"/>
        <w:ind w:firstLine="709"/>
        <w:jc w:val="both"/>
        <w:rPr>
          <w:rFonts w:ascii="Times New Roman" w:eastAsia="Calibri" w:hAnsi="Times New Roman"/>
          <w:sz w:val="24"/>
          <w:szCs w:val="24"/>
          <w:lang w:val="bg-BG"/>
        </w:rPr>
      </w:pPr>
      <w:r w:rsidRPr="008C7AA0">
        <w:rPr>
          <w:rFonts w:ascii="Times New Roman" w:eastAsia="Calibri" w:hAnsi="Times New Roman"/>
          <w:sz w:val="24"/>
          <w:szCs w:val="24"/>
          <w:lang w:val="bg-BG"/>
        </w:rPr>
        <w:t xml:space="preserve">Възложителите на проекта са запознати с режимите на опазване и забраните в защитената зона. </w:t>
      </w:r>
    </w:p>
    <w:p w:rsidR="008C7AA0" w:rsidRPr="008C7AA0" w:rsidRDefault="008C7AA0" w:rsidP="008C7AA0">
      <w:pPr>
        <w:spacing w:after="0" w:line="348" w:lineRule="auto"/>
        <w:ind w:firstLine="709"/>
        <w:jc w:val="both"/>
        <w:rPr>
          <w:rFonts w:ascii="Times New Roman" w:eastAsia="Calibri" w:hAnsi="Times New Roman"/>
          <w:sz w:val="24"/>
          <w:szCs w:val="24"/>
          <w:lang w:val="bg-BG"/>
        </w:rPr>
      </w:pPr>
      <w:r w:rsidRPr="008C7AA0">
        <w:rPr>
          <w:rFonts w:ascii="Times New Roman" w:eastAsia="Calibri" w:hAnsi="Times New Roman"/>
          <w:sz w:val="24"/>
          <w:szCs w:val="24"/>
          <w:lang w:val="bg-BG"/>
        </w:rPr>
        <w:t xml:space="preserve">Реализацията на инвестиционното предложение, описаните дейности и характерни особености на дейността не влизат в противоречие с предмета и целите на опазване на защитената зона. </w:t>
      </w:r>
    </w:p>
    <w:p w:rsidR="008C7AA0" w:rsidRPr="008C7AA0" w:rsidRDefault="008C7AA0" w:rsidP="008C7AA0">
      <w:pPr>
        <w:spacing w:after="0" w:line="348" w:lineRule="auto"/>
        <w:ind w:firstLine="709"/>
        <w:jc w:val="both"/>
        <w:rPr>
          <w:rFonts w:ascii="Times New Roman" w:eastAsia="Calibri" w:hAnsi="Times New Roman"/>
          <w:sz w:val="24"/>
          <w:szCs w:val="24"/>
          <w:lang w:val="bg-BG"/>
        </w:rPr>
      </w:pPr>
      <w:r w:rsidRPr="008C7AA0">
        <w:rPr>
          <w:rFonts w:ascii="Times New Roman" w:eastAsia="Calibri" w:hAnsi="Times New Roman"/>
          <w:sz w:val="24"/>
          <w:szCs w:val="24"/>
          <w:lang w:val="bg-BG"/>
        </w:rPr>
        <w:t>Не е предвидено да се извършват дейности, нарушаващи утвърдените забрани, целящи опазване на защитената територия.</w:t>
      </w:r>
    </w:p>
    <w:p w:rsidR="008C7AA0" w:rsidRPr="008C7AA0" w:rsidRDefault="008C7AA0" w:rsidP="008C7AA0">
      <w:pPr>
        <w:spacing w:after="0" w:line="348" w:lineRule="auto"/>
        <w:ind w:firstLine="709"/>
        <w:jc w:val="both"/>
        <w:rPr>
          <w:rFonts w:ascii="Times New Roman" w:hAnsi="Times New Roman"/>
          <w:sz w:val="24"/>
          <w:szCs w:val="24"/>
          <w:lang w:val="bg-BG"/>
        </w:rPr>
      </w:pPr>
      <w:r w:rsidRPr="008C7AA0">
        <w:rPr>
          <w:rFonts w:ascii="Times New Roman" w:hAnsi="Times New Roman"/>
          <w:sz w:val="24"/>
          <w:szCs w:val="24"/>
          <w:lang w:val="bg-BG"/>
        </w:rPr>
        <w:t>Възложителите предвиждат мерки за предотвратяване, намаляване и възможно отстраняване на неблагоприятните въздействия от осъществяване на инвестиционното предложение върху най-близката защитена зона, както по време на проектирането, така и по време на строителството и експлоатацията на обекта:</w:t>
      </w:r>
    </w:p>
    <w:p w:rsidR="008C7AA0" w:rsidRPr="008C7AA0" w:rsidRDefault="008C7AA0" w:rsidP="008C7AA0">
      <w:pPr>
        <w:pStyle w:val="af"/>
        <w:numPr>
          <w:ilvl w:val="0"/>
          <w:numId w:val="19"/>
        </w:numPr>
        <w:spacing w:after="0" w:line="348" w:lineRule="auto"/>
        <w:jc w:val="both"/>
        <w:rPr>
          <w:rFonts w:ascii="Times New Roman" w:hAnsi="Times New Roman"/>
          <w:sz w:val="24"/>
        </w:rPr>
      </w:pPr>
      <w:r w:rsidRPr="008C7AA0">
        <w:rPr>
          <w:rFonts w:ascii="Times New Roman" w:hAnsi="Times New Roman"/>
          <w:sz w:val="24"/>
          <w:lang w:val="bg-BG"/>
        </w:rPr>
        <w:t>Няма да се</w:t>
      </w:r>
      <w:r w:rsidRPr="008C7AA0">
        <w:rPr>
          <w:rFonts w:ascii="Times New Roman" w:hAnsi="Times New Roman"/>
          <w:sz w:val="24"/>
        </w:rPr>
        <w:t xml:space="preserve"> допуска инцидентно преминаване извън регламентираните територии, в които ще се извършват строителните дейности;</w:t>
      </w:r>
    </w:p>
    <w:p w:rsidR="008C7AA0" w:rsidRPr="008C7AA0" w:rsidRDefault="008C7AA0" w:rsidP="008C7AA0">
      <w:pPr>
        <w:pStyle w:val="af"/>
        <w:numPr>
          <w:ilvl w:val="0"/>
          <w:numId w:val="19"/>
        </w:numPr>
        <w:spacing w:after="0" w:line="348" w:lineRule="auto"/>
        <w:jc w:val="both"/>
        <w:rPr>
          <w:rFonts w:ascii="Times New Roman" w:hAnsi="Times New Roman"/>
          <w:sz w:val="24"/>
        </w:rPr>
      </w:pPr>
      <w:r w:rsidRPr="008C7AA0">
        <w:rPr>
          <w:rFonts w:ascii="Times New Roman" w:hAnsi="Times New Roman"/>
          <w:sz w:val="24"/>
          <w:lang w:val="bg-BG"/>
        </w:rPr>
        <w:t>Няма да</w:t>
      </w:r>
      <w:r w:rsidRPr="008C7AA0">
        <w:rPr>
          <w:rFonts w:ascii="Times New Roman" w:hAnsi="Times New Roman"/>
          <w:sz w:val="24"/>
        </w:rPr>
        <w:t xml:space="preserve"> се допуска унищожаването на растителност и местообитания </w:t>
      </w:r>
      <w:r w:rsidRPr="008C7AA0">
        <w:rPr>
          <w:rFonts w:ascii="Times New Roman" w:hAnsi="Times New Roman"/>
          <w:sz w:val="24"/>
          <w:lang w:val="bg-BG"/>
        </w:rPr>
        <w:t xml:space="preserve">в близост </w:t>
      </w:r>
      <w:r w:rsidRPr="008C7AA0">
        <w:rPr>
          <w:rFonts w:ascii="Times New Roman" w:hAnsi="Times New Roman"/>
          <w:sz w:val="24"/>
        </w:rPr>
        <w:t xml:space="preserve">чрез засипване и утъпкване като се съблюдава строго спазването на технологията за строителство; </w:t>
      </w:r>
    </w:p>
    <w:p w:rsidR="008C7AA0" w:rsidRPr="008C7AA0" w:rsidRDefault="008C7AA0" w:rsidP="008C7AA0">
      <w:pPr>
        <w:pStyle w:val="af"/>
        <w:numPr>
          <w:ilvl w:val="0"/>
          <w:numId w:val="19"/>
        </w:numPr>
        <w:spacing w:after="0" w:line="348" w:lineRule="auto"/>
        <w:jc w:val="both"/>
        <w:rPr>
          <w:rFonts w:ascii="Times New Roman" w:hAnsi="Times New Roman"/>
          <w:sz w:val="24"/>
        </w:rPr>
      </w:pPr>
      <w:r w:rsidRPr="008C7AA0">
        <w:rPr>
          <w:rFonts w:ascii="Times New Roman" w:hAnsi="Times New Roman"/>
          <w:sz w:val="24"/>
        </w:rPr>
        <w:t>Провеждане на инструктаж на работниците по време на строителството</w:t>
      </w:r>
      <w:r w:rsidRPr="008C7AA0">
        <w:rPr>
          <w:rFonts w:ascii="Times New Roman" w:hAnsi="Times New Roman"/>
          <w:sz w:val="24"/>
          <w:lang w:val="bg-BG"/>
        </w:rPr>
        <w:t>,</w:t>
      </w:r>
      <w:r w:rsidRPr="008C7AA0">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Pr="008C7AA0">
        <w:rPr>
          <w:rFonts w:ascii="Times New Roman" w:hAnsi="Times New Roman"/>
          <w:sz w:val="24"/>
          <w:lang w:val="bg-BG"/>
        </w:rPr>
        <w:t>видове от</w:t>
      </w:r>
      <w:r w:rsidRPr="008C7AA0">
        <w:rPr>
          <w:rFonts w:ascii="Times New Roman" w:hAnsi="Times New Roman"/>
          <w:sz w:val="24"/>
        </w:rPr>
        <w:t xml:space="preserve"> Закона за биологично разнообразие;</w:t>
      </w:r>
    </w:p>
    <w:p w:rsidR="008C7AA0" w:rsidRPr="008C7AA0" w:rsidRDefault="008C7AA0" w:rsidP="008C7AA0">
      <w:pPr>
        <w:pStyle w:val="af"/>
        <w:numPr>
          <w:ilvl w:val="0"/>
          <w:numId w:val="19"/>
        </w:numPr>
        <w:spacing w:after="0" w:line="348" w:lineRule="auto"/>
        <w:jc w:val="both"/>
        <w:rPr>
          <w:rFonts w:ascii="Times New Roman" w:hAnsi="Times New Roman"/>
          <w:sz w:val="24"/>
        </w:rPr>
      </w:pPr>
      <w:r w:rsidRPr="008C7AA0">
        <w:rPr>
          <w:rFonts w:ascii="Times New Roman" w:hAnsi="Times New Roman"/>
          <w:sz w:val="24"/>
        </w:rPr>
        <w:t xml:space="preserve">Строителната техника </w:t>
      </w:r>
      <w:r w:rsidRPr="008C7AA0">
        <w:rPr>
          <w:rFonts w:ascii="Times New Roman" w:hAnsi="Times New Roman"/>
          <w:sz w:val="24"/>
          <w:lang w:val="bg-BG"/>
        </w:rPr>
        <w:t>ще</w:t>
      </w:r>
      <w:r w:rsidRPr="008C7AA0">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rsidR="008C7AA0" w:rsidRPr="008C7AA0" w:rsidRDefault="008C7AA0" w:rsidP="008C7AA0">
      <w:pPr>
        <w:pStyle w:val="af"/>
        <w:numPr>
          <w:ilvl w:val="0"/>
          <w:numId w:val="19"/>
        </w:numPr>
        <w:spacing w:after="0" w:line="348" w:lineRule="auto"/>
        <w:jc w:val="both"/>
        <w:rPr>
          <w:rFonts w:ascii="Times New Roman" w:hAnsi="Times New Roman"/>
          <w:sz w:val="24"/>
        </w:rPr>
      </w:pPr>
      <w:r w:rsidRPr="008C7AA0">
        <w:rPr>
          <w:rFonts w:ascii="Times New Roman" w:hAnsi="Times New Roman"/>
          <w:sz w:val="24"/>
        </w:rPr>
        <w:t xml:space="preserve">След приключване на строителните работи, където е необходимо, </w:t>
      </w:r>
      <w:r w:rsidRPr="008C7AA0">
        <w:rPr>
          <w:rFonts w:ascii="Times New Roman" w:hAnsi="Times New Roman"/>
          <w:sz w:val="24"/>
          <w:lang w:val="bg-BG"/>
        </w:rPr>
        <w:t>ще</w:t>
      </w:r>
      <w:r w:rsidRPr="008C7AA0">
        <w:rPr>
          <w:rFonts w:ascii="Times New Roman" w:hAnsi="Times New Roman"/>
          <w:sz w:val="24"/>
        </w:rPr>
        <w:t xml:space="preserve"> се извърши възстановяване на нарушените терени;</w:t>
      </w:r>
    </w:p>
    <w:p w:rsidR="008C7AA0" w:rsidRPr="00971880" w:rsidRDefault="008C7AA0" w:rsidP="008C7AA0">
      <w:pPr>
        <w:pStyle w:val="af"/>
        <w:numPr>
          <w:ilvl w:val="0"/>
          <w:numId w:val="19"/>
        </w:numPr>
        <w:spacing w:after="0" w:line="348" w:lineRule="auto"/>
        <w:jc w:val="both"/>
        <w:rPr>
          <w:rFonts w:ascii="Times New Roman" w:hAnsi="Times New Roman"/>
          <w:sz w:val="24"/>
        </w:rPr>
      </w:pPr>
      <w:r w:rsidRPr="00971880">
        <w:rPr>
          <w:rFonts w:ascii="Times New Roman" w:hAnsi="Times New Roman"/>
          <w:sz w:val="24"/>
        </w:rPr>
        <w:t>Възстановяване на растителността при настъпилите нарушения около площадката;</w:t>
      </w:r>
    </w:p>
    <w:p w:rsidR="008C7AA0" w:rsidRPr="00971880" w:rsidRDefault="008C7AA0" w:rsidP="008C7AA0">
      <w:pPr>
        <w:pStyle w:val="af"/>
        <w:numPr>
          <w:ilvl w:val="0"/>
          <w:numId w:val="19"/>
        </w:numPr>
        <w:spacing w:after="0" w:line="348" w:lineRule="auto"/>
        <w:jc w:val="both"/>
        <w:rPr>
          <w:rFonts w:ascii="Times New Roman" w:hAnsi="Times New Roman"/>
          <w:sz w:val="24"/>
        </w:rPr>
      </w:pPr>
      <w:r w:rsidRPr="00971880">
        <w:rPr>
          <w:rFonts w:ascii="Times New Roman" w:hAnsi="Times New Roman"/>
          <w:sz w:val="24"/>
        </w:rPr>
        <w:t xml:space="preserve">Строителните дейности </w:t>
      </w:r>
      <w:r w:rsidRPr="00971880">
        <w:rPr>
          <w:rFonts w:ascii="Times New Roman" w:hAnsi="Times New Roman"/>
          <w:sz w:val="24"/>
          <w:lang w:val="bg-BG"/>
        </w:rPr>
        <w:t>ще</w:t>
      </w:r>
      <w:r w:rsidRPr="00971880">
        <w:rPr>
          <w:rFonts w:ascii="Times New Roman" w:hAnsi="Times New Roman"/>
          <w:sz w:val="24"/>
        </w:rPr>
        <w:t xml:space="preserve"> бъдат провеждани само в светлата част на денонощието;</w:t>
      </w:r>
    </w:p>
    <w:p w:rsidR="008C7AA0" w:rsidRPr="00971880" w:rsidRDefault="008C7AA0" w:rsidP="008C7AA0">
      <w:pPr>
        <w:pStyle w:val="af"/>
        <w:numPr>
          <w:ilvl w:val="0"/>
          <w:numId w:val="19"/>
        </w:numPr>
        <w:spacing w:after="0" w:line="348" w:lineRule="auto"/>
        <w:jc w:val="both"/>
        <w:rPr>
          <w:rFonts w:ascii="Times New Roman" w:hAnsi="Times New Roman"/>
          <w:sz w:val="24"/>
        </w:rPr>
      </w:pPr>
      <w:r w:rsidRPr="00971880">
        <w:rPr>
          <w:rFonts w:ascii="Times New Roman" w:hAnsi="Times New Roman"/>
          <w:sz w:val="24"/>
        </w:rPr>
        <w:t xml:space="preserve">По време на строителството и експлоатацията, движението на хора и техника </w:t>
      </w:r>
      <w:r w:rsidRPr="00971880">
        <w:rPr>
          <w:rFonts w:ascii="Times New Roman" w:hAnsi="Times New Roman"/>
          <w:sz w:val="24"/>
          <w:lang w:val="bg-BG"/>
        </w:rPr>
        <w:t>ще</w:t>
      </w:r>
      <w:r w:rsidRPr="00971880">
        <w:rPr>
          <w:rFonts w:ascii="Times New Roman" w:hAnsi="Times New Roman"/>
          <w:sz w:val="24"/>
        </w:rPr>
        <w:t xml:space="preserve"> се осъществява само по определени маршрути и </w:t>
      </w:r>
      <w:r w:rsidRPr="00971880">
        <w:rPr>
          <w:rFonts w:ascii="Times New Roman" w:hAnsi="Times New Roman"/>
          <w:sz w:val="24"/>
          <w:lang w:val="bg-BG"/>
        </w:rPr>
        <w:t>няма да се</w:t>
      </w:r>
      <w:r w:rsidRPr="00971880">
        <w:rPr>
          <w:rFonts w:ascii="Times New Roman" w:hAnsi="Times New Roman"/>
          <w:sz w:val="24"/>
        </w:rPr>
        <w:t xml:space="preserve"> допуска движение извън пътищата и подходите към строителната </w:t>
      </w:r>
      <w:r w:rsidRPr="00971880">
        <w:rPr>
          <w:rFonts w:ascii="Times New Roman" w:hAnsi="Times New Roman"/>
          <w:sz w:val="24"/>
          <w:lang w:val="bg-BG"/>
        </w:rPr>
        <w:t>площадка</w:t>
      </w:r>
      <w:r w:rsidRPr="00971880">
        <w:rPr>
          <w:rFonts w:ascii="Times New Roman" w:hAnsi="Times New Roman"/>
          <w:sz w:val="24"/>
        </w:rPr>
        <w:t>;</w:t>
      </w:r>
    </w:p>
    <w:p w:rsidR="008C7AA0" w:rsidRPr="008C7AA0" w:rsidRDefault="008C7AA0" w:rsidP="008C7AA0">
      <w:pPr>
        <w:spacing w:after="0" w:line="348" w:lineRule="auto"/>
        <w:ind w:firstLine="709"/>
        <w:jc w:val="both"/>
        <w:rPr>
          <w:rFonts w:ascii="Times New Roman" w:eastAsia="Calibri" w:hAnsi="Times New Roman"/>
          <w:sz w:val="24"/>
          <w:szCs w:val="24"/>
          <w:lang w:val="bg-BG"/>
        </w:rPr>
      </w:pPr>
      <w:r w:rsidRPr="00971880">
        <w:rPr>
          <w:rFonts w:ascii="Times New Roman" w:eastAsia="Calibri" w:hAnsi="Times New Roman"/>
          <w:sz w:val="24"/>
          <w:szCs w:val="24"/>
          <w:lang w:val="bg-BG"/>
        </w:rPr>
        <w:t xml:space="preserve">Дейността е локализирана в рамките на разглежданата площадка в землището на </w:t>
      </w:r>
      <w:r w:rsidR="00971880" w:rsidRPr="00971880">
        <w:rPr>
          <w:rFonts w:ascii="Times New Roman" w:eastAsia="Calibri" w:hAnsi="Times New Roman"/>
          <w:sz w:val="24"/>
          <w:szCs w:val="24"/>
          <w:lang w:val="bg-BG"/>
        </w:rPr>
        <w:t>село Крумово, Община „Родопи“</w:t>
      </w:r>
      <w:r w:rsidRPr="00971880">
        <w:rPr>
          <w:rFonts w:ascii="Times New Roman" w:eastAsia="Calibri" w:hAnsi="Times New Roman"/>
          <w:sz w:val="24"/>
          <w:szCs w:val="24"/>
          <w:lang w:val="bg-BG"/>
        </w:rPr>
        <w:t>.</w:t>
      </w:r>
    </w:p>
    <w:p w:rsidR="00D601F8" w:rsidRPr="002B22B7" w:rsidRDefault="002B22B7" w:rsidP="002B22B7">
      <w:pPr>
        <w:spacing w:after="0" w:line="348" w:lineRule="auto"/>
        <w:jc w:val="both"/>
        <w:rPr>
          <w:rFonts w:ascii="Times New Roman" w:hAnsi="Times New Roman"/>
          <w:sz w:val="24"/>
          <w:szCs w:val="24"/>
          <w:lang w:val="bg-BG"/>
        </w:rPr>
      </w:pPr>
      <w:r w:rsidRPr="002B22B7">
        <w:rPr>
          <w:rFonts w:ascii="Times New Roman" w:hAnsi="Times New Roman"/>
          <w:noProof/>
          <w:sz w:val="24"/>
          <w:szCs w:val="24"/>
          <w:lang w:val="bg-BG" w:eastAsia="bg-BG"/>
        </w:rPr>
        <w:lastRenderedPageBreak/>
        <w:drawing>
          <wp:inline distT="0" distB="0" distL="0" distR="0" wp14:anchorId="28A21991" wp14:editId="6DBBA41E">
            <wp:extent cx="6115050" cy="424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248150"/>
                    </a:xfrm>
                    <a:prstGeom prst="rect">
                      <a:avLst/>
                    </a:prstGeom>
                    <a:noFill/>
                    <a:ln>
                      <a:noFill/>
                    </a:ln>
                  </pic:spPr>
                </pic:pic>
              </a:graphicData>
            </a:graphic>
          </wp:inline>
        </w:drawing>
      </w:r>
    </w:p>
    <w:p w:rsidR="00364C57" w:rsidRPr="005130E2" w:rsidRDefault="00364C57" w:rsidP="002D5A5E">
      <w:pPr>
        <w:spacing w:after="0" w:line="348" w:lineRule="auto"/>
        <w:ind w:firstLine="709"/>
        <w:jc w:val="both"/>
        <w:rPr>
          <w:rFonts w:ascii="Times New Roman" w:eastAsia="Calibri" w:hAnsi="Times New Roman"/>
          <w:sz w:val="12"/>
          <w:szCs w:val="12"/>
          <w:highlight w:val="green"/>
          <w:lang w:val="bg-BG"/>
        </w:rPr>
      </w:pPr>
    </w:p>
    <w:p w:rsidR="00971880" w:rsidRPr="002B22B7" w:rsidRDefault="00971880" w:rsidP="00971880">
      <w:pPr>
        <w:spacing w:after="0" w:line="348" w:lineRule="auto"/>
        <w:ind w:firstLine="709"/>
        <w:jc w:val="both"/>
        <w:rPr>
          <w:rFonts w:ascii="Times New Roman" w:eastAsia="Calibri" w:hAnsi="Times New Roman"/>
          <w:sz w:val="24"/>
          <w:szCs w:val="24"/>
          <w:lang w:val="bg-BG"/>
        </w:rPr>
      </w:pPr>
      <w:r w:rsidRPr="003F0F1A">
        <w:rPr>
          <w:rFonts w:ascii="Times New Roman" w:eastAsia="Calibri" w:hAnsi="Times New Roman"/>
          <w:sz w:val="24"/>
          <w:szCs w:val="24"/>
          <w:lang w:val="bg-BG"/>
        </w:rPr>
        <w:t xml:space="preserve">Отстоянието на </w:t>
      </w:r>
      <w:r w:rsidRPr="003F0F1A">
        <w:rPr>
          <w:rFonts w:ascii="Times New Roman" w:hAnsi="Times New Roman"/>
          <w:sz w:val="24"/>
          <w:szCs w:val="24"/>
        </w:rPr>
        <w:t>поземлен</w:t>
      </w:r>
      <w:r w:rsidRPr="003F0F1A">
        <w:rPr>
          <w:rFonts w:ascii="Times New Roman" w:hAnsi="Times New Roman"/>
          <w:sz w:val="24"/>
          <w:szCs w:val="24"/>
          <w:lang w:val="bg-BG"/>
        </w:rPr>
        <w:t>ия имот, предмет на инвестиционното предложение,</w:t>
      </w:r>
      <w:r w:rsidRPr="003F0F1A">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2B22B7" w:rsidRPr="002B5E22">
        <w:rPr>
          <w:rFonts w:ascii="Times New Roman" w:eastAsia="Calibri" w:hAnsi="Times New Roman"/>
          <w:b/>
          <w:sz w:val="24"/>
          <w:szCs w:val="24"/>
          <w:lang w:val="bg-BG"/>
        </w:rPr>
        <w:t>3,75 км (2,33 мили)</w:t>
      </w:r>
      <w:r w:rsidRPr="002B22B7">
        <w:rPr>
          <w:rFonts w:ascii="Times New Roman" w:eastAsia="Calibri" w:hAnsi="Times New Roman"/>
          <w:sz w:val="24"/>
          <w:szCs w:val="24"/>
          <w:lang w:val="bg-BG"/>
        </w:rPr>
        <w:t>.</w:t>
      </w:r>
    </w:p>
    <w:p w:rsidR="00971880" w:rsidRPr="00971880" w:rsidRDefault="00971880" w:rsidP="00971880">
      <w:pPr>
        <w:spacing w:after="0" w:line="348" w:lineRule="auto"/>
        <w:ind w:firstLine="709"/>
        <w:jc w:val="both"/>
        <w:rPr>
          <w:rFonts w:ascii="Times New Roman" w:eastAsia="Calibri" w:hAnsi="Times New Roman"/>
          <w:sz w:val="24"/>
          <w:szCs w:val="24"/>
          <w:lang w:val="bg-BG"/>
        </w:rPr>
      </w:pPr>
      <w:r w:rsidRPr="00971880">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rsidR="00971880" w:rsidRPr="00971880" w:rsidRDefault="00971880" w:rsidP="00971880">
      <w:pPr>
        <w:spacing w:after="0" w:line="348" w:lineRule="auto"/>
        <w:ind w:firstLine="709"/>
        <w:jc w:val="both"/>
        <w:rPr>
          <w:rFonts w:ascii="Times New Roman" w:hAnsi="Times New Roman"/>
          <w:sz w:val="24"/>
          <w:szCs w:val="24"/>
          <w:lang w:val="bg-BG"/>
        </w:rPr>
      </w:pPr>
      <w:r w:rsidRPr="00971880">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971880" w:rsidRPr="00971880" w:rsidRDefault="00971880" w:rsidP="00971880">
      <w:pPr>
        <w:spacing w:after="0" w:line="348" w:lineRule="auto"/>
        <w:ind w:firstLine="709"/>
        <w:jc w:val="both"/>
        <w:rPr>
          <w:rFonts w:ascii="Times New Roman" w:hAnsi="Times New Roman"/>
          <w:sz w:val="24"/>
          <w:szCs w:val="24"/>
          <w:lang w:val="bg-BG"/>
        </w:rPr>
      </w:pPr>
      <w:r w:rsidRPr="00971880">
        <w:rPr>
          <w:rFonts w:ascii="Times New Roman" w:hAnsi="Times New Roman"/>
          <w:sz w:val="24"/>
          <w:szCs w:val="24"/>
          <w:lang w:val="bg-BG"/>
        </w:rPr>
        <w:t>Няма локализирани паметници на културно-историческото наследство.</w:t>
      </w:r>
    </w:p>
    <w:p w:rsidR="00971880" w:rsidRPr="00971880" w:rsidRDefault="00971880" w:rsidP="00971880">
      <w:pPr>
        <w:spacing w:after="0" w:line="348" w:lineRule="auto"/>
        <w:ind w:firstLine="709"/>
        <w:jc w:val="both"/>
        <w:rPr>
          <w:rFonts w:ascii="Times New Roman" w:hAnsi="Times New Roman"/>
          <w:sz w:val="24"/>
          <w:szCs w:val="24"/>
          <w:lang w:val="bg-BG"/>
        </w:rPr>
      </w:pPr>
      <w:r w:rsidRPr="00971880">
        <w:rPr>
          <w:rFonts w:ascii="Times New Roman"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971880" w:rsidRPr="00971880" w:rsidRDefault="00971880" w:rsidP="00971880">
      <w:pPr>
        <w:spacing w:after="0" w:line="348" w:lineRule="auto"/>
        <w:ind w:firstLine="709"/>
        <w:jc w:val="both"/>
        <w:rPr>
          <w:rFonts w:ascii="Times New Roman" w:hAnsi="Times New Roman"/>
          <w:sz w:val="24"/>
          <w:szCs w:val="24"/>
          <w:lang w:val="bg-BG"/>
        </w:rPr>
      </w:pPr>
      <w:r w:rsidRPr="00971880">
        <w:rPr>
          <w:rFonts w:ascii="Times New Roman" w:hAnsi="Times New Roman"/>
          <w:sz w:val="24"/>
          <w:szCs w:val="24"/>
          <w:lang w:val="bg-BG"/>
        </w:rPr>
        <w:t xml:space="preserve">Дейността, свързана с реализация на инвестиционното предложение няма да засегне и видове, свързани с водна среда. </w:t>
      </w:r>
    </w:p>
    <w:p w:rsidR="000A0F71" w:rsidRPr="00971880" w:rsidRDefault="00971880" w:rsidP="00971880">
      <w:pPr>
        <w:spacing w:after="0" w:line="348" w:lineRule="auto"/>
        <w:ind w:firstLine="709"/>
        <w:jc w:val="both"/>
        <w:rPr>
          <w:rFonts w:ascii="Times New Roman" w:eastAsia="Calibri" w:hAnsi="Times New Roman"/>
          <w:sz w:val="24"/>
          <w:szCs w:val="24"/>
          <w:lang w:val="bg-BG"/>
        </w:rPr>
      </w:pPr>
      <w:r w:rsidRPr="00971880">
        <w:rPr>
          <w:rFonts w:ascii="Times New Roman" w:hAnsi="Times New Roman"/>
          <w:sz w:val="24"/>
          <w:szCs w:val="24"/>
          <w:lang w:val="bg-BG"/>
        </w:rPr>
        <w:t>По време на експлоатацията на складовата база, извършваните дейности ще са организирани така, че да не се причинява замърсяване или дискомфорт на околната среда.</w:t>
      </w:r>
    </w:p>
    <w:p w:rsidR="00F63CC3" w:rsidRPr="005130E2" w:rsidRDefault="00F63CC3" w:rsidP="00971880">
      <w:pPr>
        <w:spacing w:after="0" w:line="348" w:lineRule="auto"/>
        <w:ind w:firstLine="709"/>
        <w:jc w:val="both"/>
        <w:rPr>
          <w:rFonts w:ascii="Times New Roman" w:eastAsia="Calibri" w:hAnsi="Times New Roman"/>
          <w:sz w:val="20"/>
          <w:szCs w:val="20"/>
          <w:lang w:val="bg-BG"/>
        </w:rPr>
      </w:pPr>
    </w:p>
    <w:p w:rsidR="00D95AE1" w:rsidRPr="00971880" w:rsidRDefault="00B2065E" w:rsidP="00971880">
      <w:pPr>
        <w:widowControl w:val="0"/>
        <w:autoSpaceDE w:val="0"/>
        <w:autoSpaceDN w:val="0"/>
        <w:adjustRightInd w:val="0"/>
        <w:spacing w:after="0" w:line="348" w:lineRule="auto"/>
        <w:jc w:val="both"/>
        <w:rPr>
          <w:rFonts w:ascii="Times New Roman" w:hAnsi="Times New Roman"/>
          <w:b/>
          <w:sz w:val="24"/>
          <w:szCs w:val="24"/>
          <w:lang w:val="bg-BG"/>
        </w:rPr>
      </w:pPr>
      <w:r w:rsidRPr="00971880">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971880">
        <w:rPr>
          <w:rFonts w:ascii="Times New Roman" w:hAnsi="Times New Roman"/>
          <w:b/>
          <w:sz w:val="24"/>
          <w:szCs w:val="24"/>
          <w:lang w:val="bg-BG"/>
        </w:rPr>
        <w:t xml:space="preserve">.     </w:t>
      </w:r>
    </w:p>
    <w:p w:rsidR="0016775A" w:rsidRPr="00E65DDA" w:rsidRDefault="0016775A" w:rsidP="00971880">
      <w:pPr>
        <w:spacing w:after="0" w:line="348" w:lineRule="auto"/>
        <w:ind w:firstLine="709"/>
        <w:jc w:val="both"/>
        <w:rPr>
          <w:rFonts w:ascii="Times New Roman" w:eastAsia="Calibri" w:hAnsi="Times New Roman"/>
          <w:sz w:val="24"/>
          <w:szCs w:val="24"/>
          <w:lang w:val="bg-BG"/>
        </w:rPr>
      </w:pPr>
      <w:r w:rsidRPr="006D05E5">
        <w:rPr>
          <w:rFonts w:ascii="Times New Roman" w:eastAsia="Calibri" w:hAnsi="Times New Roman"/>
          <w:sz w:val="24"/>
          <w:szCs w:val="24"/>
          <w:lang w:val="bg-BG"/>
        </w:rPr>
        <w:t>Възложител</w:t>
      </w:r>
      <w:r w:rsidR="00971880" w:rsidRPr="006D05E5">
        <w:rPr>
          <w:rFonts w:ascii="Times New Roman" w:eastAsia="Calibri" w:hAnsi="Times New Roman"/>
          <w:sz w:val="24"/>
          <w:szCs w:val="24"/>
          <w:lang w:val="bg-BG"/>
        </w:rPr>
        <w:t>ите</w:t>
      </w:r>
      <w:r w:rsidRPr="006D05E5">
        <w:rPr>
          <w:rFonts w:ascii="Times New Roman" w:eastAsia="Calibri" w:hAnsi="Times New Roman"/>
          <w:sz w:val="24"/>
          <w:szCs w:val="24"/>
          <w:lang w:val="bg-BG"/>
        </w:rPr>
        <w:t xml:space="preserve"> на инвестиционното предложение </w:t>
      </w:r>
      <w:r w:rsidR="006D05E5" w:rsidRPr="006D05E5">
        <w:rPr>
          <w:rFonts w:ascii="Times New Roman" w:eastAsia="Calibri" w:hAnsi="Times New Roman"/>
          <w:sz w:val="24"/>
          <w:szCs w:val="24"/>
          <w:lang w:val="bg-BG"/>
        </w:rPr>
        <w:t>са собственици</w:t>
      </w:r>
      <w:r w:rsidRPr="006D05E5">
        <w:rPr>
          <w:rFonts w:ascii="Times New Roman" w:eastAsia="Calibri" w:hAnsi="Times New Roman"/>
          <w:sz w:val="24"/>
          <w:szCs w:val="24"/>
          <w:lang w:val="bg-BG"/>
        </w:rPr>
        <w:t xml:space="preserve"> на имота, предмет на </w:t>
      </w:r>
      <w:r w:rsidRPr="00E65DDA">
        <w:rPr>
          <w:rFonts w:ascii="Times New Roman" w:eastAsia="Calibri" w:hAnsi="Times New Roman"/>
          <w:sz w:val="24"/>
          <w:szCs w:val="24"/>
          <w:lang w:val="bg-BG"/>
        </w:rPr>
        <w:t>проекта</w:t>
      </w:r>
      <w:r w:rsidRPr="00E65DDA">
        <w:rPr>
          <w:rFonts w:ascii="Times New Roman" w:eastAsia="Calibri" w:hAnsi="Times New Roman"/>
          <w:sz w:val="24"/>
          <w:szCs w:val="24"/>
        </w:rPr>
        <w:t xml:space="preserve">. </w:t>
      </w:r>
    </w:p>
    <w:p w:rsidR="0016775A" w:rsidRPr="00E65DDA" w:rsidRDefault="0016775A" w:rsidP="00971880">
      <w:pPr>
        <w:spacing w:after="0" w:line="348" w:lineRule="auto"/>
        <w:ind w:firstLine="709"/>
        <w:jc w:val="both"/>
        <w:rPr>
          <w:rFonts w:ascii="Times New Roman" w:eastAsia="Calibri" w:hAnsi="Times New Roman"/>
          <w:sz w:val="24"/>
          <w:szCs w:val="24"/>
          <w:lang w:val="bg-BG"/>
        </w:rPr>
      </w:pPr>
      <w:r w:rsidRPr="00E65DDA">
        <w:rPr>
          <w:rFonts w:ascii="Times New Roman" w:hAnsi="Times New Roman"/>
          <w:sz w:val="24"/>
          <w:szCs w:val="24"/>
        </w:rPr>
        <w:lastRenderedPageBreak/>
        <w:t>Гореописани</w:t>
      </w:r>
      <w:r w:rsidRPr="00E65DDA">
        <w:rPr>
          <w:rFonts w:ascii="Times New Roman" w:hAnsi="Times New Roman"/>
          <w:sz w:val="24"/>
          <w:szCs w:val="24"/>
          <w:lang w:val="bg-BG"/>
        </w:rPr>
        <w:t>ят поземлен</w:t>
      </w:r>
      <w:r w:rsidRPr="00E65DDA">
        <w:rPr>
          <w:rFonts w:ascii="Times New Roman" w:hAnsi="Times New Roman"/>
          <w:sz w:val="24"/>
          <w:szCs w:val="24"/>
        </w:rPr>
        <w:t xml:space="preserve"> имот се отрежда за </w:t>
      </w:r>
      <w:r w:rsidR="00E65DDA" w:rsidRPr="00E65DDA">
        <w:rPr>
          <w:rFonts w:ascii="Times New Roman" w:hAnsi="Times New Roman"/>
          <w:sz w:val="24"/>
          <w:szCs w:val="24"/>
          <w:lang w:val="bg-BG"/>
        </w:rPr>
        <w:t xml:space="preserve">складова </w:t>
      </w:r>
      <w:r w:rsidRPr="00E65DDA">
        <w:rPr>
          <w:rFonts w:ascii="Times New Roman" w:hAnsi="Times New Roman"/>
          <w:sz w:val="24"/>
          <w:szCs w:val="24"/>
          <w:lang w:val="bg-BG"/>
        </w:rPr>
        <w:t>база</w:t>
      </w:r>
      <w:r w:rsidRPr="00E65DDA">
        <w:rPr>
          <w:rFonts w:ascii="Times New Roman" w:hAnsi="Times New Roman"/>
          <w:sz w:val="24"/>
          <w:szCs w:val="24"/>
        </w:rPr>
        <w:t xml:space="preserve"> </w:t>
      </w:r>
      <w:r w:rsidR="00E65DDA" w:rsidRPr="00E65DDA">
        <w:rPr>
          <w:rFonts w:ascii="Times New Roman" w:hAnsi="Times New Roman"/>
          <w:sz w:val="24"/>
          <w:szCs w:val="24"/>
          <w:lang w:val="bg-BG"/>
        </w:rPr>
        <w:t>в</w:t>
      </w:r>
      <w:r w:rsidRPr="00E65DDA">
        <w:rPr>
          <w:rFonts w:ascii="Times New Roman" w:hAnsi="Times New Roman"/>
          <w:sz w:val="24"/>
          <w:szCs w:val="24"/>
        </w:rPr>
        <w:t xml:space="preserve"> устройствена зона „</w:t>
      </w:r>
      <w:r w:rsidRPr="00E65DDA">
        <w:rPr>
          <w:rFonts w:ascii="Times New Roman" w:hAnsi="Times New Roman"/>
          <w:sz w:val="24"/>
          <w:szCs w:val="24"/>
          <w:lang w:val="bg-BG"/>
        </w:rPr>
        <w:t>Пп</w:t>
      </w:r>
      <w:r w:rsidRPr="00E65DDA">
        <w:rPr>
          <w:rFonts w:ascii="Times New Roman" w:hAnsi="Times New Roman"/>
          <w:sz w:val="24"/>
          <w:szCs w:val="24"/>
        </w:rPr>
        <w:t xml:space="preserve">“, която предвижда </w:t>
      </w:r>
      <w:r w:rsidRPr="00E65DDA">
        <w:rPr>
          <w:rFonts w:ascii="Times New Roman" w:hAnsi="Times New Roman"/>
          <w:sz w:val="24"/>
          <w:szCs w:val="24"/>
          <w:lang w:val="bg-BG"/>
        </w:rPr>
        <w:t>свободностоящо застрояване за складова база</w:t>
      </w:r>
      <w:r w:rsidRPr="00E65DDA">
        <w:rPr>
          <w:rFonts w:ascii="Times New Roman" w:hAnsi="Times New Roman"/>
          <w:sz w:val="24"/>
          <w:szCs w:val="24"/>
        </w:rPr>
        <w:t xml:space="preserve">. Изготвеният ПУП-ПРЗ се одобрява и приема с решение, съгласно протокол на Общински съвет при община </w:t>
      </w:r>
      <w:r w:rsidRPr="00E65DDA">
        <w:rPr>
          <w:rFonts w:ascii="Times New Roman" w:hAnsi="Times New Roman"/>
          <w:sz w:val="24"/>
          <w:szCs w:val="24"/>
          <w:lang w:val="bg-BG"/>
        </w:rPr>
        <w:t>„Родопи“, област Пловдив</w:t>
      </w:r>
      <w:r w:rsidRPr="00E65DDA">
        <w:rPr>
          <w:rFonts w:ascii="Times New Roman" w:hAnsi="Times New Roman"/>
          <w:sz w:val="24"/>
          <w:szCs w:val="24"/>
        </w:rPr>
        <w:t>.</w:t>
      </w:r>
      <w:r w:rsidRPr="00E65DDA">
        <w:rPr>
          <w:rFonts w:ascii="Times New Roman" w:eastAsia="Calibri" w:hAnsi="Times New Roman"/>
          <w:sz w:val="24"/>
          <w:szCs w:val="24"/>
          <w:lang w:val="bg-BG"/>
        </w:rPr>
        <w:t xml:space="preserve"> </w:t>
      </w:r>
    </w:p>
    <w:p w:rsidR="0016775A" w:rsidRPr="00E65DDA" w:rsidRDefault="0016775A" w:rsidP="00971880">
      <w:pPr>
        <w:spacing w:after="0" w:line="348" w:lineRule="auto"/>
        <w:ind w:firstLine="709"/>
        <w:jc w:val="both"/>
        <w:rPr>
          <w:rFonts w:ascii="Times New Roman" w:eastAsia="Calibri" w:hAnsi="Times New Roman"/>
          <w:sz w:val="24"/>
          <w:szCs w:val="24"/>
          <w:lang w:val="bg-BG"/>
        </w:rPr>
      </w:pPr>
      <w:r w:rsidRPr="00E65DDA">
        <w:rPr>
          <w:rFonts w:ascii="Times New Roman" w:eastAsia="Calibri" w:hAnsi="Times New Roman"/>
          <w:sz w:val="24"/>
          <w:szCs w:val="24"/>
          <w:lang w:val="bg-BG"/>
        </w:rPr>
        <w:t xml:space="preserve">Намеренията на </w:t>
      </w:r>
      <w:r w:rsidR="00E65DDA" w:rsidRPr="00E65DDA">
        <w:rPr>
          <w:rFonts w:ascii="Times New Roman" w:eastAsia="Calibri" w:hAnsi="Times New Roman"/>
          <w:sz w:val="24"/>
          <w:szCs w:val="24"/>
          <w:lang w:val="bg-BG"/>
        </w:rPr>
        <w:t>В</w:t>
      </w:r>
      <w:r w:rsidRPr="00E65DDA">
        <w:rPr>
          <w:rFonts w:ascii="Times New Roman" w:eastAsia="Calibri" w:hAnsi="Times New Roman"/>
          <w:sz w:val="24"/>
          <w:szCs w:val="24"/>
          <w:lang w:val="bg-BG"/>
        </w:rPr>
        <w:t>ъзложител</w:t>
      </w:r>
      <w:r w:rsidR="00E65DDA" w:rsidRPr="00E65DDA">
        <w:rPr>
          <w:rFonts w:ascii="Times New Roman" w:eastAsia="Calibri" w:hAnsi="Times New Roman"/>
          <w:sz w:val="24"/>
          <w:szCs w:val="24"/>
          <w:lang w:val="bg-BG"/>
        </w:rPr>
        <w:t>ите</w:t>
      </w:r>
      <w:r w:rsidRPr="00E65DDA">
        <w:rPr>
          <w:rFonts w:ascii="Times New Roman" w:eastAsia="Calibri" w:hAnsi="Times New Roman"/>
          <w:sz w:val="24"/>
          <w:szCs w:val="24"/>
          <w:lang w:val="bg-BG"/>
        </w:rPr>
        <w:t xml:space="preserve"> са в съответствие с разработения подробен устройствен план и не противоречат на други утвърдени проекти или програми.</w:t>
      </w:r>
    </w:p>
    <w:p w:rsidR="0016775A" w:rsidRPr="00E65DDA" w:rsidRDefault="0016775A" w:rsidP="00971880">
      <w:pPr>
        <w:spacing w:after="0" w:line="348" w:lineRule="auto"/>
        <w:ind w:firstLine="709"/>
        <w:jc w:val="both"/>
        <w:rPr>
          <w:rFonts w:ascii="Times New Roman" w:eastAsia="Calibri" w:hAnsi="Times New Roman"/>
          <w:sz w:val="24"/>
          <w:szCs w:val="24"/>
          <w:lang w:val="bg-BG"/>
        </w:rPr>
      </w:pPr>
      <w:r w:rsidRPr="00E65DDA">
        <w:rPr>
          <w:rFonts w:ascii="Times New Roman" w:eastAsia="Calibri" w:hAnsi="Times New Roman"/>
          <w:sz w:val="24"/>
          <w:szCs w:val="24"/>
          <w:lang w:val="bg-BG"/>
        </w:rPr>
        <w:t xml:space="preserve">В близост има имоти с променено предназначение, отредени за </w:t>
      </w:r>
      <w:r w:rsidR="00E65DDA" w:rsidRPr="00E65DDA">
        <w:rPr>
          <w:rFonts w:ascii="Times New Roman" w:eastAsia="Calibri" w:hAnsi="Times New Roman"/>
          <w:sz w:val="24"/>
          <w:szCs w:val="24"/>
          <w:lang w:val="bg-BG"/>
        </w:rPr>
        <w:t>промишлено, търговско и обслужващо</w:t>
      </w:r>
      <w:r w:rsidRPr="00E65DDA">
        <w:rPr>
          <w:rFonts w:ascii="Times New Roman" w:eastAsia="Calibri" w:hAnsi="Times New Roman"/>
          <w:sz w:val="24"/>
          <w:szCs w:val="24"/>
          <w:lang w:val="bg-BG"/>
        </w:rPr>
        <w:t xml:space="preserve"> застрояване.</w:t>
      </w:r>
    </w:p>
    <w:p w:rsidR="009140CB" w:rsidRPr="00E65DDA" w:rsidRDefault="004420F2" w:rsidP="00971880">
      <w:pPr>
        <w:spacing w:after="0" w:line="348" w:lineRule="auto"/>
        <w:ind w:firstLine="709"/>
        <w:jc w:val="both"/>
        <w:rPr>
          <w:rFonts w:ascii="Times New Roman" w:hAnsi="Times New Roman"/>
          <w:sz w:val="24"/>
          <w:szCs w:val="24"/>
          <w:lang w:val="bg-BG"/>
        </w:rPr>
      </w:pPr>
      <w:r w:rsidRPr="00E65DDA">
        <w:rPr>
          <w:rFonts w:ascii="Times New Roman" w:hAnsi="Times New Roman"/>
          <w:sz w:val="24"/>
          <w:szCs w:val="24"/>
          <w:lang w:val="bg-BG"/>
        </w:rPr>
        <w:t>Характерът на инвестиционното предложение е съвместим функционално с начина на трайно ползване и застроителен режим на имотите в близост.</w:t>
      </w:r>
    </w:p>
    <w:p w:rsidR="00D95AE1" w:rsidRPr="00E65DDA" w:rsidRDefault="00D95AE1" w:rsidP="00971880">
      <w:pPr>
        <w:spacing w:after="0" w:line="348" w:lineRule="auto"/>
        <w:ind w:firstLine="709"/>
        <w:jc w:val="both"/>
        <w:rPr>
          <w:rFonts w:ascii="Times New Roman" w:hAnsi="Times New Roman"/>
          <w:sz w:val="24"/>
          <w:szCs w:val="24"/>
          <w:lang w:val="bg-BG"/>
        </w:rPr>
      </w:pPr>
      <w:r w:rsidRPr="00E65DDA">
        <w:rPr>
          <w:rFonts w:ascii="Times New Roman" w:hAnsi="Times New Roman"/>
          <w:sz w:val="24"/>
          <w:szCs w:val="24"/>
        </w:rPr>
        <w:t xml:space="preserve">  </w:t>
      </w:r>
    </w:p>
    <w:p w:rsidR="00442C9B" w:rsidRPr="00E65DDA" w:rsidRDefault="009958B9" w:rsidP="002D5A5E">
      <w:pPr>
        <w:widowControl w:val="0"/>
        <w:autoSpaceDE w:val="0"/>
        <w:autoSpaceDN w:val="0"/>
        <w:adjustRightInd w:val="0"/>
        <w:spacing w:after="0" w:line="348" w:lineRule="auto"/>
        <w:jc w:val="both"/>
        <w:rPr>
          <w:rFonts w:ascii="Times New Roman" w:hAnsi="Times New Roman"/>
          <w:b/>
          <w:sz w:val="24"/>
          <w:szCs w:val="24"/>
          <w:lang w:val="bg-BG"/>
        </w:rPr>
      </w:pPr>
      <w:r w:rsidRPr="00E65DDA">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Default="00065D81" w:rsidP="002D5A5E">
      <w:pPr>
        <w:spacing w:after="0" w:line="348" w:lineRule="auto"/>
        <w:ind w:firstLine="709"/>
        <w:jc w:val="both"/>
        <w:rPr>
          <w:rFonts w:ascii="Times New Roman" w:eastAsia="Calibri" w:hAnsi="Times New Roman"/>
          <w:sz w:val="24"/>
          <w:szCs w:val="24"/>
          <w:lang w:val="bg-BG"/>
        </w:rPr>
      </w:pPr>
      <w:r w:rsidRPr="00AB54F6">
        <w:rPr>
          <w:rFonts w:ascii="Times New Roman" w:eastAsia="Calibri" w:hAnsi="Times New Roman"/>
          <w:sz w:val="24"/>
          <w:szCs w:val="24"/>
          <w:lang w:val="bg-BG"/>
        </w:rPr>
        <w:t>Реализацията на инвестиционното предложение</w:t>
      </w:r>
      <w:r w:rsidRPr="00AB54F6">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rsidR="007611F3" w:rsidRDefault="00AB54F6" w:rsidP="00AB54F6">
      <w:pPr>
        <w:spacing w:after="0" w:line="343" w:lineRule="auto"/>
        <w:ind w:firstLine="709"/>
        <w:jc w:val="both"/>
        <w:rPr>
          <w:rFonts w:ascii="Times New Roman" w:eastAsia="Calibri" w:hAnsi="Times New Roman"/>
          <w:sz w:val="24"/>
          <w:szCs w:val="24"/>
          <w:lang w:val="bg-BG"/>
        </w:rPr>
      </w:pPr>
      <w:r w:rsidRPr="007611F3">
        <w:rPr>
          <w:rFonts w:ascii="Times New Roman" w:eastAsia="Calibri" w:hAnsi="Times New Roman"/>
          <w:sz w:val="24"/>
          <w:szCs w:val="24"/>
          <w:lang w:val="bg-BG"/>
        </w:rPr>
        <w:t xml:space="preserve">В подземните водни тела има определени зони за защита на водите по чл. 119а. ал.1, т. 3а от Закона за водите (ЗВ). </w:t>
      </w:r>
      <w:r w:rsidR="007611F3" w:rsidRPr="00273E4E">
        <w:rPr>
          <w:rFonts w:ascii="Times New Roman" w:eastAsia="Calibri" w:hAnsi="Times New Roman"/>
          <w:sz w:val="24"/>
          <w:szCs w:val="24"/>
          <w:lang w:val="bg-BG"/>
        </w:rPr>
        <w:t>Площта на ИП попада в уязвима зона за защита на водите, включена в Раздел 3</w:t>
      </w:r>
      <w:r w:rsidR="007611F3">
        <w:rPr>
          <w:rFonts w:ascii="Times New Roman" w:eastAsia="Calibri" w:hAnsi="Times New Roman"/>
          <w:sz w:val="24"/>
          <w:szCs w:val="24"/>
          <w:lang w:val="bg-BG"/>
        </w:rPr>
        <w:t>,</w:t>
      </w:r>
      <w:r w:rsidR="007611F3" w:rsidRPr="00273E4E">
        <w:rPr>
          <w:rFonts w:ascii="Times New Roman" w:eastAsia="Calibri" w:hAnsi="Times New Roman"/>
          <w:sz w:val="24"/>
          <w:szCs w:val="24"/>
          <w:lang w:val="bg-BG"/>
        </w:rPr>
        <w:t xml:space="preserve"> т.3.3.1 от ПУРБ на ИБР. Инвестиционното предложение не попада и не </w:t>
      </w:r>
      <w:r w:rsidR="007611F3" w:rsidRPr="00590028">
        <w:rPr>
          <w:rFonts w:ascii="Times New Roman" w:eastAsia="Calibri" w:hAnsi="Times New Roman"/>
          <w:sz w:val="24"/>
          <w:szCs w:val="24"/>
          <w:lang w:val="bg-BG"/>
        </w:rPr>
        <w:t>граничи с пояси на СОЗ.</w:t>
      </w:r>
      <w:r w:rsidR="007611F3">
        <w:rPr>
          <w:rFonts w:ascii="Times New Roman" w:eastAsia="Calibri" w:hAnsi="Times New Roman"/>
          <w:sz w:val="24"/>
          <w:szCs w:val="24"/>
          <w:lang w:val="bg-BG"/>
        </w:rPr>
        <w:t xml:space="preserve"> </w:t>
      </w:r>
    </w:p>
    <w:p w:rsidR="00AB54F6" w:rsidRPr="007611F3" w:rsidRDefault="00AB54F6" w:rsidP="00AB54F6">
      <w:pPr>
        <w:spacing w:after="0" w:line="343" w:lineRule="auto"/>
        <w:ind w:firstLine="709"/>
        <w:jc w:val="both"/>
        <w:rPr>
          <w:rFonts w:ascii="Times New Roman" w:eastAsia="Calibri" w:hAnsi="Times New Roman"/>
          <w:sz w:val="24"/>
          <w:szCs w:val="24"/>
          <w:lang w:val="bg-BG"/>
        </w:rPr>
      </w:pPr>
      <w:r w:rsidRPr="007611F3">
        <w:rPr>
          <w:rFonts w:ascii="Times New Roman" w:eastAsia="Calibri" w:hAnsi="Times New Roman"/>
          <w:sz w:val="24"/>
          <w:szCs w:val="24"/>
          <w:lang w:val="bg-BG"/>
        </w:rPr>
        <w:t xml:space="preserve">Инвестиционното предложение попада в границите на повърхностно водно тяло (ВТ) „Река </w:t>
      </w:r>
      <w:r w:rsidR="007611F3" w:rsidRPr="007611F3">
        <w:rPr>
          <w:rFonts w:ascii="Times New Roman" w:eastAsia="Calibri" w:hAnsi="Times New Roman"/>
          <w:sz w:val="24"/>
          <w:szCs w:val="24"/>
          <w:lang w:val="bg-BG"/>
        </w:rPr>
        <w:t>Ч</w:t>
      </w:r>
      <w:r w:rsidRPr="007611F3">
        <w:rPr>
          <w:rFonts w:ascii="Times New Roman" w:eastAsia="Calibri" w:hAnsi="Times New Roman"/>
          <w:sz w:val="24"/>
          <w:szCs w:val="24"/>
          <w:lang w:val="bg-BG"/>
        </w:rPr>
        <w:t xml:space="preserve">епеларска </w:t>
      </w:r>
      <w:r w:rsidR="007611F3" w:rsidRPr="007611F3">
        <w:rPr>
          <w:rFonts w:ascii="Times New Roman" w:eastAsia="Calibri" w:hAnsi="Times New Roman"/>
          <w:sz w:val="24"/>
          <w:szCs w:val="24"/>
          <w:lang w:val="bg-BG"/>
        </w:rPr>
        <w:t>от гр. Асеновград до устие и Крумовски колектор“</w:t>
      </w:r>
      <w:r w:rsidRPr="007611F3">
        <w:rPr>
          <w:rFonts w:ascii="Times New Roman" w:eastAsia="Calibri" w:hAnsi="Times New Roman"/>
          <w:sz w:val="24"/>
          <w:szCs w:val="24"/>
          <w:lang w:val="bg-BG"/>
        </w:rPr>
        <w:t xml:space="preserve"> с код BG3MA</w:t>
      </w:r>
      <w:r w:rsidR="007611F3" w:rsidRPr="007611F3">
        <w:rPr>
          <w:rFonts w:ascii="Times New Roman" w:eastAsia="Calibri" w:hAnsi="Times New Roman"/>
          <w:sz w:val="24"/>
          <w:szCs w:val="24"/>
          <w:lang w:val="bg-BG"/>
        </w:rPr>
        <w:t>50</w:t>
      </w:r>
      <w:r w:rsidRPr="007611F3">
        <w:rPr>
          <w:rFonts w:ascii="Times New Roman" w:eastAsia="Calibri" w:hAnsi="Times New Roman"/>
          <w:sz w:val="24"/>
          <w:szCs w:val="24"/>
          <w:lang w:val="bg-BG"/>
        </w:rPr>
        <w:t>0R</w:t>
      </w:r>
      <w:r w:rsidR="007611F3" w:rsidRPr="007611F3">
        <w:rPr>
          <w:rFonts w:ascii="Times New Roman" w:eastAsia="Calibri" w:hAnsi="Times New Roman"/>
          <w:sz w:val="24"/>
          <w:szCs w:val="24"/>
          <w:lang w:val="bg-BG"/>
        </w:rPr>
        <w:t>103</w:t>
      </w:r>
      <w:r w:rsidRPr="007611F3">
        <w:rPr>
          <w:rFonts w:ascii="Times New Roman" w:eastAsia="Calibri" w:hAnsi="Times New Roman"/>
          <w:sz w:val="24"/>
          <w:szCs w:val="24"/>
          <w:lang w:val="bg-BG"/>
        </w:rPr>
        <w:t xml:space="preserve">. Инвестиционното предложение не попада в зони за защита на водите, определени съгласно чл.119а, ал. 1, т. 5 от </w:t>
      </w:r>
      <w:r w:rsidR="007611F3" w:rsidRPr="007611F3">
        <w:rPr>
          <w:rFonts w:ascii="Times New Roman" w:eastAsia="Calibri" w:hAnsi="Times New Roman"/>
          <w:sz w:val="24"/>
          <w:szCs w:val="24"/>
          <w:lang w:val="bg-BG"/>
        </w:rPr>
        <w:t xml:space="preserve">Закона за водите, включени в Раздел 3, точка 5 от </w:t>
      </w:r>
      <w:r w:rsidRPr="007611F3">
        <w:rPr>
          <w:rFonts w:ascii="Times New Roman" w:eastAsia="Calibri" w:hAnsi="Times New Roman"/>
          <w:sz w:val="24"/>
          <w:szCs w:val="24"/>
          <w:lang w:val="bg-BG"/>
        </w:rPr>
        <w:t>ПУРБ на ИБР. ИП попада в чувствителна зона по чл. 119а, ал. 1, т. 3б от З</w:t>
      </w:r>
      <w:r w:rsidR="007611F3">
        <w:rPr>
          <w:rFonts w:ascii="Times New Roman" w:eastAsia="Calibri" w:hAnsi="Times New Roman"/>
          <w:sz w:val="24"/>
          <w:szCs w:val="24"/>
          <w:lang w:val="bg-BG"/>
        </w:rPr>
        <w:t>акона за водите</w:t>
      </w:r>
      <w:r w:rsidRPr="007611F3">
        <w:rPr>
          <w:rFonts w:ascii="Times New Roman" w:eastAsia="Calibri" w:hAnsi="Times New Roman"/>
          <w:sz w:val="24"/>
          <w:szCs w:val="24"/>
          <w:lang w:val="bg-BG"/>
        </w:rPr>
        <w:t>.</w:t>
      </w:r>
    </w:p>
    <w:p w:rsidR="00AB54F6" w:rsidRPr="007611F3" w:rsidRDefault="00AB54F6" w:rsidP="00AB54F6">
      <w:pPr>
        <w:spacing w:after="0" w:line="341" w:lineRule="auto"/>
        <w:ind w:firstLine="709"/>
        <w:jc w:val="both"/>
        <w:rPr>
          <w:rFonts w:ascii="Times New Roman" w:eastAsia="Calibri" w:hAnsi="Times New Roman"/>
          <w:sz w:val="24"/>
          <w:szCs w:val="24"/>
          <w:lang w:val="bg-BG"/>
        </w:rPr>
      </w:pPr>
      <w:r w:rsidRPr="007611F3">
        <w:rPr>
          <w:rFonts w:ascii="Times New Roman" w:eastAsia="Calibri" w:hAnsi="Times New Roman"/>
          <w:sz w:val="24"/>
          <w:szCs w:val="24"/>
          <w:lang w:val="bg-BG"/>
        </w:rPr>
        <w:t>Инвестиционното предложение не попада в зона за защита на водите, определени съгласно чл. 119а, ал. 1 .т.1, т.2</w:t>
      </w:r>
      <w:r w:rsidR="007611F3" w:rsidRPr="007611F3">
        <w:rPr>
          <w:rFonts w:ascii="Times New Roman" w:eastAsia="Calibri" w:hAnsi="Times New Roman"/>
          <w:sz w:val="24"/>
          <w:szCs w:val="24"/>
          <w:lang w:val="bg-BG"/>
        </w:rPr>
        <w:t xml:space="preserve"> и</w:t>
      </w:r>
      <w:r w:rsidRPr="007611F3">
        <w:rPr>
          <w:rFonts w:ascii="Times New Roman" w:eastAsia="Calibri" w:hAnsi="Times New Roman"/>
          <w:sz w:val="24"/>
          <w:szCs w:val="24"/>
          <w:lang w:val="bg-BG"/>
        </w:rPr>
        <w:t xml:space="preserve"> т.</w:t>
      </w:r>
      <w:r w:rsidR="007611F3" w:rsidRPr="007611F3">
        <w:rPr>
          <w:rFonts w:ascii="Times New Roman" w:eastAsia="Calibri" w:hAnsi="Times New Roman"/>
          <w:sz w:val="24"/>
          <w:szCs w:val="24"/>
          <w:lang w:val="bg-BG"/>
        </w:rPr>
        <w:t xml:space="preserve"> </w:t>
      </w:r>
      <w:r w:rsidRPr="007611F3">
        <w:rPr>
          <w:rFonts w:ascii="Times New Roman" w:eastAsia="Calibri" w:hAnsi="Times New Roman"/>
          <w:sz w:val="24"/>
          <w:szCs w:val="24"/>
          <w:lang w:val="bg-BG"/>
        </w:rPr>
        <w:t>4 от Раздел 3 на ПУРБ на ИБР.</w:t>
      </w:r>
    </w:p>
    <w:p w:rsidR="00AB54F6" w:rsidRPr="00AB54F6" w:rsidRDefault="00AB54F6" w:rsidP="00AB54F6">
      <w:pPr>
        <w:spacing w:after="0" w:line="348" w:lineRule="auto"/>
        <w:ind w:firstLine="709"/>
        <w:jc w:val="both"/>
        <w:rPr>
          <w:rFonts w:ascii="Times New Roman" w:eastAsia="Calibri" w:hAnsi="Times New Roman"/>
          <w:sz w:val="24"/>
          <w:szCs w:val="24"/>
          <w:lang w:val="bg-BG"/>
        </w:rPr>
      </w:pPr>
      <w:r w:rsidRPr="007611F3">
        <w:rPr>
          <w:rFonts w:ascii="Times New Roman" w:eastAsia="Times New Roman" w:hAnsi="Times New Roman"/>
          <w:sz w:val="24"/>
          <w:szCs w:val="24"/>
          <w:lang w:val="bg-BG" w:eastAsia="bg-BG"/>
        </w:rPr>
        <w:t xml:space="preserve">Заявеното инвестиционно предложение е допустимо от гледна точка на ПУРБ и ПУРН </w:t>
      </w:r>
      <w:r w:rsidRPr="00506EEC">
        <w:rPr>
          <w:rFonts w:ascii="Times New Roman" w:eastAsia="Times New Roman" w:hAnsi="Times New Roman"/>
          <w:sz w:val="24"/>
          <w:szCs w:val="24"/>
          <w:lang w:val="bg-BG" w:eastAsia="bg-BG"/>
        </w:rPr>
        <w:t xml:space="preserve">на ИБР </w:t>
      </w:r>
      <w:r w:rsidRPr="00506EEC">
        <w:rPr>
          <w:rFonts w:ascii="Times New Roman" w:eastAsia="Times New Roman" w:hAnsi="Times New Roman"/>
          <w:sz w:val="24"/>
          <w:szCs w:val="24"/>
          <w:lang w:eastAsia="bg-BG"/>
        </w:rPr>
        <w:t>(</w:t>
      </w:r>
      <w:r w:rsidRPr="00506EEC">
        <w:rPr>
          <w:rFonts w:ascii="Times New Roman" w:eastAsia="Times New Roman" w:hAnsi="Times New Roman"/>
          <w:sz w:val="24"/>
          <w:szCs w:val="24"/>
          <w:lang w:val="bg-BG" w:eastAsia="bg-BG"/>
        </w:rPr>
        <w:t>2016-2021г.</w:t>
      </w:r>
      <w:r w:rsidRPr="00506EEC">
        <w:rPr>
          <w:rFonts w:ascii="Times New Roman" w:eastAsia="Times New Roman" w:hAnsi="Times New Roman"/>
          <w:sz w:val="24"/>
          <w:szCs w:val="24"/>
          <w:lang w:eastAsia="bg-BG"/>
        </w:rPr>
        <w:t>)</w:t>
      </w:r>
      <w:r w:rsidRPr="00506EEC">
        <w:rPr>
          <w:rFonts w:ascii="Times New Roman" w:eastAsia="Times New Roman" w:hAnsi="Times New Roman"/>
          <w:sz w:val="24"/>
          <w:szCs w:val="24"/>
          <w:lang w:val="bg-BG" w:eastAsia="bg-BG"/>
        </w:rPr>
        <w:t>, Закон за водите и подзаконовите нормативни актове към него. Издадено е писмо изх. № ПУ-01-</w:t>
      </w:r>
      <w:r w:rsidR="00506EEC" w:rsidRPr="00506EEC">
        <w:rPr>
          <w:rFonts w:ascii="Times New Roman" w:eastAsia="Times New Roman" w:hAnsi="Times New Roman"/>
          <w:sz w:val="24"/>
          <w:szCs w:val="24"/>
          <w:lang w:val="bg-BG" w:eastAsia="bg-BG"/>
        </w:rPr>
        <w:t>707</w:t>
      </w:r>
      <w:r w:rsidRPr="00506EEC">
        <w:rPr>
          <w:rFonts w:ascii="Times New Roman" w:eastAsia="Times New Roman" w:hAnsi="Times New Roman"/>
          <w:sz w:val="24"/>
          <w:szCs w:val="24"/>
          <w:lang w:eastAsia="bg-BG"/>
        </w:rPr>
        <w:t>(</w:t>
      </w:r>
      <w:r w:rsidRPr="00506EEC">
        <w:rPr>
          <w:rFonts w:ascii="Times New Roman" w:eastAsia="Times New Roman" w:hAnsi="Times New Roman"/>
          <w:sz w:val="24"/>
          <w:szCs w:val="24"/>
          <w:lang w:val="bg-BG" w:eastAsia="bg-BG"/>
        </w:rPr>
        <w:t>1</w:t>
      </w:r>
      <w:r w:rsidRPr="00506EEC">
        <w:rPr>
          <w:rFonts w:ascii="Times New Roman" w:eastAsia="Times New Roman" w:hAnsi="Times New Roman"/>
          <w:sz w:val="24"/>
          <w:szCs w:val="24"/>
          <w:lang w:eastAsia="bg-BG"/>
        </w:rPr>
        <w:t>)</w:t>
      </w:r>
      <w:r w:rsidRPr="00506EEC">
        <w:rPr>
          <w:rFonts w:ascii="Times New Roman" w:eastAsia="Times New Roman" w:hAnsi="Times New Roman"/>
          <w:sz w:val="24"/>
          <w:szCs w:val="24"/>
          <w:lang w:val="bg-BG" w:eastAsia="bg-BG"/>
        </w:rPr>
        <w:t xml:space="preserve"> / </w:t>
      </w:r>
      <w:r w:rsidR="00506EEC" w:rsidRPr="00506EEC">
        <w:rPr>
          <w:rFonts w:ascii="Times New Roman" w:eastAsia="Times New Roman" w:hAnsi="Times New Roman"/>
          <w:sz w:val="24"/>
          <w:szCs w:val="24"/>
          <w:lang w:val="bg-BG" w:eastAsia="bg-BG"/>
        </w:rPr>
        <w:t>21.08</w:t>
      </w:r>
      <w:r w:rsidRPr="00506EEC">
        <w:rPr>
          <w:rFonts w:ascii="Times New Roman" w:eastAsia="Times New Roman" w:hAnsi="Times New Roman"/>
          <w:sz w:val="24"/>
          <w:szCs w:val="24"/>
          <w:lang w:val="bg-BG" w:eastAsia="bg-BG"/>
        </w:rPr>
        <w:t>.202</w:t>
      </w:r>
      <w:r w:rsidR="00506EEC" w:rsidRPr="00506EEC">
        <w:rPr>
          <w:rFonts w:ascii="Times New Roman" w:eastAsia="Times New Roman" w:hAnsi="Times New Roman"/>
          <w:sz w:val="24"/>
          <w:szCs w:val="24"/>
          <w:lang w:val="bg-BG" w:eastAsia="bg-BG"/>
        </w:rPr>
        <w:t>3</w:t>
      </w:r>
      <w:r w:rsidRPr="00506EEC">
        <w:rPr>
          <w:rFonts w:ascii="Times New Roman" w:eastAsia="Times New Roman" w:hAnsi="Times New Roman"/>
          <w:sz w:val="24"/>
          <w:szCs w:val="24"/>
          <w:lang w:val="bg-BG" w:eastAsia="bg-BG"/>
        </w:rPr>
        <w:t>г., съгласно чл. 155, ал. 1, т. 23 от Закона за водите от Басейнова дирекция „Източнобеломорски район“ – гр. Пловдив.</w:t>
      </w:r>
    </w:p>
    <w:p w:rsidR="00065D81" w:rsidRPr="00AB54F6" w:rsidRDefault="0042495B" w:rsidP="002D5A5E">
      <w:pPr>
        <w:spacing w:after="0" w:line="348" w:lineRule="auto"/>
        <w:ind w:firstLine="709"/>
        <w:jc w:val="both"/>
        <w:rPr>
          <w:rFonts w:ascii="Times New Roman" w:eastAsia="Calibri" w:hAnsi="Times New Roman"/>
          <w:sz w:val="24"/>
          <w:szCs w:val="24"/>
          <w:lang w:val="bg-BG"/>
        </w:rPr>
      </w:pPr>
      <w:r w:rsidRPr="00AB54F6">
        <w:rPr>
          <w:rFonts w:ascii="Times New Roman" w:eastAsia="Calibri" w:hAnsi="Times New Roman"/>
          <w:sz w:val="24"/>
          <w:szCs w:val="24"/>
          <w:lang w:val="bg-BG"/>
        </w:rPr>
        <w:lastRenderedPageBreak/>
        <w:t>И</w:t>
      </w:r>
      <w:r w:rsidR="00065D81" w:rsidRPr="00AB54F6">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AB54F6" w:rsidRDefault="00EC59A6" w:rsidP="002D5A5E">
      <w:pPr>
        <w:spacing w:after="0" w:line="348" w:lineRule="auto"/>
        <w:ind w:firstLine="709"/>
        <w:jc w:val="both"/>
        <w:rPr>
          <w:rFonts w:ascii="Times New Roman" w:eastAsia="Calibri" w:hAnsi="Times New Roman"/>
          <w:sz w:val="24"/>
          <w:szCs w:val="24"/>
          <w:lang w:val="bg-BG"/>
        </w:rPr>
      </w:pPr>
      <w:r w:rsidRPr="00AB54F6">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AB54F6">
        <w:rPr>
          <w:rFonts w:ascii="Times New Roman" w:eastAsia="Calibri" w:hAnsi="Times New Roman"/>
          <w:sz w:val="24"/>
          <w:szCs w:val="24"/>
          <w:lang w:val="bg-BG"/>
        </w:rPr>
        <w:t>акона за защитените територии</w:t>
      </w:r>
      <w:r w:rsidRPr="00AB54F6">
        <w:rPr>
          <w:rFonts w:ascii="Times New Roman" w:eastAsia="Calibri" w:hAnsi="Times New Roman"/>
          <w:sz w:val="24"/>
          <w:szCs w:val="24"/>
        </w:rPr>
        <w:t xml:space="preserve">. </w:t>
      </w:r>
    </w:p>
    <w:p w:rsidR="005C394E" w:rsidRDefault="002E531E" w:rsidP="002D5A5E">
      <w:pPr>
        <w:spacing w:after="0" w:line="348" w:lineRule="auto"/>
        <w:ind w:firstLine="709"/>
        <w:jc w:val="both"/>
        <w:rPr>
          <w:rFonts w:ascii="Times New Roman" w:eastAsia="Calibri" w:hAnsi="Times New Roman"/>
          <w:sz w:val="24"/>
          <w:szCs w:val="24"/>
          <w:lang w:val="bg-BG"/>
        </w:rPr>
      </w:pPr>
      <w:r w:rsidRPr="000F627A">
        <w:rPr>
          <w:rFonts w:ascii="Times New Roman" w:eastAsia="Calibri" w:hAnsi="Times New Roman"/>
          <w:sz w:val="24"/>
          <w:szCs w:val="24"/>
          <w:lang w:val="bg-BG"/>
        </w:rPr>
        <w:t>От представеното</w:t>
      </w:r>
      <w:r w:rsidRPr="000F627A">
        <w:rPr>
          <w:rFonts w:ascii="Times New Roman" w:eastAsia="Calibri" w:hAnsi="Times New Roman"/>
          <w:sz w:val="24"/>
          <w:szCs w:val="24"/>
        </w:rPr>
        <w:t xml:space="preserve"> писмо № </w:t>
      </w:r>
      <w:r w:rsidR="0042323F" w:rsidRPr="000F627A">
        <w:rPr>
          <w:rFonts w:ascii="Times New Roman" w:hAnsi="Times New Roman"/>
          <w:sz w:val="24"/>
          <w:szCs w:val="24"/>
          <w:lang w:val="bg-BG"/>
        </w:rPr>
        <w:t>ОВОС-</w:t>
      </w:r>
      <w:r w:rsidR="00424A58" w:rsidRPr="000F627A">
        <w:rPr>
          <w:rFonts w:ascii="Times New Roman" w:hAnsi="Times New Roman"/>
          <w:sz w:val="24"/>
          <w:szCs w:val="24"/>
          <w:lang w:val="bg-BG"/>
        </w:rPr>
        <w:t>1</w:t>
      </w:r>
      <w:r w:rsidR="000F627A" w:rsidRPr="000F627A">
        <w:rPr>
          <w:rFonts w:ascii="Times New Roman" w:hAnsi="Times New Roman"/>
          <w:sz w:val="24"/>
          <w:szCs w:val="24"/>
          <w:lang w:val="bg-BG"/>
        </w:rPr>
        <w:t>860</w:t>
      </w:r>
      <w:r w:rsidR="00424A58" w:rsidRPr="000F627A">
        <w:rPr>
          <w:rFonts w:ascii="Times New Roman" w:hAnsi="Times New Roman"/>
          <w:sz w:val="24"/>
          <w:szCs w:val="24"/>
          <w:lang w:val="bg-BG"/>
        </w:rPr>
        <w:t>-</w:t>
      </w:r>
      <w:r w:rsidR="000F627A" w:rsidRPr="000F627A">
        <w:rPr>
          <w:rFonts w:ascii="Times New Roman" w:hAnsi="Times New Roman"/>
          <w:sz w:val="24"/>
          <w:szCs w:val="24"/>
          <w:lang w:val="bg-BG"/>
        </w:rPr>
        <w:t>8</w:t>
      </w:r>
      <w:r w:rsidR="0042323F" w:rsidRPr="000F627A">
        <w:rPr>
          <w:rFonts w:ascii="Times New Roman" w:hAnsi="Times New Roman"/>
          <w:sz w:val="24"/>
          <w:szCs w:val="24"/>
          <w:lang w:val="bg-BG"/>
        </w:rPr>
        <w:t xml:space="preserve"> / </w:t>
      </w:r>
      <w:r w:rsidR="000F627A" w:rsidRPr="000F627A">
        <w:rPr>
          <w:rFonts w:ascii="Times New Roman" w:hAnsi="Times New Roman"/>
          <w:sz w:val="24"/>
          <w:szCs w:val="24"/>
          <w:lang w:val="bg-BG"/>
        </w:rPr>
        <w:t>28.08</w:t>
      </w:r>
      <w:r w:rsidR="0042323F" w:rsidRPr="000F627A">
        <w:rPr>
          <w:rFonts w:ascii="Times New Roman" w:hAnsi="Times New Roman"/>
          <w:sz w:val="24"/>
          <w:szCs w:val="24"/>
          <w:lang w:val="bg-BG"/>
        </w:rPr>
        <w:t>.202</w:t>
      </w:r>
      <w:r w:rsidR="000F627A" w:rsidRPr="000F627A">
        <w:rPr>
          <w:rFonts w:ascii="Times New Roman" w:hAnsi="Times New Roman"/>
          <w:sz w:val="24"/>
          <w:szCs w:val="24"/>
          <w:lang w:val="bg-BG"/>
        </w:rPr>
        <w:t>3</w:t>
      </w:r>
      <w:r w:rsidRPr="000F627A">
        <w:rPr>
          <w:rFonts w:ascii="Times New Roman" w:eastAsia="Calibri" w:hAnsi="Times New Roman"/>
          <w:sz w:val="24"/>
          <w:szCs w:val="24"/>
          <w:lang w:val="bg-BG"/>
        </w:rPr>
        <w:t>г., издадено от Регионална инспекция</w:t>
      </w:r>
      <w:r w:rsidR="0042323F" w:rsidRPr="000F627A">
        <w:rPr>
          <w:rFonts w:ascii="Times New Roman" w:eastAsia="Calibri" w:hAnsi="Times New Roman"/>
          <w:sz w:val="24"/>
          <w:szCs w:val="24"/>
          <w:lang w:val="bg-BG"/>
        </w:rPr>
        <w:t xml:space="preserve"> по околната среда и водите</w:t>
      </w:r>
      <w:r w:rsidRPr="000F627A">
        <w:rPr>
          <w:rFonts w:ascii="Times New Roman" w:eastAsia="Calibri" w:hAnsi="Times New Roman"/>
          <w:sz w:val="24"/>
          <w:szCs w:val="24"/>
          <w:lang w:val="bg-BG"/>
        </w:rPr>
        <w:t xml:space="preserve"> – Пловдив при МОСВ</w:t>
      </w:r>
      <w:r w:rsidRPr="000F627A">
        <w:rPr>
          <w:rFonts w:ascii="Times New Roman" w:eastAsia="Calibri" w:hAnsi="Times New Roman"/>
          <w:sz w:val="24"/>
          <w:szCs w:val="24"/>
        </w:rPr>
        <w:t xml:space="preserve">, </w:t>
      </w:r>
      <w:r w:rsidRPr="000F627A">
        <w:rPr>
          <w:rFonts w:ascii="Times New Roman" w:eastAsia="Calibri" w:hAnsi="Times New Roman"/>
          <w:sz w:val="24"/>
          <w:szCs w:val="24"/>
          <w:lang w:val="bg-BG"/>
        </w:rPr>
        <w:t xml:space="preserve">е видно, че </w:t>
      </w:r>
      <w:r w:rsidRPr="000F627A">
        <w:rPr>
          <w:rFonts w:ascii="Times New Roman" w:eastAsia="Calibri" w:hAnsi="Times New Roman"/>
          <w:sz w:val="24"/>
          <w:szCs w:val="24"/>
        </w:rPr>
        <w:t xml:space="preserve">имотът, предмет на </w:t>
      </w:r>
      <w:r w:rsidR="0015431F" w:rsidRPr="000F627A">
        <w:rPr>
          <w:rFonts w:ascii="Times New Roman" w:eastAsia="Calibri" w:hAnsi="Times New Roman"/>
          <w:sz w:val="24"/>
          <w:szCs w:val="24"/>
          <w:lang w:val="bg-BG"/>
        </w:rPr>
        <w:t>инвестиционното предложение</w:t>
      </w:r>
      <w:r w:rsidRPr="000F627A">
        <w:rPr>
          <w:rFonts w:ascii="Times New Roman" w:eastAsia="Calibri" w:hAnsi="Times New Roman"/>
          <w:sz w:val="24"/>
          <w:szCs w:val="24"/>
        </w:rPr>
        <w:t xml:space="preserve">, </w:t>
      </w:r>
      <w:r w:rsidRPr="000F627A">
        <w:rPr>
          <w:rFonts w:ascii="Times New Roman" w:eastAsia="Calibri" w:hAnsi="Times New Roman"/>
          <w:sz w:val="24"/>
          <w:szCs w:val="24"/>
          <w:lang w:val="bg-BG"/>
        </w:rPr>
        <w:t xml:space="preserve">не </w:t>
      </w:r>
      <w:r w:rsidRPr="000F627A">
        <w:rPr>
          <w:rFonts w:ascii="Times New Roman" w:eastAsia="Calibri" w:hAnsi="Times New Roman"/>
          <w:sz w:val="24"/>
          <w:szCs w:val="24"/>
        </w:rPr>
        <w:t>попада в границите на защитен</w:t>
      </w:r>
      <w:r w:rsidRPr="000F627A">
        <w:rPr>
          <w:rFonts w:ascii="Times New Roman" w:eastAsia="Calibri" w:hAnsi="Times New Roman"/>
          <w:sz w:val="24"/>
          <w:szCs w:val="24"/>
          <w:lang w:val="bg-BG"/>
        </w:rPr>
        <w:t>и</w:t>
      </w:r>
      <w:r w:rsidRPr="000F627A">
        <w:rPr>
          <w:rFonts w:ascii="Times New Roman" w:eastAsia="Calibri" w:hAnsi="Times New Roman"/>
          <w:sz w:val="24"/>
          <w:szCs w:val="24"/>
        </w:rPr>
        <w:t xml:space="preserve"> зон</w:t>
      </w:r>
      <w:r w:rsidRPr="000F627A">
        <w:rPr>
          <w:rFonts w:ascii="Times New Roman" w:eastAsia="Calibri" w:hAnsi="Times New Roman"/>
          <w:sz w:val="24"/>
          <w:szCs w:val="24"/>
          <w:lang w:val="bg-BG"/>
        </w:rPr>
        <w:t xml:space="preserve">и. </w:t>
      </w:r>
    </w:p>
    <w:p w:rsidR="000F627A" w:rsidRDefault="000F627A" w:rsidP="002D5A5E">
      <w:pPr>
        <w:spacing w:after="0" w:line="348" w:lineRule="auto"/>
        <w:ind w:firstLine="709"/>
        <w:jc w:val="both"/>
        <w:rPr>
          <w:rFonts w:ascii="Times New Roman" w:hAnsi="Times New Roman"/>
          <w:color w:val="000000"/>
          <w:sz w:val="24"/>
          <w:szCs w:val="24"/>
          <w:lang w:val="bg-BG"/>
        </w:rPr>
      </w:pPr>
      <w:r w:rsidRPr="00436993">
        <w:rPr>
          <w:rFonts w:ascii="Times New Roman" w:eastAsia="Calibri" w:hAnsi="Times New Roman"/>
          <w:sz w:val="24"/>
          <w:szCs w:val="24"/>
          <w:lang w:val="bg-BG"/>
        </w:rPr>
        <w:t xml:space="preserve">Най-близката защитена зона от Европейската екологична мрежа </w:t>
      </w:r>
      <w:r w:rsidRPr="00436993">
        <w:rPr>
          <w:rFonts w:ascii="Times New Roman" w:hAnsi="Times New Roman"/>
          <w:sz w:val="24"/>
          <w:szCs w:val="24"/>
        </w:rPr>
        <w:t xml:space="preserve">„НАТУРА 2000“ е </w:t>
      </w:r>
      <w:r w:rsidRPr="00436993">
        <w:rPr>
          <w:rFonts w:ascii="Times New Roman" w:hAnsi="Times New Roman"/>
          <w:color w:val="000000"/>
          <w:sz w:val="24"/>
          <w:szCs w:val="24"/>
        </w:rPr>
        <w:t>BG0000194 „Река Чая“ за опазване на природните местообитания и на дивата флора и фауна, обявена със Заповед № РД-688 / 25.08.2020г. на Министъра на околната среда водите (обн ДВ, бр. 80 / 11.09.2020г.).</w:t>
      </w:r>
    </w:p>
    <w:p w:rsidR="000F627A" w:rsidRPr="0057059B" w:rsidRDefault="000F627A" w:rsidP="002D5A5E">
      <w:pPr>
        <w:spacing w:after="0" w:line="348" w:lineRule="auto"/>
        <w:ind w:firstLine="709"/>
        <w:jc w:val="both"/>
        <w:rPr>
          <w:rFonts w:ascii="Times New Roman" w:hAnsi="Times New Roman"/>
          <w:color w:val="000000"/>
          <w:sz w:val="16"/>
          <w:szCs w:val="16"/>
          <w:lang w:val="bg-BG"/>
        </w:rPr>
      </w:pPr>
    </w:p>
    <w:p w:rsidR="000F627A" w:rsidRDefault="000F627A" w:rsidP="000F627A">
      <w:pPr>
        <w:spacing w:after="0" w:line="348" w:lineRule="auto"/>
        <w:jc w:val="both"/>
        <w:rPr>
          <w:rFonts w:ascii="Times New Roman" w:hAnsi="Times New Roman"/>
          <w:color w:val="000000"/>
          <w:sz w:val="24"/>
          <w:szCs w:val="24"/>
          <w:lang w:val="bg-BG"/>
        </w:rPr>
      </w:pPr>
      <w:r w:rsidRPr="000F627A">
        <w:rPr>
          <w:rFonts w:ascii="Times New Roman" w:hAnsi="Times New Roman"/>
          <w:noProof/>
          <w:sz w:val="24"/>
          <w:szCs w:val="24"/>
          <w:lang w:val="bg-BG" w:eastAsia="bg-BG"/>
        </w:rPr>
        <w:drawing>
          <wp:inline distT="0" distB="0" distL="0" distR="0" wp14:anchorId="2988A5CC" wp14:editId="7A4D4651">
            <wp:extent cx="6038850" cy="48630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0013" cy="4872051"/>
                    </a:xfrm>
                    <a:prstGeom prst="rect">
                      <a:avLst/>
                    </a:prstGeom>
                    <a:noFill/>
                    <a:ln>
                      <a:noFill/>
                    </a:ln>
                  </pic:spPr>
                </pic:pic>
              </a:graphicData>
            </a:graphic>
          </wp:inline>
        </w:drawing>
      </w:r>
    </w:p>
    <w:p w:rsidR="000F627A" w:rsidRDefault="000F627A" w:rsidP="002D5A5E">
      <w:pPr>
        <w:spacing w:after="0" w:line="348" w:lineRule="auto"/>
        <w:ind w:firstLine="709"/>
        <w:jc w:val="both"/>
        <w:rPr>
          <w:rFonts w:ascii="Times New Roman" w:hAnsi="Times New Roman"/>
          <w:color w:val="000000"/>
          <w:sz w:val="24"/>
          <w:szCs w:val="24"/>
          <w:lang w:val="bg-BG"/>
        </w:rPr>
      </w:pPr>
    </w:p>
    <w:p w:rsidR="000F627A" w:rsidRPr="0057059B" w:rsidRDefault="000F627A" w:rsidP="002D5A5E">
      <w:pPr>
        <w:spacing w:after="0" w:line="348" w:lineRule="auto"/>
        <w:ind w:firstLine="709"/>
        <w:jc w:val="both"/>
        <w:rPr>
          <w:rFonts w:ascii="Times New Roman" w:eastAsia="Calibri" w:hAnsi="Times New Roman"/>
          <w:sz w:val="16"/>
          <w:szCs w:val="16"/>
          <w:lang w:val="bg-BG"/>
        </w:rPr>
      </w:pPr>
    </w:p>
    <w:p w:rsidR="002765BC" w:rsidRDefault="002765BC" w:rsidP="000120E3">
      <w:pPr>
        <w:spacing w:after="0" w:line="348" w:lineRule="auto"/>
        <w:ind w:firstLine="709"/>
        <w:jc w:val="both"/>
        <w:rPr>
          <w:rFonts w:ascii="Times New Roman" w:eastAsia="Calibri" w:hAnsi="Times New Roman"/>
          <w:sz w:val="24"/>
          <w:szCs w:val="24"/>
          <w:lang w:val="bg-BG"/>
        </w:rPr>
      </w:pPr>
      <w:r w:rsidRPr="002765BC">
        <w:rPr>
          <w:rFonts w:ascii="Times New Roman" w:eastAsia="Calibri" w:hAnsi="Times New Roman"/>
          <w:sz w:val="24"/>
          <w:szCs w:val="24"/>
          <w:lang w:val="bg-BG"/>
        </w:rPr>
        <w:t xml:space="preserve">Имотът се намира западно от Защитената зона, на около 3,75 км от нея. Представлява земеделска земя с начин на трайно ползване „Нива“ от 4 категория. Флората на мястото на </w:t>
      </w:r>
      <w:r w:rsidRPr="002765BC">
        <w:rPr>
          <w:rFonts w:ascii="Times New Roman" w:eastAsia="Calibri" w:hAnsi="Times New Roman"/>
          <w:sz w:val="24"/>
          <w:szCs w:val="24"/>
          <w:lang w:val="bg-BG"/>
        </w:rPr>
        <w:lastRenderedPageBreak/>
        <w:t>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w:t>
      </w:r>
    </w:p>
    <w:p w:rsidR="000F627A" w:rsidRPr="00436993" w:rsidRDefault="000F627A" w:rsidP="000120E3">
      <w:pPr>
        <w:spacing w:after="0" w:line="348" w:lineRule="auto"/>
        <w:ind w:firstLine="709"/>
        <w:jc w:val="both"/>
        <w:rPr>
          <w:rFonts w:ascii="Times New Roman" w:eastAsia="Calibri" w:hAnsi="Times New Roman"/>
          <w:sz w:val="24"/>
          <w:szCs w:val="24"/>
          <w:lang w:val="bg-BG"/>
        </w:rPr>
      </w:pPr>
      <w:r w:rsidRPr="00436993">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r>
        <w:rPr>
          <w:rFonts w:ascii="Times New Roman" w:eastAsia="Calibri" w:hAnsi="Times New Roman"/>
          <w:sz w:val="24"/>
          <w:szCs w:val="24"/>
          <w:lang w:val="bg-BG"/>
        </w:rPr>
        <w:t xml:space="preserve"> от компетентния органт РИОСВ гр. Пловдив</w:t>
      </w:r>
      <w:r w:rsidRPr="00436993">
        <w:rPr>
          <w:rFonts w:ascii="Times New Roman" w:eastAsia="Calibri" w:hAnsi="Times New Roman"/>
          <w:sz w:val="24"/>
          <w:szCs w:val="24"/>
          <w:lang w:val="bg-BG"/>
        </w:rPr>
        <w:t>.</w:t>
      </w:r>
    </w:p>
    <w:p w:rsidR="002E531E" w:rsidRPr="00227A0B" w:rsidRDefault="000F627A" w:rsidP="000120E3">
      <w:pPr>
        <w:spacing w:after="0" w:line="348" w:lineRule="auto"/>
        <w:ind w:firstLine="709"/>
        <w:jc w:val="both"/>
        <w:rPr>
          <w:rFonts w:ascii="Times New Roman" w:eastAsia="Calibri" w:hAnsi="Times New Roman"/>
          <w:sz w:val="24"/>
          <w:szCs w:val="24"/>
          <w:highlight w:val="green"/>
          <w:lang w:val="bg-BG"/>
        </w:rPr>
      </w:pPr>
      <w:r w:rsidRPr="0085452A">
        <w:rPr>
          <w:rFonts w:ascii="Times New Roman" w:eastAsia="Calibri" w:hAnsi="Times New Roman"/>
          <w:sz w:val="24"/>
          <w:szCs w:val="24"/>
        </w:rPr>
        <w:t>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в  Защитени природни територии и зони</w:t>
      </w:r>
      <w:r w:rsidRPr="0085452A">
        <w:rPr>
          <w:rFonts w:ascii="Times New Roman" w:eastAsia="Calibri" w:hAnsi="Times New Roman"/>
          <w:sz w:val="24"/>
          <w:szCs w:val="24"/>
          <w:lang w:val="bg-BG"/>
        </w:rPr>
        <w:t>, включително и в най-близко разположената</w:t>
      </w:r>
      <w:r w:rsidRPr="0085452A">
        <w:rPr>
          <w:rFonts w:ascii="Times New Roman" w:eastAsia="Calibri" w:hAnsi="Times New Roman"/>
          <w:sz w:val="24"/>
          <w:szCs w:val="24"/>
        </w:rPr>
        <w:t>.</w:t>
      </w:r>
    </w:p>
    <w:p w:rsidR="002E531E" w:rsidRPr="00B54BEE" w:rsidRDefault="00DE370C" w:rsidP="002D5A5E">
      <w:pPr>
        <w:spacing w:after="0" w:line="348" w:lineRule="auto"/>
        <w:ind w:firstLine="709"/>
        <w:jc w:val="both"/>
        <w:rPr>
          <w:rFonts w:ascii="Times New Roman" w:eastAsia="Calibri" w:hAnsi="Times New Roman"/>
          <w:sz w:val="24"/>
          <w:szCs w:val="24"/>
          <w:lang w:val="bg-BG"/>
        </w:rPr>
      </w:pPr>
      <w:r w:rsidRPr="00B54BEE">
        <w:rPr>
          <w:rFonts w:ascii="Times New Roman" w:eastAsia="Calibri" w:hAnsi="Times New Roman"/>
          <w:sz w:val="24"/>
          <w:szCs w:val="24"/>
        </w:rPr>
        <w:t xml:space="preserve">Реализацията на </w:t>
      </w:r>
      <w:r w:rsidRPr="00B54BEE">
        <w:rPr>
          <w:rFonts w:ascii="Times New Roman" w:eastAsia="Calibri" w:hAnsi="Times New Roman"/>
          <w:sz w:val="24"/>
          <w:szCs w:val="24"/>
          <w:lang w:val="bg-BG"/>
        </w:rPr>
        <w:t>инвестиционното предложение</w:t>
      </w:r>
      <w:r w:rsidRPr="00B54BEE">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00424A58" w:rsidRPr="00B54BEE">
        <w:rPr>
          <w:rFonts w:ascii="Times New Roman" w:eastAsia="Calibri" w:hAnsi="Times New Roman"/>
          <w:sz w:val="24"/>
          <w:szCs w:val="24"/>
          <w:lang w:val="bg-BG"/>
        </w:rPr>
        <w:t>складовата база и сондажния кладенец</w:t>
      </w:r>
      <w:r w:rsidRPr="00B54BEE">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00561097" w:rsidRPr="00B54BEE">
        <w:rPr>
          <w:rFonts w:ascii="Times New Roman" w:eastAsia="Calibri" w:hAnsi="Times New Roman"/>
          <w:sz w:val="24"/>
          <w:szCs w:val="24"/>
          <w:lang w:val="bg-BG"/>
        </w:rPr>
        <w:t>ата</w:t>
      </w:r>
      <w:r w:rsidRPr="00B54BEE">
        <w:rPr>
          <w:rFonts w:ascii="Times New Roman" w:eastAsia="Calibri" w:hAnsi="Times New Roman"/>
          <w:sz w:val="24"/>
          <w:szCs w:val="24"/>
        </w:rPr>
        <w:t>.</w:t>
      </w:r>
    </w:p>
    <w:p w:rsidR="00DE370C" w:rsidRPr="00B54BEE" w:rsidRDefault="00DE370C" w:rsidP="002D5A5E">
      <w:pPr>
        <w:spacing w:after="0" w:line="348" w:lineRule="auto"/>
        <w:ind w:firstLine="709"/>
        <w:jc w:val="both"/>
        <w:rPr>
          <w:rFonts w:ascii="Times New Roman" w:eastAsia="Calibri" w:hAnsi="Times New Roman"/>
          <w:sz w:val="24"/>
          <w:szCs w:val="24"/>
          <w:lang w:val="bg-BG"/>
        </w:rPr>
      </w:pPr>
      <w:r w:rsidRPr="00B54BEE">
        <w:rPr>
          <w:rFonts w:ascii="Times New Roman" w:eastAsia="Calibri" w:hAnsi="Times New Roman"/>
          <w:sz w:val="24"/>
          <w:szCs w:val="24"/>
          <w:lang w:val="bg-BG"/>
        </w:rPr>
        <w:t xml:space="preserve">С реализацията на инвестиционното предложение не се </w:t>
      </w:r>
      <w:r w:rsidRPr="00B54BEE">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F46B0C" w:rsidRPr="00B54BEE" w:rsidRDefault="00600295" w:rsidP="002D5A5E">
      <w:pPr>
        <w:spacing w:after="0" w:line="348" w:lineRule="auto"/>
        <w:ind w:firstLine="709"/>
        <w:jc w:val="both"/>
        <w:rPr>
          <w:rFonts w:ascii="Times New Roman" w:eastAsia="Calibri" w:hAnsi="Times New Roman"/>
          <w:sz w:val="24"/>
          <w:szCs w:val="24"/>
        </w:rPr>
      </w:pPr>
      <w:r w:rsidRPr="00B54BEE">
        <w:rPr>
          <w:rFonts w:ascii="Times New Roman" w:eastAsia="Calibri" w:hAnsi="Times New Roman"/>
          <w:sz w:val="24"/>
          <w:szCs w:val="24"/>
        </w:rPr>
        <w:t>Аналогич</w:t>
      </w:r>
      <w:r w:rsidR="00F46B0C" w:rsidRPr="00B54BEE">
        <w:rPr>
          <w:rFonts w:ascii="Times New Roman" w:eastAsia="Calibri" w:hAnsi="Times New Roman"/>
          <w:sz w:val="24"/>
          <w:szCs w:val="24"/>
        </w:rPr>
        <w:t>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rsidR="00D95AE1" w:rsidRPr="00B54BEE" w:rsidRDefault="00F46B0C" w:rsidP="002D5A5E">
      <w:pPr>
        <w:spacing w:after="0" w:line="348" w:lineRule="auto"/>
        <w:ind w:firstLine="709"/>
        <w:jc w:val="both"/>
        <w:rPr>
          <w:rFonts w:ascii="Times New Roman" w:eastAsia="Calibri" w:hAnsi="Times New Roman"/>
          <w:sz w:val="24"/>
          <w:szCs w:val="24"/>
          <w:lang w:val="bg-BG"/>
        </w:rPr>
      </w:pPr>
      <w:r w:rsidRPr="00B54BEE">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Pr="00227A0B" w:rsidRDefault="009958B9" w:rsidP="002D5A5E">
      <w:pPr>
        <w:spacing w:after="0" w:line="348" w:lineRule="auto"/>
        <w:ind w:firstLine="709"/>
        <w:jc w:val="both"/>
        <w:rPr>
          <w:rFonts w:ascii="Times New Roman" w:eastAsia="Calibri" w:hAnsi="Times New Roman"/>
          <w:sz w:val="24"/>
          <w:szCs w:val="24"/>
          <w:highlight w:val="green"/>
          <w:lang w:val="bg-BG"/>
        </w:rPr>
      </w:pPr>
    </w:p>
    <w:p w:rsidR="00985782" w:rsidRPr="00227A0B" w:rsidRDefault="00985782" w:rsidP="002D5A5E">
      <w:pPr>
        <w:spacing w:after="0" w:line="348" w:lineRule="auto"/>
        <w:ind w:firstLine="709"/>
        <w:jc w:val="both"/>
        <w:rPr>
          <w:rFonts w:ascii="Times New Roman" w:eastAsia="Calibri" w:hAnsi="Times New Roman"/>
          <w:sz w:val="24"/>
          <w:szCs w:val="24"/>
          <w:highlight w:val="green"/>
          <w:lang w:val="bg-BG"/>
        </w:rPr>
      </w:pPr>
    </w:p>
    <w:p w:rsidR="009958B9" w:rsidRPr="00120E1C" w:rsidRDefault="009958B9" w:rsidP="002D5A5E">
      <w:pPr>
        <w:widowControl w:val="0"/>
        <w:autoSpaceDE w:val="0"/>
        <w:autoSpaceDN w:val="0"/>
        <w:adjustRightInd w:val="0"/>
        <w:spacing w:after="0" w:line="348" w:lineRule="auto"/>
        <w:jc w:val="both"/>
        <w:rPr>
          <w:rFonts w:ascii="Times New Roman" w:hAnsi="Times New Roman"/>
          <w:b/>
          <w:sz w:val="24"/>
          <w:szCs w:val="24"/>
          <w:lang w:val="bg-BG"/>
        </w:rPr>
      </w:pPr>
      <w:r w:rsidRPr="00120E1C">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B54BEE" w:rsidRDefault="009958B9" w:rsidP="002D5A5E">
      <w:pPr>
        <w:spacing w:after="0" w:line="348" w:lineRule="auto"/>
        <w:ind w:firstLine="709"/>
        <w:jc w:val="both"/>
        <w:rPr>
          <w:rFonts w:ascii="Times New Roman" w:eastAsia="Calibri" w:hAnsi="Times New Roman"/>
          <w:sz w:val="24"/>
          <w:szCs w:val="24"/>
        </w:rPr>
      </w:pPr>
      <w:r w:rsidRPr="00B54BEE">
        <w:rPr>
          <w:rFonts w:ascii="Times New Roman" w:eastAsia="Calibri" w:hAnsi="Times New Roman"/>
          <w:sz w:val="24"/>
          <w:szCs w:val="24"/>
        </w:rPr>
        <w:t xml:space="preserve">Не се предвиждат други основни дейности, освен описаните.  </w:t>
      </w:r>
    </w:p>
    <w:p w:rsidR="0001032A" w:rsidRPr="00B54BEE" w:rsidRDefault="009958B9" w:rsidP="002D5A5E">
      <w:pPr>
        <w:spacing w:after="0" w:line="348" w:lineRule="auto"/>
        <w:ind w:firstLine="709"/>
        <w:jc w:val="both"/>
        <w:rPr>
          <w:rFonts w:ascii="Times New Roman" w:eastAsia="Calibri" w:hAnsi="Times New Roman"/>
          <w:sz w:val="24"/>
          <w:szCs w:val="24"/>
          <w:lang w:val="bg-BG"/>
        </w:rPr>
      </w:pPr>
      <w:r w:rsidRPr="00B54BEE">
        <w:rPr>
          <w:rFonts w:ascii="Times New Roman" w:eastAsia="Calibri" w:hAnsi="Times New Roman"/>
          <w:sz w:val="24"/>
          <w:szCs w:val="24"/>
        </w:rPr>
        <w:lastRenderedPageBreak/>
        <w:t xml:space="preserve">Инвестиционното предложение </w:t>
      </w:r>
      <w:r w:rsidR="004965E2" w:rsidRPr="00B54BEE">
        <w:rPr>
          <w:rFonts w:ascii="Times New Roman" w:eastAsia="Calibri" w:hAnsi="Times New Roman"/>
          <w:sz w:val="24"/>
          <w:szCs w:val="24"/>
          <w:lang w:val="bg-BG"/>
        </w:rPr>
        <w:t xml:space="preserve">представлява </w:t>
      </w:r>
      <w:r w:rsidR="002C6243" w:rsidRPr="00B54BEE">
        <w:rPr>
          <w:rFonts w:ascii="Times New Roman" w:eastAsia="Calibri" w:hAnsi="Times New Roman"/>
          <w:sz w:val="24"/>
          <w:szCs w:val="24"/>
          <w:lang w:val="bg-BG"/>
        </w:rPr>
        <w:t>изграждане на сграда</w:t>
      </w:r>
      <w:r w:rsidR="006121AB" w:rsidRPr="00B54BEE">
        <w:rPr>
          <w:rFonts w:ascii="Times New Roman" w:eastAsia="Calibri" w:hAnsi="Times New Roman"/>
          <w:sz w:val="24"/>
          <w:szCs w:val="24"/>
          <w:lang w:val="bg-BG"/>
        </w:rPr>
        <w:t xml:space="preserve"> с</w:t>
      </w:r>
      <w:r w:rsidR="00132AF8" w:rsidRPr="00B54BEE">
        <w:rPr>
          <w:rFonts w:ascii="Times New Roman" w:eastAsia="Calibri" w:hAnsi="Times New Roman"/>
          <w:sz w:val="24"/>
          <w:szCs w:val="24"/>
          <w:lang w:val="bg-BG"/>
        </w:rPr>
        <w:t xml:space="preserve">ъс складово </w:t>
      </w:r>
      <w:r w:rsidR="002C6243" w:rsidRPr="00B54BEE">
        <w:rPr>
          <w:rFonts w:ascii="Times New Roman" w:eastAsia="Calibri" w:hAnsi="Times New Roman"/>
          <w:sz w:val="24"/>
          <w:szCs w:val="24"/>
          <w:lang w:val="bg-BG"/>
        </w:rPr>
        <w:t xml:space="preserve">предназначение </w:t>
      </w:r>
      <w:r w:rsidR="00132AF8" w:rsidRPr="00B54BEE">
        <w:rPr>
          <w:rFonts w:ascii="Times New Roman" w:eastAsia="Calibri" w:hAnsi="Times New Roman"/>
          <w:sz w:val="24"/>
          <w:szCs w:val="24"/>
          <w:lang w:val="bg-BG"/>
        </w:rPr>
        <w:t xml:space="preserve">и алтернативен водоизточник – сондажен кладенец, </w:t>
      </w:r>
      <w:r w:rsidR="004965E2" w:rsidRPr="00B54BEE">
        <w:rPr>
          <w:rFonts w:ascii="Times New Roman" w:eastAsia="Calibri" w:hAnsi="Times New Roman"/>
          <w:sz w:val="24"/>
          <w:szCs w:val="24"/>
          <w:lang w:val="bg-BG"/>
        </w:rPr>
        <w:t xml:space="preserve">и </w:t>
      </w:r>
      <w:r w:rsidRPr="00B54BEE">
        <w:rPr>
          <w:rFonts w:ascii="Times New Roman" w:eastAsia="Calibri" w:hAnsi="Times New Roman"/>
          <w:sz w:val="24"/>
          <w:szCs w:val="24"/>
        </w:rPr>
        <w:t xml:space="preserve">включва всички дейности, които съпътстват </w:t>
      </w:r>
      <w:r w:rsidR="002C6243" w:rsidRPr="00B54BEE">
        <w:rPr>
          <w:rFonts w:ascii="Times New Roman" w:eastAsia="Calibri" w:hAnsi="Times New Roman"/>
          <w:sz w:val="24"/>
          <w:szCs w:val="24"/>
          <w:lang w:val="bg-BG"/>
        </w:rPr>
        <w:t>реализацията</w:t>
      </w:r>
      <w:r w:rsidR="000F4876" w:rsidRPr="00B54BEE">
        <w:rPr>
          <w:rFonts w:ascii="Times New Roman" w:eastAsia="Calibri" w:hAnsi="Times New Roman"/>
          <w:sz w:val="24"/>
          <w:szCs w:val="24"/>
          <w:lang w:val="bg-BG"/>
        </w:rPr>
        <w:t xml:space="preserve"> на такъв тип обекти </w:t>
      </w:r>
      <w:r w:rsidRPr="00B54BEE">
        <w:rPr>
          <w:rFonts w:ascii="Times New Roman" w:eastAsia="Calibri" w:hAnsi="Times New Roman"/>
          <w:sz w:val="24"/>
          <w:szCs w:val="24"/>
        </w:rPr>
        <w:t xml:space="preserve">– осигуряване на необходимите </w:t>
      </w:r>
      <w:r w:rsidR="0001032A" w:rsidRPr="00B54BEE">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B54BEE">
        <w:rPr>
          <w:rFonts w:ascii="Times New Roman" w:eastAsia="Calibri" w:hAnsi="Times New Roman"/>
          <w:sz w:val="24"/>
          <w:szCs w:val="24"/>
        </w:rPr>
        <w:t>ел.</w:t>
      </w:r>
      <w:r w:rsidR="0001032A" w:rsidRPr="00B54BEE">
        <w:rPr>
          <w:rFonts w:ascii="Times New Roman" w:eastAsia="Calibri" w:hAnsi="Times New Roman"/>
          <w:sz w:val="24"/>
          <w:szCs w:val="24"/>
          <w:lang w:val="bg-BG"/>
        </w:rPr>
        <w:t xml:space="preserve"> </w:t>
      </w:r>
      <w:r w:rsidRPr="00B54BEE">
        <w:rPr>
          <w:rFonts w:ascii="Times New Roman" w:eastAsia="Calibri" w:hAnsi="Times New Roman"/>
          <w:sz w:val="24"/>
          <w:szCs w:val="24"/>
        </w:rPr>
        <w:t>енергия и вода</w:t>
      </w:r>
      <w:r w:rsidR="0001032A" w:rsidRPr="00B54BEE">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CE1714" w:rsidRPr="00B54BEE">
        <w:rPr>
          <w:rFonts w:ascii="Times New Roman" w:eastAsia="Calibri" w:hAnsi="Times New Roman"/>
          <w:sz w:val="24"/>
          <w:szCs w:val="24"/>
          <w:lang w:val="bg-BG"/>
        </w:rPr>
        <w:t>складовата база</w:t>
      </w:r>
      <w:r w:rsidRPr="00B54BEE">
        <w:rPr>
          <w:rFonts w:ascii="Times New Roman" w:eastAsia="Calibri" w:hAnsi="Times New Roman"/>
          <w:sz w:val="24"/>
          <w:szCs w:val="24"/>
        </w:rPr>
        <w:t xml:space="preserve">. </w:t>
      </w:r>
    </w:p>
    <w:p w:rsidR="002D64D6" w:rsidRPr="00B54BEE" w:rsidRDefault="00463C04" w:rsidP="002D5A5E">
      <w:pPr>
        <w:spacing w:after="0" w:line="348" w:lineRule="auto"/>
        <w:ind w:firstLine="709"/>
        <w:jc w:val="both"/>
        <w:rPr>
          <w:rFonts w:ascii="Times New Roman" w:eastAsia="Calibri" w:hAnsi="Times New Roman"/>
          <w:sz w:val="24"/>
          <w:szCs w:val="24"/>
          <w:lang w:val="bg-BG"/>
        </w:rPr>
      </w:pPr>
      <w:r w:rsidRPr="00B54BEE">
        <w:rPr>
          <w:rFonts w:ascii="Times New Roman" w:eastAsia="Calibri" w:hAnsi="Times New Roman"/>
          <w:sz w:val="24"/>
          <w:szCs w:val="24"/>
          <w:lang w:val="bg-BG"/>
        </w:rPr>
        <w:t xml:space="preserve">Предвидено е да се </w:t>
      </w:r>
      <w:r w:rsidR="00AD26ED" w:rsidRPr="00B54BEE">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w:t>
      </w:r>
      <w:r w:rsidRPr="00B54BEE">
        <w:rPr>
          <w:rFonts w:ascii="Times New Roman" w:eastAsia="Calibri" w:hAnsi="Times New Roman"/>
          <w:sz w:val="24"/>
          <w:szCs w:val="24"/>
          <w:lang w:val="bg-BG"/>
        </w:rPr>
        <w:t>както и площадкови подземни връзки</w:t>
      </w:r>
      <w:r w:rsidR="00132AF8" w:rsidRPr="00B54BEE">
        <w:rPr>
          <w:rFonts w:ascii="Times New Roman" w:eastAsia="Calibri" w:hAnsi="Times New Roman"/>
          <w:sz w:val="24"/>
          <w:szCs w:val="24"/>
          <w:lang w:val="bg-BG"/>
        </w:rPr>
        <w:t xml:space="preserve"> до сондажен кладенец и изгребна яма в имота</w:t>
      </w:r>
      <w:r w:rsidRPr="00B54BEE">
        <w:rPr>
          <w:rFonts w:ascii="Times New Roman" w:eastAsia="Calibri" w:hAnsi="Times New Roman"/>
          <w:sz w:val="24"/>
          <w:szCs w:val="24"/>
          <w:lang w:val="bg-BG"/>
        </w:rPr>
        <w:t>.</w:t>
      </w:r>
    </w:p>
    <w:p w:rsidR="004965E2" w:rsidRPr="000B29F8" w:rsidRDefault="009958B9" w:rsidP="002D5A5E">
      <w:pPr>
        <w:spacing w:after="0" w:line="348" w:lineRule="auto"/>
        <w:ind w:firstLine="709"/>
        <w:jc w:val="both"/>
        <w:rPr>
          <w:rFonts w:ascii="Times New Roman" w:eastAsia="Calibri" w:hAnsi="Times New Roman"/>
          <w:sz w:val="24"/>
          <w:szCs w:val="24"/>
          <w:lang w:val="bg-BG"/>
        </w:rPr>
      </w:pPr>
      <w:r w:rsidRPr="000B29F8">
        <w:rPr>
          <w:rFonts w:ascii="Times New Roman" w:eastAsia="Calibri" w:hAnsi="Times New Roman"/>
          <w:sz w:val="24"/>
          <w:szCs w:val="24"/>
        </w:rPr>
        <w:t xml:space="preserve">Няма да има други дейности, свързани с добив на </w:t>
      </w:r>
      <w:r w:rsidR="004965E2" w:rsidRPr="000B29F8">
        <w:rPr>
          <w:rFonts w:ascii="Times New Roman" w:eastAsia="Calibri" w:hAnsi="Times New Roman"/>
          <w:sz w:val="24"/>
          <w:szCs w:val="24"/>
          <w:lang w:val="bg-BG"/>
        </w:rPr>
        <w:t>строителни материали</w:t>
      </w:r>
      <w:r w:rsidRPr="000B29F8">
        <w:rPr>
          <w:rFonts w:ascii="Times New Roman" w:eastAsia="Calibri" w:hAnsi="Times New Roman"/>
          <w:sz w:val="24"/>
          <w:szCs w:val="24"/>
        </w:rPr>
        <w:t xml:space="preserve">, </w:t>
      </w:r>
      <w:r w:rsidR="004965E2" w:rsidRPr="000B29F8">
        <w:rPr>
          <w:rFonts w:ascii="Times New Roman" w:eastAsia="Calibri" w:hAnsi="Times New Roman"/>
          <w:sz w:val="24"/>
          <w:szCs w:val="24"/>
          <w:lang w:val="bg-BG"/>
        </w:rPr>
        <w:t xml:space="preserve">добив или </w:t>
      </w:r>
      <w:r w:rsidRPr="000B29F8">
        <w:rPr>
          <w:rFonts w:ascii="Times New Roman" w:eastAsia="Calibri" w:hAnsi="Times New Roman"/>
          <w:sz w:val="24"/>
          <w:szCs w:val="24"/>
        </w:rPr>
        <w:t xml:space="preserve"> пренос на ел. </w:t>
      </w:r>
      <w:r w:rsidR="004965E2" w:rsidRPr="000B29F8">
        <w:rPr>
          <w:rFonts w:ascii="Times New Roman" w:eastAsia="Calibri" w:hAnsi="Times New Roman"/>
          <w:sz w:val="24"/>
          <w:szCs w:val="24"/>
          <w:lang w:val="bg-BG"/>
        </w:rPr>
        <w:t>е</w:t>
      </w:r>
      <w:r w:rsidRPr="000B29F8">
        <w:rPr>
          <w:rFonts w:ascii="Times New Roman" w:eastAsia="Calibri" w:hAnsi="Times New Roman"/>
          <w:sz w:val="24"/>
          <w:szCs w:val="24"/>
        </w:rPr>
        <w:t>нергия</w:t>
      </w:r>
      <w:r w:rsidR="004965E2" w:rsidRPr="000B29F8">
        <w:rPr>
          <w:rFonts w:ascii="Times New Roman" w:eastAsia="Calibri" w:hAnsi="Times New Roman"/>
          <w:sz w:val="24"/>
          <w:szCs w:val="24"/>
          <w:lang w:val="bg-BG"/>
        </w:rPr>
        <w:t xml:space="preserve">, </w:t>
      </w:r>
      <w:r w:rsidR="004965E2" w:rsidRPr="000B29F8">
        <w:rPr>
          <w:rFonts w:ascii="Times New Roman" w:eastAsia="Calibri" w:hAnsi="Times New Roman"/>
          <w:sz w:val="24"/>
          <w:szCs w:val="24"/>
        </w:rPr>
        <w:t>които могат да окажат отрицателно въздействие върху околната среда</w:t>
      </w:r>
      <w:r w:rsidR="004965E2" w:rsidRPr="000B29F8">
        <w:rPr>
          <w:rFonts w:ascii="Times New Roman" w:eastAsia="Calibri" w:hAnsi="Times New Roman"/>
          <w:sz w:val="24"/>
          <w:szCs w:val="24"/>
          <w:lang w:val="bg-BG"/>
        </w:rPr>
        <w:t>.</w:t>
      </w:r>
    </w:p>
    <w:p w:rsidR="009958B9" w:rsidRPr="00AA0954" w:rsidRDefault="009958B9" w:rsidP="002D5A5E">
      <w:pPr>
        <w:spacing w:after="0" w:line="348" w:lineRule="auto"/>
        <w:ind w:firstLine="709"/>
        <w:jc w:val="both"/>
        <w:rPr>
          <w:rFonts w:ascii="Times New Roman" w:eastAsia="Calibri" w:hAnsi="Times New Roman"/>
          <w:sz w:val="24"/>
          <w:szCs w:val="24"/>
          <w:lang w:val="bg-BG"/>
        </w:rPr>
      </w:pPr>
    </w:p>
    <w:p w:rsidR="009958B9" w:rsidRPr="00AA0954" w:rsidRDefault="009958B9" w:rsidP="002D5A5E">
      <w:pPr>
        <w:widowControl w:val="0"/>
        <w:autoSpaceDE w:val="0"/>
        <w:autoSpaceDN w:val="0"/>
        <w:adjustRightInd w:val="0"/>
        <w:spacing w:after="0" w:line="348" w:lineRule="auto"/>
        <w:jc w:val="both"/>
        <w:rPr>
          <w:rFonts w:ascii="Times New Roman" w:hAnsi="Times New Roman"/>
          <w:b/>
          <w:sz w:val="24"/>
          <w:szCs w:val="24"/>
          <w:lang w:val="bg-BG"/>
        </w:rPr>
      </w:pPr>
      <w:r w:rsidRPr="00AA0954">
        <w:rPr>
          <w:rFonts w:ascii="Times New Roman" w:hAnsi="Times New Roman"/>
          <w:b/>
          <w:sz w:val="24"/>
          <w:szCs w:val="24"/>
          <w:lang w:val="bg-BG"/>
        </w:rPr>
        <w:t>12. Необходимост от други разрешителни, свързани с инвестиционното предложение.</w:t>
      </w:r>
    </w:p>
    <w:p w:rsidR="00C457BB" w:rsidRPr="00AA0954" w:rsidRDefault="00C457BB" w:rsidP="002D5A5E">
      <w:pPr>
        <w:spacing w:after="0" w:line="348" w:lineRule="auto"/>
        <w:ind w:firstLine="709"/>
        <w:jc w:val="both"/>
        <w:rPr>
          <w:rFonts w:ascii="Times New Roman" w:eastAsia="Calibri" w:hAnsi="Times New Roman"/>
          <w:sz w:val="24"/>
          <w:szCs w:val="24"/>
          <w:lang w:val="bg-BG"/>
        </w:rPr>
      </w:pPr>
      <w:r w:rsidRPr="00AA0954">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AA0954">
        <w:rPr>
          <w:rFonts w:ascii="Times New Roman" w:eastAsia="Calibri" w:hAnsi="Times New Roman"/>
          <w:sz w:val="24"/>
          <w:szCs w:val="24"/>
          <w:lang w:val="bg-BG"/>
        </w:rPr>
        <w:t>са</w:t>
      </w:r>
      <w:r w:rsidRPr="00AA0954">
        <w:rPr>
          <w:rFonts w:ascii="Times New Roman" w:eastAsia="Calibri" w:hAnsi="Times New Roman"/>
          <w:sz w:val="24"/>
          <w:szCs w:val="24"/>
        </w:rPr>
        <w:t xml:space="preserve"> описани в т. </w:t>
      </w:r>
      <w:r w:rsidRPr="00AA0954">
        <w:rPr>
          <w:rFonts w:ascii="Times New Roman" w:eastAsia="Calibri" w:hAnsi="Times New Roman"/>
          <w:sz w:val="24"/>
          <w:szCs w:val="24"/>
          <w:lang w:val="bg-BG"/>
        </w:rPr>
        <w:t>5</w:t>
      </w:r>
      <w:r w:rsidRPr="00AA0954">
        <w:rPr>
          <w:rFonts w:ascii="Times New Roman" w:eastAsia="Calibri" w:hAnsi="Times New Roman"/>
          <w:sz w:val="24"/>
          <w:szCs w:val="24"/>
        </w:rPr>
        <w:t xml:space="preserve"> - Програмата за дейностите. </w:t>
      </w:r>
    </w:p>
    <w:p w:rsidR="00C457BB" w:rsidRPr="00AA0954" w:rsidRDefault="00C457BB" w:rsidP="002D5A5E">
      <w:pPr>
        <w:tabs>
          <w:tab w:val="left" w:pos="284"/>
        </w:tabs>
        <w:spacing w:after="0" w:line="348" w:lineRule="auto"/>
        <w:ind w:firstLine="284"/>
        <w:jc w:val="both"/>
        <w:rPr>
          <w:rFonts w:ascii="Times New Roman" w:hAnsi="Times New Roman"/>
          <w:sz w:val="24"/>
          <w:szCs w:val="24"/>
          <w:lang w:val="bg-BG"/>
        </w:rPr>
      </w:pPr>
      <w:r w:rsidRPr="00AA0954">
        <w:rPr>
          <w:rFonts w:ascii="Times New Roman" w:hAnsi="Times New Roman"/>
          <w:sz w:val="24"/>
          <w:szCs w:val="24"/>
          <w:lang w:val="bg-BG"/>
        </w:rPr>
        <w:t>- Решение по реда на Глава</w:t>
      </w:r>
      <w:r w:rsidRPr="00AA0954">
        <w:rPr>
          <w:rFonts w:ascii="Times New Roman" w:hAnsi="Times New Roman"/>
          <w:sz w:val="24"/>
          <w:szCs w:val="24"/>
        </w:rPr>
        <w:t>VI</w:t>
      </w:r>
      <w:r w:rsidRPr="00AA0954">
        <w:rPr>
          <w:rFonts w:ascii="Times New Roman" w:hAnsi="Times New Roman"/>
          <w:sz w:val="24"/>
          <w:szCs w:val="24"/>
          <w:lang w:val="bg-BG"/>
        </w:rPr>
        <w:t xml:space="preserve"> от ЗООС за преценка необходимостта от извършване на ОВОС;</w:t>
      </w:r>
    </w:p>
    <w:p w:rsidR="00C457BB" w:rsidRPr="00F20417" w:rsidRDefault="00C457BB" w:rsidP="002D5A5E">
      <w:pPr>
        <w:tabs>
          <w:tab w:val="left" w:pos="284"/>
        </w:tabs>
        <w:spacing w:after="0" w:line="348" w:lineRule="auto"/>
        <w:ind w:firstLine="284"/>
        <w:jc w:val="both"/>
        <w:rPr>
          <w:rFonts w:ascii="Times New Roman" w:hAnsi="Times New Roman"/>
          <w:sz w:val="24"/>
          <w:szCs w:val="24"/>
          <w:lang w:val="bg-BG"/>
        </w:rPr>
      </w:pPr>
      <w:r w:rsidRPr="00F20417">
        <w:rPr>
          <w:rFonts w:ascii="Times New Roman" w:hAnsi="Times New Roman"/>
          <w:sz w:val="24"/>
          <w:szCs w:val="24"/>
          <w:lang w:val="bg-BG"/>
        </w:rPr>
        <w:t xml:space="preserve">- Промяна статута на земята – от </w:t>
      </w:r>
      <w:r w:rsidR="00F20417" w:rsidRPr="00F20417">
        <w:rPr>
          <w:rFonts w:ascii="Times New Roman" w:hAnsi="Times New Roman"/>
          <w:sz w:val="24"/>
          <w:szCs w:val="24"/>
          <w:lang w:val="bg-BG"/>
        </w:rPr>
        <w:t>Министерство на земеделието</w:t>
      </w:r>
      <w:r w:rsidRPr="00F20417">
        <w:rPr>
          <w:rFonts w:ascii="Times New Roman" w:hAnsi="Times New Roman"/>
          <w:sz w:val="24"/>
          <w:szCs w:val="24"/>
          <w:lang w:val="bg-BG"/>
        </w:rPr>
        <w:t>;</w:t>
      </w:r>
    </w:p>
    <w:p w:rsidR="00C457BB" w:rsidRPr="00F20417" w:rsidRDefault="00C457BB" w:rsidP="002D5A5E">
      <w:pPr>
        <w:tabs>
          <w:tab w:val="left" w:pos="284"/>
        </w:tabs>
        <w:spacing w:after="0" w:line="348" w:lineRule="auto"/>
        <w:ind w:firstLine="284"/>
        <w:jc w:val="both"/>
        <w:rPr>
          <w:rFonts w:ascii="Times New Roman" w:hAnsi="Times New Roman"/>
          <w:sz w:val="24"/>
          <w:szCs w:val="24"/>
          <w:lang w:val="bg-BG"/>
        </w:rPr>
      </w:pPr>
      <w:r w:rsidRPr="00F20417">
        <w:rPr>
          <w:rFonts w:ascii="Times New Roman" w:hAnsi="Times New Roman"/>
          <w:sz w:val="24"/>
          <w:szCs w:val="24"/>
          <w:lang w:val="bg-BG"/>
        </w:rPr>
        <w:t>- Решение за преценяване необходимостта от изготвяне на ОВОС от Директора на РИОСВ-Пловдив;</w:t>
      </w:r>
    </w:p>
    <w:p w:rsidR="00C457BB" w:rsidRPr="00F20417" w:rsidRDefault="00C457BB" w:rsidP="002D5A5E">
      <w:pPr>
        <w:tabs>
          <w:tab w:val="left" w:pos="284"/>
        </w:tabs>
        <w:spacing w:after="0" w:line="348" w:lineRule="auto"/>
        <w:ind w:firstLine="284"/>
        <w:jc w:val="both"/>
        <w:rPr>
          <w:rFonts w:ascii="Times New Roman" w:hAnsi="Times New Roman"/>
          <w:sz w:val="24"/>
          <w:szCs w:val="24"/>
          <w:lang w:val="bg-BG"/>
        </w:rPr>
      </w:pPr>
      <w:r w:rsidRPr="00F20417">
        <w:rPr>
          <w:rFonts w:ascii="Times New Roman" w:hAnsi="Times New Roman"/>
          <w:sz w:val="24"/>
          <w:szCs w:val="24"/>
          <w:lang w:val="bg-BG"/>
        </w:rPr>
        <w:t>- Получаване на разрешително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C457BB" w:rsidRPr="00F20417" w:rsidRDefault="00C457BB" w:rsidP="002D5A5E">
      <w:pPr>
        <w:tabs>
          <w:tab w:val="left" w:pos="284"/>
        </w:tabs>
        <w:spacing w:after="0" w:line="348" w:lineRule="auto"/>
        <w:ind w:firstLine="284"/>
        <w:jc w:val="both"/>
        <w:rPr>
          <w:rFonts w:ascii="Times New Roman" w:hAnsi="Times New Roman"/>
          <w:sz w:val="24"/>
          <w:szCs w:val="24"/>
          <w:lang w:val="bg-BG"/>
        </w:rPr>
      </w:pPr>
      <w:r w:rsidRPr="00F20417">
        <w:rPr>
          <w:rFonts w:ascii="Times New Roman" w:hAnsi="Times New Roman"/>
          <w:sz w:val="24"/>
          <w:szCs w:val="24"/>
          <w:lang w:val="bg-BG"/>
        </w:rPr>
        <w:t>- Разрешение за строеж от Главен архитект на Община „Родопи“ - Пловдив;</w:t>
      </w:r>
    </w:p>
    <w:p w:rsidR="00C457BB" w:rsidRPr="00F20417" w:rsidRDefault="00C457BB" w:rsidP="002D5A5E">
      <w:pPr>
        <w:tabs>
          <w:tab w:val="left" w:pos="284"/>
        </w:tabs>
        <w:spacing w:after="0" w:line="348" w:lineRule="auto"/>
        <w:ind w:firstLine="284"/>
        <w:jc w:val="both"/>
        <w:rPr>
          <w:rFonts w:ascii="Times New Roman" w:hAnsi="Times New Roman"/>
          <w:sz w:val="24"/>
          <w:szCs w:val="24"/>
          <w:lang w:val="bg-BG"/>
        </w:rPr>
      </w:pPr>
      <w:r w:rsidRPr="00F20417">
        <w:rPr>
          <w:rFonts w:ascii="Times New Roman" w:hAnsi="Times New Roman"/>
          <w:sz w:val="24"/>
          <w:szCs w:val="24"/>
          <w:lang w:val="bg-BG"/>
        </w:rPr>
        <w:t>- Удостоверение за въвеждане в експлоатация от Община „Родопи“ - Пловдив;</w:t>
      </w:r>
    </w:p>
    <w:p w:rsidR="00F11615" w:rsidRPr="00227A0B" w:rsidRDefault="00F11615" w:rsidP="002D5A5E">
      <w:pPr>
        <w:widowControl w:val="0"/>
        <w:autoSpaceDE w:val="0"/>
        <w:autoSpaceDN w:val="0"/>
        <w:adjustRightInd w:val="0"/>
        <w:spacing w:after="0" w:line="348" w:lineRule="auto"/>
        <w:rPr>
          <w:rFonts w:ascii="Times New Roman" w:hAnsi="Times New Roman"/>
          <w:sz w:val="24"/>
          <w:szCs w:val="24"/>
          <w:highlight w:val="green"/>
          <w:lang w:val="bg-BG"/>
        </w:rPr>
      </w:pPr>
    </w:p>
    <w:p w:rsidR="006F318F" w:rsidRPr="00227A0B" w:rsidRDefault="006F318F" w:rsidP="002D5A5E">
      <w:pPr>
        <w:widowControl w:val="0"/>
        <w:autoSpaceDE w:val="0"/>
        <w:autoSpaceDN w:val="0"/>
        <w:adjustRightInd w:val="0"/>
        <w:spacing w:after="0" w:line="348" w:lineRule="auto"/>
        <w:rPr>
          <w:rFonts w:ascii="Times New Roman" w:hAnsi="Times New Roman"/>
          <w:sz w:val="24"/>
          <w:szCs w:val="24"/>
          <w:highlight w:val="green"/>
          <w:lang w:val="bg-BG"/>
        </w:rPr>
      </w:pPr>
    </w:p>
    <w:p w:rsidR="009958B9" w:rsidRPr="00120E1C" w:rsidRDefault="009958B9" w:rsidP="002D5A5E">
      <w:pPr>
        <w:widowControl w:val="0"/>
        <w:autoSpaceDE w:val="0"/>
        <w:autoSpaceDN w:val="0"/>
        <w:adjustRightInd w:val="0"/>
        <w:spacing w:after="0" w:line="348" w:lineRule="auto"/>
        <w:jc w:val="both"/>
        <w:rPr>
          <w:rFonts w:ascii="Times New Roman" w:hAnsi="Times New Roman"/>
          <w:sz w:val="24"/>
          <w:szCs w:val="24"/>
          <w:lang w:val="bg-BG"/>
        </w:rPr>
      </w:pPr>
      <w:r w:rsidRPr="00120E1C">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120E1C" w:rsidRDefault="00C82F5D" w:rsidP="002D5A5E">
      <w:pPr>
        <w:pStyle w:val="a3"/>
        <w:numPr>
          <w:ilvl w:val="0"/>
          <w:numId w:val="12"/>
        </w:numPr>
        <w:spacing w:after="0" w:line="348" w:lineRule="auto"/>
        <w:jc w:val="both"/>
        <w:rPr>
          <w:rFonts w:ascii="Times New Roman" w:hAnsi="Times New Roman"/>
          <w:b/>
          <w:sz w:val="24"/>
          <w:szCs w:val="24"/>
          <w:lang w:val="bg-BG"/>
        </w:rPr>
      </w:pPr>
      <w:r w:rsidRPr="00120E1C">
        <w:rPr>
          <w:rFonts w:ascii="Times New Roman" w:hAnsi="Times New Roman"/>
          <w:b/>
          <w:sz w:val="24"/>
          <w:szCs w:val="24"/>
        </w:rPr>
        <w:t>съществуващо и одобрено земеползване;</w:t>
      </w:r>
    </w:p>
    <w:p w:rsidR="00F04AC2" w:rsidRPr="00567DDB" w:rsidRDefault="003D6656" w:rsidP="002D5A5E">
      <w:pPr>
        <w:spacing w:after="0" w:line="348" w:lineRule="auto"/>
        <w:ind w:firstLine="709"/>
        <w:jc w:val="both"/>
        <w:rPr>
          <w:rFonts w:ascii="Times New Roman" w:hAnsi="Times New Roman"/>
          <w:sz w:val="24"/>
          <w:szCs w:val="24"/>
          <w:lang w:val="bg-BG"/>
        </w:rPr>
      </w:pPr>
      <w:r w:rsidRPr="00567DDB">
        <w:rPr>
          <w:rFonts w:ascii="Times New Roman" w:hAnsi="Times New Roman"/>
          <w:sz w:val="24"/>
          <w:szCs w:val="24"/>
          <w:lang w:val="bg-BG"/>
        </w:rPr>
        <w:t xml:space="preserve">Инвестиционното предложение ще се реализира в землището на с. </w:t>
      </w:r>
      <w:r w:rsidR="00567DDB" w:rsidRPr="00567DDB">
        <w:rPr>
          <w:rFonts w:ascii="Times New Roman" w:hAnsi="Times New Roman"/>
          <w:sz w:val="24"/>
          <w:szCs w:val="24"/>
          <w:lang w:val="bg-BG"/>
        </w:rPr>
        <w:t>Крумово</w:t>
      </w:r>
      <w:r w:rsidRPr="00567DDB">
        <w:rPr>
          <w:rFonts w:ascii="Times New Roman" w:hAnsi="Times New Roman"/>
          <w:sz w:val="24"/>
          <w:szCs w:val="24"/>
          <w:lang w:val="bg-BG"/>
        </w:rPr>
        <w:t>, Община „Родопи“. Земеползването в района е одобрено и за него има влязла в сила и одобрена кадастрална карта.</w:t>
      </w:r>
    </w:p>
    <w:p w:rsidR="00191268" w:rsidRPr="00191268" w:rsidRDefault="00A21CF7" w:rsidP="002D5A5E">
      <w:pPr>
        <w:spacing w:after="0" w:line="348" w:lineRule="auto"/>
        <w:ind w:firstLine="709"/>
        <w:jc w:val="both"/>
        <w:rPr>
          <w:rFonts w:ascii="Times New Roman" w:hAnsi="Times New Roman"/>
          <w:sz w:val="24"/>
          <w:szCs w:val="24"/>
          <w:lang w:val="bg-BG"/>
        </w:rPr>
      </w:pPr>
      <w:r w:rsidRPr="00191268">
        <w:rPr>
          <w:rFonts w:ascii="Times New Roman" w:hAnsi="Times New Roman"/>
          <w:sz w:val="24"/>
          <w:szCs w:val="24"/>
          <w:lang w:val="bg-BG"/>
        </w:rPr>
        <w:lastRenderedPageBreak/>
        <w:t>П</w:t>
      </w:r>
      <w:r w:rsidRPr="00191268">
        <w:rPr>
          <w:rFonts w:ascii="Times New Roman" w:hAnsi="Times New Roman"/>
          <w:sz w:val="24"/>
          <w:szCs w:val="24"/>
        </w:rPr>
        <w:t xml:space="preserve">оземлен имот с идентификатор </w:t>
      </w:r>
      <w:r w:rsidR="00191268" w:rsidRPr="00191268">
        <w:rPr>
          <w:rFonts w:ascii="Times New Roman" w:hAnsi="Times New Roman"/>
          <w:sz w:val="24"/>
          <w:szCs w:val="24"/>
          <w:lang w:val="bg-BG"/>
        </w:rPr>
        <w:t>40004.25.93</w:t>
      </w:r>
      <w:r w:rsidR="00191268" w:rsidRPr="00191268">
        <w:rPr>
          <w:rFonts w:ascii="Times New Roman" w:hAnsi="Times New Roman"/>
          <w:sz w:val="24"/>
          <w:szCs w:val="24"/>
        </w:rPr>
        <w:t xml:space="preserve"> по кадастралната карта и кадастралните регистри на с. </w:t>
      </w:r>
      <w:r w:rsidR="00191268" w:rsidRPr="00191268">
        <w:rPr>
          <w:rFonts w:ascii="Times New Roman" w:hAnsi="Times New Roman"/>
          <w:sz w:val="24"/>
          <w:szCs w:val="24"/>
          <w:lang w:val="bg-BG"/>
        </w:rPr>
        <w:t>Крумово</w:t>
      </w:r>
      <w:r w:rsidR="00191268" w:rsidRPr="00191268">
        <w:rPr>
          <w:rFonts w:ascii="Times New Roman" w:hAnsi="Times New Roman"/>
          <w:sz w:val="24"/>
          <w:szCs w:val="24"/>
        </w:rPr>
        <w:t>, местност „</w:t>
      </w:r>
      <w:r w:rsidR="00191268" w:rsidRPr="00191268">
        <w:rPr>
          <w:rFonts w:ascii="Times New Roman" w:hAnsi="Times New Roman"/>
          <w:sz w:val="24"/>
          <w:szCs w:val="24"/>
          <w:lang w:val="bg-BG"/>
        </w:rPr>
        <w:t>Кошарата</w:t>
      </w:r>
      <w:r w:rsidR="00191268" w:rsidRPr="00191268">
        <w:rPr>
          <w:rFonts w:ascii="Times New Roman" w:hAnsi="Times New Roman"/>
          <w:sz w:val="24"/>
          <w:szCs w:val="24"/>
        </w:rPr>
        <w:t>“, Община „Родопи“, Област Пловдив</w:t>
      </w:r>
      <w:r w:rsidRPr="00191268">
        <w:rPr>
          <w:rFonts w:ascii="Times New Roman" w:hAnsi="Times New Roman"/>
          <w:sz w:val="24"/>
          <w:szCs w:val="24"/>
        </w:rPr>
        <w:t>, представляват земеделска земя</w:t>
      </w:r>
      <w:r w:rsidR="00191268" w:rsidRPr="00191268">
        <w:rPr>
          <w:rFonts w:ascii="Times New Roman" w:hAnsi="Times New Roman"/>
          <w:sz w:val="24"/>
          <w:szCs w:val="24"/>
          <w:lang w:val="bg-BG"/>
        </w:rPr>
        <w:t>, категория 4,</w:t>
      </w:r>
      <w:r w:rsidRPr="00191268">
        <w:rPr>
          <w:rFonts w:ascii="Times New Roman" w:hAnsi="Times New Roman"/>
          <w:sz w:val="24"/>
          <w:szCs w:val="24"/>
        </w:rPr>
        <w:t xml:space="preserve"> с НТП „</w:t>
      </w:r>
      <w:r w:rsidR="00191268" w:rsidRPr="00191268">
        <w:rPr>
          <w:rFonts w:ascii="Times New Roman" w:hAnsi="Times New Roman"/>
          <w:sz w:val="24"/>
          <w:szCs w:val="24"/>
          <w:lang w:val="bg-BG"/>
        </w:rPr>
        <w:t>Нива</w:t>
      </w:r>
      <w:r w:rsidRPr="00191268">
        <w:rPr>
          <w:rFonts w:ascii="Times New Roman" w:hAnsi="Times New Roman"/>
          <w:sz w:val="24"/>
          <w:szCs w:val="24"/>
        </w:rPr>
        <w:t xml:space="preserve">“. </w:t>
      </w:r>
    </w:p>
    <w:p w:rsidR="00A21CF7" w:rsidRPr="00191268" w:rsidRDefault="00A21CF7" w:rsidP="002D5A5E">
      <w:pPr>
        <w:spacing w:after="0" w:line="348" w:lineRule="auto"/>
        <w:ind w:firstLine="709"/>
        <w:jc w:val="both"/>
        <w:rPr>
          <w:rFonts w:ascii="Times New Roman" w:hAnsi="Times New Roman"/>
          <w:sz w:val="24"/>
          <w:szCs w:val="24"/>
          <w:lang w:val="bg-BG"/>
        </w:rPr>
      </w:pPr>
      <w:r w:rsidRPr="00191268">
        <w:rPr>
          <w:rFonts w:ascii="Times New Roman" w:hAnsi="Times New Roman"/>
          <w:sz w:val="24"/>
          <w:szCs w:val="24"/>
        </w:rPr>
        <w:t>Предвижда се за същи</w:t>
      </w:r>
      <w:r w:rsidRPr="00191268">
        <w:rPr>
          <w:rFonts w:ascii="Times New Roman" w:hAnsi="Times New Roman"/>
          <w:sz w:val="24"/>
          <w:szCs w:val="24"/>
          <w:lang w:val="bg-BG"/>
        </w:rPr>
        <w:t>я</w:t>
      </w:r>
      <w:r w:rsidRPr="00191268">
        <w:rPr>
          <w:rFonts w:ascii="Times New Roman" w:hAnsi="Times New Roman"/>
          <w:sz w:val="24"/>
          <w:szCs w:val="24"/>
        </w:rPr>
        <w:t xml:space="preserve"> да се предприеме процедура за промяна предназначението </w:t>
      </w:r>
      <w:r w:rsidRPr="00191268">
        <w:rPr>
          <w:rFonts w:ascii="Times New Roman" w:hAnsi="Times New Roman"/>
          <w:sz w:val="24"/>
          <w:szCs w:val="24"/>
          <w:lang w:val="bg-BG"/>
        </w:rPr>
        <w:t>му</w:t>
      </w:r>
      <w:r w:rsidRPr="00191268">
        <w:rPr>
          <w:rFonts w:ascii="Times New Roman" w:hAnsi="Times New Roman"/>
          <w:sz w:val="24"/>
          <w:szCs w:val="24"/>
        </w:rPr>
        <w:t>, съгласно изискванията на ЗОЗЗ и ППЗОЗЗ от Комисията по чл. 17 от ЗОЗЗ.</w:t>
      </w:r>
      <w:r w:rsidRPr="00191268">
        <w:rPr>
          <w:rFonts w:ascii="Times New Roman" w:hAnsi="Times New Roman"/>
          <w:sz w:val="24"/>
          <w:szCs w:val="24"/>
          <w:lang w:val="bg-BG"/>
        </w:rPr>
        <w:t xml:space="preserve"> За имота предстои първо урегулиране.</w:t>
      </w:r>
    </w:p>
    <w:p w:rsidR="00C446BB" w:rsidRPr="00191268" w:rsidRDefault="00A21CF7" w:rsidP="002D5A5E">
      <w:pPr>
        <w:spacing w:after="0" w:line="348" w:lineRule="auto"/>
        <w:ind w:firstLine="709"/>
        <w:jc w:val="both"/>
        <w:rPr>
          <w:rFonts w:ascii="Times New Roman" w:hAnsi="Times New Roman"/>
          <w:sz w:val="24"/>
          <w:szCs w:val="24"/>
          <w:lang w:val="bg-BG"/>
        </w:rPr>
      </w:pPr>
      <w:r w:rsidRPr="00191268">
        <w:rPr>
          <w:rFonts w:ascii="Times New Roman" w:hAnsi="Times New Roman"/>
          <w:sz w:val="24"/>
          <w:szCs w:val="24"/>
        </w:rPr>
        <w:t>Отрежда се устройствена зона „Пп” със следните показатели за застрояване: Височина до 12м, Пзастр. до 80%, Кинт до 2.5, Позел. мин 20%.</w:t>
      </w:r>
    </w:p>
    <w:p w:rsidR="00602B6D" w:rsidRPr="001F47AA" w:rsidRDefault="00A21CF7" w:rsidP="002D5A5E">
      <w:pPr>
        <w:spacing w:after="0" w:line="348" w:lineRule="auto"/>
        <w:ind w:firstLine="709"/>
        <w:jc w:val="both"/>
        <w:rPr>
          <w:rFonts w:ascii="Times New Roman" w:hAnsi="Times New Roman"/>
          <w:sz w:val="24"/>
          <w:szCs w:val="24"/>
          <w:lang w:val="bg-BG"/>
        </w:rPr>
      </w:pPr>
      <w:r w:rsidRPr="001F47AA">
        <w:rPr>
          <w:rFonts w:ascii="Times New Roman" w:hAnsi="Times New Roman"/>
          <w:sz w:val="24"/>
          <w:szCs w:val="24"/>
          <w:lang w:val="bg-BG"/>
        </w:rPr>
        <w:t>Реализацията</w:t>
      </w:r>
      <w:r w:rsidR="00D95A94" w:rsidRPr="001F47AA">
        <w:rPr>
          <w:rFonts w:ascii="Times New Roman" w:hAnsi="Times New Roman"/>
          <w:sz w:val="24"/>
          <w:szCs w:val="24"/>
          <w:lang w:val="bg-BG"/>
        </w:rPr>
        <w:t xml:space="preserve"> на инвестиционното предложение </w:t>
      </w:r>
      <w:r w:rsidRPr="001F47AA">
        <w:rPr>
          <w:rFonts w:ascii="Times New Roman" w:hAnsi="Times New Roman"/>
          <w:sz w:val="24"/>
          <w:szCs w:val="24"/>
          <w:lang w:val="bg-BG"/>
        </w:rPr>
        <w:t>ще бъде</w:t>
      </w:r>
      <w:r w:rsidR="00D95A94" w:rsidRPr="001F47AA">
        <w:rPr>
          <w:rFonts w:ascii="Times New Roman" w:hAnsi="Times New Roman"/>
          <w:sz w:val="24"/>
          <w:szCs w:val="24"/>
          <w:lang w:val="bg-BG"/>
        </w:rPr>
        <w:t xml:space="preserve"> съвместим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w:t>
      </w:r>
      <w:r w:rsidRPr="001F47AA">
        <w:rPr>
          <w:rFonts w:ascii="Times New Roman" w:hAnsi="Times New Roman"/>
          <w:sz w:val="24"/>
          <w:szCs w:val="24"/>
          <w:lang w:val="bg-BG"/>
        </w:rPr>
        <w:t>предвижданията на</w:t>
      </w:r>
      <w:r w:rsidR="00D95A94" w:rsidRPr="001F47AA">
        <w:rPr>
          <w:rFonts w:ascii="Times New Roman" w:hAnsi="Times New Roman"/>
          <w:sz w:val="24"/>
          <w:szCs w:val="24"/>
          <w:lang w:val="bg-BG"/>
        </w:rPr>
        <w:t xml:space="preserve"> ПУП – ПРЗ.</w:t>
      </w:r>
    </w:p>
    <w:p w:rsidR="00C82F5D" w:rsidRPr="001F47AA" w:rsidRDefault="00C82F5D" w:rsidP="002D5A5E">
      <w:pPr>
        <w:pStyle w:val="a3"/>
        <w:numPr>
          <w:ilvl w:val="0"/>
          <w:numId w:val="12"/>
        </w:numPr>
        <w:spacing w:after="0" w:line="348" w:lineRule="auto"/>
        <w:jc w:val="both"/>
        <w:rPr>
          <w:rFonts w:ascii="Times New Roman" w:hAnsi="Times New Roman"/>
          <w:b/>
          <w:sz w:val="24"/>
          <w:szCs w:val="24"/>
        </w:rPr>
      </w:pPr>
      <w:r w:rsidRPr="001F47AA">
        <w:rPr>
          <w:rFonts w:ascii="Times New Roman" w:hAnsi="Times New Roman"/>
          <w:b/>
          <w:sz w:val="24"/>
          <w:szCs w:val="24"/>
        </w:rPr>
        <w:t>мочурища, крайречни области, речни устия;</w:t>
      </w:r>
    </w:p>
    <w:p w:rsidR="003B1E0B" w:rsidRPr="001F47AA" w:rsidRDefault="00C66D4D" w:rsidP="002D5A5E">
      <w:pPr>
        <w:spacing w:after="0" w:line="348" w:lineRule="auto"/>
        <w:ind w:firstLine="709"/>
        <w:jc w:val="both"/>
        <w:rPr>
          <w:rFonts w:ascii="Times New Roman" w:hAnsi="Times New Roman"/>
          <w:sz w:val="24"/>
          <w:szCs w:val="24"/>
          <w:lang w:val="bg-BG"/>
        </w:rPr>
      </w:pPr>
      <w:r w:rsidRPr="001F47AA">
        <w:rPr>
          <w:rFonts w:ascii="Times New Roman" w:hAnsi="Times New Roman"/>
          <w:sz w:val="24"/>
          <w:szCs w:val="24"/>
          <w:lang w:val="bg-BG"/>
        </w:rPr>
        <w:t>Поземлени</w:t>
      </w:r>
      <w:r w:rsidR="005C633C" w:rsidRPr="001F47AA">
        <w:rPr>
          <w:rFonts w:ascii="Times New Roman" w:hAnsi="Times New Roman"/>
          <w:sz w:val="24"/>
          <w:szCs w:val="24"/>
          <w:lang w:val="bg-BG"/>
        </w:rPr>
        <w:t>ят</w:t>
      </w:r>
      <w:r w:rsidRPr="001F47AA">
        <w:rPr>
          <w:rFonts w:ascii="Times New Roman" w:hAnsi="Times New Roman"/>
          <w:sz w:val="24"/>
          <w:szCs w:val="24"/>
          <w:lang w:val="bg-BG"/>
        </w:rPr>
        <w:t xml:space="preserve"> имот, предмет на инвестиционното предложение, не попада в мочурища, крайречни области и речни устия, поради което не се очаква реализацията </w:t>
      </w:r>
      <w:r w:rsidR="00667B94" w:rsidRPr="001F47AA">
        <w:rPr>
          <w:rFonts w:ascii="Times New Roman" w:hAnsi="Times New Roman"/>
          <w:sz w:val="24"/>
          <w:szCs w:val="24"/>
          <w:lang w:val="bg-BG"/>
        </w:rPr>
        <w:t xml:space="preserve">на </w:t>
      </w:r>
      <w:r w:rsidR="005C633C" w:rsidRPr="001F47AA">
        <w:rPr>
          <w:rFonts w:ascii="Times New Roman" w:hAnsi="Times New Roman"/>
          <w:sz w:val="24"/>
          <w:szCs w:val="24"/>
          <w:lang w:val="bg-BG"/>
        </w:rPr>
        <w:t>инвестиционното предложение</w:t>
      </w:r>
      <w:r w:rsidRPr="001F47AA">
        <w:rPr>
          <w:rFonts w:ascii="Times New Roman" w:hAnsi="Times New Roman"/>
          <w:sz w:val="24"/>
          <w:szCs w:val="24"/>
          <w:lang w:val="bg-BG"/>
        </w:rPr>
        <w:t xml:space="preserve"> да окаже негативно влияние върху тези водни обекти и свързаните с тях влажни зони.</w:t>
      </w:r>
    </w:p>
    <w:p w:rsidR="00C82F5D" w:rsidRPr="001F47AA" w:rsidRDefault="00C82F5D" w:rsidP="002D5A5E">
      <w:pPr>
        <w:pStyle w:val="a3"/>
        <w:numPr>
          <w:ilvl w:val="0"/>
          <w:numId w:val="12"/>
        </w:numPr>
        <w:spacing w:after="0" w:line="348" w:lineRule="auto"/>
        <w:jc w:val="both"/>
        <w:rPr>
          <w:rFonts w:ascii="Times New Roman" w:hAnsi="Times New Roman"/>
          <w:b/>
          <w:sz w:val="24"/>
          <w:szCs w:val="24"/>
        </w:rPr>
      </w:pPr>
      <w:r w:rsidRPr="001F47AA">
        <w:rPr>
          <w:rFonts w:ascii="Times New Roman" w:hAnsi="Times New Roman"/>
          <w:b/>
          <w:sz w:val="24"/>
          <w:szCs w:val="24"/>
        </w:rPr>
        <w:t>крайбрежни зони и морска околна среда;</w:t>
      </w:r>
    </w:p>
    <w:p w:rsidR="007C3414" w:rsidRPr="001F47AA" w:rsidRDefault="00A21CF7" w:rsidP="002D5A5E">
      <w:pPr>
        <w:spacing w:after="0" w:line="348" w:lineRule="auto"/>
        <w:ind w:firstLine="709"/>
        <w:jc w:val="both"/>
        <w:rPr>
          <w:rFonts w:ascii="Times New Roman" w:hAnsi="Times New Roman"/>
          <w:sz w:val="24"/>
          <w:szCs w:val="24"/>
          <w:lang w:val="bg-BG"/>
        </w:rPr>
      </w:pPr>
      <w:r w:rsidRPr="001F47AA">
        <w:rPr>
          <w:rFonts w:ascii="Times New Roman" w:hAnsi="Times New Roman"/>
          <w:sz w:val="24"/>
          <w:szCs w:val="24"/>
          <w:lang w:val="bg-BG"/>
        </w:rPr>
        <w:t>Имотът, предмет на инвестиционното предложение, се намира в Южна България, Община Родопи, Област Пловдив. Разположен е в северното подножие на Родопите и не засяга крайбрежни зони и морска околна среда.</w:t>
      </w:r>
    </w:p>
    <w:p w:rsidR="00C82F5D" w:rsidRPr="001F47AA" w:rsidRDefault="00C82F5D" w:rsidP="002D5A5E">
      <w:pPr>
        <w:pStyle w:val="a3"/>
        <w:numPr>
          <w:ilvl w:val="0"/>
          <w:numId w:val="12"/>
        </w:numPr>
        <w:spacing w:after="0" w:line="348" w:lineRule="auto"/>
        <w:jc w:val="both"/>
        <w:rPr>
          <w:rFonts w:ascii="Times New Roman" w:hAnsi="Times New Roman"/>
          <w:b/>
          <w:sz w:val="24"/>
          <w:szCs w:val="24"/>
        </w:rPr>
      </w:pPr>
      <w:r w:rsidRPr="001F47AA">
        <w:rPr>
          <w:rFonts w:ascii="Times New Roman" w:hAnsi="Times New Roman"/>
          <w:b/>
          <w:sz w:val="24"/>
          <w:szCs w:val="24"/>
        </w:rPr>
        <w:t>планински и горски райони;</w:t>
      </w:r>
    </w:p>
    <w:p w:rsidR="00FD57CC" w:rsidRPr="001F47AA" w:rsidRDefault="002977D4" w:rsidP="002D5A5E">
      <w:pPr>
        <w:spacing w:after="0" w:line="348" w:lineRule="auto"/>
        <w:ind w:firstLine="709"/>
        <w:jc w:val="both"/>
        <w:rPr>
          <w:rFonts w:ascii="Times New Roman" w:hAnsi="Times New Roman"/>
          <w:sz w:val="24"/>
          <w:szCs w:val="24"/>
          <w:lang w:val="bg-BG"/>
        </w:rPr>
      </w:pPr>
      <w:r w:rsidRPr="001F47AA">
        <w:rPr>
          <w:rFonts w:ascii="Times New Roman" w:hAnsi="Times New Roman"/>
          <w:sz w:val="24"/>
          <w:szCs w:val="24"/>
          <w:lang w:val="bg-BG"/>
        </w:rPr>
        <w:t>В границите на имот</w:t>
      </w:r>
      <w:r w:rsidR="00000B77" w:rsidRPr="001F47AA">
        <w:rPr>
          <w:rFonts w:ascii="Times New Roman" w:hAnsi="Times New Roman"/>
          <w:sz w:val="24"/>
          <w:szCs w:val="24"/>
          <w:lang w:val="bg-BG"/>
        </w:rPr>
        <w:t>а</w:t>
      </w:r>
      <w:r w:rsidR="00F1423A" w:rsidRPr="001F47AA">
        <w:rPr>
          <w:rFonts w:ascii="Times New Roman" w:hAnsi="Times New Roman"/>
          <w:sz w:val="24"/>
          <w:szCs w:val="24"/>
          <w:lang w:val="bg-BG"/>
        </w:rPr>
        <w:t xml:space="preserve"> липсва дървесна растителност, представляваща гора по смисъла на Закона за горите и не се засягат планински и гористи местности.</w:t>
      </w:r>
    </w:p>
    <w:p w:rsidR="00C82F5D" w:rsidRPr="001F47AA" w:rsidRDefault="00C82F5D" w:rsidP="002D5A5E">
      <w:pPr>
        <w:pStyle w:val="a3"/>
        <w:numPr>
          <w:ilvl w:val="0"/>
          <w:numId w:val="12"/>
        </w:numPr>
        <w:spacing w:after="0" w:line="348" w:lineRule="auto"/>
        <w:jc w:val="both"/>
        <w:rPr>
          <w:rFonts w:ascii="Times New Roman" w:hAnsi="Times New Roman"/>
          <w:b/>
          <w:sz w:val="24"/>
          <w:szCs w:val="24"/>
        </w:rPr>
      </w:pPr>
      <w:r w:rsidRPr="001F47AA">
        <w:rPr>
          <w:rFonts w:ascii="Times New Roman" w:hAnsi="Times New Roman"/>
          <w:b/>
          <w:sz w:val="24"/>
          <w:szCs w:val="24"/>
        </w:rPr>
        <w:t>защитени със закон територии;</w:t>
      </w:r>
    </w:p>
    <w:p w:rsidR="00B70CDB" w:rsidRPr="0007531A" w:rsidRDefault="001022AC" w:rsidP="002D5A5E">
      <w:pPr>
        <w:spacing w:after="0" w:line="348" w:lineRule="auto"/>
        <w:ind w:firstLine="709"/>
        <w:jc w:val="both"/>
        <w:rPr>
          <w:rFonts w:ascii="Times New Roman" w:eastAsia="Calibri" w:hAnsi="Times New Roman"/>
          <w:sz w:val="24"/>
          <w:szCs w:val="24"/>
          <w:lang w:val="bg-BG"/>
        </w:rPr>
      </w:pPr>
      <w:r w:rsidRPr="0007531A">
        <w:rPr>
          <w:rFonts w:ascii="Times New Roman" w:eastAsia="Calibri" w:hAnsi="Times New Roman"/>
          <w:sz w:val="24"/>
          <w:szCs w:val="24"/>
          <w:lang w:val="bg-BG"/>
        </w:rPr>
        <w:t>Имот</w:t>
      </w:r>
      <w:r w:rsidR="002E4445" w:rsidRPr="0007531A">
        <w:rPr>
          <w:rFonts w:ascii="Times New Roman" w:eastAsia="Calibri" w:hAnsi="Times New Roman"/>
          <w:sz w:val="24"/>
          <w:szCs w:val="24"/>
          <w:lang w:val="bg-BG"/>
        </w:rPr>
        <w:t>ът</w:t>
      </w:r>
      <w:r w:rsidRPr="0007531A">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C82F5D" w:rsidRPr="0007531A" w:rsidRDefault="00C82F5D" w:rsidP="002D5A5E">
      <w:pPr>
        <w:pStyle w:val="a3"/>
        <w:numPr>
          <w:ilvl w:val="0"/>
          <w:numId w:val="12"/>
        </w:numPr>
        <w:spacing w:after="0" w:line="348" w:lineRule="auto"/>
        <w:jc w:val="both"/>
        <w:rPr>
          <w:rFonts w:ascii="Times New Roman" w:hAnsi="Times New Roman"/>
          <w:b/>
          <w:sz w:val="24"/>
          <w:szCs w:val="24"/>
        </w:rPr>
      </w:pPr>
      <w:r w:rsidRPr="0007531A">
        <w:rPr>
          <w:rFonts w:ascii="Times New Roman" w:hAnsi="Times New Roman"/>
          <w:b/>
          <w:sz w:val="24"/>
          <w:szCs w:val="24"/>
        </w:rPr>
        <w:t>засегнати елементи от Националната екологична мрежа;</w:t>
      </w:r>
    </w:p>
    <w:p w:rsidR="000A30BB" w:rsidRPr="0007531A" w:rsidRDefault="000A30BB" w:rsidP="002D5A5E">
      <w:pPr>
        <w:spacing w:after="0" w:line="348" w:lineRule="auto"/>
        <w:ind w:firstLine="709"/>
        <w:jc w:val="both"/>
        <w:rPr>
          <w:rFonts w:ascii="Times New Roman" w:eastAsia="Calibri" w:hAnsi="Times New Roman"/>
          <w:sz w:val="24"/>
          <w:szCs w:val="24"/>
          <w:lang w:val="bg-BG"/>
        </w:rPr>
      </w:pPr>
      <w:r w:rsidRPr="0007531A">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rsidR="00291EFF" w:rsidRPr="009D2E7E" w:rsidRDefault="0007531A" w:rsidP="002D5A5E">
      <w:pPr>
        <w:spacing w:after="0" w:line="348" w:lineRule="auto"/>
        <w:ind w:firstLine="709"/>
        <w:jc w:val="both"/>
        <w:rPr>
          <w:rFonts w:ascii="Times New Roman" w:eastAsia="Calibri" w:hAnsi="Times New Roman"/>
          <w:sz w:val="24"/>
          <w:szCs w:val="24"/>
          <w:lang w:val="bg-BG"/>
        </w:rPr>
      </w:pPr>
      <w:r w:rsidRPr="001663B6">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1663B6">
        <w:rPr>
          <w:rFonts w:ascii="Times New Roman" w:hAnsi="Times New Roman"/>
          <w:color w:val="000000"/>
          <w:sz w:val="24"/>
          <w:szCs w:val="24"/>
        </w:rPr>
        <w:t xml:space="preserve">BG0000194 „Река Чая“ за опазване на природните местообитания и на дивата флора и фауна, обявена със Заповед № РД-688 / 25.08.2020г. на Министъра на околната среда водите (обн </w:t>
      </w:r>
      <w:r w:rsidRPr="009D2E7E">
        <w:rPr>
          <w:rFonts w:ascii="Times New Roman" w:eastAsia="Calibri" w:hAnsi="Times New Roman"/>
          <w:sz w:val="24"/>
          <w:szCs w:val="24"/>
          <w:lang w:val="bg-BG"/>
        </w:rPr>
        <w:t xml:space="preserve">ДВ, бр. 80 / 11.09.2020г.). </w:t>
      </w:r>
      <w:r w:rsidR="0053381A" w:rsidRPr="009D2E7E">
        <w:rPr>
          <w:rFonts w:ascii="Times New Roman" w:eastAsia="Calibri" w:hAnsi="Times New Roman"/>
          <w:sz w:val="24"/>
          <w:szCs w:val="24"/>
          <w:lang w:val="bg-BG"/>
        </w:rPr>
        <w:t>Отстоянието на имот</w:t>
      </w:r>
      <w:r w:rsidR="00225401" w:rsidRPr="009D2E7E">
        <w:rPr>
          <w:rFonts w:ascii="Times New Roman" w:eastAsia="Calibri" w:hAnsi="Times New Roman"/>
          <w:sz w:val="24"/>
          <w:szCs w:val="24"/>
          <w:lang w:val="bg-BG"/>
        </w:rPr>
        <w:t>а</w:t>
      </w:r>
      <w:r w:rsidR="0053381A" w:rsidRPr="009D2E7E">
        <w:rPr>
          <w:rFonts w:ascii="Times New Roman" w:eastAsia="Calibri" w:hAnsi="Times New Roman"/>
          <w:sz w:val="24"/>
          <w:szCs w:val="24"/>
          <w:lang w:val="bg-BG"/>
        </w:rPr>
        <w:t xml:space="preserve"> до най-близката точка на защитената зона по </w:t>
      </w:r>
      <w:r w:rsidR="0053381A" w:rsidRPr="009D2E7E">
        <w:rPr>
          <w:rFonts w:ascii="Times New Roman" w:eastAsia="Calibri" w:hAnsi="Times New Roman"/>
          <w:sz w:val="24"/>
          <w:szCs w:val="24"/>
          <w:lang w:val="bg-BG"/>
        </w:rPr>
        <w:lastRenderedPageBreak/>
        <w:t xml:space="preserve">права линия е приблизително </w:t>
      </w:r>
      <w:r w:rsidR="009D2E7E" w:rsidRPr="009D2E7E">
        <w:rPr>
          <w:rFonts w:ascii="Times New Roman" w:eastAsia="Calibri" w:hAnsi="Times New Roman"/>
          <w:sz w:val="24"/>
          <w:szCs w:val="24"/>
          <w:lang w:val="bg-BG"/>
        </w:rPr>
        <w:t>3,75 км (2,33 мили)</w:t>
      </w:r>
      <w:r w:rsidR="0053381A" w:rsidRPr="009D2E7E">
        <w:rPr>
          <w:rFonts w:ascii="Times New Roman" w:eastAsia="Calibri" w:hAnsi="Times New Roman"/>
          <w:sz w:val="24"/>
          <w:szCs w:val="24"/>
          <w:lang w:val="bg-BG"/>
        </w:rPr>
        <w:t xml:space="preserve">, поради което не се очаква реализацията му да окаже негативно влияние върху предмета </w:t>
      </w:r>
      <w:r w:rsidR="00225401" w:rsidRPr="009D2E7E">
        <w:rPr>
          <w:rFonts w:ascii="Times New Roman" w:eastAsia="Calibri" w:hAnsi="Times New Roman"/>
          <w:sz w:val="24"/>
          <w:szCs w:val="24"/>
          <w:lang w:val="bg-BG"/>
        </w:rPr>
        <w:t xml:space="preserve">и целите </w:t>
      </w:r>
      <w:r w:rsidR="0053381A" w:rsidRPr="009D2E7E">
        <w:rPr>
          <w:rFonts w:ascii="Times New Roman" w:eastAsia="Calibri" w:hAnsi="Times New Roman"/>
          <w:sz w:val="24"/>
          <w:szCs w:val="24"/>
          <w:lang w:val="bg-BG"/>
        </w:rPr>
        <w:t>на опазване в защитената зона.</w:t>
      </w:r>
    </w:p>
    <w:p w:rsidR="000A30BB" w:rsidRPr="002B5ECB" w:rsidRDefault="000A30BB" w:rsidP="002D5A5E">
      <w:pPr>
        <w:spacing w:after="0" w:line="348" w:lineRule="auto"/>
        <w:ind w:firstLine="709"/>
        <w:jc w:val="both"/>
        <w:rPr>
          <w:rFonts w:ascii="Times New Roman" w:eastAsia="Calibri" w:hAnsi="Times New Roman"/>
          <w:sz w:val="24"/>
          <w:szCs w:val="24"/>
          <w:lang w:val="bg-BG"/>
        </w:rPr>
      </w:pPr>
      <w:r w:rsidRPr="002B5ECB">
        <w:rPr>
          <w:rFonts w:ascii="Times New Roman" w:eastAsia="Calibri" w:hAnsi="Times New Roman"/>
          <w:sz w:val="24"/>
          <w:szCs w:val="24"/>
          <w:lang w:val="bg-BG"/>
        </w:rPr>
        <w:t xml:space="preserve">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w:t>
      </w:r>
      <w:r w:rsidR="00225401" w:rsidRPr="002B5ECB">
        <w:rPr>
          <w:rFonts w:ascii="Times New Roman" w:eastAsia="Calibri" w:hAnsi="Times New Roman"/>
          <w:sz w:val="24"/>
          <w:szCs w:val="24"/>
          <w:lang w:val="bg-BG"/>
        </w:rPr>
        <w:t xml:space="preserve">най – близката </w:t>
      </w:r>
      <w:r w:rsidRPr="002B5ECB">
        <w:rPr>
          <w:rFonts w:ascii="Times New Roman" w:eastAsia="Calibri" w:hAnsi="Times New Roman"/>
          <w:sz w:val="24"/>
          <w:szCs w:val="24"/>
          <w:lang w:val="bg-BG"/>
        </w:rPr>
        <w:t>защитената зона е РИОСВ Пловдив, въз основа на представената информация по Приложение № 2 от ЗООС.</w:t>
      </w:r>
    </w:p>
    <w:p w:rsidR="00C82F5D" w:rsidRPr="002B5ECB" w:rsidRDefault="00C82F5D" w:rsidP="002D5A5E">
      <w:pPr>
        <w:pStyle w:val="a3"/>
        <w:numPr>
          <w:ilvl w:val="0"/>
          <w:numId w:val="12"/>
        </w:numPr>
        <w:spacing w:after="0" w:line="348" w:lineRule="auto"/>
        <w:jc w:val="both"/>
        <w:rPr>
          <w:rFonts w:ascii="Times New Roman" w:hAnsi="Times New Roman"/>
          <w:b/>
          <w:sz w:val="24"/>
          <w:szCs w:val="24"/>
        </w:rPr>
      </w:pPr>
      <w:r w:rsidRPr="002B5ECB">
        <w:rPr>
          <w:rFonts w:ascii="Times New Roman" w:hAnsi="Times New Roman"/>
          <w:b/>
          <w:sz w:val="24"/>
          <w:szCs w:val="24"/>
        </w:rPr>
        <w:t>ландшафт и обекти с историческа, културна или археологическа стойност;</w:t>
      </w:r>
    </w:p>
    <w:p w:rsidR="00A21CF7" w:rsidRPr="002B5ECB" w:rsidRDefault="00A21CF7" w:rsidP="002D5A5E">
      <w:pPr>
        <w:spacing w:after="0" w:line="348" w:lineRule="auto"/>
        <w:ind w:firstLine="709"/>
        <w:jc w:val="both"/>
        <w:rPr>
          <w:rFonts w:ascii="Times New Roman" w:eastAsia="Calibri" w:hAnsi="Times New Roman"/>
          <w:sz w:val="24"/>
          <w:szCs w:val="24"/>
          <w:lang w:val="bg-BG"/>
        </w:rPr>
      </w:pPr>
      <w:r w:rsidRPr="002B5ECB">
        <w:rPr>
          <w:rFonts w:ascii="Times New Roman" w:eastAsia="Calibri" w:hAnsi="Times New Roman"/>
          <w:sz w:val="24"/>
          <w:szCs w:val="24"/>
          <w:lang w:val="bg-BG"/>
        </w:rPr>
        <w:t xml:space="preserve">Ландшафтът в района на инвестиционното предложение е земеделски. В близост има и други имоти с променено предназначение, които се ползват </w:t>
      </w:r>
      <w:r w:rsidR="002B5ECB" w:rsidRPr="002B5ECB">
        <w:rPr>
          <w:rFonts w:ascii="Times New Roman" w:eastAsia="Calibri" w:hAnsi="Times New Roman"/>
          <w:sz w:val="24"/>
          <w:szCs w:val="24"/>
          <w:lang w:val="bg-BG"/>
        </w:rPr>
        <w:t>за производствени, търговски и обслужващи нужди</w:t>
      </w:r>
      <w:r w:rsidRPr="002B5ECB">
        <w:rPr>
          <w:rFonts w:ascii="Times New Roman" w:eastAsia="Calibri" w:hAnsi="Times New Roman"/>
          <w:sz w:val="24"/>
          <w:szCs w:val="24"/>
          <w:lang w:val="bg-BG"/>
        </w:rPr>
        <w:t>.</w:t>
      </w:r>
    </w:p>
    <w:p w:rsidR="00A21CF7" w:rsidRPr="002B5ECB" w:rsidRDefault="00A21CF7" w:rsidP="002D5A5E">
      <w:pPr>
        <w:spacing w:after="0" w:line="348" w:lineRule="auto"/>
        <w:ind w:firstLine="709"/>
        <w:jc w:val="both"/>
        <w:rPr>
          <w:rFonts w:ascii="Times New Roman" w:eastAsia="Calibri" w:hAnsi="Times New Roman"/>
          <w:sz w:val="24"/>
          <w:szCs w:val="24"/>
          <w:lang w:val="bg-BG"/>
        </w:rPr>
      </w:pPr>
      <w:r w:rsidRPr="002B5ECB">
        <w:rPr>
          <w:rFonts w:ascii="Times New Roman" w:eastAsia="Calibri" w:hAnsi="Times New Roman"/>
          <w:sz w:val="24"/>
          <w:szCs w:val="24"/>
          <w:lang w:val="bg-BG"/>
        </w:rPr>
        <w:t>В непосредствена близост н</w:t>
      </w:r>
      <w:r w:rsidRPr="002B5ECB">
        <w:rPr>
          <w:rFonts w:ascii="Times New Roman" w:eastAsia="Calibri" w:hAnsi="Times New Roman"/>
          <w:sz w:val="24"/>
          <w:szCs w:val="24"/>
        </w:rPr>
        <w:t xml:space="preserve">яма локализирани </w:t>
      </w:r>
      <w:r w:rsidRPr="002B5ECB">
        <w:rPr>
          <w:rFonts w:ascii="Times New Roman" w:eastAsia="Calibri" w:hAnsi="Times New Roman"/>
          <w:sz w:val="24"/>
          <w:szCs w:val="24"/>
          <w:lang w:val="bg-BG"/>
        </w:rPr>
        <w:t>обекти с историческа, културна или археологическа стойност</w:t>
      </w:r>
      <w:r w:rsidRPr="002B5ECB">
        <w:rPr>
          <w:rFonts w:ascii="Times New Roman" w:eastAsia="Calibri" w:hAnsi="Times New Roman"/>
          <w:sz w:val="24"/>
          <w:szCs w:val="24"/>
        </w:rPr>
        <w:t>.</w:t>
      </w:r>
    </w:p>
    <w:p w:rsidR="00C82F5D" w:rsidRPr="002B5ECB" w:rsidRDefault="00C82F5D" w:rsidP="002D5A5E">
      <w:pPr>
        <w:pStyle w:val="a3"/>
        <w:numPr>
          <w:ilvl w:val="0"/>
          <w:numId w:val="12"/>
        </w:numPr>
        <w:spacing w:after="0" w:line="348" w:lineRule="auto"/>
        <w:jc w:val="both"/>
        <w:rPr>
          <w:rFonts w:ascii="Times New Roman" w:hAnsi="Times New Roman"/>
          <w:b/>
          <w:sz w:val="24"/>
          <w:szCs w:val="24"/>
        </w:rPr>
      </w:pPr>
      <w:r w:rsidRPr="002B5ECB">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2B5ECB" w:rsidRDefault="00B40285" w:rsidP="002D5A5E">
      <w:pPr>
        <w:spacing w:after="0" w:line="348" w:lineRule="auto"/>
        <w:ind w:firstLine="709"/>
        <w:jc w:val="both"/>
        <w:rPr>
          <w:rFonts w:ascii="Times New Roman" w:eastAsia="Calibri" w:hAnsi="Times New Roman"/>
          <w:sz w:val="24"/>
          <w:szCs w:val="24"/>
          <w:lang w:val="bg-BG"/>
        </w:rPr>
      </w:pPr>
      <w:r w:rsidRPr="002B5ECB">
        <w:rPr>
          <w:rFonts w:ascii="Times New Roman" w:eastAsia="Calibri" w:hAnsi="Times New Roman"/>
          <w:sz w:val="24"/>
          <w:szCs w:val="24"/>
          <w:lang w:val="bg-BG"/>
        </w:rPr>
        <w:t>И</w:t>
      </w:r>
      <w:r w:rsidR="00D81713" w:rsidRPr="002B5ECB">
        <w:rPr>
          <w:rFonts w:ascii="Times New Roman" w:eastAsia="Calibri" w:hAnsi="Times New Roman"/>
          <w:sz w:val="24"/>
          <w:szCs w:val="24"/>
          <w:lang w:val="bg-BG"/>
        </w:rPr>
        <w:t xml:space="preserve">нвестиционното предложение </w:t>
      </w:r>
      <w:r w:rsidRPr="002B5ECB">
        <w:rPr>
          <w:rFonts w:ascii="Times New Roman" w:eastAsia="Calibri" w:hAnsi="Times New Roman"/>
          <w:sz w:val="24"/>
          <w:szCs w:val="24"/>
          <w:lang w:val="bg-BG"/>
        </w:rPr>
        <w:t xml:space="preserve">не представлява защитен обект и не попада в </w:t>
      </w:r>
      <w:r w:rsidR="00D81713" w:rsidRPr="002B5ECB">
        <w:rPr>
          <w:rFonts w:ascii="Times New Roman" w:eastAsia="Calibri" w:hAnsi="Times New Roman"/>
          <w:sz w:val="24"/>
          <w:szCs w:val="24"/>
          <w:lang w:val="bg-BG"/>
        </w:rPr>
        <w:t>територи</w:t>
      </w:r>
      <w:r w:rsidRPr="002B5ECB">
        <w:rPr>
          <w:rFonts w:ascii="Times New Roman" w:eastAsia="Calibri" w:hAnsi="Times New Roman"/>
          <w:sz w:val="24"/>
          <w:szCs w:val="24"/>
          <w:lang w:val="bg-BG"/>
        </w:rPr>
        <w:t>и или зони със специфичен санитарен статут, подлежащи на здравна защита.</w:t>
      </w:r>
    </w:p>
    <w:p w:rsidR="00D81713" w:rsidRPr="002B5ECB" w:rsidRDefault="00D81713" w:rsidP="002D5A5E">
      <w:pPr>
        <w:widowControl w:val="0"/>
        <w:autoSpaceDE w:val="0"/>
        <w:autoSpaceDN w:val="0"/>
        <w:adjustRightInd w:val="0"/>
        <w:spacing w:after="0" w:line="348" w:lineRule="auto"/>
        <w:rPr>
          <w:rFonts w:ascii="Times New Roman" w:hAnsi="Times New Roman"/>
          <w:sz w:val="24"/>
          <w:szCs w:val="24"/>
          <w:lang w:val="bg-BG"/>
        </w:rPr>
      </w:pPr>
    </w:p>
    <w:p w:rsidR="009B4D38" w:rsidRPr="002B5ECB" w:rsidRDefault="009B4D38" w:rsidP="002D5A5E">
      <w:pPr>
        <w:spacing w:after="0" w:line="348" w:lineRule="auto"/>
        <w:ind w:firstLine="709"/>
        <w:jc w:val="both"/>
        <w:rPr>
          <w:rFonts w:ascii="Times New Roman" w:eastAsia="Calibri" w:hAnsi="Times New Roman"/>
          <w:sz w:val="24"/>
          <w:szCs w:val="24"/>
          <w:lang w:val="bg-BG"/>
        </w:rPr>
      </w:pPr>
    </w:p>
    <w:p w:rsidR="00B06006" w:rsidRPr="003B1BCD" w:rsidRDefault="0053217E" w:rsidP="002D5A5E">
      <w:pPr>
        <w:widowControl w:val="0"/>
        <w:autoSpaceDE w:val="0"/>
        <w:autoSpaceDN w:val="0"/>
        <w:adjustRightInd w:val="0"/>
        <w:spacing w:after="0" w:line="348" w:lineRule="auto"/>
        <w:jc w:val="both"/>
        <w:rPr>
          <w:rFonts w:ascii="Times New Roman" w:hAnsi="Times New Roman"/>
          <w:b/>
          <w:sz w:val="24"/>
          <w:szCs w:val="24"/>
          <w:lang w:val="bg-BG"/>
        </w:rPr>
      </w:pPr>
      <w:r w:rsidRPr="002B5ECB">
        <w:rPr>
          <w:rFonts w:ascii="Times New Roman" w:hAnsi="Times New Roman"/>
          <w:b/>
          <w:sz w:val="24"/>
          <w:szCs w:val="24"/>
        </w:rPr>
        <w:t xml:space="preserve">IV.   </w:t>
      </w:r>
      <w:r w:rsidR="00B06006" w:rsidRPr="002B5ECB">
        <w:rPr>
          <w:rFonts w:ascii="Times New Roman" w:hAnsi="Times New Roman"/>
          <w:b/>
          <w:sz w:val="24"/>
          <w:szCs w:val="24"/>
        </w:rPr>
        <w:t xml:space="preserve">Тип и характеристики на потенциалното въздействие върху околната среда, като </w:t>
      </w:r>
      <w:r w:rsidR="00B06006" w:rsidRPr="003B1BCD">
        <w:rPr>
          <w:rFonts w:ascii="Times New Roman" w:hAnsi="Times New Roman"/>
          <w:b/>
          <w:sz w:val="24"/>
          <w:szCs w:val="24"/>
        </w:rPr>
        <w:t>се вземат предвид вероятните значителни последици за околната среда вследствие на реализацията на инвестиционното предложение:</w:t>
      </w:r>
    </w:p>
    <w:p w:rsidR="00BF5DE0" w:rsidRPr="003B1BCD" w:rsidRDefault="00BF5DE0" w:rsidP="002D5A5E">
      <w:pPr>
        <w:pStyle w:val="a3"/>
        <w:numPr>
          <w:ilvl w:val="0"/>
          <w:numId w:val="13"/>
        </w:numPr>
        <w:spacing w:line="348" w:lineRule="auto"/>
        <w:jc w:val="both"/>
        <w:rPr>
          <w:rFonts w:ascii="Times New Roman" w:hAnsi="Times New Roman"/>
          <w:b/>
          <w:sz w:val="24"/>
          <w:szCs w:val="24"/>
          <w:lang w:val="bg-BG"/>
        </w:rPr>
      </w:pPr>
      <w:r w:rsidRPr="003B1BCD">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4E1A84" w:rsidRPr="003B1BCD" w:rsidRDefault="00007236" w:rsidP="002D5A5E">
      <w:pPr>
        <w:spacing w:after="0" w:line="348" w:lineRule="auto"/>
        <w:ind w:firstLine="709"/>
        <w:jc w:val="both"/>
        <w:rPr>
          <w:rFonts w:ascii="Times New Roman" w:eastAsia="Calibri" w:hAnsi="Times New Roman"/>
          <w:sz w:val="24"/>
          <w:szCs w:val="24"/>
          <w:lang w:val="bg-BG"/>
        </w:rPr>
      </w:pPr>
      <w:r w:rsidRPr="003B1BCD">
        <w:rPr>
          <w:rFonts w:ascii="Times New Roman" w:eastAsia="Calibri" w:hAnsi="Times New Roman"/>
          <w:sz w:val="24"/>
          <w:szCs w:val="24"/>
          <w:lang w:val="bg-BG"/>
        </w:rPr>
        <w:t xml:space="preserve">При изграждането и експлоатацията на </w:t>
      </w:r>
      <w:r w:rsidR="00A21CF7" w:rsidRPr="003B1BCD">
        <w:rPr>
          <w:rFonts w:ascii="Times New Roman" w:eastAsia="Calibri" w:hAnsi="Times New Roman"/>
          <w:sz w:val="24"/>
          <w:szCs w:val="24"/>
          <w:lang w:val="bg-BG"/>
        </w:rPr>
        <w:t>сксладовата база</w:t>
      </w:r>
      <w:r w:rsidRPr="003B1BCD">
        <w:rPr>
          <w:rFonts w:ascii="Times New Roman" w:eastAsia="Calibri" w:hAnsi="Times New Roman"/>
          <w:sz w:val="24"/>
          <w:szCs w:val="24"/>
          <w:lang w:val="bg-BG"/>
        </w:rPr>
        <w:t xml:space="preserve"> не се очаква да има негативно въздействие върху човешкото здраве. Процесът на строителство и експлоатация на обекта ще бъде съобразен с всички норми и технологични изисквания и няма да води до значими негативни последици по отношение на околната среда. </w:t>
      </w:r>
      <w:r w:rsidR="004E1A84" w:rsidRPr="003B1BCD">
        <w:rPr>
          <w:rFonts w:ascii="Times New Roman" w:eastAsia="Calibri" w:hAnsi="Times New Roman"/>
          <w:sz w:val="24"/>
          <w:szCs w:val="24"/>
          <w:lang w:val="bg-BG"/>
        </w:rPr>
        <w:t xml:space="preserve"> </w:t>
      </w:r>
    </w:p>
    <w:p w:rsidR="004E1A84" w:rsidRPr="003B1BCD" w:rsidRDefault="004E1A84" w:rsidP="002D5A5E">
      <w:pPr>
        <w:spacing w:after="0" w:line="348" w:lineRule="auto"/>
        <w:ind w:firstLine="709"/>
        <w:jc w:val="both"/>
        <w:rPr>
          <w:rFonts w:ascii="Times New Roman" w:eastAsia="Calibri" w:hAnsi="Times New Roman"/>
          <w:sz w:val="24"/>
          <w:szCs w:val="24"/>
          <w:lang w:val="bg-BG"/>
        </w:rPr>
      </w:pPr>
      <w:r w:rsidRPr="003B1BCD">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3B1BCD" w:rsidRDefault="005D3799" w:rsidP="002D5A5E">
      <w:pPr>
        <w:spacing w:after="0" w:line="348" w:lineRule="auto"/>
        <w:ind w:firstLine="709"/>
        <w:jc w:val="both"/>
        <w:rPr>
          <w:rFonts w:ascii="Times New Roman" w:eastAsia="Calibri" w:hAnsi="Times New Roman"/>
          <w:sz w:val="24"/>
          <w:szCs w:val="24"/>
          <w:lang w:val="bg-BG"/>
        </w:rPr>
      </w:pPr>
      <w:r w:rsidRPr="003B1BCD">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5D3799" w:rsidRPr="005316C1" w:rsidRDefault="005D3799" w:rsidP="002D5A5E">
      <w:pPr>
        <w:spacing w:after="0" w:line="348" w:lineRule="auto"/>
        <w:ind w:firstLine="709"/>
        <w:jc w:val="both"/>
        <w:rPr>
          <w:rFonts w:ascii="Times New Roman" w:eastAsia="Calibri" w:hAnsi="Times New Roman"/>
          <w:sz w:val="24"/>
          <w:szCs w:val="24"/>
          <w:lang w:val="bg-BG"/>
        </w:rPr>
      </w:pPr>
      <w:r w:rsidRPr="005316C1">
        <w:rPr>
          <w:rFonts w:ascii="Times New Roman" w:eastAsia="Calibri" w:hAnsi="Times New Roman"/>
          <w:sz w:val="24"/>
          <w:szCs w:val="24"/>
          <w:lang w:val="bg-BG"/>
        </w:rPr>
        <w:lastRenderedPageBreak/>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4E1A84" w:rsidRPr="005316C1" w:rsidRDefault="00FD1BBD" w:rsidP="002D5A5E">
      <w:pPr>
        <w:spacing w:after="0" w:line="348" w:lineRule="auto"/>
        <w:ind w:firstLine="709"/>
        <w:jc w:val="both"/>
        <w:rPr>
          <w:rFonts w:ascii="Times New Roman" w:eastAsia="Calibri" w:hAnsi="Times New Roman"/>
          <w:sz w:val="24"/>
          <w:szCs w:val="24"/>
          <w:lang w:val="bg-BG"/>
        </w:rPr>
      </w:pPr>
      <w:r w:rsidRPr="005316C1">
        <w:rPr>
          <w:rFonts w:ascii="Times New Roman" w:eastAsia="Calibri" w:hAnsi="Times New Roman"/>
          <w:sz w:val="24"/>
          <w:szCs w:val="24"/>
          <w:lang w:val="bg-BG"/>
        </w:rPr>
        <w:t xml:space="preserve">Не се очаква отрицателно въздействие върху водите. </w:t>
      </w:r>
      <w:r w:rsidRPr="005316C1">
        <w:rPr>
          <w:rFonts w:ascii="Times New Roman" w:eastAsia="Calibri" w:hAnsi="Times New Roman"/>
          <w:sz w:val="24"/>
          <w:szCs w:val="24"/>
        </w:rPr>
        <w:t xml:space="preserve">Битовите отпадъчни води от </w:t>
      </w:r>
      <w:r w:rsidR="00934687" w:rsidRPr="005316C1">
        <w:rPr>
          <w:rFonts w:ascii="Times New Roman" w:eastAsia="Calibri" w:hAnsi="Times New Roman"/>
          <w:sz w:val="24"/>
          <w:szCs w:val="24"/>
          <w:lang w:val="bg-BG"/>
        </w:rPr>
        <w:t>складовия обект ще бъдат зауствани във водоплътна изгребна яма в имота</w:t>
      </w:r>
      <w:r w:rsidRPr="005316C1">
        <w:rPr>
          <w:rFonts w:ascii="Times New Roman" w:eastAsia="Calibri" w:hAnsi="Times New Roman"/>
          <w:sz w:val="24"/>
          <w:szCs w:val="24"/>
        </w:rPr>
        <w:t>.</w:t>
      </w:r>
    </w:p>
    <w:p w:rsidR="004E1A84" w:rsidRPr="005316C1" w:rsidRDefault="004E1A84" w:rsidP="002D5A5E">
      <w:pPr>
        <w:spacing w:after="0" w:line="348" w:lineRule="auto"/>
        <w:ind w:firstLine="709"/>
        <w:jc w:val="both"/>
        <w:rPr>
          <w:rFonts w:ascii="Times New Roman" w:eastAsia="Calibri" w:hAnsi="Times New Roman"/>
          <w:sz w:val="24"/>
          <w:szCs w:val="24"/>
          <w:lang w:val="bg-BG"/>
        </w:rPr>
      </w:pPr>
      <w:r w:rsidRPr="005316C1">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rsidR="00C77B82" w:rsidRPr="005316C1" w:rsidRDefault="00C77B82" w:rsidP="002D5A5E">
      <w:pPr>
        <w:spacing w:after="0" w:line="348" w:lineRule="auto"/>
        <w:ind w:firstLine="709"/>
        <w:jc w:val="both"/>
        <w:rPr>
          <w:rFonts w:ascii="Times New Roman" w:eastAsia="Calibri" w:hAnsi="Times New Roman"/>
          <w:sz w:val="24"/>
          <w:szCs w:val="24"/>
          <w:lang w:val="bg-BG"/>
        </w:rPr>
      </w:pPr>
      <w:r w:rsidRPr="005316C1">
        <w:rPr>
          <w:rFonts w:ascii="Times New Roman" w:eastAsia="Calibri" w:hAnsi="Times New Roman"/>
          <w:sz w:val="24"/>
          <w:szCs w:val="24"/>
          <w:lang w:val="bg-BG"/>
        </w:rPr>
        <w:t>Предвиден</w:t>
      </w:r>
      <w:r w:rsidR="00B71903" w:rsidRPr="005316C1">
        <w:rPr>
          <w:rFonts w:ascii="Times New Roman" w:eastAsia="Calibri" w:hAnsi="Times New Roman"/>
          <w:sz w:val="24"/>
          <w:szCs w:val="24"/>
          <w:lang w:val="bg-BG"/>
        </w:rPr>
        <w:t>ата за изграждане складова база ще</w:t>
      </w:r>
      <w:r w:rsidRPr="005316C1">
        <w:rPr>
          <w:rFonts w:ascii="Times New Roman" w:eastAsia="Calibri" w:hAnsi="Times New Roman"/>
          <w:sz w:val="24"/>
          <w:szCs w:val="24"/>
          <w:lang w:val="bg-BG"/>
        </w:rPr>
        <w:t xml:space="preserve"> се вписва в околната среда.</w:t>
      </w:r>
    </w:p>
    <w:p w:rsidR="00C77B82" w:rsidRDefault="00C77B82" w:rsidP="002D5A5E">
      <w:pPr>
        <w:spacing w:after="0" w:line="348" w:lineRule="auto"/>
        <w:ind w:firstLine="709"/>
        <w:jc w:val="both"/>
        <w:rPr>
          <w:rFonts w:ascii="Times New Roman" w:eastAsia="Calibri" w:hAnsi="Times New Roman"/>
          <w:sz w:val="24"/>
          <w:szCs w:val="24"/>
          <w:lang w:val="bg-BG"/>
        </w:rPr>
      </w:pPr>
      <w:r w:rsidRPr="005316C1">
        <w:rPr>
          <w:rFonts w:ascii="Times New Roman" w:eastAsia="Calibri" w:hAnsi="Times New Roman"/>
          <w:sz w:val="24"/>
          <w:szCs w:val="24"/>
          <w:lang w:val="bg-BG"/>
        </w:rPr>
        <w:t xml:space="preserve">Изграждането на </w:t>
      </w:r>
      <w:r w:rsidR="009A7669" w:rsidRPr="005316C1">
        <w:rPr>
          <w:rFonts w:ascii="Times New Roman" w:eastAsia="Calibri" w:hAnsi="Times New Roman"/>
          <w:sz w:val="24"/>
          <w:szCs w:val="24"/>
          <w:lang w:val="bg-BG"/>
        </w:rPr>
        <w:t>сграда с</w:t>
      </w:r>
      <w:r w:rsidR="00034354" w:rsidRPr="005316C1">
        <w:rPr>
          <w:rFonts w:ascii="Times New Roman" w:eastAsia="Calibri" w:hAnsi="Times New Roman"/>
          <w:sz w:val="24"/>
          <w:szCs w:val="24"/>
          <w:lang w:val="bg-BG"/>
        </w:rPr>
        <w:t xml:space="preserve">ъс складово </w:t>
      </w:r>
      <w:r w:rsidR="009A7669" w:rsidRPr="005316C1">
        <w:rPr>
          <w:rFonts w:ascii="Times New Roman" w:eastAsia="Calibri" w:hAnsi="Times New Roman"/>
          <w:sz w:val="24"/>
          <w:szCs w:val="24"/>
          <w:lang w:val="bg-BG"/>
        </w:rPr>
        <w:t>предназначение</w:t>
      </w:r>
      <w:r w:rsidRPr="005316C1">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872823" w:rsidRPr="005316C1" w:rsidRDefault="00872823" w:rsidP="002D5A5E">
      <w:pPr>
        <w:spacing w:after="0" w:line="348"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За изграждането на сондажния кладенец ще</w:t>
      </w:r>
      <w:r w:rsidRPr="00F455AA">
        <w:rPr>
          <w:rFonts w:ascii="Times New Roman" w:eastAsia="Calibri" w:hAnsi="Times New Roman"/>
          <w:sz w:val="24"/>
          <w:szCs w:val="24"/>
          <w:lang w:val="bg-BG"/>
        </w:rPr>
        <w:t xml:space="preserve"> се открие процедура за получаване на разрешително за изграждане </w:t>
      </w:r>
      <w:r>
        <w:rPr>
          <w:rFonts w:ascii="Times New Roman" w:eastAsia="Calibri" w:hAnsi="Times New Roman"/>
          <w:sz w:val="24"/>
          <w:szCs w:val="24"/>
          <w:lang w:val="bg-BG"/>
        </w:rPr>
        <w:t>от</w:t>
      </w:r>
      <w:r w:rsidRPr="00F455AA">
        <w:rPr>
          <w:rFonts w:ascii="Times New Roman" w:eastAsia="Calibri" w:hAnsi="Times New Roman"/>
          <w:sz w:val="24"/>
          <w:szCs w:val="24"/>
          <w:lang w:val="bg-BG"/>
        </w:rPr>
        <w:t xml:space="preserve"> БД</w:t>
      </w:r>
      <w:r>
        <w:rPr>
          <w:rFonts w:ascii="Times New Roman" w:eastAsia="Calibri" w:hAnsi="Times New Roman"/>
          <w:sz w:val="24"/>
          <w:szCs w:val="24"/>
          <w:lang w:val="bg-BG"/>
        </w:rPr>
        <w:t>-</w:t>
      </w:r>
      <w:r w:rsidRPr="00F455AA">
        <w:rPr>
          <w:rFonts w:ascii="Times New Roman" w:eastAsia="Calibri" w:hAnsi="Times New Roman"/>
          <w:sz w:val="24"/>
          <w:szCs w:val="24"/>
          <w:lang w:val="bg-BG"/>
        </w:rPr>
        <w:t>ИБР</w:t>
      </w:r>
      <w:r>
        <w:rPr>
          <w:rFonts w:ascii="Times New Roman" w:eastAsia="Calibri" w:hAnsi="Times New Roman"/>
          <w:sz w:val="24"/>
          <w:szCs w:val="24"/>
          <w:lang w:val="bg-BG"/>
        </w:rPr>
        <w:t xml:space="preserve"> и ще се</w:t>
      </w:r>
      <w:r w:rsidRPr="00F455AA">
        <w:rPr>
          <w:rFonts w:ascii="Times New Roman" w:eastAsia="Calibri" w:hAnsi="Times New Roman"/>
          <w:sz w:val="24"/>
          <w:szCs w:val="24"/>
          <w:lang w:val="bg-BG"/>
        </w:rPr>
        <w:t xml:space="preserve"> осъществява контрол на водния баланс чрез монтирането на водомер.</w:t>
      </w:r>
    </w:p>
    <w:p w:rsidR="00C77B82" w:rsidRPr="005316C1" w:rsidRDefault="00C77B82" w:rsidP="002D5A5E">
      <w:pPr>
        <w:spacing w:after="0" w:line="348" w:lineRule="auto"/>
        <w:ind w:firstLine="709"/>
        <w:jc w:val="both"/>
        <w:rPr>
          <w:rFonts w:ascii="Times New Roman" w:eastAsia="Calibri" w:hAnsi="Times New Roman"/>
          <w:sz w:val="24"/>
          <w:szCs w:val="24"/>
          <w:lang w:val="bg-BG"/>
        </w:rPr>
      </w:pPr>
      <w:r w:rsidRPr="005316C1">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5316C1">
        <w:rPr>
          <w:rFonts w:ascii="Times New Roman" w:hAnsi="Times New Roman"/>
          <w:sz w:val="24"/>
          <w:szCs w:val="24"/>
        </w:rPr>
        <w:t>биологичното разнообразие и неговите елементи</w:t>
      </w:r>
      <w:r w:rsidRPr="005316C1">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5316C1" w:rsidRDefault="004E1A84" w:rsidP="002D5A5E">
      <w:pPr>
        <w:spacing w:after="0" w:line="348" w:lineRule="auto"/>
        <w:ind w:firstLine="709"/>
        <w:jc w:val="both"/>
        <w:rPr>
          <w:rFonts w:ascii="Times New Roman" w:eastAsia="Calibri" w:hAnsi="Times New Roman"/>
          <w:sz w:val="24"/>
          <w:szCs w:val="24"/>
          <w:lang w:val="bg-BG"/>
        </w:rPr>
      </w:pPr>
      <w:r w:rsidRPr="005316C1">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4E1A84" w:rsidRPr="005316C1" w:rsidRDefault="004E1A84" w:rsidP="002D5A5E">
      <w:pPr>
        <w:spacing w:after="0" w:line="348" w:lineRule="auto"/>
        <w:ind w:firstLine="709"/>
        <w:jc w:val="both"/>
        <w:rPr>
          <w:rFonts w:ascii="Times New Roman" w:eastAsia="Calibri" w:hAnsi="Times New Roman"/>
          <w:sz w:val="24"/>
          <w:szCs w:val="24"/>
          <w:lang w:val="bg-BG"/>
        </w:rPr>
      </w:pPr>
      <w:r w:rsidRPr="005316C1">
        <w:rPr>
          <w:rFonts w:ascii="Times New Roman" w:eastAsia="Calibri" w:hAnsi="Times New Roman"/>
          <w:sz w:val="24"/>
          <w:szCs w:val="24"/>
          <w:lang w:val="bg-BG"/>
        </w:rPr>
        <w:t xml:space="preserve">По време на експлоатацията на </w:t>
      </w:r>
      <w:r w:rsidR="00A21810" w:rsidRPr="005316C1">
        <w:rPr>
          <w:rFonts w:ascii="Times New Roman" w:eastAsia="Calibri" w:hAnsi="Times New Roman"/>
          <w:sz w:val="24"/>
          <w:szCs w:val="24"/>
          <w:lang w:val="bg-BG"/>
        </w:rPr>
        <w:t>складовата база</w:t>
      </w:r>
      <w:r w:rsidRPr="005316C1">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5316C1">
        <w:rPr>
          <w:rFonts w:ascii="Times New Roman" w:eastAsia="Calibri" w:hAnsi="Times New Roman"/>
          <w:sz w:val="24"/>
          <w:szCs w:val="24"/>
          <w:lang w:val="bg-BG"/>
        </w:rPr>
        <w:t>за</w:t>
      </w:r>
      <w:r w:rsidRPr="005316C1">
        <w:rPr>
          <w:rFonts w:ascii="Times New Roman" w:eastAsia="Calibri" w:hAnsi="Times New Roman"/>
          <w:sz w:val="24"/>
          <w:szCs w:val="24"/>
          <w:lang w:val="bg-BG"/>
        </w:rPr>
        <w:t xml:space="preserve"> района, чрез сключване на договор.</w:t>
      </w:r>
    </w:p>
    <w:p w:rsidR="004E1A84" w:rsidRPr="005316C1" w:rsidRDefault="00BE0C29" w:rsidP="002D5A5E">
      <w:pPr>
        <w:spacing w:after="0" w:line="348" w:lineRule="auto"/>
        <w:ind w:firstLine="709"/>
        <w:jc w:val="both"/>
        <w:rPr>
          <w:rFonts w:ascii="Times New Roman" w:eastAsia="Calibri" w:hAnsi="Times New Roman"/>
          <w:sz w:val="24"/>
          <w:szCs w:val="24"/>
          <w:lang w:val="bg-BG"/>
        </w:rPr>
      </w:pPr>
      <w:r w:rsidRPr="005316C1">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5316C1">
        <w:rPr>
          <w:rFonts w:ascii="Times New Roman" w:eastAsia="Calibri" w:hAnsi="Times New Roman"/>
          <w:sz w:val="24"/>
          <w:szCs w:val="24"/>
          <w:lang w:val="bg-BG"/>
        </w:rPr>
        <w:t>чаква въздействие върх</w:t>
      </w:r>
      <w:r w:rsidRPr="005316C1">
        <w:rPr>
          <w:rFonts w:ascii="Times New Roman" w:eastAsia="Calibri" w:hAnsi="Times New Roman"/>
          <w:sz w:val="24"/>
          <w:szCs w:val="24"/>
          <w:lang w:val="bg-BG"/>
        </w:rPr>
        <w:t>у този компонент.</w:t>
      </w:r>
    </w:p>
    <w:p w:rsidR="004E1A84" w:rsidRPr="005316C1" w:rsidRDefault="004E1A84" w:rsidP="002D5A5E">
      <w:pPr>
        <w:pStyle w:val="a3"/>
        <w:spacing w:after="0" w:line="348" w:lineRule="auto"/>
        <w:ind w:left="750"/>
        <w:jc w:val="both"/>
        <w:rPr>
          <w:rFonts w:ascii="Times New Roman" w:hAnsi="Times New Roman"/>
          <w:b/>
          <w:sz w:val="24"/>
          <w:szCs w:val="24"/>
          <w:lang w:val="bg-BG"/>
        </w:rPr>
      </w:pPr>
    </w:p>
    <w:p w:rsidR="00BF5DE0" w:rsidRPr="005316C1" w:rsidRDefault="00BF5DE0" w:rsidP="002D5A5E">
      <w:pPr>
        <w:pStyle w:val="a3"/>
        <w:numPr>
          <w:ilvl w:val="0"/>
          <w:numId w:val="13"/>
        </w:numPr>
        <w:spacing w:after="0" w:line="348" w:lineRule="auto"/>
        <w:jc w:val="both"/>
        <w:rPr>
          <w:rFonts w:ascii="Times New Roman" w:hAnsi="Times New Roman"/>
          <w:b/>
          <w:sz w:val="24"/>
          <w:szCs w:val="24"/>
        </w:rPr>
      </w:pPr>
      <w:r w:rsidRPr="005316C1">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E5621C" w:rsidRPr="00412841" w:rsidRDefault="00E5621C" w:rsidP="002D5A5E">
      <w:pPr>
        <w:spacing w:after="0" w:line="348" w:lineRule="auto"/>
        <w:ind w:firstLine="709"/>
        <w:jc w:val="both"/>
        <w:rPr>
          <w:rFonts w:ascii="Times New Roman" w:eastAsia="Calibri" w:hAnsi="Times New Roman"/>
          <w:sz w:val="24"/>
          <w:szCs w:val="24"/>
          <w:lang w:val="bg-BG"/>
        </w:rPr>
      </w:pPr>
      <w:r w:rsidRPr="00412841">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E5621C" w:rsidRPr="00412841" w:rsidRDefault="00E5621C" w:rsidP="002D5A5E">
      <w:pPr>
        <w:spacing w:after="0" w:line="348" w:lineRule="auto"/>
        <w:ind w:firstLine="709"/>
        <w:jc w:val="both"/>
        <w:rPr>
          <w:rFonts w:ascii="Times New Roman" w:eastAsia="Calibri" w:hAnsi="Times New Roman"/>
          <w:sz w:val="24"/>
          <w:szCs w:val="24"/>
          <w:lang w:val="bg-BG"/>
        </w:rPr>
      </w:pPr>
      <w:r w:rsidRPr="00412841">
        <w:rPr>
          <w:rFonts w:ascii="Times New Roman" w:eastAsia="Calibri" w:hAnsi="Times New Roman"/>
          <w:sz w:val="24"/>
          <w:szCs w:val="24"/>
          <w:lang w:val="bg-BG"/>
        </w:rPr>
        <w:lastRenderedPageBreak/>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E5621C" w:rsidRPr="00412841" w:rsidRDefault="00E5621C" w:rsidP="002D5A5E">
      <w:pPr>
        <w:spacing w:after="0" w:line="348" w:lineRule="auto"/>
        <w:ind w:firstLine="709"/>
        <w:jc w:val="both"/>
        <w:rPr>
          <w:rFonts w:ascii="Times New Roman" w:eastAsia="Calibri" w:hAnsi="Times New Roman"/>
          <w:sz w:val="24"/>
          <w:szCs w:val="24"/>
          <w:lang w:val="bg-BG"/>
        </w:rPr>
      </w:pPr>
      <w:r w:rsidRPr="00412841">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E5621C" w:rsidRPr="00412841" w:rsidRDefault="00E5621C" w:rsidP="002D5A5E">
      <w:pPr>
        <w:spacing w:after="0" w:line="348" w:lineRule="auto"/>
        <w:ind w:firstLine="709"/>
        <w:jc w:val="both"/>
        <w:rPr>
          <w:rFonts w:ascii="Times New Roman" w:eastAsia="Calibri" w:hAnsi="Times New Roman"/>
          <w:sz w:val="24"/>
          <w:szCs w:val="24"/>
          <w:lang w:val="bg-BG"/>
        </w:rPr>
      </w:pPr>
      <w:r w:rsidRPr="00412841">
        <w:rPr>
          <w:rFonts w:ascii="Times New Roman" w:eastAsia="Calibri" w:hAnsi="Times New Roman"/>
          <w:sz w:val="24"/>
          <w:szCs w:val="24"/>
          <w:lang w:val="bg-BG"/>
        </w:rPr>
        <w:t>Защитените зони са част от Европейската екологична мрежа НАТУРА 2000.</w:t>
      </w:r>
    </w:p>
    <w:p w:rsidR="005D627E" w:rsidRPr="00664ED2" w:rsidRDefault="005D627E" w:rsidP="002D5A5E">
      <w:pPr>
        <w:spacing w:after="0" w:line="348" w:lineRule="auto"/>
        <w:ind w:firstLine="709"/>
        <w:jc w:val="both"/>
        <w:rPr>
          <w:rFonts w:ascii="Times New Roman" w:eastAsia="Calibri" w:hAnsi="Times New Roman"/>
          <w:sz w:val="24"/>
          <w:szCs w:val="24"/>
          <w:lang w:val="bg-BG"/>
        </w:rPr>
      </w:pPr>
      <w:r w:rsidRPr="00664ED2">
        <w:rPr>
          <w:rFonts w:ascii="Times New Roman" w:hAnsi="Times New Roman"/>
          <w:sz w:val="24"/>
          <w:szCs w:val="24"/>
          <w:lang w:val="bg-BG"/>
        </w:rPr>
        <w:t>От представеното писмо № ОВОС-</w:t>
      </w:r>
      <w:r w:rsidR="000A2AD3" w:rsidRPr="00664ED2">
        <w:rPr>
          <w:rFonts w:ascii="Times New Roman" w:hAnsi="Times New Roman"/>
          <w:sz w:val="24"/>
          <w:szCs w:val="24"/>
          <w:lang w:val="bg-BG"/>
        </w:rPr>
        <w:t>1</w:t>
      </w:r>
      <w:r w:rsidR="00664ED2" w:rsidRPr="00664ED2">
        <w:rPr>
          <w:rFonts w:ascii="Times New Roman" w:hAnsi="Times New Roman"/>
          <w:sz w:val="24"/>
          <w:szCs w:val="24"/>
          <w:lang w:val="bg-BG"/>
        </w:rPr>
        <w:t>860</w:t>
      </w:r>
      <w:r w:rsidRPr="00664ED2">
        <w:rPr>
          <w:rFonts w:ascii="Times New Roman" w:hAnsi="Times New Roman"/>
          <w:sz w:val="24"/>
          <w:szCs w:val="24"/>
          <w:lang w:val="bg-BG"/>
        </w:rPr>
        <w:t>-</w:t>
      </w:r>
      <w:r w:rsidR="00664ED2" w:rsidRPr="00664ED2">
        <w:rPr>
          <w:rFonts w:ascii="Times New Roman" w:hAnsi="Times New Roman"/>
          <w:sz w:val="24"/>
          <w:szCs w:val="24"/>
          <w:lang w:val="bg-BG"/>
        </w:rPr>
        <w:t>8</w:t>
      </w:r>
      <w:r w:rsidRPr="00664ED2">
        <w:rPr>
          <w:rFonts w:ascii="Times New Roman" w:hAnsi="Times New Roman"/>
          <w:sz w:val="24"/>
          <w:szCs w:val="24"/>
          <w:lang w:val="bg-BG"/>
        </w:rPr>
        <w:t xml:space="preserve"> / </w:t>
      </w:r>
      <w:r w:rsidR="00664ED2" w:rsidRPr="00664ED2">
        <w:rPr>
          <w:rFonts w:ascii="Times New Roman" w:hAnsi="Times New Roman"/>
          <w:sz w:val="24"/>
          <w:szCs w:val="24"/>
          <w:lang w:val="bg-BG"/>
        </w:rPr>
        <w:t>28.08</w:t>
      </w:r>
      <w:r w:rsidRPr="00664ED2">
        <w:rPr>
          <w:rFonts w:ascii="Times New Roman" w:hAnsi="Times New Roman"/>
          <w:sz w:val="24"/>
          <w:szCs w:val="24"/>
          <w:lang w:val="bg-BG"/>
        </w:rPr>
        <w:t>.202</w:t>
      </w:r>
      <w:r w:rsidR="00664ED2" w:rsidRPr="00664ED2">
        <w:rPr>
          <w:rFonts w:ascii="Times New Roman" w:hAnsi="Times New Roman"/>
          <w:sz w:val="24"/>
          <w:szCs w:val="24"/>
          <w:lang w:val="bg-BG"/>
        </w:rPr>
        <w:t>3</w:t>
      </w:r>
      <w:r w:rsidRPr="00664ED2">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w:t>
      </w:r>
      <w:r w:rsidR="00E367F5" w:rsidRPr="00664ED2">
        <w:rPr>
          <w:rFonts w:ascii="Times New Roman" w:hAnsi="Times New Roman"/>
          <w:sz w:val="24"/>
          <w:szCs w:val="24"/>
          <w:lang w:val="bg-BG"/>
        </w:rPr>
        <w:t xml:space="preserve">не </w:t>
      </w:r>
      <w:r w:rsidRPr="00664ED2">
        <w:rPr>
          <w:rFonts w:ascii="Times New Roman" w:eastAsia="Calibri" w:hAnsi="Times New Roman"/>
          <w:sz w:val="24"/>
          <w:szCs w:val="24"/>
        </w:rPr>
        <w:t xml:space="preserve">попада в границите на </w:t>
      </w:r>
      <w:r w:rsidRPr="00664ED2">
        <w:rPr>
          <w:rFonts w:ascii="Times New Roman" w:eastAsia="Calibri" w:hAnsi="Times New Roman"/>
          <w:sz w:val="24"/>
          <w:szCs w:val="24"/>
          <w:lang w:val="bg-BG"/>
        </w:rPr>
        <w:t>защитен</w:t>
      </w:r>
      <w:r w:rsidR="00E367F5" w:rsidRPr="00664ED2">
        <w:rPr>
          <w:rFonts w:ascii="Times New Roman" w:eastAsia="Calibri" w:hAnsi="Times New Roman"/>
          <w:sz w:val="24"/>
          <w:szCs w:val="24"/>
          <w:lang w:val="bg-BG"/>
        </w:rPr>
        <w:t>и зони</w:t>
      </w:r>
      <w:r w:rsidRPr="00664ED2">
        <w:rPr>
          <w:rFonts w:ascii="Times New Roman" w:eastAsia="Calibri" w:hAnsi="Times New Roman"/>
          <w:sz w:val="24"/>
          <w:szCs w:val="24"/>
          <w:lang w:val="bg-BG"/>
        </w:rPr>
        <w:t xml:space="preserve"> от Европейската екологична мрежа „НАТУРА 2000“</w:t>
      </w:r>
      <w:r w:rsidR="00E367F5" w:rsidRPr="00664ED2">
        <w:rPr>
          <w:rFonts w:ascii="Times New Roman" w:eastAsia="Calibri" w:hAnsi="Times New Roman"/>
          <w:sz w:val="24"/>
          <w:szCs w:val="24"/>
          <w:lang w:val="bg-BG"/>
        </w:rPr>
        <w:t>.</w:t>
      </w:r>
    </w:p>
    <w:p w:rsidR="00E5621C" w:rsidRPr="00664ED2" w:rsidRDefault="00664ED2" w:rsidP="002D5A5E">
      <w:pPr>
        <w:spacing w:after="0" w:line="348" w:lineRule="auto"/>
        <w:ind w:firstLine="709"/>
        <w:jc w:val="both"/>
        <w:rPr>
          <w:rFonts w:ascii="Times New Roman" w:eastAsia="Calibri" w:hAnsi="Times New Roman"/>
          <w:sz w:val="24"/>
          <w:szCs w:val="24"/>
          <w:lang w:val="bg-BG"/>
        </w:rPr>
      </w:pPr>
      <w:r w:rsidRPr="00202990">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664ED2">
        <w:rPr>
          <w:rFonts w:ascii="Times New Roman" w:eastAsia="Calibri" w:hAnsi="Times New Roman"/>
          <w:sz w:val="24"/>
          <w:szCs w:val="24"/>
          <w:lang w:val="bg-BG"/>
        </w:rPr>
        <w:t xml:space="preserve">BG0000194 „Река Чая“. </w:t>
      </w:r>
      <w:r w:rsidR="00E5621C" w:rsidRPr="00664ED2">
        <w:rPr>
          <w:rFonts w:ascii="Times New Roman" w:eastAsia="Calibri" w:hAnsi="Times New Roman"/>
          <w:sz w:val="24"/>
          <w:szCs w:val="24"/>
          <w:lang w:val="bg-BG"/>
        </w:rPr>
        <w:t xml:space="preserve">Площадката остои на приблизително </w:t>
      </w:r>
      <w:r w:rsidRPr="00664ED2">
        <w:rPr>
          <w:rFonts w:ascii="Times New Roman" w:eastAsia="Calibri" w:hAnsi="Times New Roman"/>
          <w:sz w:val="24"/>
          <w:szCs w:val="24"/>
          <w:lang w:val="bg-BG"/>
        </w:rPr>
        <w:t>3,75 км (2,33 мили)</w:t>
      </w:r>
      <w:r w:rsidR="00E5621C" w:rsidRPr="00664ED2">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rsidR="00EC7080" w:rsidRPr="00664ED2" w:rsidRDefault="0037272F" w:rsidP="002D5A5E">
      <w:pPr>
        <w:spacing w:after="0" w:line="348" w:lineRule="auto"/>
        <w:ind w:firstLine="709"/>
        <w:jc w:val="both"/>
        <w:rPr>
          <w:rFonts w:ascii="Times New Roman" w:eastAsia="Calibri" w:hAnsi="Times New Roman"/>
          <w:sz w:val="24"/>
          <w:szCs w:val="24"/>
          <w:lang w:val="bg-BG"/>
        </w:rPr>
      </w:pPr>
      <w:r w:rsidRPr="00664ED2">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37272F" w:rsidRPr="00664ED2" w:rsidRDefault="0037272F" w:rsidP="002D5A5E">
      <w:pPr>
        <w:spacing w:after="0" w:line="348" w:lineRule="auto"/>
        <w:ind w:firstLine="709"/>
        <w:jc w:val="both"/>
        <w:rPr>
          <w:rFonts w:ascii="Times New Roman" w:eastAsia="Calibri" w:hAnsi="Times New Roman"/>
          <w:sz w:val="24"/>
          <w:szCs w:val="24"/>
          <w:lang w:val="bg-BG"/>
        </w:rPr>
      </w:pPr>
    </w:p>
    <w:p w:rsidR="00BF5DE0" w:rsidRPr="00664ED2" w:rsidRDefault="00BF5DE0" w:rsidP="002D5A5E">
      <w:pPr>
        <w:pStyle w:val="a3"/>
        <w:numPr>
          <w:ilvl w:val="0"/>
          <w:numId w:val="13"/>
        </w:numPr>
        <w:spacing w:after="0" w:line="348" w:lineRule="auto"/>
        <w:ind w:left="748"/>
        <w:jc w:val="both"/>
        <w:rPr>
          <w:rFonts w:ascii="Times New Roman" w:hAnsi="Times New Roman"/>
          <w:b/>
          <w:sz w:val="24"/>
          <w:szCs w:val="24"/>
        </w:rPr>
      </w:pPr>
      <w:r w:rsidRPr="00664ED2">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EC3EF7" w:rsidRDefault="00DB49D8" w:rsidP="002D5A5E">
      <w:pPr>
        <w:spacing w:after="0" w:line="348" w:lineRule="auto"/>
        <w:ind w:firstLine="709"/>
        <w:jc w:val="both"/>
        <w:rPr>
          <w:rFonts w:ascii="Times New Roman" w:eastAsia="Calibri" w:hAnsi="Times New Roman"/>
          <w:sz w:val="24"/>
          <w:szCs w:val="24"/>
          <w:lang w:val="bg-BG"/>
        </w:rPr>
      </w:pPr>
      <w:r w:rsidRPr="00EC3EF7">
        <w:rPr>
          <w:rFonts w:ascii="Times New Roman" w:eastAsia="Calibri" w:hAnsi="Times New Roman"/>
          <w:sz w:val="24"/>
          <w:szCs w:val="24"/>
          <w:lang w:val="bg-BG"/>
        </w:rPr>
        <w:t xml:space="preserve">Инвестиционното предложение за </w:t>
      </w:r>
      <w:r w:rsidR="00CD42FF" w:rsidRPr="00EC3EF7">
        <w:rPr>
          <w:rFonts w:ascii="Times New Roman" w:eastAsia="Calibri" w:hAnsi="Times New Roman"/>
          <w:sz w:val="24"/>
          <w:szCs w:val="24"/>
          <w:lang w:val="bg-BG"/>
        </w:rPr>
        <w:t xml:space="preserve">изграждане на </w:t>
      </w:r>
      <w:r w:rsidR="000A2AD3" w:rsidRPr="00EC3EF7">
        <w:rPr>
          <w:rFonts w:ascii="Times New Roman" w:eastAsia="Calibri" w:hAnsi="Times New Roman"/>
          <w:sz w:val="24"/>
          <w:szCs w:val="24"/>
          <w:lang w:val="bg-BG"/>
        </w:rPr>
        <w:t>складова база и сондажен кладенец</w:t>
      </w:r>
      <w:r w:rsidRPr="00EC3EF7">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EC3EF7" w:rsidRDefault="00DB49D8" w:rsidP="002D5A5E">
      <w:pPr>
        <w:spacing w:after="0" w:line="348" w:lineRule="auto"/>
        <w:ind w:firstLine="709"/>
        <w:jc w:val="both"/>
        <w:rPr>
          <w:rFonts w:ascii="Times New Roman" w:eastAsia="Calibri" w:hAnsi="Times New Roman"/>
          <w:sz w:val="24"/>
          <w:szCs w:val="24"/>
          <w:lang w:val="bg-BG"/>
        </w:rPr>
      </w:pPr>
      <w:r w:rsidRPr="00EC3EF7">
        <w:rPr>
          <w:rFonts w:ascii="Times New Roman" w:eastAsia="Calibri" w:hAnsi="Times New Roman"/>
          <w:sz w:val="24"/>
          <w:szCs w:val="24"/>
        </w:rPr>
        <w:lastRenderedPageBreak/>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EC3EF7" w:rsidRDefault="00DD539D" w:rsidP="002D5A5E">
      <w:pPr>
        <w:spacing w:after="0" w:line="348" w:lineRule="auto"/>
        <w:ind w:firstLine="709"/>
        <w:jc w:val="both"/>
        <w:rPr>
          <w:rFonts w:ascii="Times New Roman" w:eastAsia="Calibri" w:hAnsi="Times New Roman"/>
          <w:sz w:val="24"/>
          <w:szCs w:val="24"/>
          <w:lang w:val="bg-BG"/>
        </w:rPr>
      </w:pPr>
      <w:r w:rsidRPr="00EC3EF7">
        <w:rPr>
          <w:rFonts w:ascii="Times New Roman" w:eastAsia="Calibri" w:hAnsi="Times New Roman"/>
          <w:sz w:val="24"/>
          <w:szCs w:val="24"/>
          <w:lang w:val="bg-BG"/>
        </w:rPr>
        <w:t>Строител</w:t>
      </w:r>
      <w:r w:rsidR="00CD42FF" w:rsidRPr="00EC3EF7">
        <w:rPr>
          <w:rFonts w:ascii="Times New Roman" w:eastAsia="Calibri" w:hAnsi="Times New Roman"/>
          <w:sz w:val="24"/>
          <w:szCs w:val="24"/>
          <w:lang w:val="bg-BG"/>
        </w:rPr>
        <w:t>ят</w:t>
      </w:r>
      <w:r w:rsidRPr="00EC3EF7">
        <w:rPr>
          <w:rFonts w:ascii="Times New Roman" w:eastAsia="Calibri" w:hAnsi="Times New Roman"/>
          <w:sz w:val="24"/>
          <w:szCs w:val="24"/>
          <w:lang w:val="bg-BG"/>
        </w:rPr>
        <w:t xml:space="preserve"> на </w:t>
      </w:r>
      <w:r w:rsidR="00076D19" w:rsidRPr="00EC3EF7">
        <w:rPr>
          <w:rFonts w:ascii="Times New Roman" w:eastAsia="Calibri" w:hAnsi="Times New Roman"/>
          <w:sz w:val="24"/>
          <w:szCs w:val="24"/>
          <w:lang w:val="bg-BG"/>
        </w:rPr>
        <w:t>складовата база</w:t>
      </w:r>
      <w:r w:rsidRPr="00EC3EF7">
        <w:rPr>
          <w:rFonts w:ascii="Times New Roman" w:eastAsia="Calibri" w:hAnsi="Times New Roman"/>
          <w:sz w:val="24"/>
          <w:szCs w:val="24"/>
          <w:lang w:val="bg-BG"/>
        </w:rPr>
        <w:t>, съгласно изискванията за здравословни и безопасни условия на труд,</w:t>
      </w:r>
      <w:r w:rsidRPr="00EC3EF7">
        <w:rPr>
          <w:rFonts w:ascii="Times New Roman" w:eastAsia="Calibri" w:hAnsi="Times New Roman"/>
          <w:sz w:val="24"/>
          <w:szCs w:val="24"/>
        </w:rPr>
        <w:t xml:space="preserve"> ще осигур</w:t>
      </w:r>
      <w:r w:rsidR="006716E2" w:rsidRPr="00EC3EF7">
        <w:rPr>
          <w:rFonts w:ascii="Times New Roman" w:eastAsia="Calibri" w:hAnsi="Times New Roman"/>
          <w:sz w:val="24"/>
          <w:szCs w:val="24"/>
          <w:lang w:val="bg-BG"/>
        </w:rPr>
        <w:t>и</w:t>
      </w:r>
      <w:r w:rsidRPr="00EC3EF7">
        <w:rPr>
          <w:rFonts w:ascii="Times New Roman" w:eastAsia="Calibri" w:hAnsi="Times New Roman"/>
          <w:sz w:val="24"/>
          <w:szCs w:val="24"/>
        </w:rPr>
        <w:t xml:space="preserve"> индивидуални средства за защита: работно облекло на </w:t>
      </w:r>
      <w:r w:rsidR="00CD42FF" w:rsidRPr="00EC3EF7">
        <w:rPr>
          <w:rFonts w:ascii="Times New Roman" w:eastAsia="Calibri" w:hAnsi="Times New Roman"/>
          <w:sz w:val="24"/>
          <w:szCs w:val="24"/>
          <w:lang w:val="bg-BG"/>
        </w:rPr>
        <w:t>заетите работници</w:t>
      </w:r>
      <w:r w:rsidRPr="00EC3EF7">
        <w:rPr>
          <w:rFonts w:ascii="Times New Roman" w:eastAsia="Calibri" w:hAnsi="Times New Roman"/>
          <w:sz w:val="24"/>
          <w:szCs w:val="24"/>
        </w:rPr>
        <w:t xml:space="preserve"> и на обслужващия персонал</w:t>
      </w:r>
      <w:r w:rsidR="00A22B5A" w:rsidRPr="00EC3EF7">
        <w:rPr>
          <w:rFonts w:ascii="Times New Roman" w:eastAsia="Calibri" w:hAnsi="Times New Roman"/>
          <w:sz w:val="24"/>
          <w:szCs w:val="24"/>
          <w:lang w:val="bg-BG"/>
        </w:rPr>
        <w:t>,</w:t>
      </w:r>
      <w:r w:rsidRPr="00EC3EF7">
        <w:rPr>
          <w:rFonts w:ascii="Times New Roman" w:eastAsia="Calibri" w:hAnsi="Times New Roman"/>
          <w:sz w:val="24"/>
          <w:szCs w:val="24"/>
        </w:rPr>
        <w:t xml:space="preserve"> с цел избягване на предпоставки за възникване на опасни инциденти, съобразено със специфичната работа.</w:t>
      </w:r>
      <w:r w:rsidRPr="00EC3EF7">
        <w:rPr>
          <w:rFonts w:ascii="Times New Roman" w:eastAsia="Calibri" w:hAnsi="Times New Roman"/>
          <w:sz w:val="24"/>
          <w:szCs w:val="24"/>
          <w:lang w:val="bg-BG"/>
        </w:rPr>
        <w:t xml:space="preserve"> </w:t>
      </w:r>
      <w:r w:rsidRPr="00EC3EF7">
        <w:rPr>
          <w:rFonts w:ascii="Times New Roman" w:eastAsia="Calibri" w:hAnsi="Times New Roman"/>
          <w:sz w:val="24"/>
          <w:szCs w:val="24"/>
        </w:rPr>
        <w:t>По отношение на трудовия риск задължително</w:t>
      </w:r>
      <w:r w:rsidRPr="00EC3EF7">
        <w:rPr>
          <w:rFonts w:ascii="Times New Roman" w:eastAsia="Calibri" w:hAnsi="Times New Roman"/>
          <w:sz w:val="24"/>
          <w:szCs w:val="24"/>
          <w:lang w:val="bg-BG"/>
        </w:rPr>
        <w:t xml:space="preserve"> ще се спазва</w:t>
      </w:r>
      <w:r w:rsidRPr="00EC3EF7">
        <w:rPr>
          <w:rFonts w:ascii="Times New Roman" w:eastAsia="Calibri" w:hAnsi="Times New Roman"/>
          <w:sz w:val="24"/>
          <w:szCs w:val="24"/>
        </w:rPr>
        <w:t xml:space="preserve"> технологичната</w:t>
      </w:r>
      <w:r w:rsidRPr="00EC3EF7">
        <w:rPr>
          <w:rFonts w:ascii="Times New Roman" w:eastAsia="Calibri" w:hAnsi="Times New Roman"/>
          <w:sz w:val="24"/>
          <w:szCs w:val="24"/>
          <w:lang w:val="bg-BG"/>
        </w:rPr>
        <w:t xml:space="preserve"> </w:t>
      </w:r>
      <w:r w:rsidRPr="00EC3EF7">
        <w:rPr>
          <w:rFonts w:ascii="Times New Roman" w:eastAsia="Calibri" w:hAnsi="Times New Roman"/>
          <w:sz w:val="24"/>
          <w:szCs w:val="24"/>
        </w:rPr>
        <w:t xml:space="preserve">дисцилина и инструкциите за безопасна работа. </w:t>
      </w:r>
      <w:r w:rsidRPr="00EC3EF7">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EC3EF7" w:rsidRDefault="00A224E7" w:rsidP="002D5A5E">
      <w:pPr>
        <w:spacing w:after="0" w:line="348" w:lineRule="auto"/>
        <w:ind w:firstLine="709"/>
        <w:jc w:val="both"/>
        <w:rPr>
          <w:rFonts w:ascii="Times New Roman" w:eastAsia="Calibri" w:hAnsi="Times New Roman"/>
          <w:sz w:val="24"/>
          <w:szCs w:val="24"/>
          <w:lang w:val="bg-BG"/>
        </w:rPr>
      </w:pPr>
      <w:r w:rsidRPr="00EC3EF7">
        <w:rPr>
          <w:rFonts w:ascii="Times New Roman" w:eastAsia="Calibri" w:hAnsi="Times New Roman"/>
          <w:sz w:val="24"/>
          <w:szCs w:val="24"/>
        </w:rPr>
        <w:t xml:space="preserve">За </w:t>
      </w:r>
      <w:r w:rsidRPr="00EC3EF7">
        <w:rPr>
          <w:rFonts w:ascii="Times New Roman" w:eastAsia="Calibri" w:hAnsi="Times New Roman"/>
          <w:sz w:val="24"/>
          <w:szCs w:val="24"/>
          <w:lang w:val="bg-BG"/>
        </w:rPr>
        <w:t xml:space="preserve">реализацията на </w:t>
      </w:r>
      <w:r w:rsidR="00A22B5A" w:rsidRPr="00EC3EF7">
        <w:rPr>
          <w:rFonts w:ascii="Times New Roman" w:eastAsia="Calibri" w:hAnsi="Times New Roman"/>
          <w:sz w:val="24"/>
          <w:szCs w:val="24"/>
          <w:lang w:val="bg-BG"/>
        </w:rPr>
        <w:t>обекта</w:t>
      </w:r>
      <w:r w:rsidRPr="00EC3EF7">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rsidR="00A224E7" w:rsidRPr="00EC3EF7" w:rsidRDefault="00A224E7" w:rsidP="002D5A5E">
      <w:pPr>
        <w:spacing w:after="0" w:line="348" w:lineRule="auto"/>
        <w:ind w:firstLine="709"/>
        <w:jc w:val="both"/>
        <w:rPr>
          <w:rFonts w:ascii="Times New Roman" w:eastAsia="Calibri" w:hAnsi="Times New Roman"/>
          <w:sz w:val="24"/>
          <w:szCs w:val="24"/>
          <w:lang w:val="bg-BG"/>
        </w:rPr>
      </w:pPr>
      <w:r w:rsidRPr="00EC3EF7">
        <w:rPr>
          <w:rFonts w:ascii="Times New Roman" w:eastAsia="Calibri" w:hAnsi="Times New Roman"/>
          <w:sz w:val="24"/>
          <w:szCs w:val="24"/>
        </w:rPr>
        <w:t>По време на експлоатацията</w:t>
      </w:r>
      <w:r w:rsidR="0014306D" w:rsidRPr="00EC3EF7">
        <w:rPr>
          <w:rFonts w:ascii="Times New Roman" w:eastAsia="Calibri" w:hAnsi="Times New Roman"/>
          <w:sz w:val="24"/>
          <w:szCs w:val="24"/>
          <w:lang w:val="bg-BG"/>
        </w:rPr>
        <w:t>,</w:t>
      </w:r>
      <w:r w:rsidRPr="00EC3EF7">
        <w:rPr>
          <w:rFonts w:ascii="Times New Roman" w:eastAsia="Calibri" w:hAnsi="Times New Roman"/>
          <w:sz w:val="24"/>
          <w:szCs w:val="24"/>
        </w:rPr>
        <w:t xml:space="preserve"> при неправилна </w:t>
      </w:r>
      <w:r w:rsidRPr="00EC3EF7">
        <w:rPr>
          <w:rFonts w:ascii="Times New Roman" w:eastAsia="Calibri" w:hAnsi="Times New Roman"/>
          <w:sz w:val="24"/>
          <w:szCs w:val="24"/>
          <w:lang w:val="bg-BG"/>
        </w:rPr>
        <w:t>работа</w:t>
      </w:r>
      <w:r w:rsidRPr="00EC3EF7">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EC3EF7" w:rsidRDefault="00A224E7" w:rsidP="002D5A5E">
      <w:pPr>
        <w:spacing w:after="0" w:line="348" w:lineRule="auto"/>
        <w:ind w:firstLine="709"/>
        <w:jc w:val="both"/>
        <w:rPr>
          <w:rFonts w:ascii="Times New Roman" w:eastAsia="Calibri" w:hAnsi="Times New Roman"/>
          <w:sz w:val="24"/>
          <w:szCs w:val="24"/>
          <w:lang w:val="bg-BG"/>
        </w:rPr>
      </w:pPr>
      <w:r w:rsidRPr="00EC3EF7">
        <w:rPr>
          <w:rFonts w:ascii="Times New Roman" w:eastAsia="Calibri" w:hAnsi="Times New Roman"/>
          <w:sz w:val="24"/>
          <w:szCs w:val="24"/>
          <w:lang w:val="bg-BG"/>
        </w:rPr>
        <w:t>Инвестиционните</w:t>
      </w:r>
      <w:r w:rsidRPr="00EC3EF7">
        <w:rPr>
          <w:rFonts w:ascii="Times New Roman" w:eastAsia="Calibri" w:hAnsi="Times New Roman"/>
          <w:sz w:val="24"/>
          <w:szCs w:val="24"/>
        </w:rPr>
        <w:t xml:space="preserve"> проекти, </w:t>
      </w:r>
      <w:r w:rsidRPr="00EC3EF7">
        <w:rPr>
          <w:rFonts w:ascii="Times New Roman" w:eastAsia="Calibri" w:hAnsi="Times New Roman"/>
          <w:sz w:val="24"/>
          <w:szCs w:val="24"/>
          <w:lang w:val="bg-BG"/>
        </w:rPr>
        <w:t xml:space="preserve">реализацията и </w:t>
      </w:r>
      <w:r w:rsidRPr="00EC3EF7">
        <w:rPr>
          <w:rFonts w:ascii="Times New Roman" w:eastAsia="Calibri" w:hAnsi="Times New Roman"/>
          <w:sz w:val="24"/>
          <w:szCs w:val="24"/>
        </w:rPr>
        <w:t>експлоатацията на обект</w:t>
      </w:r>
      <w:r w:rsidR="00E82649" w:rsidRPr="00EC3EF7">
        <w:rPr>
          <w:rFonts w:ascii="Times New Roman" w:eastAsia="Calibri" w:hAnsi="Times New Roman"/>
          <w:sz w:val="24"/>
          <w:szCs w:val="24"/>
          <w:lang w:val="bg-BG"/>
        </w:rPr>
        <w:t>а</w:t>
      </w:r>
      <w:r w:rsidRPr="00EC3EF7">
        <w:rPr>
          <w:rFonts w:ascii="Times New Roman" w:eastAsia="Calibri" w:hAnsi="Times New Roman"/>
          <w:sz w:val="24"/>
          <w:szCs w:val="24"/>
        </w:rPr>
        <w:t xml:space="preserve"> ще бъдат изпълнени </w:t>
      </w:r>
      <w:r w:rsidRPr="00EC3EF7">
        <w:rPr>
          <w:rFonts w:ascii="Times New Roman" w:eastAsia="Calibri" w:hAnsi="Times New Roman"/>
          <w:sz w:val="24"/>
          <w:szCs w:val="24"/>
          <w:lang w:val="bg-BG"/>
        </w:rPr>
        <w:t>в съответствие с действащата техническа и нормативна база.</w:t>
      </w:r>
    </w:p>
    <w:p w:rsidR="00334F90" w:rsidRPr="00EC3EF7" w:rsidRDefault="00A16F7E" w:rsidP="002D5A5E">
      <w:pPr>
        <w:spacing w:after="0" w:line="348" w:lineRule="auto"/>
        <w:ind w:firstLine="709"/>
        <w:jc w:val="both"/>
        <w:rPr>
          <w:rFonts w:ascii="Times New Roman" w:eastAsia="Calibri" w:hAnsi="Times New Roman"/>
          <w:sz w:val="24"/>
          <w:szCs w:val="24"/>
          <w:lang w:val="bg-BG"/>
        </w:rPr>
      </w:pPr>
      <w:r w:rsidRPr="00EC3EF7">
        <w:rPr>
          <w:rFonts w:ascii="Times New Roman" w:eastAsia="Calibri" w:hAnsi="Times New Roman"/>
          <w:sz w:val="24"/>
          <w:szCs w:val="24"/>
          <w:lang w:val="bg-BG"/>
        </w:rPr>
        <w:t>С п</w:t>
      </w:r>
      <w:r w:rsidR="00A224E7" w:rsidRPr="00EC3EF7">
        <w:rPr>
          <w:rFonts w:ascii="Times New Roman" w:eastAsia="Calibri" w:hAnsi="Times New Roman"/>
          <w:sz w:val="24"/>
          <w:szCs w:val="24"/>
          <w:lang w:val="bg-BG"/>
        </w:rPr>
        <w:t>редвижданията</w:t>
      </w:r>
      <w:r w:rsidRPr="00EC3EF7">
        <w:rPr>
          <w:rFonts w:ascii="Times New Roman" w:eastAsia="Calibri" w:hAnsi="Times New Roman"/>
          <w:sz w:val="24"/>
          <w:szCs w:val="24"/>
          <w:lang w:val="bg-BG"/>
        </w:rPr>
        <w:t>, залегнали при реализацията</w:t>
      </w:r>
      <w:r w:rsidR="00A224E7" w:rsidRPr="00EC3EF7">
        <w:rPr>
          <w:rFonts w:ascii="Times New Roman" w:eastAsia="Calibri" w:hAnsi="Times New Roman"/>
          <w:sz w:val="24"/>
          <w:szCs w:val="24"/>
          <w:lang w:val="bg-BG"/>
        </w:rPr>
        <w:t xml:space="preserve"> </w:t>
      </w:r>
      <w:r w:rsidR="00334F90" w:rsidRPr="00EC3EF7">
        <w:rPr>
          <w:rFonts w:ascii="Times New Roman" w:eastAsia="Calibri" w:hAnsi="Times New Roman"/>
          <w:sz w:val="24"/>
          <w:szCs w:val="24"/>
        </w:rPr>
        <w:t>на</w:t>
      </w:r>
      <w:r w:rsidR="00A224E7" w:rsidRPr="00EC3EF7">
        <w:rPr>
          <w:rFonts w:ascii="Times New Roman" w:eastAsia="Calibri" w:hAnsi="Times New Roman"/>
          <w:sz w:val="24"/>
          <w:szCs w:val="24"/>
          <w:lang w:val="bg-BG"/>
        </w:rPr>
        <w:t xml:space="preserve"> </w:t>
      </w:r>
      <w:r w:rsidR="00334F90" w:rsidRPr="00EC3EF7">
        <w:rPr>
          <w:rFonts w:ascii="Times New Roman" w:eastAsia="Calibri" w:hAnsi="Times New Roman"/>
          <w:sz w:val="24"/>
          <w:szCs w:val="24"/>
        </w:rPr>
        <w:t xml:space="preserve">инвестиционното предложение </w:t>
      </w:r>
      <w:r w:rsidR="00A224E7" w:rsidRPr="00EC3EF7">
        <w:rPr>
          <w:rFonts w:ascii="Times New Roman" w:eastAsia="Calibri" w:hAnsi="Times New Roman"/>
          <w:sz w:val="24"/>
          <w:szCs w:val="24"/>
          <w:lang w:val="bg-BG"/>
        </w:rPr>
        <w:t xml:space="preserve">по отношение на </w:t>
      </w:r>
      <w:r w:rsidR="00334F90" w:rsidRPr="00EC3EF7">
        <w:rPr>
          <w:rFonts w:ascii="Times New Roman" w:eastAsia="Calibri" w:hAnsi="Times New Roman"/>
          <w:sz w:val="24"/>
          <w:szCs w:val="24"/>
        </w:rPr>
        <w:t>техника и методи, характер и</w:t>
      </w:r>
      <w:r w:rsidR="00A224E7" w:rsidRPr="00EC3EF7">
        <w:rPr>
          <w:rFonts w:ascii="Times New Roman" w:eastAsia="Calibri" w:hAnsi="Times New Roman"/>
          <w:sz w:val="24"/>
          <w:szCs w:val="24"/>
          <w:lang w:val="bg-BG"/>
        </w:rPr>
        <w:t xml:space="preserve"> </w:t>
      </w:r>
      <w:r w:rsidR="00334F90" w:rsidRPr="00EC3EF7">
        <w:rPr>
          <w:rFonts w:ascii="Times New Roman" w:eastAsia="Calibri" w:hAnsi="Times New Roman"/>
          <w:sz w:val="24"/>
          <w:szCs w:val="24"/>
        </w:rPr>
        <w:t>мащаб</w:t>
      </w:r>
      <w:r w:rsidR="00A224E7" w:rsidRPr="00EC3EF7">
        <w:rPr>
          <w:rFonts w:ascii="Times New Roman" w:eastAsia="Calibri" w:hAnsi="Times New Roman"/>
          <w:sz w:val="24"/>
          <w:szCs w:val="24"/>
          <w:lang w:val="bg-BG"/>
        </w:rPr>
        <w:t xml:space="preserve"> </w:t>
      </w:r>
      <w:r w:rsidR="00334F90" w:rsidRPr="00EC3EF7">
        <w:rPr>
          <w:rFonts w:ascii="Times New Roman" w:eastAsia="Calibri" w:hAnsi="Times New Roman"/>
          <w:sz w:val="24"/>
          <w:szCs w:val="24"/>
        </w:rPr>
        <w:t>не се очаква риск от инциденти, аварии</w:t>
      </w:r>
      <w:r w:rsidRPr="00EC3EF7">
        <w:rPr>
          <w:rFonts w:ascii="Times New Roman" w:eastAsia="Calibri" w:hAnsi="Times New Roman"/>
          <w:sz w:val="24"/>
          <w:szCs w:val="24"/>
          <w:lang w:val="bg-BG"/>
        </w:rPr>
        <w:t xml:space="preserve"> </w:t>
      </w:r>
      <w:r w:rsidR="00334F90" w:rsidRPr="00EC3EF7">
        <w:rPr>
          <w:rFonts w:ascii="Times New Roman" w:eastAsia="Calibri" w:hAnsi="Times New Roman"/>
          <w:sz w:val="24"/>
          <w:szCs w:val="24"/>
        </w:rPr>
        <w:t>и/или бедствия за околната среда и здравето на хората.</w:t>
      </w:r>
    </w:p>
    <w:p w:rsidR="00170F4C" w:rsidRPr="00EC3EF7" w:rsidRDefault="00170F4C" w:rsidP="002D5A5E">
      <w:pPr>
        <w:spacing w:after="0" w:line="348" w:lineRule="auto"/>
        <w:ind w:firstLine="709"/>
        <w:jc w:val="both"/>
        <w:rPr>
          <w:rFonts w:ascii="Times New Roman" w:eastAsia="Calibri" w:hAnsi="Times New Roman"/>
          <w:sz w:val="24"/>
          <w:szCs w:val="24"/>
          <w:lang w:val="bg-BG"/>
        </w:rPr>
      </w:pPr>
    </w:p>
    <w:p w:rsidR="00BF5DE0" w:rsidRPr="00EC3EF7" w:rsidRDefault="00BF5DE0" w:rsidP="002D5A5E">
      <w:pPr>
        <w:pStyle w:val="a3"/>
        <w:numPr>
          <w:ilvl w:val="0"/>
          <w:numId w:val="13"/>
        </w:numPr>
        <w:spacing w:after="0" w:line="348" w:lineRule="auto"/>
        <w:ind w:left="748"/>
        <w:jc w:val="both"/>
        <w:rPr>
          <w:rFonts w:ascii="Times New Roman" w:hAnsi="Times New Roman"/>
          <w:b/>
          <w:sz w:val="24"/>
          <w:szCs w:val="24"/>
        </w:rPr>
      </w:pPr>
      <w:r w:rsidRPr="00EC3EF7">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FC0955" w:rsidRDefault="006A27FE" w:rsidP="002D5A5E">
      <w:pPr>
        <w:spacing w:after="0" w:line="348" w:lineRule="auto"/>
        <w:ind w:firstLine="709"/>
        <w:jc w:val="both"/>
        <w:rPr>
          <w:rFonts w:ascii="Times New Roman" w:eastAsia="Calibri" w:hAnsi="Times New Roman"/>
          <w:sz w:val="24"/>
          <w:szCs w:val="24"/>
          <w:lang w:val="bg-BG"/>
        </w:rPr>
      </w:pPr>
      <w:r w:rsidRPr="00FC0955">
        <w:rPr>
          <w:rFonts w:ascii="Times New Roman" w:eastAsia="Calibri" w:hAnsi="Times New Roman"/>
          <w:sz w:val="24"/>
          <w:szCs w:val="24"/>
          <w:lang w:val="bg-BG"/>
        </w:rPr>
        <w:t>В етапа на строителство</w:t>
      </w:r>
      <w:r w:rsidR="000029F6" w:rsidRPr="00FC0955">
        <w:rPr>
          <w:rFonts w:ascii="Times New Roman" w:eastAsia="Calibri" w:hAnsi="Times New Roman"/>
          <w:sz w:val="24"/>
          <w:szCs w:val="24"/>
          <w:lang w:val="bg-BG"/>
        </w:rPr>
        <w:t>то</w:t>
      </w:r>
      <w:r w:rsidRPr="00FC0955">
        <w:rPr>
          <w:rFonts w:ascii="Times New Roman" w:eastAsia="Calibri" w:hAnsi="Times New Roman"/>
          <w:sz w:val="24"/>
          <w:szCs w:val="24"/>
          <w:lang w:val="bg-BG"/>
        </w:rPr>
        <w:t xml:space="preserve"> на </w:t>
      </w:r>
      <w:r w:rsidR="00C615C2" w:rsidRPr="00FC0955">
        <w:rPr>
          <w:rFonts w:ascii="Times New Roman" w:eastAsia="Calibri" w:hAnsi="Times New Roman"/>
          <w:sz w:val="24"/>
          <w:szCs w:val="24"/>
          <w:lang w:val="bg-BG"/>
        </w:rPr>
        <w:t>складовата база</w:t>
      </w:r>
      <w:r w:rsidR="00920B78" w:rsidRPr="00FC0955">
        <w:rPr>
          <w:rFonts w:ascii="Times New Roman" w:eastAsia="Calibri" w:hAnsi="Times New Roman"/>
          <w:sz w:val="24"/>
          <w:szCs w:val="24"/>
          <w:lang w:val="bg-BG"/>
        </w:rPr>
        <w:t xml:space="preserve"> и</w:t>
      </w:r>
      <w:r w:rsidR="00E37F9E" w:rsidRPr="00FC0955">
        <w:rPr>
          <w:rFonts w:ascii="Times New Roman" w:eastAsia="Calibri" w:hAnsi="Times New Roman"/>
          <w:sz w:val="24"/>
          <w:szCs w:val="24"/>
          <w:lang w:val="bg-BG"/>
        </w:rPr>
        <w:t xml:space="preserve"> водовземното</w:t>
      </w:r>
      <w:r w:rsidR="00C615C2" w:rsidRPr="00FC0955">
        <w:rPr>
          <w:rFonts w:ascii="Times New Roman" w:eastAsia="Calibri" w:hAnsi="Times New Roman"/>
          <w:sz w:val="24"/>
          <w:szCs w:val="24"/>
          <w:lang w:val="bg-BG"/>
        </w:rPr>
        <w:t xml:space="preserve"> съоръжение</w:t>
      </w:r>
      <w:r w:rsidR="00911F35" w:rsidRPr="00FC0955">
        <w:rPr>
          <w:rFonts w:ascii="Times New Roman" w:eastAsia="Calibri" w:hAnsi="Times New Roman"/>
          <w:sz w:val="24"/>
          <w:szCs w:val="24"/>
          <w:lang w:val="bg-BG"/>
        </w:rPr>
        <w:t>,</w:t>
      </w:r>
      <w:r w:rsidR="00920B78" w:rsidRPr="00FC0955">
        <w:rPr>
          <w:rFonts w:ascii="Times New Roman" w:eastAsia="Calibri" w:hAnsi="Times New Roman"/>
          <w:sz w:val="24"/>
          <w:szCs w:val="24"/>
          <w:lang w:val="bg-BG"/>
        </w:rPr>
        <w:t xml:space="preserve"> както и при</w:t>
      </w:r>
      <w:r w:rsidR="00911F35" w:rsidRPr="00FC0955">
        <w:rPr>
          <w:rFonts w:ascii="Times New Roman" w:eastAsia="Calibri" w:hAnsi="Times New Roman"/>
          <w:sz w:val="24"/>
          <w:szCs w:val="24"/>
          <w:lang w:val="bg-BG"/>
        </w:rPr>
        <w:t xml:space="preserve"> </w:t>
      </w:r>
      <w:r w:rsidR="000029F6" w:rsidRPr="00FC0955">
        <w:rPr>
          <w:rFonts w:ascii="Times New Roman" w:eastAsia="Calibri" w:hAnsi="Times New Roman"/>
          <w:sz w:val="24"/>
          <w:szCs w:val="24"/>
          <w:lang w:val="bg-BG"/>
        </w:rPr>
        <w:t>прокарване на площадковите мрежи на техническата инфраструктура,</w:t>
      </w:r>
      <w:r w:rsidRPr="00FC0955">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FC0955">
        <w:rPr>
          <w:rFonts w:ascii="Times New Roman" w:eastAsia="Calibri" w:hAnsi="Times New Roman"/>
          <w:sz w:val="24"/>
          <w:szCs w:val="24"/>
          <w:lang w:val="bg-BG"/>
        </w:rPr>
        <w:t>строителните и монтажни дейности.</w:t>
      </w:r>
      <w:r w:rsidRPr="00FC0955">
        <w:rPr>
          <w:rFonts w:ascii="Times New Roman" w:eastAsia="Calibri" w:hAnsi="Times New Roman"/>
          <w:sz w:val="24"/>
          <w:szCs w:val="24"/>
          <w:lang w:val="bg-BG"/>
        </w:rPr>
        <w:t xml:space="preserve"> </w:t>
      </w:r>
    </w:p>
    <w:p w:rsidR="006E2E0B" w:rsidRPr="00FC0955" w:rsidRDefault="006E2E0B" w:rsidP="002D5A5E">
      <w:pPr>
        <w:spacing w:after="0" w:line="348" w:lineRule="auto"/>
        <w:ind w:firstLine="709"/>
        <w:jc w:val="both"/>
        <w:rPr>
          <w:rFonts w:ascii="Times New Roman" w:eastAsia="Calibri" w:hAnsi="Times New Roman"/>
          <w:sz w:val="24"/>
          <w:szCs w:val="24"/>
          <w:lang w:val="bg-BG"/>
        </w:rPr>
      </w:pPr>
      <w:r w:rsidRPr="00FC0955">
        <w:rPr>
          <w:rFonts w:ascii="Times New Roman" w:eastAsia="Calibri" w:hAnsi="Times New Roman"/>
          <w:sz w:val="24"/>
          <w:szCs w:val="24"/>
          <w:lang w:val="bg-BG"/>
        </w:rPr>
        <w:t xml:space="preserve">Основно пряко въздействие ще се окаже върху компонента почви, породено в резултат на изкопните работи за изграждането на </w:t>
      </w:r>
      <w:r w:rsidR="00E10C85" w:rsidRPr="00FC0955">
        <w:rPr>
          <w:rFonts w:ascii="Times New Roman" w:eastAsia="Calibri" w:hAnsi="Times New Roman"/>
          <w:sz w:val="24"/>
          <w:szCs w:val="24"/>
          <w:lang w:val="bg-BG"/>
        </w:rPr>
        <w:t>сградата</w:t>
      </w:r>
      <w:r w:rsidRPr="00FC0955">
        <w:rPr>
          <w:rFonts w:ascii="Times New Roman" w:eastAsia="Calibri" w:hAnsi="Times New Roman"/>
          <w:sz w:val="24"/>
          <w:szCs w:val="24"/>
          <w:lang w:val="bg-BG"/>
        </w:rPr>
        <w:t xml:space="preserve"> и </w:t>
      </w:r>
      <w:r w:rsidR="00E10C85" w:rsidRPr="00FC0955">
        <w:rPr>
          <w:rFonts w:ascii="Times New Roman" w:eastAsia="Calibri" w:hAnsi="Times New Roman"/>
          <w:sz w:val="24"/>
          <w:szCs w:val="24"/>
          <w:lang w:val="bg-BG"/>
        </w:rPr>
        <w:t xml:space="preserve">инсталациите </w:t>
      </w:r>
      <w:r w:rsidRPr="00FC0955">
        <w:rPr>
          <w:rFonts w:ascii="Times New Roman" w:eastAsia="Calibri" w:hAnsi="Times New Roman"/>
          <w:sz w:val="24"/>
          <w:szCs w:val="24"/>
          <w:lang w:val="bg-BG"/>
        </w:rPr>
        <w:t>за прокарване на необходимите подземни комуникации.</w:t>
      </w:r>
    </w:p>
    <w:p w:rsidR="006E2E0B" w:rsidRPr="00FC0955" w:rsidRDefault="006E2E0B" w:rsidP="002D5A5E">
      <w:pPr>
        <w:spacing w:after="0" w:line="348" w:lineRule="auto"/>
        <w:ind w:firstLine="709"/>
        <w:jc w:val="both"/>
        <w:rPr>
          <w:rFonts w:ascii="Times New Roman" w:eastAsia="Calibri" w:hAnsi="Times New Roman"/>
          <w:sz w:val="24"/>
          <w:szCs w:val="24"/>
          <w:lang w:val="bg-BG"/>
        </w:rPr>
      </w:pPr>
      <w:r w:rsidRPr="00FC0955">
        <w:rPr>
          <w:rFonts w:ascii="Times New Roman" w:eastAsia="Calibri" w:hAnsi="Times New Roman"/>
          <w:sz w:val="24"/>
          <w:szCs w:val="24"/>
          <w:lang w:val="bg-BG"/>
        </w:rPr>
        <w:lastRenderedPageBreak/>
        <w:t xml:space="preserve">Въздействието по време на експлоатацията на </w:t>
      </w:r>
      <w:r w:rsidR="00DF55E0" w:rsidRPr="00FC0955">
        <w:rPr>
          <w:rFonts w:ascii="Times New Roman" w:eastAsia="Calibri" w:hAnsi="Times New Roman"/>
          <w:sz w:val="24"/>
          <w:szCs w:val="24"/>
          <w:lang w:val="bg-BG"/>
        </w:rPr>
        <w:t>складовата база и сондажния кладенец</w:t>
      </w:r>
      <w:r w:rsidRPr="00FC0955">
        <w:rPr>
          <w:rFonts w:ascii="Times New Roman" w:eastAsia="Calibri" w:hAnsi="Times New Roman"/>
          <w:sz w:val="24"/>
          <w:szCs w:val="24"/>
          <w:lang w:val="bg-BG"/>
        </w:rPr>
        <w:t xml:space="preserve"> се очаква да бъде пряко, дълготрайно, постоянно, </w:t>
      </w:r>
      <w:r w:rsidR="00DD1A0E" w:rsidRPr="00FC0955">
        <w:rPr>
          <w:rFonts w:ascii="Times New Roman" w:eastAsia="Calibri" w:hAnsi="Times New Roman"/>
          <w:sz w:val="24"/>
          <w:szCs w:val="24"/>
          <w:lang w:val="bg-BG"/>
        </w:rPr>
        <w:t>без кумулативно действие</w:t>
      </w:r>
      <w:r w:rsidR="00FA726C" w:rsidRPr="00FC0955">
        <w:rPr>
          <w:rFonts w:ascii="Times New Roman" w:eastAsia="Calibri" w:hAnsi="Times New Roman"/>
          <w:sz w:val="24"/>
          <w:szCs w:val="24"/>
          <w:lang w:val="bg-BG"/>
        </w:rPr>
        <w:t>,</w:t>
      </w:r>
      <w:r w:rsidR="00DD1A0E" w:rsidRPr="00FC0955">
        <w:rPr>
          <w:rFonts w:ascii="Times New Roman" w:eastAsia="Calibri" w:hAnsi="Times New Roman"/>
          <w:sz w:val="24"/>
          <w:szCs w:val="24"/>
          <w:lang w:val="bg-BG"/>
        </w:rPr>
        <w:t xml:space="preserve"> локално в </w:t>
      </w:r>
      <w:r w:rsidR="00832CCA" w:rsidRPr="00FC0955">
        <w:rPr>
          <w:rFonts w:ascii="Times New Roman" w:eastAsia="Calibri" w:hAnsi="Times New Roman"/>
          <w:sz w:val="24"/>
          <w:szCs w:val="24"/>
          <w:lang w:val="bg-BG"/>
        </w:rPr>
        <w:t xml:space="preserve">рамките на </w:t>
      </w:r>
      <w:r w:rsidR="00977FA1" w:rsidRPr="00FC0955">
        <w:rPr>
          <w:rFonts w:ascii="Times New Roman" w:eastAsia="Calibri" w:hAnsi="Times New Roman"/>
          <w:sz w:val="24"/>
          <w:szCs w:val="24"/>
          <w:lang w:val="bg-BG"/>
        </w:rPr>
        <w:t>разглежданата площадка</w:t>
      </w:r>
      <w:r w:rsidR="00832CCA" w:rsidRPr="00FC0955">
        <w:rPr>
          <w:rFonts w:ascii="Times New Roman" w:eastAsia="Calibri" w:hAnsi="Times New Roman"/>
          <w:sz w:val="24"/>
          <w:szCs w:val="24"/>
          <w:lang w:val="bg-BG"/>
        </w:rPr>
        <w:t>,</w:t>
      </w:r>
      <w:r w:rsidR="00DD1A0E" w:rsidRPr="00FC0955">
        <w:rPr>
          <w:rFonts w:ascii="Times New Roman" w:eastAsia="Calibri" w:hAnsi="Times New Roman"/>
          <w:sz w:val="24"/>
          <w:szCs w:val="24"/>
          <w:lang w:val="bg-BG"/>
        </w:rPr>
        <w:t xml:space="preserve"> </w:t>
      </w:r>
      <w:r w:rsidRPr="00FC0955">
        <w:rPr>
          <w:rFonts w:ascii="Times New Roman" w:eastAsia="Calibri" w:hAnsi="Times New Roman"/>
          <w:sz w:val="24"/>
          <w:szCs w:val="24"/>
          <w:lang w:val="bg-BG"/>
        </w:rPr>
        <w:t>без изразен негативен ефект върху компонентите на околната среда.</w:t>
      </w:r>
    </w:p>
    <w:p w:rsidR="006E2E0B" w:rsidRDefault="006E2E0B" w:rsidP="002D5A5E">
      <w:pPr>
        <w:spacing w:after="0" w:line="348" w:lineRule="auto"/>
        <w:ind w:firstLine="709"/>
        <w:jc w:val="both"/>
        <w:rPr>
          <w:rFonts w:ascii="Times New Roman" w:eastAsia="Calibri" w:hAnsi="Times New Roman"/>
          <w:sz w:val="24"/>
          <w:szCs w:val="24"/>
          <w:lang w:val="bg-BG"/>
        </w:rPr>
      </w:pPr>
      <w:r w:rsidRPr="00FC0955">
        <w:rPr>
          <w:rFonts w:ascii="Times New Roman" w:eastAsia="Calibri" w:hAnsi="Times New Roman"/>
          <w:sz w:val="24"/>
          <w:szCs w:val="24"/>
          <w:lang w:val="bg-BG"/>
        </w:rPr>
        <w:t xml:space="preserve">В близост на инвестиционното предложение има други съществуващи и одобрени с план </w:t>
      </w:r>
      <w:r w:rsidR="008F4EA3" w:rsidRPr="00FC0955">
        <w:rPr>
          <w:rFonts w:ascii="Times New Roman" w:eastAsia="Calibri" w:hAnsi="Times New Roman"/>
          <w:sz w:val="24"/>
          <w:szCs w:val="24"/>
          <w:lang w:val="bg-BG"/>
        </w:rPr>
        <w:t>урегулирани поземлени имоти</w:t>
      </w:r>
      <w:r w:rsidRPr="00FC0955">
        <w:rPr>
          <w:rFonts w:ascii="Times New Roman" w:eastAsia="Calibri" w:hAnsi="Times New Roman"/>
          <w:sz w:val="24"/>
          <w:szCs w:val="24"/>
          <w:lang w:val="bg-BG"/>
        </w:rPr>
        <w:t>, отредени за</w:t>
      </w:r>
      <w:r w:rsidR="008271D2" w:rsidRPr="00FC0955">
        <w:rPr>
          <w:rFonts w:ascii="Times New Roman" w:eastAsia="Calibri" w:hAnsi="Times New Roman"/>
          <w:sz w:val="24"/>
          <w:szCs w:val="24"/>
          <w:lang w:val="bg-BG"/>
        </w:rPr>
        <w:t xml:space="preserve"> </w:t>
      </w:r>
      <w:r w:rsidR="00FC0955" w:rsidRPr="00FC0955">
        <w:rPr>
          <w:rFonts w:ascii="Times New Roman" w:eastAsia="Calibri" w:hAnsi="Times New Roman"/>
          <w:sz w:val="24"/>
          <w:szCs w:val="24"/>
          <w:lang w:val="bg-BG"/>
        </w:rPr>
        <w:t>промишлено, търговско и обслужващо застрояване</w:t>
      </w:r>
      <w:r w:rsidRPr="00FC0955">
        <w:rPr>
          <w:rFonts w:ascii="Times New Roman" w:eastAsia="Calibri" w:hAnsi="Times New Roman"/>
          <w:sz w:val="24"/>
          <w:szCs w:val="24"/>
          <w:lang w:val="bg-BG"/>
        </w:rPr>
        <w:t>.</w:t>
      </w:r>
    </w:p>
    <w:p w:rsidR="004E28D4" w:rsidRPr="00FC0955" w:rsidRDefault="004E28D4" w:rsidP="002D5A5E">
      <w:pPr>
        <w:spacing w:after="0" w:line="348" w:lineRule="auto"/>
        <w:ind w:firstLine="709"/>
        <w:jc w:val="both"/>
        <w:rPr>
          <w:rFonts w:ascii="Times New Roman" w:eastAsia="Calibri" w:hAnsi="Times New Roman"/>
          <w:sz w:val="24"/>
          <w:szCs w:val="24"/>
          <w:lang w:val="bg-BG"/>
        </w:rPr>
      </w:pPr>
      <w:r w:rsidRPr="007A2138">
        <w:rPr>
          <w:rFonts w:ascii="Times New Roman" w:eastAsia="Calibri" w:hAnsi="Times New Roman"/>
          <w:sz w:val="24"/>
          <w:szCs w:val="24"/>
          <w:lang w:val="bg-BG"/>
        </w:rPr>
        <w:t>Околното застрояване не създава нито функционални, нито пространствени конфликти с обекта, предмет на настоящото инвестиционно предложение.</w:t>
      </w:r>
    </w:p>
    <w:p w:rsidR="006A27FE" w:rsidRPr="00FC0955" w:rsidRDefault="006A27FE" w:rsidP="002D5A5E">
      <w:pPr>
        <w:spacing w:after="0" w:line="348" w:lineRule="auto"/>
        <w:ind w:firstLine="709"/>
        <w:jc w:val="both"/>
        <w:rPr>
          <w:rFonts w:ascii="Times New Roman" w:eastAsia="Calibri" w:hAnsi="Times New Roman"/>
          <w:sz w:val="24"/>
          <w:szCs w:val="24"/>
          <w:lang w:val="bg-BG"/>
        </w:rPr>
      </w:pPr>
      <w:r w:rsidRPr="00FC0955">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FC0955" w:rsidRDefault="006A27FE" w:rsidP="002D5A5E">
      <w:pPr>
        <w:spacing w:after="0" w:line="348" w:lineRule="auto"/>
        <w:ind w:firstLine="709"/>
        <w:jc w:val="both"/>
        <w:rPr>
          <w:rFonts w:ascii="Times New Roman" w:eastAsia="Calibri" w:hAnsi="Times New Roman"/>
          <w:sz w:val="24"/>
          <w:szCs w:val="24"/>
        </w:rPr>
      </w:pPr>
    </w:p>
    <w:p w:rsidR="00BF5DE0" w:rsidRPr="00FC0955" w:rsidRDefault="00BF5DE0" w:rsidP="002D5A5E">
      <w:pPr>
        <w:pStyle w:val="a3"/>
        <w:numPr>
          <w:ilvl w:val="0"/>
          <w:numId w:val="13"/>
        </w:numPr>
        <w:spacing w:after="0" w:line="348" w:lineRule="auto"/>
        <w:ind w:left="748"/>
        <w:jc w:val="both"/>
        <w:rPr>
          <w:rFonts w:ascii="Times New Roman" w:hAnsi="Times New Roman"/>
          <w:b/>
          <w:sz w:val="24"/>
          <w:szCs w:val="24"/>
        </w:rPr>
      </w:pPr>
      <w:r w:rsidRPr="00FC0955">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411F67" w:rsidRPr="00531294" w:rsidRDefault="00411F67" w:rsidP="002D5A5E">
      <w:pPr>
        <w:spacing w:after="0" w:line="348" w:lineRule="auto"/>
        <w:ind w:firstLine="709"/>
        <w:jc w:val="both"/>
        <w:rPr>
          <w:rFonts w:ascii="Times New Roman" w:eastAsia="Calibri" w:hAnsi="Times New Roman"/>
          <w:sz w:val="24"/>
          <w:szCs w:val="24"/>
          <w:lang w:val="bg-BG"/>
        </w:rPr>
      </w:pPr>
      <w:r w:rsidRPr="00531294">
        <w:rPr>
          <w:rFonts w:ascii="Times New Roman" w:eastAsia="Calibri" w:hAnsi="Times New Roman"/>
          <w:sz w:val="24"/>
          <w:szCs w:val="24"/>
        </w:rPr>
        <w:t>Инвестиционното предложение ще се реализира в поземлен имот</w:t>
      </w:r>
      <w:r w:rsidRPr="00531294">
        <w:rPr>
          <w:rFonts w:ascii="Times New Roman" w:eastAsia="Calibri" w:hAnsi="Times New Roman"/>
          <w:sz w:val="24"/>
          <w:szCs w:val="24"/>
          <w:lang w:val="bg-BG"/>
        </w:rPr>
        <w:t xml:space="preserve">, разположен в землището на село </w:t>
      </w:r>
      <w:r w:rsidR="00531294" w:rsidRPr="00531294">
        <w:rPr>
          <w:rFonts w:ascii="Times New Roman" w:hAnsi="Times New Roman"/>
          <w:sz w:val="24"/>
          <w:szCs w:val="24"/>
          <w:lang w:val="bg-BG"/>
        </w:rPr>
        <w:t>Крумово</w:t>
      </w:r>
      <w:r w:rsidRPr="00531294">
        <w:rPr>
          <w:rFonts w:ascii="Times New Roman" w:hAnsi="Times New Roman"/>
          <w:sz w:val="24"/>
          <w:szCs w:val="24"/>
        </w:rPr>
        <w:t>, местност „</w:t>
      </w:r>
      <w:r w:rsidR="00531294" w:rsidRPr="00531294">
        <w:rPr>
          <w:rFonts w:ascii="Times New Roman" w:hAnsi="Times New Roman"/>
          <w:sz w:val="24"/>
          <w:szCs w:val="24"/>
          <w:lang w:val="bg-BG"/>
        </w:rPr>
        <w:t>Кошарата</w:t>
      </w:r>
      <w:r w:rsidRPr="00531294">
        <w:rPr>
          <w:rFonts w:ascii="Times New Roman" w:hAnsi="Times New Roman"/>
          <w:sz w:val="24"/>
          <w:szCs w:val="24"/>
        </w:rPr>
        <w:t xml:space="preserve">“, </w:t>
      </w:r>
      <w:r w:rsidRPr="00531294">
        <w:rPr>
          <w:rFonts w:ascii="Times New Roman" w:hAnsi="Times New Roman"/>
          <w:sz w:val="24"/>
          <w:szCs w:val="24"/>
          <w:lang w:val="bg-BG"/>
        </w:rPr>
        <w:t>О</w:t>
      </w:r>
      <w:r w:rsidRPr="00531294">
        <w:rPr>
          <w:rFonts w:ascii="Times New Roman" w:hAnsi="Times New Roman"/>
          <w:sz w:val="24"/>
          <w:szCs w:val="24"/>
        </w:rPr>
        <w:t xml:space="preserve">бщина „Родопи“, </w:t>
      </w:r>
      <w:r w:rsidRPr="00531294">
        <w:rPr>
          <w:rFonts w:ascii="Times New Roman" w:hAnsi="Times New Roman"/>
          <w:sz w:val="24"/>
          <w:szCs w:val="24"/>
          <w:lang w:val="bg-BG"/>
        </w:rPr>
        <w:t>О</w:t>
      </w:r>
      <w:r w:rsidRPr="00531294">
        <w:rPr>
          <w:rFonts w:ascii="Times New Roman" w:hAnsi="Times New Roman"/>
          <w:sz w:val="24"/>
          <w:szCs w:val="24"/>
        </w:rPr>
        <w:t>бласт Пловдив</w:t>
      </w:r>
      <w:r w:rsidRPr="00531294">
        <w:rPr>
          <w:rFonts w:ascii="Times New Roman" w:hAnsi="Times New Roman"/>
          <w:sz w:val="24"/>
          <w:szCs w:val="24"/>
          <w:lang w:val="bg-BG"/>
        </w:rPr>
        <w:t>.</w:t>
      </w:r>
    </w:p>
    <w:p w:rsidR="00411F67" w:rsidRPr="00531294" w:rsidRDefault="00411F67" w:rsidP="002D5A5E">
      <w:pPr>
        <w:spacing w:after="0" w:line="348" w:lineRule="auto"/>
        <w:ind w:firstLine="709"/>
        <w:jc w:val="both"/>
        <w:rPr>
          <w:rFonts w:ascii="Times New Roman" w:eastAsia="Calibri" w:hAnsi="Times New Roman"/>
          <w:sz w:val="24"/>
          <w:szCs w:val="24"/>
          <w:lang w:val="bg-BG"/>
        </w:rPr>
      </w:pPr>
      <w:r w:rsidRPr="00531294">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Pr="00531294">
        <w:rPr>
          <w:rFonts w:ascii="Times New Roman" w:eastAsia="Calibri" w:hAnsi="Times New Roman"/>
          <w:sz w:val="24"/>
          <w:szCs w:val="24"/>
          <w:lang w:val="bg-BG"/>
        </w:rPr>
        <w:t xml:space="preserve">с. </w:t>
      </w:r>
      <w:r w:rsidR="00531294" w:rsidRPr="00531294">
        <w:rPr>
          <w:rFonts w:ascii="Times New Roman" w:hAnsi="Times New Roman"/>
          <w:sz w:val="24"/>
          <w:szCs w:val="24"/>
          <w:lang w:val="bg-BG"/>
        </w:rPr>
        <w:t>Крумово</w:t>
      </w:r>
      <w:r w:rsidRPr="00531294">
        <w:rPr>
          <w:rFonts w:ascii="Times New Roman" w:eastAsia="Calibri" w:hAnsi="Times New Roman"/>
          <w:sz w:val="24"/>
          <w:szCs w:val="24"/>
          <w:lang w:val="bg-BG"/>
        </w:rPr>
        <w:t xml:space="preserve">, с. </w:t>
      </w:r>
      <w:r w:rsidR="00F96010" w:rsidRPr="00531294">
        <w:rPr>
          <w:rFonts w:ascii="Times New Roman" w:eastAsia="Calibri" w:hAnsi="Times New Roman"/>
          <w:sz w:val="24"/>
          <w:szCs w:val="24"/>
          <w:lang w:val="bg-BG"/>
        </w:rPr>
        <w:t>Браниполе</w:t>
      </w:r>
      <w:r w:rsidRPr="00531294">
        <w:rPr>
          <w:rFonts w:ascii="Times New Roman" w:eastAsia="Calibri" w:hAnsi="Times New Roman"/>
          <w:sz w:val="24"/>
          <w:szCs w:val="24"/>
          <w:lang w:val="bg-BG"/>
        </w:rPr>
        <w:t xml:space="preserve">, с. </w:t>
      </w:r>
      <w:r w:rsidR="00531294" w:rsidRPr="00531294">
        <w:rPr>
          <w:rFonts w:ascii="Times New Roman" w:eastAsia="Calibri" w:hAnsi="Times New Roman"/>
          <w:sz w:val="24"/>
          <w:szCs w:val="24"/>
          <w:lang w:val="bg-BG"/>
        </w:rPr>
        <w:t>Куклен</w:t>
      </w:r>
      <w:r w:rsidRPr="00531294">
        <w:rPr>
          <w:rFonts w:ascii="Times New Roman" w:eastAsia="Calibri" w:hAnsi="Times New Roman"/>
          <w:sz w:val="24"/>
          <w:szCs w:val="24"/>
          <w:lang w:val="bg-BG"/>
        </w:rPr>
        <w:t xml:space="preserve"> и </w:t>
      </w:r>
      <w:r w:rsidRPr="00531294">
        <w:rPr>
          <w:rFonts w:ascii="Times New Roman" w:eastAsia="Calibri" w:hAnsi="Times New Roman"/>
          <w:sz w:val="24"/>
          <w:szCs w:val="24"/>
        </w:rPr>
        <w:t>близките населени места.</w:t>
      </w:r>
    </w:p>
    <w:p w:rsidR="00026763" w:rsidRPr="00531294" w:rsidRDefault="00026763" w:rsidP="002D5A5E">
      <w:pPr>
        <w:pStyle w:val="a3"/>
        <w:spacing w:after="0" w:line="348" w:lineRule="auto"/>
        <w:ind w:left="748"/>
        <w:jc w:val="both"/>
        <w:rPr>
          <w:rFonts w:ascii="Times New Roman" w:hAnsi="Times New Roman"/>
          <w:b/>
          <w:sz w:val="24"/>
          <w:szCs w:val="24"/>
          <w:lang w:val="bg-BG"/>
        </w:rPr>
      </w:pPr>
    </w:p>
    <w:p w:rsidR="00BF5DE0" w:rsidRPr="00531294" w:rsidRDefault="00BF5DE0" w:rsidP="002D5A5E">
      <w:pPr>
        <w:pStyle w:val="a3"/>
        <w:numPr>
          <w:ilvl w:val="0"/>
          <w:numId w:val="13"/>
        </w:numPr>
        <w:spacing w:after="0" w:line="348" w:lineRule="auto"/>
        <w:ind w:left="748"/>
        <w:jc w:val="both"/>
        <w:rPr>
          <w:rFonts w:ascii="Times New Roman" w:hAnsi="Times New Roman"/>
          <w:b/>
          <w:sz w:val="24"/>
          <w:szCs w:val="24"/>
        </w:rPr>
      </w:pPr>
      <w:r w:rsidRPr="00531294">
        <w:rPr>
          <w:rFonts w:ascii="Times New Roman" w:hAnsi="Times New Roman"/>
          <w:b/>
          <w:sz w:val="24"/>
          <w:szCs w:val="24"/>
        </w:rPr>
        <w:t>Вероятност, интензивност, комплексност на въздействието.</w:t>
      </w:r>
    </w:p>
    <w:p w:rsidR="00EB5AFC" w:rsidRPr="000A2C98" w:rsidRDefault="00EB5AFC"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 xml:space="preserve">При реализацията на проекта за изграждане на </w:t>
      </w:r>
      <w:r w:rsidR="00B47B6E" w:rsidRPr="000A2C98">
        <w:rPr>
          <w:rFonts w:ascii="Times New Roman" w:eastAsia="Calibri" w:hAnsi="Times New Roman"/>
          <w:sz w:val="24"/>
          <w:szCs w:val="24"/>
          <w:lang w:val="bg-BG"/>
        </w:rPr>
        <w:t xml:space="preserve">складова база и водовземно съоръжение в имот в землището на с. </w:t>
      </w:r>
      <w:r w:rsidR="000A2C98" w:rsidRPr="000A2C98">
        <w:rPr>
          <w:rFonts w:ascii="Times New Roman" w:eastAsia="Calibri" w:hAnsi="Times New Roman"/>
          <w:sz w:val="24"/>
          <w:szCs w:val="24"/>
          <w:lang w:val="bg-BG"/>
        </w:rPr>
        <w:t>Крумово</w:t>
      </w:r>
      <w:r w:rsidR="00B47B6E" w:rsidRPr="000A2C98">
        <w:rPr>
          <w:rFonts w:ascii="Times New Roman" w:eastAsia="Calibri" w:hAnsi="Times New Roman"/>
          <w:sz w:val="24"/>
          <w:szCs w:val="24"/>
          <w:lang w:val="bg-BG"/>
        </w:rPr>
        <w:t>, Община „Родопи“</w:t>
      </w:r>
      <w:r w:rsidRPr="000A2C98">
        <w:rPr>
          <w:rFonts w:ascii="Times New Roman" w:eastAsia="Calibri" w:hAnsi="Times New Roman"/>
          <w:sz w:val="24"/>
          <w:szCs w:val="24"/>
          <w:lang w:val="bg-BG"/>
        </w:rPr>
        <w:t xml:space="preserve"> няма вероятност за поява на отрицателни въздействия</w:t>
      </w:r>
      <w:r w:rsidR="00DC7EB1" w:rsidRPr="000A2C98">
        <w:rPr>
          <w:rFonts w:ascii="Times New Roman" w:eastAsia="Calibri" w:hAnsi="Times New Roman"/>
          <w:sz w:val="24"/>
          <w:szCs w:val="24"/>
          <w:lang w:val="bg-BG"/>
        </w:rPr>
        <w:t xml:space="preserve"> върху компонентите на околната среда</w:t>
      </w:r>
      <w:r w:rsidRPr="000A2C98">
        <w:rPr>
          <w:rFonts w:ascii="Times New Roman" w:eastAsia="Calibri" w:hAnsi="Times New Roman"/>
          <w:sz w:val="24"/>
          <w:szCs w:val="24"/>
          <w:lang w:val="bg-BG"/>
        </w:rPr>
        <w:t xml:space="preserve">, тъй като ще бъдат спазени </w:t>
      </w:r>
      <w:r w:rsidR="00DC7EB1" w:rsidRPr="000A2C98">
        <w:rPr>
          <w:rFonts w:ascii="Times New Roman" w:eastAsia="Calibri" w:hAnsi="Times New Roman"/>
          <w:sz w:val="24"/>
          <w:szCs w:val="24"/>
          <w:lang w:val="bg-BG"/>
        </w:rPr>
        <w:t xml:space="preserve">изискванията на екологичното законодателство и ще се предприемат </w:t>
      </w:r>
      <w:r w:rsidRPr="000A2C98">
        <w:rPr>
          <w:rFonts w:ascii="Times New Roman" w:eastAsia="Calibri" w:hAnsi="Times New Roman"/>
          <w:sz w:val="24"/>
          <w:szCs w:val="24"/>
          <w:lang w:val="bg-BG"/>
        </w:rPr>
        <w:t>мерки</w:t>
      </w:r>
      <w:r w:rsidR="00DC7EB1" w:rsidRPr="000A2C98">
        <w:rPr>
          <w:rFonts w:ascii="Times New Roman" w:eastAsia="Calibri" w:hAnsi="Times New Roman"/>
          <w:sz w:val="24"/>
          <w:szCs w:val="24"/>
          <w:lang w:val="bg-BG"/>
        </w:rPr>
        <w:t>, свързани с избягване, предотвратяване</w:t>
      </w:r>
      <w:r w:rsidR="000224EB" w:rsidRPr="000A2C98">
        <w:rPr>
          <w:rFonts w:ascii="Times New Roman" w:eastAsia="Calibri" w:hAnsi="Times New Roman"/>
          <w:sz w:val="24"/>
          <w:szCs w:val="24"/>
          <w:lang w:val="bg-BG"/>
        </w:rPr>
        <w:t xml:space="preserve"> и</w:t>
      </w:r>
      <w:r w:rsidR="00DC7EB1" w:rsidRPr="000A2C98">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здраве</w:t>
      </w:r>
      <w:r w:rsidRPr="000A2C98">
        <w:rPr>
          <w:rFonts w:ascii="Times New Roman" w:eastAsia="Calibri" w:hAnsi="Times New Roman"/>
          <w:sz w:val="24"/>
          <w:szCs w:val="24"/>
          <w:lang w:val="bg-BG"/>
        </w:rPr>
        <w:t>.</w:t>
      </w:r>
    </w:p>
    <w:p w:rsidR="000224EB" w:rsidRPr="000A2C98" w:rsidRDefault="000224EB"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 xml:space="preserve">Възможното въздействие върху околната среда </w:t>
      </w:r>
      <w:r w:rsidR="00CE2E86" w:rsidRPr="000A2C98">
        <w:rPr>
          <w:rFonts w:ascii="Times New Roman" w:eastAsia="Calibri" w:hAnsi="Times New Roman"/>
          <w:sz w:val="24"/>
          <w:szCs w:val="24"/>
          <w:lang w:val="bg-BG"/>
        </w:rPr>
        <w:t xml:space="preserve">по време на строителството </w:t>
      </w:r>
      <w:r w:rsidRPr="000A2C98">
        <w:rPr>
          <w:rFonts w:ascii="Times New Roman" w:eastAsia="Calibri" w:hAnsi="Times New Roman"/>
          <w:sz w:val="24"/>
          <w:szCs w:val="24"/>
          <w:lang w:val="bg-BG"/>
        </w:rPr>
        <w:t>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rsidR="00DC7EB1" w:rsidRPr="000A2C98" w:rsidRDefault="00DC7EB1"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 xml:space="preserve">Предвид характера на инвестиционното предложение и липсата на производствена дейност, реализацията </w:t>
      </w:r>
      <w:r w:rsidR="000224EB" w:rsidRPr="000A2C98">
        <w:rPr>
          <w:rFonts w:ascii="Times New Roman" w:eastAsia="Calibri" w:hAnsi="Times New Roman"/>
          <w:sz w:val="24"/>
          <w:szCs w:val="24"/>
          <w:lang w:val="bg-BG"/>
        </w:rPr>
        <w:t>му</w:t>
      </w:r>
      <w:r w:rsidR="008E7766" w:rsidRPr="000A2C98">
        <w:rPr>
          <w:rFonts w:ascii="Times New Roman" w:eastAsia="Calibri" w:hAnsi="Times New Roman"/>
          <w:sz w:val="24"/>
          <w:szCs w:val="24"/>
          <w:lang w:val="bg-BG"/>
        </w:rPr>
        <w:t xml:space="preserve"> няма да повлие</w:t>
      </w:r>
      <w:r w:rsidRPr="000A2C98">
        <w:rPr>
          <w:rFonts w:ascii="Times New Roman" w:eastAsia="Calibri" w:hAnsi="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EB5AFC" w:rsidRPr="000A2C98" w:rsidRDefault="00EB5AFC" w:rsidP="002D5A5E">
      <w:pPr>
        <w:spacing w:after="0" w:line="348" w:lineRule="auto"/>
        <w:ind w:firstLine="709"/>
        <w:jc w:val="both"/>
        <w:rPr>
          <w:rFonts w:ascii="Times New Roman" w:eastAsia="Calibri" w:hAnsi="Times New Roman"/>
          <w:sz w:val="18"/>
          <w:szCs w:val="18"/>
          <w:lang w:val="bg-BG"/>
        </w:rPr>
      </w:pPr>
    </w:p>
    <w:p w:rsidR="00BF5DE0" w:rsidRPr="000A2C98" w:rsidRDefault="00BF5DE0" w:rsidP="002D5A5E">
      <w:pPr>
        <w:pStyle w:val="a3"/>
        <w:numPr>
          <w:ilvl w:val="0"/>
          <w:numId w:val="13"/>
        </w:numPr>
        <w:spacing w:after="0" w:line="348" w:lineRule="auto"/>
        <w:ind w:left="748"/>
        <w:jc w:val="both"/>
        <w:rPr>
          <w:rFonts w:ascii="Times New Roman" w:hAnsi="Times New Roman"/>
          <w:b/>
          <w:sz w:val="24"/>
          <w:szCs w:val="24"/>
        </w:rPr>
      </w:pPr>
      <w:r w:rsidRPr="000A2C98">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0A2C98" w:rsidRDefault="002079B9"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300E00" w:rsidRPr="000A2C98">
        <w:rPr>
          <w:rFonts w:ascii="Times New Roman" w:eastAsia="Calibri" w:hAnsi="Times New Roman"/>
          <w:sz w:val="24"/>
          <w:szCs w:val="24"/>
          <w:lang w:val="bg-BG"/>
        </w:rPr>
        <w:t>складовата база</w:t>
      </w:r>
      <w:r w:rsidRPr="000A2C98">
        <w:rPr>
          <w:rFonts w:ascii="Times New Roman" w:eastAsia="Calibri" w:hAnsi="Times New Roman"/>
          <w:sz w:val="24"/>
          <w:szCs w:val="24"/>
          <w:lang w:val="bg-BG"/>
        </w:rPr>
        <w:t xml:space="preserve"> в експлоатация степента </w:t>
      </w:r>
      <w:r w:rsidR="004E6B51" w:rsidRPr="000A2C98">
        <w:rPr>
          <w:rFonts w:ascii="Times New Roman" w:eastAsia="Calibri" w:hAnsi="Times New Roman"/>
          <w:sz w:val="24"/>
          <w:szCs w:val="24"/>
          <w:lang w:val="bg-BG"/>
        </w:rPr>
        <w:t>му</w:t>
      </w:r>
      <w:r w:rsidR="0006602F" w:rsidRPr="000A2C98">
        <w:rPr>
          <w:rFonts w:ascii="Times New Roman" w:eastAsia="Calibri" w:hAnsi="Times New Roman"/>
          <w:sz w:val="24"/>
          <w:szCs w:val="24"/>
          <w:lang w:val="bg-BG"/>
        </w:rPr>
        <w:t xml:space="preserve"> намалява</w:t>
      </w:r>
      <w:r w:rsidRPr="000A2C98">
        <w:rPr>
          <w:rFonts w:ascii="Times New Roman" w:eastAsia="Calibri" w:hAnsi="Times New Roman"/>
          <w:sz w:val="24"/>
          <w:szCs w:val="24"/>
          <w:lang w:val="bg-BG"/>
        </w:rPr>
        <w:t xml:space="preserve">. </w:t>
      </w:r>
    </w:p>
    <w:p w:rsidR="002079B9" w:rsidRPr="000A2C98" w:rsidRDefault="002079B9"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w:t>
      </w:r>
      <w:r w:rsidR="00E4224D" w:rsidRPr="000A2C98">
        <w:rPr>
          <w:rFonts w:ascii="Times New Roman" w:eastAsia="Calibri" w:hAnsi="Times New Roman"/>
          <w:sz w:val="24"/>
          <w:szCs w:val="24"/>
          <w:lang w:val="bg-BG"/>
        </w:rPr>
        <w:t>ата</w:t>
      </w:r>
      <w:r w:rsidRPr="000A2C98">
        <w:rPr>
          <w:rFonts w:ascii="Times New Roman" w:eastAsia="Calibri" w:hAnsi="Times New Roman"/>
          <w:sz w:val="24"/>
          <w:szCs w:val="24"/>
          <w:lang w:val="bg-BG"/>
        </w:rPr>
        <w:t xml:space="preserve"> и съоръженията</w:t>
      </w:r>
      <w:r w:rsidR="0006602F" w:rsidRPr="000A2C98">
        <w:rPr>
          <w:rFonts w:ascii="Times New Roman" w:eastAsia="Calibri" w:hAnsi="Times New Roman"/>
          <w:sz w:val="24"/>
          <w:szCs w:val="24"/>
          <w:lang w:val="bg-BG"/>
        </w:rPr>
        <w:t xml:space="preserve"> на инженерната инфраструктура</w:t>
      </w:r>
      <w:r w:rsidRPr="000A2C98">
        <w:rPr>
          <w:rFonts w:ascii="Times New Roman" w:eastAsia="Calibri" w:hAnsi="Times New Roman"/>
          <w:sz w:val="24"/>
          <w:szCs w:val="24"/>
          <w:lang w:val="bg-BG"/>
        </w:rPr>
        <w:t xml:space="preserve">. </w:t>
      </w:r>
    </w:p>
    <w:p w:rsidR="0006602F" w:rsidRPr="000A2C98" w:rsidRDefault="0006602F"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 xml:space="preserve">През този период са характерни шумови въздействия от </w:t>
      </w:r>
      <w:r w:rsidR="00237A7A" w:rsidRPr="000A2C98">
        <w:rPr>
          <w:rFonts w:ascii="Times New Roman" w:eastAsia="Calibri" w:hAnsi="Times New Roman"/>
          <w:sz w:val="24"/>
          <w:szCs w:val="24"/>
          <w:lang w:val="bg-BG"/>
        </w:rPr>
        <w:t xml:space="preserve">използваната </w:t>
      </w:r>
      <w:r w:rsidRPr="000A2C98">
        <w:rPr>
          <w:rFonts w:ascii="Times New Roman" w:eastAsia="Calibri" w:hAnsi="Times New Roman"/>
          <w:sz w:val="24"/>
          <w:szCs w:val="24"/>
          <w:lang w:val="bg-BG"/>
        </w:rPr>
        <w:t>строителна механизация и техника,</w:t>
      </w:r>
      <w:r w:rsidR="00237A7A" w:rsidRPr="000A2C98">
        <w:rPr>
          <w:rFonts w:ascii="Times New Roman" w:eastAsia="Calibri" w:hAnsi="Times New Roman"/>
          <w:sz w:val="24"/>
          <w:szCs w:val="24"/>
          <w:lang w:val="bg-BG"/>
        </w:rPr>
        <w:t xml:space="preserve"> както и </w:t>
      </w:r>
      <w:r w:rsidRPr="000A2C98">
        <w:rPr>
          <w:rFonts w:ascii="Times New Roman" w:eastAsia="Calibri" w:hAnsi="Times New Roman"/>
          <w:sz w:val="24"/>
          <w:szCs w:val="24"/>
          <w:lang w:val="bg-BG"/>
        </w:rPr>
        <w:t xml:space="preserve"> </w:t>
      </w:r>
      <w:r w:rsidR="00237A7A" w:rsidRPr="000A2C98">
        <w:rPr>
          <w:rFonts w:ascii="Times New Roman" w:eastAsia="Calibri" w:hAnsi="Times New Roman"/>
          <w:sz w:val="24"/>
          <w:szCs w:val="24"/>
          <w:lang w:val="bg-BG"/>
        </w:rPr>
        <w:t>възможно прахово замърсяване по време на извършване на изкопните работи за фундаментите на сград</w:t>
      </w:r>
      <w:r w:rsidR="00E4224D" w:rsidRPr="000A2C98">
        <w:rPr>
          <w:rFonts w:ascii="Times New Roman" w:eastAsia="Calibri" w:hAnsi="Times New Roman"/>
          <w:sz w:val="24"/>
          <w:szCs w:val="24"/>
          <w:lang w:val="bg-BG"/>
        </w:rPr>
        <w:t>ата</w:t>
      </w:r>
      <w:r w:rsidR="000E6E87" w:rsidRPr="000A2C98">
        <w:rPr>
          <w:rFonts w:ascii="Times New Roman" w:eastAsia="Calibri" w:hAnsi="Times New Roman"/>
          <w:sz w:val="24"/>
          <w:szCs w:val="24"/>
          <w:lang w:val="bg-BG"/>
        </w:rPr>
        <w:t xml:space="preserve">, сондирането </w:t>
      </w:r>
      <w:r w:rsidR="00237A7A" w:rsidRPr="000A2C98">
        <w:rPr>
          <w:rFonts w:ascii="Times New Roman" w:eastAsia="Calibri" w:hAnsi="Times New Roman"/>
          <w:sz w:val="24"/>
          <w:szCs w:val="24"/>
          <w:lang w:val="bg-BG"/>
        </w:rPr>
        <w:t xml:space="preserve">и при полагане на техническите проводи – електро и ВиК мрежи. Тези въздействия </w:t>
      </w:r>
      <w:r w:rsidRPr="000A2C98">
        <w:rPr>
          <w:rFonts w:ascii="Times New Roman" w:eastAsia="Calibri" w:hAnsi="Times New Roman"/>
          <w:sz w:val="24"/>
          <w:szCs w:val="24"/>
          <w:lang w:val="bg-BG"/>
        </w:rPr>
        <w:t>ще са краткотрайни, временни</w:t>
      </w:r>
      <w:r w:rsidR="00237A7A" w:rsidRPr="000A2C98">
        <w:rPr>
          <w:rFonts w:ascii="Times New Roman" w:eastAsia="Calibri" w:hAnsi="Times New Roman"/>
          <w:sz w:val="24"/>
          <w:szCs w:val="24"/>
          <w:lang w:val="bg-BG"/>
        </w:rPr>
        <w:t xml:space="preserve"> </w:t>
      </w:r>
      <w:r w:rsidR="0021618B" w:rsidRPr="000A2C98">
        <w:rPr>
          <w:rFonts w:ascii="Times New Roman" w:eastAsia="Calibri" w:hAnsi="Times New Roman"/>
          <w:sz w:val="24"/>
          <w:szCs w:val="24"/>
          <w:lang w:val="bg-BG"/>
        </w:rPr>
        <w:t>до завършване</w:t>
      </w:r>
      <w:r w:rsidR="00237A7A" w:rsidRPr="000A2C98">
        <w:rPr>
          <w:rFonts w:ascii="Times New Roman" w:eastAsia="Calibri" w:hAnsi="Times New Roman"/>
          <w:sz w:val="24"/>
          <w:szCs w:val="24"/>
          <w:lang w:val="bg-BG"/>
        </w:rPr>
        <w:t xml:space="preserve"> на строителство</w:t>
      </w:r>
      <w:r w:rsidR="00267A51" w:rsidRPr="000A2C98">
        <w:rPr>
          <w:rFonts w:ascii="Times New Roman" w:eastAsia="Calibri" w:hAnsi="Times New Roman"/>
          <w:sz w:val="24"/>
          <w:szCs w:val="24"/>
          <w:lang w:val="bg-BG"/>
        </w:rPr>
        <w:t>то</w:t>
      </w:r>
      <w:r w:rsidR="000548AB" w:rsidRPr="000A2C98">
        <w:rPr>
          <w:rFonts w:ascii="Times New Roman" w:eastAsia="Calibri" w:hAnsi="Times New Roman"/>
          <w:sz w:val="24"/>
          <w:szCs w:val="24"/>
          <w:lang w:val="bg-BG"/>
        </w:rPr>
        <w:t xml:space="preserve">, </w:t>
      </w:r>
      <w:r w:rsidRPr="000A2C98">
        <w:rPr>
          <w:rFonts w:ascii="Times New Roman" w:eastAsia="Calibri" w:hAnsi="Times New Roman"/>
          <w:sz w:val="24"/>
          <w:szCs w:val="24"/>
          <w:lang w:val="bg-BG"/>
        </w:rPr>
        <w:t xml:space="preserve">обратими и в рамките на допустимите норми. </w:t>
      </w:r>
    </w:p>
    <w:p w:rsidR="001F3EAF" w:rsidRPr="000A2C98" w:rsidRDefault="00F036C0"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 xml:space="preserve">Въздействието върху компонентите на околната среда по време на експлоатацията на </w:t>
      </w:r>
      <w:r w:rsidR="000E6E87" w:rsidRPr="000A2C98">
        <w:rPr>
          <w:rFonts w:ascii="Times New Roman" w:eastAsia="Calibri" w:hAnsi="Times New Roman"/>
          <w:sz w:val="24"/>
          <w:szCs w:val="24"/>
          <w:lang w:val="bg-BG"/>
        </w:rPr>
        <w:t>сладовата база</w:t>
      </w:r>
      <w:r w:rsidRPr="000A2C98">
        <w:rPr>
          <w:rFonts w:ascii="Times New Roman" w:eastAsia="Calibri" w:hAnsi="Times New Roman"/>
          <w:sz w:val="24"/>
          <w:szCs w:val="24"/>
          <w:lang w:val="bg-BG"/>
        </w:rPr>
        <w:t xml:space="preserve"> е характерно за такъв тип обекти.</w:t>
      </w:r>
      <w:r w:rsidR="002079B9" w:rsidRPr="000A2C98">
        <w:rPr>
          <w:rFonts w:ascii="Times New Roman" w:eastAsia="Calibri" w:hAnsi="Times New Roman"/>
          <w:sz w:val="24"/>
          <w:szCs w:val="24"/>
          <w:lang w:val="bg-BG"/>
        </w:rPr>
        <w:t xml:space="preserve"> </w:t>
      </w:r>
      <w:r w:rsidRPr="000A2C98">
        <w:rPr>
          <w:rFonts w:ascii="Times New Roman" w:eastAsia="Calibri" w:hAnsi="Times New Roman"/>
          <w:sz w:val="24"/>
          <w:szCs w:val="24"/>
          <w:lang w:val="bg-BG"/>
        </w:rPr>
        <w:t>Същото е минимално, постоянно, с продължителен ефект до момента на прекратяване на дейността.</w:t>
      </w:r>
    </w:p>
    <w:p w:rsidR="002079B9" w:rsidRPr="000A2C98" w:rsidRDefault="002079B9" w:rsidP="002D5A5E">
      <w:pPr>
        <w:spacing w:after="0" w:line="348" w:lineRule="auto"/>
        <w:jc w:val="both"/>
        <w:rPr>
          <w:rFonts w:ascii="Times New Roman" w:hAnsi="Times New Roman"/>
          <w:b/>
          <w:sz w:val="24"/>
          <w:szCs w:val="24"/>
          <w:lang w:val="bg-BG"/>
        </w:rPr>
      </w:pPr>
    </w:p>
    <w:p w:rsidR="00BF5DE0" w:rsidRPr="000A2C98" w:rsidRDefault="00BF5DE0" w:rsidP="002D5A5E">
      <w:pPr>
        <w:pStyle w:val="a3"/>
        <w:numPr>
          <w:ilvl w:val="0"/>
          <w:numId w:val="13"/>
        </w:numPr>
        <w:spacing w:after="0" w:line="348" w:lineRule="auto"/>
        <w:ind w:left="748"/>
        <w:jc w:val="both"/>
        <w:rPr>
          <w:rFonts w:ascii="Times New Roman" w:hAnsi="Times New Roman"/>
          <w:b/>
          <w:sz w:val="24"/>
          <w:szCs w:val="24"/>
        </w:rPr>
      </w:pPr>
      <w:r w:rsidRPr="000A2C98">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0A2C98" w:rsidRDefault="00294E02"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975DEF" w:rsidRPr="000A2C98" w:rsidRDefault="000E6E87"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Складовия обект</w:t>
      </w:r>
      <w:r w:rsidR="00975DEF" w:rsidRPr="000A2C98">
        <w:rPr>
          <w:rFonts w:ascii="Times New Roman" w:eastAsia="Calibri" w:hAnsi="Times New Roman"/>
          <w:sz w:val="24"/>
          <w:szCs w:val="24"/>
          <w:lang w:val="bg-BG"/>
        </w:rPr>
        <w:t xml:space="preserve"> ще се изград</w:t>
      </w:r>
      <w:r w:rsidR="00540B2E" w:rsidRPr="000A2C98">
        <w:rPr>
          <w:rFonts w:ascii="Times New Roman" w:eastAsia="Calibri" w:hAnsi="Times New Roman"/>
          <w:sz w:val="24"/>
          <w:szCs w:val="24"/>
          <w:lang w:val="bg-BG"/>
        </w:rPr>
        <w:t>и</w:t>
      </w:r>
      <w:r w:rsidR="00975DEF" w:rsidRPr="000A2C98">
        <w:rPr>
          <w:rFonts w:ascii="Times New Roman" w:eastAsia="Calibri" w:hAnsi="Times New Roman"/>
          <w:sz w:val="24"/>
          <w:szCs w:val="24"/>
          <w:lang w:val="bg-BG"/>
        </w:rPr>
        <w:t xml:space="preserve"> в територия, отредена за </w:t>
      </w:r>
      <w:r w:rsidRPr="000A2C98">
        <w:rPr>
          <w:rFonts w:ascii="Times New Roman" w:eastAsia="Calibri" w:hAnsi="Times New Roman"/>
          <w:sz w:val="24"/>
          <w:szCs w:val="24"/>
          <w:lang w:val="bg-BG"/>
        </w:rPr>
        <w:t>складова база</w:t>
      </w:r>
      <w:r w:rsidR="00540B2E" w:rsidRPr="000A2C98">
        <w:rPr>
          <w:rFonts w:ascii="Times New Roman" w:eastAsia="Calibri" w:hAnsi="Times New Roman"/>
          <w:sz w:val="24"/>
          <w:szCs w:val="24"/>
          <w:lang w:val="bg-BG"/>
        </w:rPr>
        <w:t>,</w:t>
      </w:r>
      <w:r w:rsidR="00975DEF" w:rsidRPr="000A2C98">
        <w:rPr>
          <w:rFonts w:ascii="Times New Roman" w:eastAsia="Calibri" w:hAnsi="Times New Roman"/>
          <w:sz w:val="24"/>
          <w:szCs w:val="24"/>
          <w:lang w:val="bg-BG"/>
        </w:rPr>
        <w:t xml:space="preserve"> </w:t>
      </w:r>
      <w:r w:rsidRPr="000A2C98">
        <w:rPr>
          <w:rFonts w:ascii="Times New Roman" w:eastAsia="Calibri" w:hAnsi="Times New Roman"/>
          <w:sz w:val="24"/>
          <w:szCs w:val="24"/>
          <w:lang w:val="bg-BG"/>
        </w:rPr>
        <w:t>в съответствие с разработен подробен устройствен план /ПУП-ПРЗ/ с необходимите схеми на инженерната инфраструктура – електроснабдяване, водоснабдяване, транспортна мрежа.</w:t>
      </w:r>
    </w:p>
    <w:p w:rsidR="001F3EAF" w:rsidRPr="000A2C98" w:rsidRDefault="00975DEF"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294E02" w:rsidRPr="000A2C98" w:rsidRDefault="00294E02" w:rsidP="002D5A5E">
      <w:pPr>
        <w:spacing w:after="0" w:line="348" w:lineRule="auto"/>
        <w:ind w:firstLine="709"/>
        <w:jc w:val="both"/>
        <w:rPr>
          <w:rFonts w:ascii="Times New Roman" w:eastAsia="Calibri" w:hAnsi="Times New Roman"/>
          <w:sz w:val="24"/>
          <w:szCs w:val="24"/>
          <w:lang w:val="bg-BG"/>
        </w:rPr>
      </w:pPr>
    </w:p>
    <w:p w:rsidR="00BF5DE0" w:rsidRPr="000A2C98" w:rsidRDefault="00BF5DE0" w:rsidP="002D5A5E">
      <w:pPr>
        <w:pStyle w:val="a3"/>
        <w:numPr>
          <w:ilvl w:val="0"/>
          <w:numId w:val="13"/>
        </w:numPr>
        <w:spacing w:after="0" w:line="348" w:lineRule="auto"/>
        <w:ind w:left="748"/>
        <w:jc w:val="both"/>
        <w:rPr>
          <w:rFonts w:ascii="Times New Roman" w:hAnsi="Times New Roman"/>
          <w:b/>
          <w:sz w:val="24"/>
          <w:szCs w:val="24"/>
        </w:rPr>
      </w:pPr>
      <w:r w:rsidRPr="000A2C98">
        <w:rPr>
          <w:rFonts w:ascii="Times New Roman" w:hAnsi="Times New Roman"/>
          <w:b/>
          <w:sz w:val="24"/>
          <w:szCs w:val="24"/>
        </w:rPr>
        <w:t>Възможността за ефективно намаляване на въздействията.</w:t>
      </w:r>
    </w:p>
    <w:p w:rsidR="007F75C5" w:rsidRPr="000A2C98" w:rsidRDefault="007F75C5"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7F75C5" w:rsidRPr="000A2C98" w:rsidRDefault="0000744D" w:rsidP="002D5A5E">
      <w:pPr>
        <w:pStyle w:val="a3"/>
        <w:numPr>
          <w:ilvl w:val="0"/>
          <w:numId w:val="3"/>
        </w:numPr>
        <w:spacing w:after="0" w:line="348" w:lineRule="auto"/>
        <w:jc w:val="both"/>
        <w:rPr>
          <w:rFonts w:ascii="Times New Roman" w:eastAsia="Calibri" w:hAnsi="Times New Roman"/>
          <w:sz w:val="24"/>
          <w:szCs w:val="24"/>
          <w:lang w:val="bg-BG"/>
        </w:rPr>
      </w:pPr>
      <w:r w:rsidRPr="000A2C98">
        <w:rPr>
          <w:rFonts w:ascii="Times New Roman" w:eastAsia="Calibri" w:hAnsi="Times New Roman"/>
          <w:sz w:val="24"/>
          <w:szCs w:val="24"/>
          <w:lang w:val="bg-BG"/>
        </w:rPr>
        <w:t>о</w:t>
      </w:r>
      <w:r w:rsidR="007F75C5" w:rsidRPr="000A2C98">
        <w:rPr>
          <w:rFonts w:ascii="Times New Roman" w:eastAsia="Calibri" w:hAnsi="Times New Roman"/>
          <w:sz w:val="24"/>
          <w:szCs w:val="24"/>
          <w:lang w:val="bg-BG"/>
        </w:rPr>
        <w:t xml:space="preserve">граничаване на прахоотделянето при </w:t>
      </w:r>
      <w:r w:rsidRPr="000A2C98">
        <w:rPr>
          <w:rFonts w:ascii="Times New Roman" w:eastAsia="Calibri" w:hAnsi="Times New Roman"/>
          <w:sz w:val="24"/>
          <w:szCs w:val="24"/>
          <w:lang w:val="bg-BG"/>
        </w:rPr>
        <w:t>извършване на изкопните работи</w:t>
      </w:r>
    </w:p>
    <w:p w:rsidR="0000744D" w:rsidRPr="000A2C98" w:rsidRDefault="0000744D" w:rsidP="002D5A5E">
      <w:pPr>
        <w:pStyle w:val="a3"/>
        <w:numPr>
          <w:ilvl w:val="0"/>
          <w:numId w:val="3"/>
        </w:numPr>
        <w:spacing w:after="0" w:line="348" w:lineRule="auto"/>
        <w:jc w:val="both"/>
        <w:rPr>
          <w:rFonts w:ascii="Times New Roman" w:eastAsia="Calibri" w:hAnsi="Times New Roman"/>
          <w:sz w:val="24"/>
          <w:szCs w:val="24"/>
          <w:lang w:val="bg-BG"/>
        </w:rPr>
      </w:pPr>
      <w:r w:rsidRPr="000A2C98">
        <w:rPr>
          <w:rFonts w:ascii="Times New Roman" w:eastAsia="Calibri" w:hAnsi="Times New Roman"/>
          <w:sz w:val="24"/>
          <w:szCs w:val="24"/>
          <w:lang w:val="bg-BG"/>
        </w:rPr>
        <w:t>о</w:t>
      </w:r>
      <w:r w:rsidR="007F75C5" w:rsidRPr="000A2C98">
        <w:rPr>
          <w:rFonts w:ascii="Times New Roman" w:eastAsia="Calibri" w:hAnsi="Times New Roman"/>
          <w:sz w:val="24"/>
          <w:szCs w:val="24"/>
          <w:lang w:val="bg-BG"/>
        </w:rPr>
        <w:t>сигуря</w:t>
      </w:r>
      <w:r w:rsidRPr="000A2C98">
        <w:rPr>
          <w:rFonts w:ascii="Times New Roman" w:eastAsia="Calibri" w:hAnsi="Times New Roman"/>
          <w:sz w:val="24"/>
          <w:szCs w:val="24"/>
          <w:lang w:val="bg-BG"/>
        </w:rPr>
        <w:t>ване на</w:t>
      </w:r>
      <w:r w:rsidR="007F75C5" w:rsidRPr="000A2C98">
        <w:rPr>
          <w:rFonts w:ascii="Times New Roman" w:eastAsia="Calibri" w:hAnsi="Times New Roman"/>
          <w:sz w:val="24"/>
          <w:szCs w:val="24"/>
          <w:lang w:val="bg-BG"/>
        </w:rPr>
        <w:t xml:space="preserve"> необходимите лични предпазни средства </w:t>
      </w:r>
      <w:r w:rsidR="0046597D" w:rsidRPr="000A2C98">
        <w:rPr>
          <w:rFonts w:ascii="Times New Roman" w:eastAsia="Calibri" w:hAnsi="Times New Roman"/>
          <w:sz w:val="24"/>
          <w:szCs w:val="24"/>
          <w:lang w:val="bg-BG"/>
        </w:rPr>
        <w:t>на заетите на строителната площадка работници</w:t>
      </w:r>
    </w:p>
    <w:p w:rsidR="0046597D" w:rsidRPr="000A2C98" w:rsidRDefault="0046597D" w:rsidP="002D5A5E">
      <w:pPr>
        <w:pStyle w:val="a3"/>
        <w:numPr>
          <w:ilvl w:val="0"/>
          <w:numId w:val="3"/>
        </w:numPr>
        <w:spacing w:after="0" w:line="348" w:lineRule="auto"/>
        <w:jc w:val="both"/>
        <w:rPr>
          <w:rFonts w:ascii="Times New Roman" w:eastAsia="Calibri" w:hAnsi="Times New Roman"/>
          <w:sz w:val="24"/>
          <w:szCs w:val="24"/>
          <w:lang w:val="bg-BG"/>
        </w:rPr>
      </w:pPr>
      <w:r w:rsidRPr="000A2C98">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rsidR="007F75C5" w:rsidRPr="000A2C98" w:rsidRDefault="0046597D" w:rsidP="002D5A5E">
      <w:pPr>
        <w:pStyle w:val="a3"/>
        <w:numPr>
          <w:ilvl w:val="0"/>
          <w:numId w:val="3"/>
        </w:numPr>
        <w:spacing w:after="0" w:line="348" w:lineRule="auto"/>
        <w:jc w:val="both"/>
        <w:rPr>
          <w:rFonts w:ascii="Times New Roman" w:eastAsia="Calibri" w:hAnsi="Times New Roman"/>
          <w:sz w:val="24"/>
          <w:szCs w:val="24"/>
          <w:lang w:val="bg-BG"/>
        </w:rPr>
      </w:pPr>
      <w:r w:rsidRPr="000A2C98">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0A2C98" w:rsidRDefault="0046597D" w:rsidP="002D5A5E">
      <w:pPr>
        <w:pStyle w:val="a3"/>
        <w:numPr>
          <w:ilvl w:val="0"/>
          <w:numId w:val="3"/>
        </w:numPr>
        <w:spacing w:after="0" w:line="348" w:lineRule="auto"/>
        <w:jc w:val="both"/>
        <w:rPr>
          <w:rFonts w:ascii="Times New Roman" w:eastAsia="Calibri" w:hAnsi="Times New Roman"/>
          <w:sz w:val="24"/>
          <w:szCs w:val="24"/>
          <w:lang w:val="bg-BG"/>
        </w:rPr>
      </w:pPr>
      <w:r w:rsidRPr="000A2C98">
        <w:rPr>
          <w:rFonts w:ascii="Times New Roman" w:eastAsia="Calibri" w:hAnsi="Times New Roman"/>
          <w:sz w:val="24"/>
          <w:szCs w:val="24"/>
          <w:lang w:val="bg-BG"/>
        </w:rPr>
        <w:lastRenderedPageBreak/>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0A2C98" w:rsidRDefault="0046597D" w:rsidP="002D5A5E">
      <w:pPr>
        <w:pStyle w:val="a3"/>
        <w:numPr>
          <w:ilvl w:val="0"/>
          <w:numId w:val="3"/>
        </w:numPr>
        <w:spacing w:after="0" w:line="348" w:lineRule="auto"/>
        <w:jc w:val="both"/>
        <w:rPr>
          <w:rFonts w:ascii="Times New Roman" w:eastAsia="Calibri" w:hAnsi="Times New Roman"/>
          <w:sz w:val="24"/>
          <w:szCs w:val="24"/>
          <w:lang w:val="bg-BG"/>
        </w:rPr>
      </w:pPr>
      <w:r w:rsidRPr="000A2C98">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46597D" w:rsidRPr="000A2C98" w:rsidRDefault="00750808"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lang w:val="bg-BG"/>
        </w:rPr>
        <w:t>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267 от 05.12.2017г.</w:t>
      </w:r>
    </w:p>
    <w:p w:rsidR="005748FD" w:rsidRPr="000A2C98" w:rsidRDefault="005748FD" w:rsidP="002D5A5E">
      <w:pPr>
        <w:spacing w:after="0" w:line="348" w:lineRule="auto"/>
        <w:ind w:firstLine="709"/>
        <w:jc w:val="both"/>
        <w:rPr>
          <w:rFonts w:ascii="Times New Roman" w:eastAsia="Calibri" w:hAnsi="Times New Roman"/>
          <w:sz w:val="24"/>
          <w:szCs w:val="24"/>
          <w:lang w:val="bg-BG"/>
        </w:rPr>
      </w:pPr>
      <w:r w:rsidRPr="000A2C98">
        <w:rPr>
          <w:rFonts w:ascii="Times New Roman" w:eastAsia="Calibri" w:hAnsi="Times New Roman"/>
          <w:sz w:val="24"/>
          <w:szCs w:val="24"/>
        </w:rPr>
        <w:t xml:space="preserve">За </w:t>
      </w:r>
      <w:r w:rsidRPr="000A2C98">
        <w:rPr>
          <w:rFonts w:ascii="Times New Roman" w:eastAsia="Calibri" w:hAnsi="Times New Roman"/>
          <w:sz w:val="24"/>
          <w:szCs w:val="24"/>
          <w:lang w:val="bg-BG"/>
        </w:rPr>
        <w:t xml:space="preserve">реализацията на </w:t>
      </w:r>
      <w:r w:rsidR="00300E00" w:rsidRPr="000A2C98">
        <w:rPr>
          <w:rFonts w:ascii="Times New Roman" w:eastAsia="Calibri" w:hAnsi="Times New Roman"/>
          <w:sz w:val="24"/>
          <w:szCs w:val="24"/>
          <w:lang w:val="bg-BG"/>
        </w:rPr>
        <w:t>складовата база</w:t>
      </w:r>
      <w:r w:rsidRPr="000A2C98">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852748" w:rsidRPr="000A2C98">
        <w:rPr>
          <w:rFonts w:ascii="Times New Roman" w:eastAsia="Calibri" w:hAnsi="Times New Roman"/>
          <w:sz w:val="24"/>
          <w:szCs w:val="24"/>
          <w:lang w:val="bg-BG"/>
        </w:rPr>
        <w:t>а</w:t>
      </w:r>
      <w:r w:rsidRPr="000A2C98">
        <w:rPr>
          <w:rFonts w:ascii="Times New Roman" w:eastAsia="Calibri" w:hAnsi="Times New Roman"/>
          <w:sz w:val="24"/>
          <w:szCs w:val="24"/>
        </w:rPr>
        <w:t>.</w:t>
      </w:r>
    </w:p>
    <w:p w:rsidR="005F2392" w:rsidRPr="000A2C98" w:rsidRDefault="005F2392" w:rsidP="002D5A5E">
      <w:pPr>
        <w:spacing w:after="0" w:line="348" w:lineRule="auto"/>
        <w:ind w:firstLine="709"/>
        <w:jc w:val="both"/>
        <w:rPr>
          <w:rFonts w:ascii="Times New Roman" w:eastAsia="Calibri" w:hAnsi="Times New Roman"/>
          <w:sz w:val="24"/>
          <w:szCs w:val="24"/>
          <w:lang w:val="bg-BG"/>
        </w:rPr>
      </w:pPr>
    </w:p>
    <w:p w:rsidR="00BF5DE0" w:rsidRPr="000C7220" w:rsidRDefault="00BF5DE0" w:rsidP="002D5A5E">
      <w:pPr>
        <w:pStyle w:val="a3"/>
        <w:numPr>
          <w:ilvl w:val="0"/>
          <w:numId w:val="13"/>
        </w:numPr>
        <w:spacing w:after="0" w:line="348" w:lineRule="auto"/>
        <w:ind w:left="748"/>
        <w:jc w:val="both"/>
        <w:rPr>
          <w:rFonts w:ascii="Times New Roman" w:hAnsi="Times New Roman"/>
          <w:b/>
          <w:sz w:val="24"/>
          <w:szCs w:val="24"/>
        </w:rPr>
      </w:pPr>
      <w:r w:rsidRPr="000C7220">
        <w:rPr>
          <w:rFonts w:ascii="Times New Roman" w:hAnsi="Times New Roman"/>
          <w:b/>
          <w:sz w:val="24"/>
          <w:szCs w:val="24"/>
        </w:rPr>
        <w:t>Трансграничен характер на въздействието.</w:t>
      </w:r>
    </w:p>
    <w:p w:rsidR="001F3EAF" w:rsidRPr="000C7220" w:rsidRDefault="00671D7A" w:rsidP="002D5A5E">
      <w:pPr>
        <w:spacing w:after="0" w:line="348" w:lineRule="auto"/>
        <w:ind w:firstLine="709"/>
        <w:jc w:val="both"/>
        <w:rPr>
          <w:rFonts w:ascii="Times New Roman" w:eastAsia="Calibri" w:hAnsi="Times New Roman"/>
          <w:sz w:val="24"/>
          <w:szCs w:val="24"/>
          <w:lang w:val="bg-BG"/>
        </w:rPr>
      </w:pPr>
      <w:r w:rsidRPr="000C7220">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0C7220" w:rsidRDefault="001F3EAF" w:rsidP="002D5A5E">
      <w:pPr>
        <w:spacing w:after="0" w:line="348" w:lineRule="auto"/>
        <w:jc w:val="both"/>
        <w:rPr>
          <w:rFonts w:ascii="Times New Roman" w:hAnsi="Times New Roman"/>
          <w:b/>
          <w:sz w:val="28"/>
          <w:szCs w:val="28"/>
          <w:lang w:val="bg-BG"/>
        </w:rPr>
      </w:pPr>
    </w:p>
    <w:p w:rsidR="00BF5DE0" w:rsidRPr="000C7220" w:rsidRDefault="00BF5DE0" w:rsidP="002D5A5E">
      <w:pPr>
        <w:pStyle w:val="a3"/>
        <w:numPr>
          <w:ilvl w:val="0"/>
          <w:numId w:val="13"/>
        </w:numPr>
        <w:spacing w:after="0" w:line="348" w:lineRule="auto"/>
        <w:ind w:left="748"/>
        <w:jc w:val="both"/>
        <w:rPr>
          <w:rFonts w:ascii="Times New Roman" w:hAnsi="Times New Roman"/>
          <w:b/>
          <w:sz w:val="24"/>
          <w:szCs w:val="24"/>
        </w:rPr>
      </w:pPr>
      <w:r w:rsidRPr="000C7220">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1D7BAA" w:rsidRPr="000C7220" w:rsidRDefault="001D7BAA" w:rsidP="002D5A5E">
      <w:pPr>
        <w:spacing w:after="0" w:line="348" w:lineRule="auto"/>
        <w:ind w:firstLine="709"/>
        <w:jc w:val="both"/>
        <w:rPr>
          <w:rFonts w:ascii="Times New Roman" w:eastAsia="Calibri" w:hAnsi="Times New Roman"/>
          <w:sz w:val="24"/>
          <w:szCs w:val="24"/>
          <w:lang w:val="bg-BG"/>
        </w:rPr>
      </w:pPr>
      <w:r w:rsidRPr="000C7220">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0C7220">
        <w:rPr>
          <w:rFonts w:ascii="Times New Roman" w:eastAsia="Calibri" w:hAnsi="Times New Roman"/>
          <w:sz w:val="24"/>
          <w:szCs w:val="24"/>
          <w:lang w:val="bg-BG"/>
        </w:rPr>
        <w:t xml:space="preserve"> както при строителството, така и </w:t>
      </w:r>
      <w:r w:rsidRPr="000C7220">
        <w:rPr>
          <w:rFonts w:ascii="Times New Roman" w:eastAsia="Calibri" w:hAnsi="Times New Roman"/>
          <w:sz w:val="24"/>
          <w:szCs w:val="24"/>
          <w:lang w:val="bg-BG"/>
        </w:rPr>
        <w:t xml:space="preserve">при експлоатацията на </w:t>
      </w:r>
      <w:r w:rsidR="00A72702" w:rsidRPr="000C7220">
        <w:rPr>
          <w:rFonts w:ascii="Times New Roman" w:eastAsia="Calibri" w:hAnsi="Times New Roman"/>
          <w:sz w:val="24"/>
          <w:szCs w:val="24"/>
          <w:lang w:val="bg-BG"/>
        </w:rPr>
        <w:t>готов</w:t>
      </w:r>
      <w:r w:rsidR="00300E00" w:rsidRPr="000C7220">
        <w:rPr>
          <w:rFonts w:ascii="Times New Roman" w:eastAsia="Calibri" w:hAnsi="Times New Roman"/>
          <w:sz w:val="24"/>
          <w:szCs w:val="24"/>
          <w:lang w:val="bg-BG"/>
        </w:rPr>
        <w:t>ата складова база и водовземно съоръжение</w:t>
      </w:r>
      <w:r w:rsidRPr="000C7220">
        <w:rPr>
          <w:rFonts w:ascii="Times New Roman" w:eastAsia="Calibri" w:hAnsi="Times New Roman"/>
          <w:sz w:val="24"/>
          <w:szCs w:val="24"/>
          <w:lang w:val="bg-BG"/>
        </w:rPr>
        <w:t xml:space="preserve">. </w:t>
      </w:r>
    </w:p>
    <w:p w:rsidR="001D7BAA" w:rsidRPr="000C7220" w:rsidRDefault="001D7BAA" w:rsidP="002D5A5E">
      <w:pPr>
        <w:spacing w:after="0" w:line="348" w:lineRule="auto"/>
        <w:ind w:firstLine="709"/>
        <w:jc w:val="both"/>
        <w:rPr>
          <w:rFonts w:ascii="Times New Roman" w:eastAsia="Calibri" w:hAnsi="Times New Roman"/>
          <w:sz w:val="24"/>
          <w:szCs w:val="24"/>
          <w:lang w:val="bg-BG"/>
        </w:rPr>
      </w:pPr>
      <w:r w:rsidRPr="000C7220">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E03067" w:rsidRPr="000C7220" w:rsidRDefault="00E03067" w:rsidP="00344C37">
      <w:pPr>
        <w:spacing w:after="0" w:line="312"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0C7220" w:rsidTr="00A2627D">
        <w:tc>
          <w:tcPr>
            <w:tcW w:w="236" w:type="dxa"/>
            <w:tcBorders>
              <w:right w:val="single" w:sz="4" w:space="0" w:color="auto"/>
            </w:tcBorders>
          </w:tcPr>
          <w:p w:rsidR="00A2627D" w:rsidRPr="000C7220"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0C7220" w:rsidRDefault="00A2627D" w:rsidP="00CE3D22">
            <w:pPr>
              <w:ind w:right="-99"/>
              <w:jc w:val="center"/>
              <w:rPr>
                <w:rFonts w:ascii="Times New Roman" w:hAnsi="Times New Roman"/>
                <w:b/>
                <w:sz w:val="24"/>
                <w:szCs w:val="24"/>
                <w:lang w:val="bg-BG"/>
              </w:rPr>
            </w:pPr>
            <w:r w:rsidRPr="000C7220">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0C7220" w:rsidRDefault="00A2627D" w:rsidP="00CE3D22">
            <w:pPr>
              <w:ind w:right="-99"/>
              <w:jc w:val="center"/>
              <w:rPr>
                <w:rFonts w:ascii="Times New Roman" w:hAnsi="Times New Roman"/>
                <w:b/>
                <w:sz w:val="24"/>
                <w:szCs w:val="24"/>
                <w:lang w:val="bg-BG"/>
              </w:rPr>
            </w:pPr>
            <w:r w:rsidRPr="000C7220">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0C7220" w:rsidRDefault="00A2627D" w:rsidP="00CE3D22">
            <w:pPr>
              <w:ind w:right="-99"/>
              <w:jc w:val="center"/>
              <w:rPr>
                <w:rFonts w:ascii="Times New Roman" w:hAnsi="Times New Roman"/>
                <w:b/>
                <w:sz w:val="24"/>
                <w:szCs w:val="24"/>
                <w:lang w:val="bg-BG"/>
              </w:rPr>
            </w:pPr>
            <w:r w:rsidRPr="000C7220">
              <w:rPr>
                <w:rFonts w:ascii="Times New Roman" w:hAnsi="Times New Roman"/>
                <w:b/>
                <w:sz w:val="24"/>
                <w:szCs w:val="24"/>
                <w:lang w:val="bg-BG"/>
              </w:rPr>
              <w:t>Резултат</w:t>
            </w:r>
          </w:p>
        </w:tc>
      </w:tr>
      <w:tr w:rsidR="00A2627D" w:rsidRPr="00227A0B" w:rsidTr="00A2627D">
        <w:trPr>
          <w:trHeight w:val="389"/>
        </w:trPr>
        <w:tc>
          <w:tcPr>
            <w:tcW w:w="236" w:type="dxa"/>
            <w:tcBorders>
              <w:right w:val="single" w:sz="4" w:space="0" w:color="auto"/>
            </w:tcBorders>
          </w:tcPr>
          <w:p w:rsidR="00A2627D" w:rsidRPr="000C7220"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0C7220" w:rsidRDefault="00A2627D" w:rsidP="00A2627D">
            <w:pPr>
              <w:autoSpaceDE w:val="0"/>
              <w:autoSpaceDN w:val="0"/>
              <w:adjustRightInd w:val="0"/>
              <w:rPr>
                <w:rFonts w:ascii="Times New Roman" w:eastAsia="TimesNewRomanPSMT" w:hAnsi="Times New Roman"/>
                <w:b/>
                <w:iCs/>
                <w:sz w:val="24"/>
                <w:szCs w:val="24"/>
                <w:lang w:val="bg-BG" w:eastAsia="bg-BG"/>
              </w:rPr>
            </w:pPr>
            <w:r w:rsidRPr="000C7220">
              <w:rPr>
                <w:rFonts w:ascii="Times New Roman" w:eastAsia="TimesNewRomanPSMT" w:hAnsi="Times New Roman"/>
                <w:b/>
                <w:iCs/>
                <w:sz w:val="24"/>
                <w:szCs w:val="24"/>
                <w:lang w:val="bg-BG" w:eastAsia="bg-BG"/>
              </w:rPr>
              <w:t>Атмосферен въздух</w:t>
            </w:r>
          </w:p>
        </w:tc>
      </w:tr>
      <w:tr w:rsidR="00AC631E" w:rsidRPr="000C7220" w:rsidTr="00A2627D">
        <w:tc>
          <w:tcPr>
            <w:tcW w:w="236" w:type="dxa"/>
            <w:tcBorders>
              <w:right w:val="single" w:sz="4" w:space="0" w:color="auto"/>
            </w:tcBorders>
          </w:tcPr>
          <w:p w:rsidR="00AC631E" w:rsidRPr="000C7220"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hAnsi="Times New Roman"/>
                <w:sz w:val="24"/>
                <w:szCs w:val="24"/>
                <w:lang w:val="bg-BG"/>
              </w:rPr>
            </w:pPr>
            <w:r w:rsidRPr="000C7220">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Строителство</w:t>
            </w:r>
          </w:p>
          <w:p w:rsidR="00AC631E" w:rsidRPr="000C7220" w:rsidRDefault="00AC631E" w:rsidP="00EB4844">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Ограничаване разпространението на прахови емисии</w:t>
            </w:r>
          </w:p>
          <w:p w:rsidR="00AC631E" w:rsidRPr="000C7220" w:rsidRDefault="00AC631E" w:rsidP="00EB4844">
            <w:pPr>
              <w:ind w:right="-99"/>
              <w:rPr>
                <w:rFonts w:ascii="Times New Roman" w:hAnsi="Times New Roman"/>
                <w:sz w:val="24"/>
                <w:szCs w:val="24"/>
                <w:lang w:val="bg-BG"/>
              </w:rPr>
            </w:pPr>
          </w:p>
        </w:tc>
      </w:tr>
      <w:tr w:rsidR="00AC631E" w:rsidRPr="000C7220" w:rsidTr="00A2627D">
        <w:tc>
          <w:tcPr>
            <w:tcW w:w="236" w:type="dxa"/>
            <w:tcBorders>
              <w:right w:val="single" w:sz="4" w:space="0" w:color="auto"/>
            </w:tcBorders>
          </w:tcPr>
          <w:p w:rsidR="00AC631E" w:rsidRPr="000C7220"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0C7220" w:rsidRDefault="00AC631E" w:rsidP="00B1381C">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 xml:space="preserve">Оросяване на прощадката по време на строителство на </w:t>
            </w:r>
            <w:r w:rsidR="00B1381C" w:rsidRPr="000C7220">
              <w:rPr>
                <w:rFonts w:ascii="Times New Roman" w:eastAsia="TimesNewRomanPSMT" w:hAnsi="Times New Roman"/>
                <w:sz w:val="24"/>
                <w:szCs w:val="24"/>
                <w:lang w:val="bg-BG" w:eastAsia="bg-BG"/>
              </w:rPr>
              <w:t>складовата</w:t>
            </w:r>
            <w:r w:rsidR="00E4329D" w:rsidRPr="000C7220">
              <w:rPr>
                <w:rFonts w:ascii="Times New Roman" w:eastAsia="TimesNewRomanPSMT" w:hAnsi="Times New Roman"/>
                <w:sz w:val="24"/>
                <w:szCs w:val="24"/>
                <w:lang w:val="bg-BG" w:eastAsia="bg-BG"/>
              </w:rPr>
              <w:t xml:space="preserve"> сграда</w:t>
            </w:r>
          </w:p>
        </w:tc>
        <w:tc>
          <w:tcPr>
            <w:tcW w:w="1843"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Ограничаване разпространението на прахови емисии</w:t>
            </w:r>
          </w:p>
        </w:tc>
      </w:tr>
      <w:tr w:rsidR="00AC631E" w:rsidRPr="000C7220" w:rsidTr="00A2627D">
        <w:tc>
          <w:tcPr>
            <w:tcW w:w="236" w:type="dxa"/>
            <w:tcBorders>
              <w:right w:val="single" w:sz="4" w:space="0" w:color="auto"/>
            </w:tcBorders>
          </w:tcPr>
          <w:p w:rsidR="00AC631E" w:rsidRPr="000C7220"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C631E" w:rsidRPr="000C7220"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ind w:right="-99"/>
              <w:rPr>
                <w:rFonts w:ascii="Times New Roman" w:hAnsi="Times New Roman"/>
                <w:sz w:val="24"/>
                <w:szCs w:val="24"/>
                <w:lang w:val="bg-BG"/>
              </w:rPr>
            </w:pPr>
            <w:r w:rsidRPr="000C7220">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hAnsi="Times New Roman"/>
                <w:sz w:val="24"/>
                <w:szCs w:val="24"/>
                <w:lang w:val="bg-BG"/>
              </w:rPr>
            </w:pPr>
            <w:r w:rsidRPr="000C7220">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227A0B" w:rsidTr="00A2627D">
        <w:tc>
          <w:tcPr>
            <w:tcW w:w="236" w:type="dxa"/>
            <w:tcBorders>
              <w:right w:val="single" w:sz="4" w:space="0" w:color="auto"/>
            </w:tcBorders>
          </w:tcPr>
          <w:p w:rsidR="00AC631E" w:rsidRPr="000C7220"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0C7220" w:rsidRDefault="00B00758" w:rsidP="00E4329D">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С</w:t>
            </w:r>
            <w:r w:rsidR="00AC631E" w:rsidRPr="000C7220">
              <w:rPr>
                <w:rFonts w:ascii="Times New Roman" w:eastAsia="TimesNewRomanPSMT" w:hAnsi="Times New Roman"/>
                <w:sz w:val="24"/>
                <w:szCs w:val="24"/>
                <w:lang w:val="bg-BG" w:eastAsia="bg-BG"/>
              </w:rPr>
              <w:t>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ind w:right="-99"/>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Проектиране</w:t>
            </w:r>
          </w:p>
          <w:p w:rsidR="00AC631E" w:rsidRPr="000C7220" w:rsidRDefault="00AC631E" w:rsidP="00EB4844">
            <w:pPr>
              <w:ind w:right="-99"/>
              <w:rPr>
                <w:rFonts w:ascii="Times New Roman" w:hAnsi="Times New Roman"/>
                <w:sz w:val="24"/>
                <w:szCs w:val="24"/>
                <w:lang w:val="bg-BG"/>
              </w:rPr>
            </w:pPr>
            <w:r w:rsidRPr="000C722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0C7220" w:rsidRDefault="00AC631E" w:rsidP="00F466DE">
            <w:pPr>
              <w:autoSpaceDE w:val="0"/>
              <w:autoSpaceDN w:val="0"/>
              <w:adjustRightInd w:val="0"/>
              <w:rPr>
                <w:rFonts w:ascii="Times New Roman" w:hAnsi="Times New Roman"/>
                <w:sz w:val="24"/>
                <w:szCs w:val="24"/>
                <w:lang w:val="bg-BG"/>
              </w:rPr>
            </w:pPr>
            <w:r w:rsidRPr="000C7220">
              <w:rPr>
                <w:rFonts w:ascii="Times New Roman" w:eastAsia="TimesNewRomanPSMT" w:hAnsi="Times New Roman"/>
                <w:sz w:val="24"/>
                <w:szCs w:val="24"/>
                <w:lang w:val="bg-BG" w:eastAsia="bg-BG"/>
              </w:rPr>
              <w:t>Ефективната топлоизолация на сград</w:t>
            </w:r>
            <w:r w:rsidR="00F466DE" w:rsidRPr="000C7220">
              <w:rPr>
                <w:rFonts w:ascii="Times New Roman" w:eastAsia="TimesNewRomanPSMT" w:hAnsi="Times New Roman"/>
                <w:sz w:val="24"/>
                <w:szCs w:val="24"/>
                <w:lang w:val="bg-BG" w:eastAsia="bg-BG"/>
              </w:rPr>
              <w:t>ата</w:t>
            </w:r>
            <w:r w:rsidRPr="000C7220">
              <w:rPr>
                <w:rFonts w:ascii="Times New Roman" w:eastAsia="TimesNewRomanPSMT" w:hAnsi="Times New Roman"/>
                <w:sz w:val="24"/>
                <w:szCs w:val="24"/>
                <w:lang w:val="bg-BG" w:eastAsia="bg-BG"/>
              </w:rPr>
              <w:t xml:space="preserve"> намалява разхода на гориво, съответно – замърсителите на въздуха</w:t>
            </w:r>
          </w:p>
        </w:tc>
      </w:tr>
      <w:tr w:rsidR="00AC631E" w:rsidRPr="000C7220" w:rsidTr="00A2627D">
        <w:tc>
          <w:tcPr>
            <w:tcW w:w="236" w:type="dxa"/>
            <w:tcBorders>
              <w:right w:val="single" w:sz="4" w:space="0" w:color="auto"/>
            </w:tcBorders>
          </w:tcPr>
          <w:p w:rsidR="00AC631E" w:rsidRPr="000C7220"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Строителство</w:t>
            </w:r>
          </w:p>
          <w:p w:rsidR="00AC631E" w:rsidRPr="000C7220" w:rsidRDefault="00AC631E" w:rsidP="00EB4844">
            <w:pPr>
              <w:ind w:right="-99"/>
              <w:rPr>
                <w:rFonts w:ascii="Times New Roman" w:hAnsi="Times New Roman"/>
                <w:sz w:val="24"/>
                <w:szCs w:val="24"/>
                <w:lang w:val="bg-BG"/>
              </w:rPr>
            </w:pPr>
            <w:r w:rsidRPr="000C722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0C7220" w:rsidTr="00A2627D">
        <w:tc>
          <w:tcPr>
            <w:tcW w:w="236" w:type="dxa"/>
            <w:tcBorders>
              <w:right w:val="single" w:sz="4" w:space="0" w:color="auto"/>
            </w:tcBorders>
          </w:tcPr>
          <w:p w:rsidR="00A2627D" w:rsidRPr="000C7220"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0C7220" w:rsidRDefault="00DE688B" w:rsidP="00736FBC">
            <w:pPr>
              <w:autoSpaceDE w:val="0"/>
              <w:autoSpaceDN w:val="0"/>
              <w:adjustRightInd w:val="0"/>
              <w:rPr>
                <w:rFonts w:ascii="Times New Roman" w:eastAsia="TimesNewRomanPSMT" w:hAnsi="Times New Roman"/>
                <w:b/>
                <w:iCs/>
                <w:sz w:val="8"/>
                <w:szCs w:val="8"/>
                <w:lang w:val="bg-BG" w:eastAsia="bg-BG"/>
              </w:rPr>
            </w:pPr>
          </w:p>
          <w:p w:rsidR="00A2627D" w:rsidRPr="000C7220" w:rsidRDefault="00A2627D" w:rsidP="00736FBC">
            <w:pPr>
              <w:autoSpaceDE w:val="0"/>
              <w:autoSpaceDN w:val="0"/>
              <w:adjustRightInd w:val="0"/>
              <w:rPr>
                <w:rFonts w:ascii="Times New Roman" w:eastAsia="TimesNewRomanPSMT" w:hAnsi="Times New Roman"/>
                <w:b/>
                <w:iCs/>
                <w:sz w:val="24"/>
                <w:szCs w:val="24"/>
                <w:lang w:val="bg-BG" w:eastAsia="bg-BG"/>
              </w:rPr>
            </w:pPr>
            <w:r w:rsidRPr="000C7220">
              <w:rPr>
                <w:rFonts w:ascii="Times New Roman" w:eastAsia="TimesNewRomanPSMT" w:hAnsi="Times New Roman"/>
                <w:b/>
                <w:iCs/>
                <w:sz w:val="24"/>
                <w:szCs w:val="24"/>
                <w:lang w:val="bg-BG" w:eastAsia="bg-BG"/>
              </w:rPr>
              <w:t xml:space="preserve">Подземни и </w:t>
            </w:r>
            <w:r w:rsidR="00736FBC" w:rsidRPr="000C7220">
              <w:rPr>
                <w:rFonts w:ascii="Times New Roman" w:eastAsia="TimesNewRomanPSMT" w:hAnsi="Times New Roman"/>
                <w:b/>
                <w:iCs/>
                <w:sz w:val="24"/>
                <w:szCs w:val="24"/>
                <w:lang w:val="bg-BG" w:eastAsia="bg-BG"/>
              </w:rPr>
              <w:t>повърхностни води, земи и почви</w:t>
            </w:r>
          </w:p>
        </w:tc>
      </w:tr>
      <w:tr w:rsidR="00AC631E" w:rsidRPr="000C7220" w:rsidTr="00A2627D">
        <w:tc>
          <w:tcPr>
            <w:tcW w:w="236" w:type="dxa"/>
            <w:tcBorders>
              <w:right w:val="single" w:sz="4" w:space="0" w:color="auto"/>
            </w:tcBorders>
          </w:tcPr>
          <w:p w:rsidR="00AC631E" w:rsidRPr="000C7220"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ind w:right="-99"/>
              <w:rPr>
                <w:rFonts w:ascii="Times New Roman" w:hAnsi="Times New Roman"/>
                <w:sz w:val="24"/>
                <w:szCs w:val="24"/>
                <w:lang w:val="bg-BG"/>
              </w:rPr>
            </w:pPr>
            <w:r w:rsidRPr="000C7220">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Опазване от замърсяване на почвите</w:t>
            </w:r>
          </w:p>
        </w:tc>
      </w:tr>
      <w:tr w:rsidR="00AC631E" w:rsidRPr="00227A0B" w:rsidTr="00A2627D">
        <w:tc>
          <w:tcPr>
            <w:tcW w:w="236" w:type="dxa"/>
            <w:tcBorders>
              <w:right w:val="single" w:sz="4" w:space="0" w:color="auto"/>
            </w:tcBorders>
          </w:tcPr>
          <w:p w:rsidR="00AC631E" w:rsidRPr="000C7220"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0C7220" w:rsidRDefault="00AC631E" w:rsidP="000C7220">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Проектиране и изграж</w:t>
            </w:r>
            <w:r w:rsidR="005551A8" w:rsidRPr="000C7220">
              <w:rPr>
                <w:rFonts w:ascii="Times New Roman" w:eastAsia="TimesNewRomanPSMT" w:hAnsi="Times New Roman"/>
                <w:sz w:val="24"/>
                <w:szCs w:val="24"/>
                <w:lang w:val="bg-BG" w:eastAsia="bg-BG"/>
              </w:rPr>
              <w:t xml:space="preserve">дане на </w:t>
            </w:r>
            <w:r w:rsidRPr="000C7220">
              <w:rPr>
                <w:rFonts w:ascii="Times New Roman" w:eastAsia="TimesNewRomanPSMT" w:hAnsi="Times New Roman"/>
                <w:sz w:val="24"/>
                <w:szCs w:val="24"/>
                <w:lang w:val="bg-BG" w:eastAsia="bg-BG"/>
              </w:rPr>
              <w:t>площадкови</w:t>
            </w:r>
            <w:r w:rsidR="008B278D" w:rsidRPr="000C7220">
              <w:rPr>
                <w:rFonts w:ascii="Times New Roman" w:eastAsia="TimesNewRomanPSMT" w:hAnsi="Times New Roman"/>
                <w:sz w:val="24"/>
                <w:szCs w:val="24"/>
                <w:lang w:val="bg-BG" w:eastAsia="bg-BG"/>
              </w:rPr>
              <w:t xml:space="preserve"> ВиК</w:t>
            </w:r>
            <w:r w:rsidRPr="000C7220">
              <w:rPr>
                <w:rFonts w:ascii="Times New Roman" w:eastAsia="TimesNewRomanPSMT" w:hAnsi="Times New Roman"/>
                <w:sz w:val="24"/>
                <w:szCs w:val="24"/>
                <w:lang w:val="bg-BG" w:eastAsia="bg-BG"/>
              </w:rPr>
              <w:t xml:space="preserve"> мрежи</w:t>
            </w:r>
          </w:p>
        </w:tc>
        <w:tc>
          <w:tcPr>
            <w:tcW w:w="1843" w:type="dxa"/>
            <w:tcBorders>
              <w:top w:val="single" w:sz="4" w:space="0" w:color="auto"/>
              <w:left w:val="single" w:sz="4" w:space="0" w:color="auto"/>
              <w:bottom w:val="single" w:sz="4" w:space="0" w:color="auto"/>
              <w:right w:val="single" w:sz="4" w:space="0" w:color="auto"/>
            </w:tcBorders>
          </w:tcPr>
          <w:p w:rsidR="00AC631E" w:rsidRPr="000C7220" w:rsidRDefault="00AC631E" w:rsidP="00EB4844">
            <w:pPr>
              <w:ind w:right="-99"/>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0C7220" w:rsidRDefault="00AC631E" w:rsidP="00AC631E">
            <w:pPr>
              <w:autoSpaceDE w:val="0"/>
              <w:autoSpaceDN w:val="0"/>
              <w:adjustRightInd w:val="0"/>
              <w:rPr>
                <w:rFonts w:ascii="Times New Roman" w:eastAsia="TimesNewRomanPSMT" w:hAnsi="Times New Roman"/>
                <w:sz w:val="24"/>
                <w:szCs w:val="24"/>
                <w:lang w:val="bg-BG" w:eastAsia="bg-BG"/>
              </w:rPr>
            </w:pPr>
            <w:r w:rsidRPr="000C7220">
              <w:rPr>
                <w:rFonts w:ascii="Times New Roman" w:eastAsia="TimesNewRomanPSMT" w:hAnsi="Times New Roman"/>
                <w:sz w:val="24"/>
                <w:szCs w:val="24"/>
                <w:lang w:val="bg-BG" w:eastAsia="bg-BG"/>
              </w:rPr>
              <w:t>Опазване на подземните води</w:t>
            </w:r>
          </w:p>
        </w:tc>
      </w:tr>
      <w:tr w:rsidR="00AC631E" w:rsidRPr="00227A0B" w:rsidTr="00A2627D">
        <w:tc>
          <w:tcPr>
            <w:tcW w:w="236" w:type="dxa"/>
            <w:tcBorders>
              <w:right w:val="single" w:sz="4" w:space="0" w:color="auto"/>
            </w:tcBorders>
          </w:tcPr>
          <w:p w:rsidR="00AC631E" w:rsidRPr="00B16E9B"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16E9B" w:rsidRDefault="00AC631E"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AC631E" w:rsidRPr="00B16E9B" w:rsidRDefault="00AC631E"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Строителство</w:t>
            </w:r>
          </w:p>
          <w:p w:rsidR="00AC631E" w:rsidRPr="00B16E9B" w:rsidRDefault="00AC631E" w:rsidP="00EB4844">
            <w:pPr>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AC631E" w:rsidRPr="00B16E9B" w:rsidRDefault="00AC631E"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Предпазване на подземните води от замърсяване</w:t>
            </w:r>
          </w:p>
        </w:tc>
      </w:tr>
      <w:tr w:rsidR="008B278D" w:rsidRPr="00227A0B" w:rsidTr="00A2627D">
        <w:tc>
          <w:tcPr>
            <w:tcW w:w="236" w:type="dxa"/>
            <w:tcBorders>
              <w:right w:val="single" w:sz="4" w:space="0" w:color="auto"/>
            </w:tcBorders>
          </w:tcPr>
          <w:p w:rsidR="008B278D" w:rsidRPr="00B16E9B" w:rsidRDefault="008B278D"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B278D" w:rsidRPr="00B16E9B" w:rsidRDefault="00AA087A" w:rsidP="00AA087A">
            <w:pPr>
              <w:jc w:val="both"/>
              <w:rPr>
                <w:rFonts w:ascii="Times New Roman" w:eastAsia="TimesNewRomanPSMT" w:hAnsi="Times New Roman"/>
                <w:sz w:val="24"/>
                <w:szCs w:val="24"/>
                <w:lang w:val="bg-BG" w:eastAsia="bg-BG"/>
              </w:rPr>
            </w:pPr>
            <w:r w:rsidRPr="00B16E9B">
              <w:rPr>
                <w:rFonts w:ascii="Times New Roman" w:hAnsi="Times New Roman"/>
                <w:sz w:val="24"/>
                <w:szCs w:val="24"/>
                <w:lang w:val="bg-BG"/>
              </w:rPr>
              <w:t xml:space="preserve">Спазване на изискванията на Закона за водите и условията на разрешително за ползване на подземен воден обект за водовземане от подземни води чрез ново водовземно съоръжение – сондажен </w:t>
            </w:r>
            <w:r w:rsidRPr="00B16E9B">
              <w:rPr>
                <w:rFonts w:ascii="Times New Roman" w:hAnsi="Times New Roman"/>
                <w:sz w:val="24"/>
                <w:szCs w:val="24"/>
                <w:lang w:val="bg-BG"/>
              </w:rPr>
              <w:lastRenderedPageBreak/>
              <w:t>кладенец</w:t>
            </w:r>
          </w:p>
        </w:tc>
        <w:tc>
          <w:tcPr>
            <w:tcW w:w="1843" w:type="dxa"/>
            <w:tcBorders>
              <w:top w:val="single" w:sz="4" w:space="0" w:color="auto"/>
              <w:left w:val="single" w:sz="4" w:space="0" w:color="auto"/>
              <w:bottom w:val="single" w:sz="4" w:space="0" w:color="auto"/>
              <w:right w:val="single" w:sz="4" w:space="0" w:color="auto"/>
            </w:tcBorders>
          </w:tcPr>
          <w:p w:rsidR="008B278D" w:rsidRPr="00B16E9B" w:rsidRDefault="008B278D" w:rsidP="00744DC2">
            <w:pPr>
              <w:autoSpaceDE w:val="0"/>
              <w:autoSpaceDN w:val="0"/>
              <w:adjustRightInd w:val="0"/>
              <w:spacing w:line="319" w:lineRule="auto"/>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lastRenderedPageBreak/>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8B278D" w:rsidRPr="00B16E9B" w:rsidRDefault="008B278D" w:rsidP="00744DC2">
            <w:pPr>
              <w:autoSpaceDE w:val="0"/>
              <w:autoSpaceDN w:val="0"/>
              <w:adjustRightInd w:val="0"/>
              <w:spacing w:line="319" w:lineRule="auto"/>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Опазване на подземни и повърхностни води</w:t>
            </w:r>
          </w:p>
        </w:tc>
      </w:tr>
      <w:tr w:rsidR="00A2627D" w:rsidRPr="00B16E9B" w:rsidTr="00A2627D">
        <w:tc>
          <w:tcPr>
            <w:tcW w:w="236" w:type="dxa"/>
            <w:tcBorders>
              <w:right w:val="single" w:sz="4" w:space="0" w:color="auto"/>
            </w:tcBorders>
          </w:tcPr>
          <w:p w:rsidR="00A2627D" w:rsidRPr="00B16E9B"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B16E9B" w:rsidRDefault="00DE688B" w:rsidP="00736FBC">
            <w:pPr>
              <w:autoSpaceDE w:val="0"/>
              <w:autoSpaceDN w:val="0"/>
              <w:adjustRightInd w:val="0"/>
              <w:rPr>
                <w:rFonts w:ascii="Times New Roman" w:eastAsia="TimesNewRomanPSMT" w:hAnsi="Times New Roman"/>
                <w:b/>
                <w:iCs/>
                <w:sz w:val="16"/>
                <w:szCs w:val="16"/>
                <w:lang w:val="bg-BG" w:eastAsia="bg-BG"/>
              </w:rPr>
            </w:pPr>
          </w:p>
          <w:p w:rsidR="00A2627D" w:rsidRPr="00B16E9B" w:rsidRDefault="00736FBC" w:rsidP="00736FBC">
            <w:pPr>
              <w:autoSpaceDE w:val="0"/>
              <w:autoSpaceDN w:val="0"/>
              <w:adjustRightInd w:val="0"/>
              <w:rPr>
                <w:rFonts w:ascii="Times New Roman" w:eastAsia="TimesNewRomanPSMT" w:hAnsi="Times New Roman"/>
                <w:b/>
                <w:iCs/>
                <w:sz w:val="24"/>
                <w:szCs w:val="24"/>
                <w:lang w:val="bg-BG" w:eastAsia="bg-BG"/>
              </w:rPr>
            </w:pPr>
            <w:r w:rsidRPr="00B16E9B">
              <w:rPr>
                <w:rFonts w:ascii="Times New Roman" w:eastAsia="TimesNewRomanPSMT" w:hAnsi="Times New Roman"/>
                <w:b/>
                <w:iCs/>
                <w:sz w:val="24"/>
                <w:szCs w:val="24"/>
                <w:lang w:val="bg-BG" w:eastAsia="bg-BG"/>
              </w:rPr>
              <w:t>Отпадъци</w:t>
            </w:r>
          </w:p>
        </w:tc>
      </w:tr>
      <w:tr w:rsidR="004B3CE2" w:rsidRPr="00B16E9B" w:rsidTr="00A2627D">
        <w:tc>
          <w:tcPr>
            <w:tcW w:w="236" w:type="dxa"/>
            <w:tcBorders>
              <w:right w:val="single" w:sz="4" w:space="0" w:color="auto"/>
            </w:tcBorders>
          </w:tcPr>
          <w:p w:rsidR="004B3CE2" w:rsidRPr="00B16E9B"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ind w:right="-99"/>
              <w:rPr>
                <w:rFonts w:ascii="Times New Roman" w:hAnsi="Times New Roman"/>
                <w:sz w:val="24"/>
                <w:szCs w:val="24"/>
                <w:lang w:val="bg-BG"/>
              </w:rPr>
            </w:pPr>
            <w:r w:rsidRPr="00B16E9B">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hAnsi="Times New Roman"/>
                <w:sz w:val="24"/>
                <w:szCs w:val="24"/>
                <w:lang w:val="bg-BG"/>
              </w:rPr>
            </w:pPr>
            <w:r w:rsidRPr="00B16E9B">
              <w:rPr>
                <w:rFonts w:ascii="Times New Roman" w:eastAsia="TimesNewRomanPSMT" w:hAnsi="Times New Roman"/>
                <w:sz w:val="24"/>
                <w:szCs w:val="24"/>
                <w:lang w:val="bg-BG" w:eastAsia="bg-BG"/>
              </w:rPr>
              <w:t>Минимизиране отрицателния ефект от отпадъците</w:t>
            </w:r>
          </w:p>
        </w:tc>
      </w:tr>
      <w:tr w:rsidR="004B3CE2" w:rsidRPr="00B16E9B" w:rsidTr="00A2627D">
        <w:tc>
          <w:tcPr>
            <w:tcW w:w="236" w:type="dxa"/>
            <w:tcBorders>
              <w:right w:val="single" w:sz="4" w:space="0" w:color="auto"/>
            </w:tcBorders>
          </w:tcPr>
          <w:p w:rsidR="004B3CE2" w:rsidRPr="00B16E9B"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ind w:right="-99"/>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Проектиране</w:t>
            </w:r>
          </w:p>
          <w:p w:rsidR="004B3CE2" w:rsidRPr="00B16E9B" w:rsidRDefault="004B3CE2" w:rsidP="00EB4844">
            <w:pPr>
              <w:ind w:right="-99"/>
              <w:rPr>
                <w:rFonts w:ascii="Times New Roman" w:hAnsi="Times New Roman"/>
                <w:sz w:val="24"/>
                <w:szCs w:val="24"/>
                <w:lang w:val="bg-BG"/>
              </w:rPr>
            </w:pPr>
            <w:r w:rsidRPr="00B16E9B">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hAnsi="Times New Roman"/>
                <w:sz w:val="24"/>
                <w:szCs w:val="24"/>
                <w:lang w:val="bg-BG"/>
              </w:rPr>
            </w:pPr>
            <w:r w:rsidRPr="00B16E9B">
              <w:rPr>
                <w:rFonts w:ascii="Times New Roman" w:eastAsia="TimesNewRomanPSMT" w:hAnsi="Times New Roman"/>
                <w:sz w:val="24"/>
                <w:szCs w:val="24"/>
                <w:lang w:val="bg-BG" w:eastAsia="bg-BG"/>
              </w:rPr>
              <w:t>Минимизиране отрицателния ефект от отпадъците</w:t>
            </w:r>
          </w:p>
        </w:tc>
      </w:tr>
      <w:tr w:rsidR="004B3CE2" w:rsidRPr="00B16E9B" w:rsidTr="00A2627D">
        <w:tc>
          <w:tcPr>
            <w:tcW w:w="236" w:type="dxa"/>
            <w:tcBorders>
              <w:right w:val="single" w:sz="4" w:space="0" w:color="auto"/>
            </w:tcBorders>
          </w:tcPr>
          <w:p w:rsidR="004B3CE2" w:rsidRPr="00B16E9B"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ind w:right="-99"/>
              <w:rPr>
                <w:rFonts w:ascii="Times New Roman" w:hAnsi="Times New Roman"/>
                <w:sz w:val="24"/>
                <w:szCs w:val="24"/>
                <w:lang w:val="bg-BG"/>
              </w:rPr>
            </w:pPr>
            <w:r w:rsidRPr="00B16E9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Екологосъобразно оползотворяване на отпадъците</w:t>
            </w:r>
          </w:p>
        </w:tc>
      </w:tr>
      <w:tr w:rsidR="004B3CE2" w:rsidRPr="00B16E9B" w:rsidTr="00A2627D">
        <w:tc>
          <w:tcPr>
            <w:tcW w:w="236" w:type="dxa"/>
            <w:tcBorders>
              <w:right w:val="single" w:sz="4" w:space="0" w:color="auto"/>
            </w:tcBorders>
          </w:tcPr>
          <w:p w:rsidR="004B3CE2" w:rsidRPr="00B16E9B"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ind w:right="-99"/>
              <w:rPr>
                <w:rFonts w:ascii="Times New Roman" w:hAnsi="Times New Roman"/>
                <w:sz w:val="24"/>
                <w:szCs w:val="24"/>
                <w:lang w:val="bg-BG"/>
              </w:rPr>
            </w:pPr>
            <w:r w:rsidRPr="00B16E9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Изпълнение на изискванията на ЗУО</w:t>
            </w:r>
          </w:p>
          <w:p w:rsidR="004B3CE2" w:rsidRPr="00B16E9B" w:rsidRDefault="004B3CE2" w:rsidP="00EB4844">
            <w:pPr>
              <w:ind w:right="-99"/>
              <w:rPr>
                <w:rFonts w:ascii="Times New Roman" w:hAnsi="Times New Roman"/>
                <w:sz w:val="24"/>
                <w:szCs w:val="24"/>
                <w:lang w:val="bg-BG"/>
              </w:rPr>
            </w:pPr>
          </w:p>
        </w:tc>
      </w:tr>
      <w:tr w:rsidR="00A2627D" w:rsidRPr="00227A0B" w:rsidTr="00A2627D">
        <w:tc>
          <w:tcPr>
            <w:tcW w:w="236" w:type="dxa"/>
            <w:tcBorders>
              <w:right w:val="single" w:sz="4" w:space="0" w:color="auto"/>
            </w:tcBorders>
          </w:tcPr>
          <w:p w:rsidR="00A2627D" w:rsidRPr="00B16E9B"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B16E9B" w:rsidRDefault="00A2627D" w:rsidP="00766539">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b/>
                <w:iCs/>
                <w:sz w:val="24"/>
                <w:szCs w:val="24"/>
                <w:lang w:val="bg-BG" w:eastAsia="bg-BG"/>
              </w:rPr>
              <w:t>Вредни физични фактори, шум, вибрации</w:t>
            </w:r>
          </w:p>
        </w:tc>
      </w:tr>
      <w:tr w:rsidR="004B3CE2" w:rsidRPr="00B16E9B" w:rsidTr="00A2627D">
        <w:tc>
          <w:tcPr>
            <w:tcW w:w="236" w:type="dxa"/>
            <w:tcBorders>
              <w:right w:val="single" w:sz="4" w:space="0" w:color="auto"/>
            </w:tcBorders>
          </w:tcPr>
          <w:p w:rsidR="004B3CE2" w:rsidRPr="00B16E9B"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 xml:space="preserve">Засаждане на подходяща растителност в имота – минимум </w:t>
            </w:r>
            <w:r w:rsidR="006F676C" w:rsidRPr="00B16E9B">
              <w:rPr>
                <w:rFonts w:ascii="Times New Roman" w:eastAsia="TimesNewRomanPSMT" w:hAnsi="Times New Roman"/>
                <w:sz w:val="24"/>
                <w:szCs w:val="24"/>
                <w:lang w:val="bg-BG" w:eastAsia="bg-BG"/>
              </w:rPr>
              <w:t>2</w:t>
            </w:r>
            <w:r w:rsidRPr="00B16E9B">
              <w:rPr>
                <w:rFonts w:ascii="Times New Roman" w:eastAsia="TimesNewRomanPSMT" w:hAnsi="Times New Roman"/>
                <w:sz w:val="24"/>
                <w:szCs w:val="24"/>
                <w:lang w:val="bg-BG" w:eastAsia="bg-BG"/>
              </w:rPr>
              <w:t>0%</w:t>
            </w:r>
          </w:p>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Проектиране</w:t>
            </w:r>
          </w:p>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Експлоатация</w:t>
            </w:r>
          </w:p>
          <w:p w:rsidR="004B3CE2" w:rsidRPr="00B16E9B" w:rsidRDefault="004B3CE2"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Намаляване нивото на шума и праховите емисии</w:t>
            </w:r>
          </w:p>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p>
        </w:tc>
      </w:tr>
      <w:tr w:rsidR="004B3CE2" w:rsidRPr="00B16E9B" w:rsidTr="00A2627D">
        <w:tc>
          <w:tcPr>
            <w:tcW w:w="236" w:type="dxa"/>
            <w:tcBorders>
              <w:right w:val="single" w:sz="4" w:space="0" w:color="auto"/>
            </w:tcBorders>
          </w:tcPr>
          <w:p w:rsidR="004B3CE2" w:rsidRPr="00B16E9B"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ind w:right="-99"/>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Снижаване на шумовите и прахови емисии</w:t>
            </w:r>
          </w:p>
        </w:tc>
      </w:tr>
      <w:tr w:rsidR="004B3CE2" w:rsidRPr="00227A0B" w:rsidTr="00A2627D">
        <w:tc>
          <w:tcPr>
            <w:tcW w:w="236" w:type="dxa"/>
            <w:tcBorders>
              <w:right w:val="single" w:sz="4" w:space="0" w:color="auto"/>
            </w:tcBorders>
          </w:tcPr>
          <w:p w:rsidR="004B3CE2" w:rsidRPr="00B16E9B"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ind w:right="-99"/>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B16E9B" w:rsidRDefault="004B3CE2" w:rsidP="00EB4844">
            <w:pPr>
              <w:autoSpaceDE w:val="0"/>
              <w:autoSpaceDN w:val="0"/>
              <w:adjustRightInd w:val="0"/>
              <w:rPr>
                <w:rFonts w:ascii="Times New Roman" w:eastAsia="TimesNewRomanPSMT" w:hAnsi="Times New Roman"/>
                <w:sz w:val="24"/>
                <w:szCs w:val="24"/>
                <w:lang w:val="bg-BG" w:eastAsia="bg-BG"/>
              </w:rPr>
            </w:pPr>
            <w:r w:rsidRPr="00B16E9B">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227A0B" w:rsidRDefault="00B15FDB" w:rsidP="002D5A5E">
      <w:pPr>
        <w:spacing w:after="0" w:line="348" w:lineRule="auto"/>
        <w:ind w:firstLine="709"/>
        <w:jc w:val="both"/>
        <w:rPr>
          <w:rFonts w:ascii="Times New Roman" w:eastAsia="Calibri" w:hAnsi="Times New Roman"/>
          <w:sz w:val="24"/>
          <w:szCs w:val="24"/>
          <w:highlight w:val="green"/>
          <w:lang w:val="bg-BG"/>
        </w:rPr>
      </w:pPr>
    </w:p>
    <w:p w:rsidR="00975DEF" w:rsidRPr="002C348E" w:rsidRDefault="00975DEF" w:rsidP="002D5A5E">
      <w:pPr>
        <w:spacing w:after="0" w:line="348" w:lineRule="auto"/>
        <w:ind w:firstLine="709"/>
        <w:jc w:val="both"/>
        <w:rPr>
          <w:rFonts w:ascii="Times New Roman" w:eastAsia="Calibri" w:hAnsi="Times New Roman"/>
          <w:sz w:val="24"/>
          <w:szCs w:val="24"/>
          <w:lang w:val="bg-BG"/>
        </w:rPr>
      </w:pPr>
      <w:r w:rsidRPr="002C348E">
        <w:rPr>
          <w:rFonts w:ascii="Times New Roman" w:eastAsia="Calibri" w:hAnsi="Times New Roman"/>
          <w:sz w:val="24"/>
          <w:szCs w:val="24"/>
          <w:lang w:val="bg-BG"/>
        </w:rPr>
        <w:t xml:space="preserve">По време на строителството и експлоатацията на </w:t>
      </w:r>
      <w:r w:rsidR="005D5CB8" w:rsidRPr="002C348E">
        <w:rPr>
          <w:rFonts w:ascii="Times New Roman" w:eastAsia="Calibri" w:hAnsi="Times New Roman"/>
          <w:sz w:val="24"/>
          <w:szCs w:val="24"/>
          <w:lang w:val="bg-BG"/>
        </w:rPr>
        <w:t>складовата база и водовземното съоръжение</w:t>
      </w:r>
      <w:r w:rsidRPr="002C348E">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2C348E">
        <w:rPr>
          <w:rFonts w:ascii="Times New Roman" w:eastAsia="Calibri" w:hAnsi="Times New Roman"/>
          <w:sz w:val="24"/>
          <w:szCs w:val="24"/>
          <w:lang w:val="bg-BG"/>
        </w:rPr>
        <w:t>,</w:t>
      </w:r>
      <w:r w:rsidRPr="002C348E">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2C348E" w:rsidRDefault="00975DEF" w:rsidP="002D5A5E">
      <w:pPr>
        <w:spacing w:after="0" w:line="348" w:lineRule="auto"/>
        <w:ind w:firstLine="709"/>
        <w:jc w:val="both"/>
        <w:rPr>
          <w:rFonts w:ascii="Times New Roman" w:eastAsia="Calibri" w:hAnsi="Times New Roman"/>
          <w:sz w:val="24"/>
          <w:szCs w:val="24"/>
          <w:lang w:val="bg-BG"/>
        </w:rPr>
      </w:pPr>
      <w:r w:rsidRPr="002C348E">
        <w:rPr>
          <w:rFonts w:ascii="Times New Roman" w:eastAsia="Calibri" w:hAnsi="Times New Roman"/>
          <w:sz w:val="24"/>
          <w:szCs w:val="24"/>
          <w:lang w:val="bg-BG"/>
        </w:rPr>
        <w:lastRenderedPageBreak/>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227A0B" w:rsidRDefault="0005710B" w:rsidP="002D5A5E">
      <w:pPr>
        <w:spacing w:after="0" w:line="348" w:lineRule="auto"/>
        <w:ind w:firstLine="709"/>
        <w:jc w:val="both"/>
        <w:rPr>
          <w:rFonts w:ascii="Times New Roman" w:eastAsia="Calibri" w:hAnsi="Times New Roman"/>
          <w:sz w:val="24"/>
          <w:szCs w:val="24"/>
          <w:highlight w:val="green"/>
          <w:lang w:val="bg-BG"/>
        </w:rPr>
      </w:pPr>
      <w:r w:rsidRPr="00227A0B">
        <w:rPr>
          <w:rFonts w:ascii="Times New Roman" w:eastAsia="Calibri" w:hAnsi="Times New Roman"/>
          <w:sz w:val="24"/>
          <w:szCs w:val="24"/>
          <w:highlight w:val="green"/>
          <w:lang w:val="bg-BG"/>
        </w:rPr>
        <w:t xml:space="preserve">    </w:t>
      </w:r>
    </w:p>
    <w:p w:rsidR="00ED1D7C" w:rsidRPr="003E6B57" w:rsidRDefault="0056274B" w:rsidP="002D5A5E">
      <w:pPr>
        <w:widowControl w:val="0"/>
        <w:autoSpaceDE w:val="0"/>
        <w:autoSpaceDN w:val="0"/>
        <w:adjustRightInd w:val="0"/>
        <w:spacing w:after="0" w:line="348" w:lineRule="auto"/>
        <w:jc w:val="both"/>
        <w:rPr>
          <w:rFonts w:ascii="Times New Roman" w:hAnsi="Times New Roman"/>
          <w:b/>
          <w:sz w:val="24"/>
          <w:szCs w:val="24"/>
        </w:rPr>
      </w:pPr>
      <w:r w:rsidRPr="003E6B57">
        <w:rPr>
          <w:rFonts w:ascii="Times New Roman" w:hAnsi="Times New Roman"/>
          <w:b/>
          <w:sz w:val="24"/>
          <w:szCs w:val="24"/>
        </w:rPr>
        <w:t>V</w:t>
      </w:r>
      <w:r w:rsidRPr="003E6B57">
        <w:rPr>
          <w:rFonts w:ascii="Times New Roman" w:hAnsi="Times New Roman"/>
          <w:b/>
          <w:sz w:val="24"/>
          <w:szCs w:val="24"/>
          <w:lang w:val="bg-BG"/>
        </w:rPr>
        <w:t xml:space="preserve">. </w:t>
      </w:r>
      <w:r w:rsidR="00ED1D7C" w:rsidRPr="003E6B57">
        <w:rPr>
          <w:rFonts w:ascii="Times New Roman" w:hAnsi="Times New Roman"/>
          <w:b/>
          <w:sz w:val="24"/>
          <w:szCs w:val="24"/>
        </w:rPr>
        <w:t>Обществен интерес към инвестиционното предложение</w:t>
      </w:r>
    </w:p>
    <w:p w:rsidR="00642D0A" w:rsidRPr="002C348E" w:rsidRDefault="00ED1D7C" w:rsidP="002D5A5E">
      <w:pPr>
        <w:spacing w:after="0" w:line="348" w:lineRule="auto"/>
        <w:ind w:firstLine="709"/>
        <w:jc w:val="both"/>
        <w:rPr>
          <w:rFonts w:ascii="Times New Roman" w:eastAsia="Calibri" w:hAnsi="Times New Roman"/>
          <w:sz w:val="24"/>
          <w:szCs w:val="24"/>
          <w:lang w:val="bg-BG"/>
        </w:rPr>
      </w:pPr>
      <w:r w:rsidRPr="002C348E">
        <w:rPr>
          <w:rFonts w:ascii="Times New Roman" w:eastAsia="Calibri" w:hAnsi="Times New Roman"/>
          <w:sz w:val="24"/>
          <w:szCs w:val="24"/>
          <w:lang w:val="bg-BG"/>
        </w:rPr>
        <w:t>В съответствие с изискванията на чл. 4</w:t>
      </w:r>
      <w:r w:rsidR="003E6B57" w:rsidRPr="002C348E">
        <w:rPr>
          <w:rFonts w:ascii="Times New Roman" w:eastAsia="Calibri" w:hAnsi="Times New Roman"/>
          <w:sz w:val="24"/>
          <w:szCs w:val="24"/>
          <w:lang w:val="bg-BG"/>
        </w:rPr>
        <w:t>,</w:t>
      </w:r>
      <w:r w:rsidRPr="002C348E">
        <w:rPr>
          <w:rFonts w:ascii="Times New Roman" w:eastAsia="Calibri" w:hAnsi="Times New Roman"/>
          <w:sz w:val="24"/>
          <w:szCs w:val="24"/>
          <w:lang w:val="bg-BG"/>
        </w:rPr>
        <w:t xml:space="preserve"> ал.</w:t>
      </w:r>
      <w:r w:rsidR="003E6B57" w:rsidRPr="002C348E">
        <w:rPr>
          <w:rFonts w:ascii="Times New Roman" w:eastAsia="Calibri" w:hAnsi="Times New Roman"/>
          <w:sz w:val="24"/>
          <w:szCs w:val="24"/>
          <w:lang w:val="bg-BG"/>
        </w:rPr>
        <w:t xml:space="preserve"> </w:t>
      </w:r>
      <w:r w:rsidRPr="002C348E">
        <w:rPr>
          <w:rFonts w:ascii="Times New Roman" w:eastAsia="Calibri" w:hAnsi="Times New Roman"/>
          <w:sz w:val="24"/>
          <w:szCs w:val="24"/>
          <w:lang w:val="bg-BG"/>
        </w:rPr>
        <w:t xml:space="preserve">2 от Наредбата за условията и реда за извършване на ОВОС, едновременно с уведомяването </w:t>
      </w:r>
      <w:r w:rsidR="0056274B" w:rsidRPr="002C348E">
        <w:rPr>
          <w:rFonts w:ascii="Times New Roman" w:eastAsia="Calibri" w:hAnsi="Times New Roman"/>
          <w:sz w:val="24"/>
          <w:szCs w:val="24"/>
          <w:lang w:val="bg-BG"/>
        </w:rPr>
        <w:t>в</w:t>
      </w:r>
      <w:r w:rsidRPr="002C348E">
        <w:rPr>
          <w:rFonts w:ascii="Times New Roman" w:eastAsia="Calibri" w:hAnsi="Times New Roman"/>
          <w:sz w:val="24"/>
          <w:szCs w:val="24"/>
          <w:lang w:val="bg-BG"/>
        </w:rPr>
        <w:t xml:space="preserve"> РИОСВ – Пловдив</w:t>
      </w:r>
      <w:r w:rsidR="003E6B57" w:rsidRPr="002C348E">
        <w:rPr>
          <w:rFonts w:ascii="Times New Roman" w:eastAsia="Calibri" w:hAnsi="Times New Roman"/>
          <w:sz w:val="24"/>
          <w:szCs w:val="24"/>
          <w:lang w:val="bg-BG"/>
        </w:rPr>
        <w:t>, В</w:t>
      </w:r>
      <w:r w:rsidRPr="002C348E">
        <w:rPr>
          <w:rFonts w:ascii="Times New Roman" w:eastAsia="Calibri" w:hAnsi="Times New Roman"/>
          <w:sz w:val="24"/>
          <w:szCs w:val="24"/>
          <w:lang w:val="bg-BG"/>
        </w:rPr>
        <w:t>ъзложител</w:t>
      </w:r>
      <w:r w:rsidR="003E6B57" w:rsidRPr="002C348E">
        <w:rPr>
          <w:rFonts w:ascii="Times New Roman" w:eastAsia="Calibri" w:hAnsi="Times New Roman"/>
          <w:sz w:val="24"/>
          <w:szCs w:val="24"/>
          <w:lang w:val="bg-BG"/>
        </w:rPr>
        <w:t>ите</w:t>
      </w:r>
      <w:r w:rsidR="0056274B" w:rsidRPr="002C348E">
        <w:rPr>
          <w:rFonts w:ascii="Times New Roman" w:eastAsia="Calibri" w:hAnsi="Times New Roman"/>
          <w:sz w:val="24"/>
          <w:szCs w:val="24"/>
          <w:lang w:val="bg-BG"/>
        </w:rPr>
        <w:t xml:space="preserve"> информира</w:t>
      </w:r>
      <w:r w:rsidR="003E6B57" w:rsidRPr="002C348E">
        <w:rPr>
          <w:rFonts w:ascii="Times New Roman" w:eastAsia="Calibri" w:hAnsi="Times New Roman"/>
          <w:sz w:val="24"/>
          <w:szCs w:val="24"/>
          <w:lang w:val="bg-BG"/>
        </w:rPr>
        <w:t>т</w:t>
      </w:r>
      <w:r w:rsidRPr="002C348E">
        <w:rPr>
          <w:rFonts w:ascii="Times New Roman" w:eastAsia="Calibri" w:hAnsi="Times New Roman"/>
          <w:sz w:val="24"/>
          <w:szCs w:val="24"/>
          <w:lang w:val="bg-BG"/>
        </w:rPr>
        <w:t xml:space="preserve"> засегнатата общественост. </w:t>
      </w:r>
    </w:p>
    <w:p w:rsidR="005E707E" w:rsidRPr="00BC714E" w:rsidRDefault="00642D0A" w:rsidP="002D5A5E">
      <w:pPr>
        <w:spacing w:after="0" w:line="348" w:lineRule="auto"/>
        <w:ind w:firstLine="709"/>
        <w:jc w:val="both"/>
        <w:rPr>
          <w:rFonts w:ascii="Times New Roman" w:eastAsia="Calibri" w:hAnsi="Times New Roman"/>
          <w:sz w:val="24"/>
          <w:szCs w:val="24"/>
          <w:lang w:val="bg-BG"/>
        </w:rPr>
      </w:pPr>
      <w:r w:rsidRPr="00BC714E">
        <w:rPr>
          <w:rFonts w:ascii="Times New Roman" w:eastAsia="Calibri" w:hAnsi="Times New Roman"/>
          <w:sz w:val="24"/>
          <w:szCs w:val="24"/>
          <w:lang w:val="bg-BG"/>
        </w:rPr>
        <w:t xml:space="preserve">РИОСВ </w:t>
      </w:r>
      <w:r w:rsidR="005E707E" w:rsidRPr="00BC714E">
        <w:rPr>
          <w:rFonts w:ascii="Times New Roman" w:eastAsia="Calibri" w:hAnsi="Times New Roman"/>
          <w:sz w:val="24"/>
          <w:szCs w:val="24"/>
          <w:lang w:val="bg-BG"/>
        </w:rPr>
        <w:t>–</w:t>
      </w:r>
      <w:r w:rsidRPr="00BC714E">
        <w:rPr>
          <w:rFonts w:ascii="Times New Roman" w:eastAsia="Calibri" w:hAnsi="Times New Roman"/>
          <w:sz w:val="24"/>
          <w:szCs w:val="24"/>
          <w:lang w:val="bg-BG"/>
        </w:rPr>
        <w:t xml:space="preserve"> Пловдив</w:t>
      </w:r>
      <w:r w:rsidR="005E707E" w:rsidRPr="00BC714E">
        <w:rPr>
          <w:rFonts w:ascii="Times New Roman" w:eastAsia="Calibri" w:hAnsi="Times New Roman"/>
          <w:sz w:val="24"/>
          <w:szCs w:val="24"/>
          <w:lang w:val="bg-BG"/>
        </w:rPr>
        <w:t xml:space="preserve"> ще осигури обществен достъп</w:t>
      </w:r>
      <w:r w:rsidR="001D42A1" w:rsidRPr="00BC714E">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BC714E">
        <w:rPr>
          <w:rFonts w:ascii="Times New Roman" w:eastAsia="Calibri" w:hAnsi="Times New Roman"/>
          <w:sz w:val="24"/>
          <w:szCs w:val="24"/>
          <w:lang w:val="bg-BG"/>
        </w:rPr>
        <w:t xml:space="preserve">по приложение № 2 </w:t>
      </w:r>
      <w:r w:rsidR="001D42A1" w:rsidRPr="00BC714E">
        <w:rPr>
          <w:rFonts w:ascii="Times New Roman" w:eastAsia="Calibri" w:hAnsi="Times New Roman"/>
          <w:sz w:val="24"/>
          <w:szCs w:val="24"/>
          <w:lang w:val="bg-BG"/>
        </w:rPr>
        <w:t>на съответната община/район/кметство.</w:t>
      </w:r>
      <w:r w:rsidR="005E707E" w:rsidRPr="00BC714E">
        <w:rPr>
          <w:rFonts w:ascii="Times New Roman" w:eastAsia="Calibri" w:hAnsi="Times New Roman"/>
          <w:sz w:val="24"/>
          <w:szCs w:val="24"/>
          <w:lang w:val="bg-BG"/>
        </w:rPr>
        <w:t xml:space="preserve"> </w:t>
      </w:r>
      <w:r w:rsidR="00D95AE1" w:rsidRPr="00BC714E">
        <w:rPr>
          <w:rFonts w:ascii="Times New Roman" w:eastAsia="Calibri" w:hAnsi="Times New Roman"/>
          <w:sz w:val="24"/>
          <w:szCs w:val="24"/>
          <w:lang w:val="bg-BG"/>
        </w:rPr>
        <w:t xml:space="preserve">                </w:t>
      </w:r>
    </w:p>
    <w:p w:rsidR="00D95AE1" w:rsidRPr="00227A0B" w:rsidRDefault="00D95AE1" w:rsidP="007B4F80">
      <w:pPr>
        <w:spacing w:after="0" w:line="331" w:lineRule="auto"/>
        <w:ind w:firstLine="709"/>
        <w:jc w:val="both"/>
        <w:rPr>
          <w:rFonts w:ascii="Times New Roman" w:eastAsia="Calibri" w:hAnsi="Times New Roman"/>
          <w:sz w:val="24"/>
          <w:szCs w:val="24"/>
          <w:highlight w:val="green"/>
          <w:lang w:val="bg-BG"/>
        </w:rPr>
      </w:pPr>
      <w:r w:rsidRPr="00227A0B">
        <w:rPr>
          <w:rFonts w:ascii="Times New Roman" w:eastAsia="Calibri" w:hAnsi="Times New Roman"/>
          <w:sz w:val="24"/>
          <w:szCs w:val="24"/>
          <w:highlight w:val="green"/>
          <w:lang w:val="bg-BG"/>
        </w:rPr>
        <w:t xml:space="preserve">                              </w:t>
      </w:r>
    </w:p>
    <w:p w:rsidR="004B3CE2" w:rsidRPr="00227A0B" w:rsidRDefault="004B3CE2" w:rsidP="007A52C2">
      <w:pPr>
        <w:spacing w:after="0" w:line="331" w:lineRule="auto"/>
        <w:ind w:firstLine="709"/>
        <w:jc w:val="both"/>
        <w:rPr>
          <w:rFonts w:ascii="Times New Roman" w:eastAsia="Calibri" w:hAnsi="Times New Roman"/>
          <w:sz w:val="24"/>
          <w:szCs w:val="24"/>
          <w:highlight w:val="green"/>
          <w:lang w:val="bg-BG"/>
        </w:rPr>
      </w:pPr>
    </w:p>
    <w:p w:rsidR="0072756A" w:rsidRDefault="0072756A"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Default="00B16E9B" w:rsidP="00FC0464">
      <w:pPr>
        <w:jc w:val="right"/>
        <w:rPr>
          <w:rFonts w:ascii="Times New Roman" w:eastAsia="Calibri" w:hAnsi="Times New Roman"/>
          <w:sz w:val="24"/>
          <w:szCs w:val="24"/>
          <w:highlight w:val="green"/>
          <w:lang w:val="bg-BG"/>
        </w:rPr>
      </w:pPr>
    </w:p>
    <w:p w:rsidR="00B16E9B" w:rsidRPr="00227A0B" w:rsidRDefault="00B16E9B" w:rsidP="00FC0464">
      <w:pPr>
        <w:jc w:val="right"/>
        <w:rPr>
          <w:rFonts w:ascii="Times New Roman" w:eastAsia="Calibri" w:hAnsi="Times New Roman"/>
          <w:sz w:val="24"/>
          <w:szCs w:val="24"/>
          <w:highlight w:val="green"/>
          <w:lang w:val="bg-BG"/>
        </w:rPr>
      </w:pPr>
    </w:p>
    <w:p w:rsidR="006C6FDC" w:rsidRPr="00BC714E" w:rsidRDefault="006C6FDC" w:rsidP="00952BE9">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BC714E">
        <w:rPr>
          <w:rFonts w:ascii="Times New Roman" w:hAnsi="Times New Roman"/>
          <w:b/>
          <w:sz w:val="28"/>
          <w:szCs w:val="28"/>
        </w:rPr>
        <w:t>ДО</w:t>
      </w:r>
      <w:r w:rsidR="007A2F19" w:rsidRPr="00BC714E">
        <w:rPr>
          <w:rFonts w:ascii="Times New Roman" w:hAnsi="Times New Roman"/>
          <w:b/>
          <w:sz w:val="28"/>
          <w:szCs w:val="28"/>
          <w:lang w:val="bg-BG"/>
        </w:rPr>
        <w:t xml:space="preserve"> </w:t>
      </w:r>
      <w:r w:rsidRPr="00BC714E">
        <w:rPr>
          <w:rFonts w:ascii="Times New Roman" w:hAnsi="Times New Roman"/>
          <w:b/>
          <w:sz w:val="28"/>
          <w:szCs w:val="28"/>
        </w:rPr>
        <w:t xml:space="preserve">ДИРЕКТОРА </w:t>
      </w:r>
    </w:p>
    <w:p w:rsidR="006C6FDC" w:rsidRPr="00BC714E" w:rsidRDefault="006C6FDC" w:rsidP="00952BE9">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BC714E">
        <w:rPr>
          <w:rFonts w:ascii="Times New Roman" w:hAnsi="Times New Roman"/>
          <w:b/>
          <w:sz w:val="28"/>
          <w:szCs w:val="28"/>
        </w:rPr>
        <w:t>НА РИОСВ</w:t>
      </w:r>
      <w:r w:rsidRPr="00BC714E">
        <w:rPr>
          <w:rFonts w:ascii="Times New Roman" w:hAnsi="Times New Roman"/>
          <w:b/>
          <w:sz w:val="28"/>
          <w:szCs w:val="28"/>
          <w:lang w:val="bg-BG"/>
        </w:rPr>
        <w:t xml:space="preserve"> ПЛОВДИВ</w:t>
      </w:r>
    </w:p>
    <w:p w:rsidR="006C6FDC" w:rsidRPr="00227A0B" w:rsidRDefault="006C6FDC" w:rsidP="00952BE9">
      <w:pPr>
        <w:spacing w:after="0" w:line="312" w:lineRule="auto"/>
        <w:rPr>
          <w:rFonts w:ascii="Times New Roman" w:hAnsi="Times New Roman"/>
          <w:b/>
          <w:sz w:val="16"/>
          <w:szCs w:val="16"/>
          <w:highlight w:val="green"/>
          <w:lang w:val="bg-BG"/>
        </w:rPr>
      </w:pPr>
    </w:p>
    <w:p w:rsidR="006F4C54" w:rsidRPr="00227A0B" w:rsidRDefault="006F4C54" w:rsidP="00952BE9">
      <w:pPr>
        <w:spacing w:after="0" w:line="312" w:lineRule="auto"/>
        <w:ind w:firstLine="708"/>
        <w:jc w:val="both"/>
        <w:rPr>
          <w:rFonts w:ascii="Times New Roman" w:hAnsi="Times New Roman"/>
          <w:sz w:val="24"/>
          <w:szCs w:val="24"/>
          <w:highlight w:val="green"/>
          <w:u w:val="single"/>
          <w:lang w:val="bg-BG"/>
        </w:rPr>
      </w:pPr>
    </w:p>
    <w:p w:rsidR="006C6FDC" w:rsidRPr="00667D29" w:rsidRDefault="006C6FDC" w:rsidP="00952BE9">
      <w:pPr>
        <w:spacing w:after="0" w:line="312" w:lineRule="auto"/>
        <w:ind w:firstLine="708"/>
        <w:jc w:val="both"/>
        <w:rPr>
          <w:rFonts w:ascii="Times New Roman" w:hAnsi="Times New Roman"/>
          <w:sz w:val="24"/>
          <w:szCs w:val="24"/>
          <w:lang w:val="bg-BG"/>
        </w:rPr>
      </w:pPr>
      <w:r w:rsidRPr="00667D29">
        <w:rPr>
          <w:rFonts w:ascii="Times New Roman" w:hAnsi="Times New Roman"/>
          <w:sz w:val="24"/>
          <w:szCs w:val="24"/>
          <w:u w:val="single"/>
        </w:rPr>
        <w:lastRenderedPageBreak/>
        <w:t>Относно:</w:t>
      </w:r>
      <w:r w:rsidRPr="00667D29">
        <w:rPr>
          <w:rFonts w:ascii="Times New Roman" w:hAnsi="Times New Roman"/>
          <w:sz w:val="24"/>
          <w:szCs w:val="24"/>
        </w:rPr>
        <w:t xml:space="preserve"> </w:t>
      </w:r>
      <w:r w:rsidR="00667D29" w:rsidRPr="00667D29">
        <w:rPr>
          <w:rFonts w:ascii="Times New Roman" w:hAnsi="Times New Roman"/>
          <w:b/>
          <w:sz w:val="24"/>
          <w:szCs w:val="24"/>
          <w:lang w:val="bg-BG"/>
        </w:rPr>
        <w:t>„С</w:t>
      </w:r>
      <w:r w:rsidR="00667D29" w:rsidRPr="00667D29">
        <w:rPr>
          <w:rFonts w:ascii="Times New Roman" w:hAnsi="Times New Roman"/>
          <w:b/>
          <w:sz w:val="24"/>
          <w:szCs w:val="24"/>
        </w:rPr>
        <w:t>КЛАДОВА БАЗА</w:t>
      </w:r>
      <w:r w:rsidR="00667D29" w:rsidRPr="00667D29">
        <w:rPr>
          <w:rFonts w:ascii="Times New Roman" w:hAnsi="Times New Roman"/>
          <w:b/>
          <w:sz w:val="24"/>
          <w:szCs w:val="24"/>
          <w:lang w:val="bg-BG"/>
        </w:rPr>
        <w:t xml:space="preserve"> ЗА СТРОИТЕЛНИ МАТЕРИАЛИ И ПРОМИШЛЕНИ СТОКИ И ИЗГРАЖДАНЕ НА СОНДАЖЕН КЛАДЕНЕЦ ДО 20м</w:t>
      </w:r>
      <w:r w:rsidR="00667D29" w:rsidRPr="00667D29">
        <w:rPr>
          <w:rFonts w:ascii="Times New Roman" w:hAnsi="Times New Roman"/>
          <w:b/>
          <w:sz w:val="24"/>
          <w:szCs w:val="24"/>
        </w:rPr>
        <w:t>“</w:t>
      </w:r>
      <w:r w:rsidR="00667D29" w:rsidRPr="00667D29">
        <w:rPr>
          <w:rFonts w:ascii="Times New Roman" w:hAnsi="Times New Roman"/>
          <w:b/>
          <w:sz w:val="24"/>
          <w:szCs w:val="24"/>
          <w:lang w:val="bg-BG"/>
        </w:rPr>
        <w:t xml:space="preserve"> в </w:t>
      </w:r>
      <w:r w:rsidR="00667D29" w:rsidRPr="00667D29">
        <w:rPr>
          <w:rFonts w:ascii="Times New Roman" w:hAnsi="Times New Roman"/>
          <w:b/>
          <w:sz w:val="24"/>
          <w:szCs w:val="24"/>
        </w:rPr>
        <w:t xml:space="preserve">поземлен имот с идентификатор </w:t>
      </w:r>
      <w:r w:rsidR="00667D29" w:rsidRPr="00667D29">
        <w:rPr>
          <w:rFonts w:ascii="Times New Roman" w:hAnsi="Times New Roman"/>
          <w:b/>
          <w:sz w:val="24"/>
          <w:szCs w:val="24"/>
          <w:lang w:val="bg-BG"/>
        </w:rPr>
        <w:t>40004.25.93</w:t>
      </w:r>
      <w:r w:rsidR="00667D29" w:rsidRPr="00667D29">
        <w:rPr>
          <w:rFonts w:ascii="Times New Roman" w:hAnsi="Times New Roman"/>
          <w:b/>
          <w:sz w:val="24"/>
          <w:szCs w:val="24"/>
        </w:rPr>
        <w:t xml:space="preserve"> по кадастралната карта и кадастралните регистри на с. </w:t>
      </w:r>
      <w:r w:rsidR="00667D29" w:rsidRPr="00667D29">
        <w:rPr>
          <w:rFonts w:ascii="Times New Roman" w:hAnsi="Times New Roman"/>
          <w:b/>
          <w:sz w:val="24"/>
          <w:szCs w:val="24"/>
          <w:lang w:val="bg-BG"/>
        </w:rPr>
        <w:t>Крумово</w:t>
      </w:r>
      <w:r w:rsidR="00667D29" w:rsidRPr="00667D29">
        <w:rPr>
          <w:rFonts w:ascii="Times New Roman" w:hAnsi="Times New Roman"/>
          <w:b/>
          <w:sz w:val="24"/>
          <w:szCs w:val="24"/>
        </w:rPr>
        <w:t>, местност „</w:t>
      </w:r>
      <w:r w:rsidR="00667D29" w:rsidRPr="00667D29">
        <w:rPr>
          <w:rFonts w:ascii="Times New Roman" w:hAnsi="Times New Roman"/>
          <w:b/>
          <w:sz w:val="24"/>
          <w:szCs w:val="24"/>
          <w:lang w:val="bg-BG"/>
        </w:rPr>
        <w:t>Кошарата</w:t>
      </w:r>
      <w:r w:rsidR="00667D29" w:rsidRPr="00667D29">
        <w:rPr>
          <w:rFonts w:ascii="Times New Roman" w:hAnsi="Times New Roman"/>
          <w:b/>
          <w:sz w:val="24"/>
          <w:szCs w:val="24"/>
        </w:rPr>
        <w:t>“,</w:t>
      </w:r>
      <w:r w:rsidR="00667D29" w:rsidRPr="00667D29">
        <w:rPr>
          <w:rFonts w:ascii="Times New Roman" w:hAnsi="Times New Roman"/>
          <w:sz w:val="24"/>
          <w:szCs w:val="24"/>
        </w:rPr>
        <w:t xml:space="preserve"> </w:t>
      </w:r>
      <w:r w:rsidR="00667D29" w:rsidRPr="00667D29">
        <w:rPr>
          <w:rFonts w:ascii="Times New Roman" w:hAnsi="Times New Roman"/>
          <w:b/>
          <w:sz w:val="24"/>
          <w:szCs w:val="24"/>
        </w:rPr>
        <w:t>Община „Родопи“, Област Пловдив</w:t>
      </w:r>
      <w:r w:rsidR="006F227A" w:rsidRPr="00667D29">
        <w:rPr>
          <w:rFonts w:ascii="Times New Roman" w:eastAsia="Calibri" w:hAnsi="Times New Roman"/>
          <w:sz w:val="24"/>
          <w:szCs w:val="24"/>
        </w:rPr>
        <w:t>.</w:t>
      </w:r>
    </w:p>
    <w:p w:rsidR="006C6FDC" w:rsidRPr="00667D29" w:rsidRDefault="006C6FDC" w:rsidP="00952BE9">
      <w:pPr>
        <w:spacing w:after="0" w:line="312" w:lineRule="auto"/>
        <w:ind w:firstLine="708"/>
        <w:rPr>
          <w:rFonts w:ascii="Times New Roman" w:hAnsi="Times New Roman"/>
          <w:sz w:val="16"/>
          <w:szCs w:val="16"/>
          <w:lang w:val="bg-BG"/>
        </w:rPr>
      </w:pPr>
    </w:p>
    <w:p w:rsidR="006C6FDC" w:rsidRPr="00667D29" w:rsidRDefault="006C6FDC" w:rsidP="00952BE9">
      <w:pPr>
        <w:spacing w:after="0" w:line="312" w:lineRule="auto"/>
        <w:ind w:firstLine="708"/>
        <w:rPr>
          <w:rFonts w:ascii="Times New Roman" w:hAnsi="Times New Roman"/>
          <w:sz w:val="24"/>
          <w:szCs w:val="24"/>
          <w:lang w:val="bg-BG"/>
        </w:rPr>
      </w:pPr>
      <w:r w:rsidRPr="00667D29">
        <w:rPr>
          <w:rFonts w:ascii="Times New Roman" w:hAnsi="Times New Roman"/>
          <w:sz w:val="24"/>
          <w:szCs w:val="24"/>
        </w:rPr>
        <w:t>УВАЖАЕМ</w:t>
      </w:r>
      <w:r w:rsidR="007A52C2" w:rsidRPr="00667D29">
        <w:rPr>
          <w:rFonts w:ascii="Times New Roman" w:hAnsi="Times New Roman"/>
          <w:sz w:val="24"/>
          <w:szCs w:val="24"/>
          <w:lang w:val="bg-BG"/>
        </w:rPr>
        <w:t>И</w:t>
      </w:r>
      <w:r w:rsidRPr="00667D29">
        <w:rPr>
          <w:rFonts w:ascii="Times New Roman" w:hAnsi="Times New Roman"/>
          <w:sz w:val="24"/>
          <w:szCs w:val="24"/>
        </w:rPr>
        <w:t xml:space="preserve"> Г</w:t>
      </w:r>
      <w:r w:rsidRPr="00667D29">
        <w:rPr>
          <w:rFonts w:ascii="Times New Roman" w:hAnsi="Times New Roman"/>
          <w:sz w:val="24"/>
          <w:szCs w:val="24"/>
          <w:lang w:val="bg-BG"/>
        </w:rPr>
        <w:t>ОСПО</w:t>
      </w:r>
      <w:r w:rsidR="007A52C2" w:rsidRPr="00667D29">
        <w:rPr>
          <w:rFonts w:ascii="Times New Roman" w:hAnsi="Times New Roman"/>
          <w:sz w:val="24"/>
          <w:szCs w:val="24"/>
          <w:lang w:val="bg-BG"/>
        </w:rPr>
        <w:t>ДИН</w:t>
      </w:r>
      <w:r w:rsidRPr="00667D29">
        <w:rPr>
          <w:rFonts w:ascii="Times New Roman" w:hAnsi="Times New Roman"/>
          <w:sz w:val="24"/>
          <w:szCs w:val="24"/>
        </w:rPr>
        <w:t xml:space="preserve"> ДИРЕКТОР,</w:t>
      </w:r>
    </w:p>
    <w:p w:rsidR="006C6FDC" w:rsidRPr="00C32460" w:rsidRDefault="006C6FDC" w:rsidP="00952BE9">
      <w:pPr>
        <w:spacing w:after="0" w:line="312" w:lineRule="auto"/>
        <w:ind w:firstLine="708"/>
        <w:jc w:val="both"/>
        <w:rPr>
          <w:rFonts w:ascii="Times New Roman" w:hAnsi="Times New Roman"/>
          <w:sz w:val="24"/>
          <w:szCs w:val="24"/>
          <w:lang w:val="bg-BG"/>
        </w:rPr>
      </w:pPr>
      <w:r w:rsidRPr="00C32460">
        <w:rPr>
          <w:rFonts w:ascii="Times New Roman" w:hAnsi="Times New Roman"/>
          <w:sz w:val="24"/>
          <w:szCs w:val="24"/>
        </w:rPr>
        <w:t xml:space="preserve">Във връзка с изискванията на чл. 6, ал. 10, т. 2 от </w:t>
      </w:r>
      <w:r w:rsidRPr="00C32460">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C32460">
        <w:rPr>
          <w:rFonts w:ascii="Times New Roman" w:hAnsi="Times New Roman"/>
          <w:sz w:val="24"/>
          <w:szCs w:val="24"/>
        </w:rPr>
        <w:t xml:space="preserve"> (</w:t>
      </w:r>
      <w:r w:rsidRPr="00C32460">
        <w:rPr>
          <w:rFonts w:ascii="Times New Roman" w:hAnsi="Times New Roman"/>
          <w:sz w:val="24"/>
          <w:szCs w:val="24"/>
          <w:lang w:val="bg-BG"/>
        </w:rPr>
        <w:t>Н</w:t>
      </w:r>
      <w:r w:rsidRPr="00C32460">
        <w:rPr>
          <w:rFonts w:ascii="Times New Roman" w:hAnsi="Times New Roman"/>
          <w:sz w:val="24"/>
          <w:szCs w:val="24"/>
        </w:rPr>
        <w:t>аредбата</w:t>
      </w:r>
      <w:r w:rsidRPr="00C32460">
        <w:rPr>
          <w:rFonts w:ascii="Times New Roman" w:hAnsi="Times New Roman"/>
          <w:sz w:val="24"/>
          <w:szCs w:val="24"/>
          <w:lang w:val="bg-BG"/>
        </w:rPr>
        <w:t xml:space="preserve"> за ОВОС</w:t>
      </w:r>
      <w:r w:rsidRPr="00C32460">
        <w:rPr>
          <w:rFonts w:ascii="Times New Roman" w:hAnsi="Times New Roman"/>
          <w:sz w:val="24"/>
          <w:szCs w:val="24"/>
        </w:rPr>
        <w:t>)</w:t>
      </w:r>
      <w:r w:rsidRPr="00C32460">
        <w:rPr>
          <w:rFonts w:ascii="Times New Roman" w:hAnsi="Times New Roman"/>
          <w:sz w:val="24"/>
          <w:szCs w:val="24"/>
          <w:lang w:val="bg-BG"/>
        </w:rPr>
        <w:t>,</w:t>
      </w:r>
      <w:r w:rsidRPr="00C32460">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rsidR="006C6FDC" w:rsidRPr="00F923D2" w:rsidRDefault="006C6FDC" w:rsidP="00952BE9">
      <w:pPr>
        <w:pStyle w:val="a3"/>
        <w:numPr>
          <w:ilvl w:val="0"/>
          <w:numId w:val="9"/>
        </w:numPr>
        <w:tabs>
          <w:tab w:val="left" w:pos="993"/>
        </w:tabs>
        <w:spacing w:after="0" w:line="312" w:lineRule="auto"/>
        <w:ind w:left="0" w:firstLine="709"/>
        <w:jc w:val="both"/>
        <w:rPr>
          <w:rFonts w:ascii="Times New Roman" w:hAnsi="Times New Roman"/>
          <w:sz w:val="24"/>
          <w:szCs w:val="24"/>
          <w:lang w:val="bg-BG"/>
        </w:rPr>
      </w:pPr>
      <w:r w:rsidRPr="00F923D2">
        <w:rPr>
          <w:rFonts w:ascii="Times New Roman" w:hAnsi="Times New Roman"/>
          <w:sz w:val="24"/>
          <w:szCs w:val="24"/>
        </w:rPr>
        <w:t xml:space="preserve">Информацията по приложение № 2 е постъпила </w:t>
      </w:r>
      <w:r w:rsidR="00C32460" w:rsidRPr="00F923D2">
        <w:rPr>
          <w:rFonts w:ascii="Times New Roman" w:hAnsi="Times New Roman"/>
          <w:sz w:val="24"/>
          <w:szCs w:val="24"/>
          <w:lang w:val="bg-BG"/>
        </w:rPr>
        <w:t xml:space="preserve">в </w:t>
      </w:r>
      <w:r w:rsidR="00E213D0" w:rsidRPr="00F923D2">
        <w:rPr>
          <w:rFonts w:ascii="Times New Roman" w:hAnsi="Times New Roman"/>
          <w:sz w:val="24"/>
          <w:szCs w:val="24"/>
          <w:lang w:val="bg-BG"/>
        </w:rPr>
        <w:t>Община</w:t>
      </w:r>
      <w:r w:rsidR="00C32460" w:rsidRPr="00F923D2">
        <w:rPr>
          <w:rFonts w:ascii="Times New Roman" w:hAnsi="Times New Roman"/>
          <w:sz w:val="24"/>
          <w:szCs w:val="24"/>
          <w:lang w:val="bg-BG"/>
        </w:rPr>
        <w:t xml:space="preserve"> „Родопи“ -</w:t>
      </w:r>
      <w:r w:rsidR="00E213D0" w:rsidRPr="00F923D2">
        <w:rPr>
          <w:rFonts w:ascii="Times New Roman" w:hAnsi="Times New Roman"/>
          <w:sz w:val="24"/>
          <w:szCs w:val="24"/>
          <w:lang w:val="bg-BG"/>
        </w:rPr>
        <w:t xml:space="preserve"> Пловдив</w:t>
      </w:r>
      <w:r w:rsidRPr="00F923D2">
        <w:rPr>
          <w:rFonts w:ascii="Times New Roman" w:hAnsi="Times New Roman"/>
          <w:sz w:val="24"/>
          <w:szCs w:val="24"/>
          <w:lang w:val="bg-BG"/>
        </w:rPr>
        <w:t xml:space="preserve"> с вх. № ................................................................. </w:t>
      </w:r>
    </w:p>
    <w:p w:rsidR="006C6FDC" w:rsidRPr="00F923D2" w:rsidRDefault="006C6FDC" w:rsidP="00952BE9">
      <w:pPr>
        <w:pStyle w:val="a3"/>
        <w:numPr>
          <w:ilvl w:val="0"/>
          <w:numId w:val="9"/>
        </w:numPr>
        <w:tabs>
          <w:tab w:val="left" w:pos="993"/>
        </w:tabs>
        <w:spacing w:after="0" w:line="312" w:lineRule="auto"/>
        <w:ind w:left="0" w:firstLine="709"/>
        <w:jc w:val="both"/>
        <w:rPr>
          <w:rFonts w:ascii="Times New Roman" w:hAnsi="Times New Roman"/>
          <w:lang w:val="bg-BG"/>
        </w:rPr>
      </w:pPr>
      <w:r w:rsidRPr="00F923D2">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F923D2">
        <w:rPr>
          <w:rFonts w:ascii="Times New Roman" w:hAnsi="Times New Roman"/>
          <w:sz w:val="24"/>
          <w:szCs w:val="24"/>
          <w:u w:val="single"/>
        </w:rPr>
        <w:t>ако има такава</w:t>
      </w:r>
      <w:r w:rsidRPr="00F923D2">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rsidR="006C6FDC" w:rsidRPr="00F923D2" w:rsidRDefault="006C6FDC" w:rsidP="00952BE9">
      <w:pPr>
        <w:pStyle w:val="a3"/>
        <w:numPr>
          <w:ilvl w:val="0"/>
          <w:numId w:val="9"/>
        </w:numPr>
        <w:tabs>
          <w:tab w:val="left" w:pos="993"/>
        </w:tabs>
        <w:spacing w:after="0" w:line="312" w:lineRule="auto"/>
        <w:ind w:left="0" w:firstLine="709"/>
        <w:jc w:val="both"/>
        <w:rPr>
          <w:rFonts w:ascii="Times New Roman" w:hAnsi="Times New Roman"/>
          <w:lang w:val="bg-BG"/>
        </w:rPr>
      </w:pPr>
      <w:r w:rsidRPr="00F923D2">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rsidR="006C6FDC" w:rsidRPr="00F923D2" w:rsidRDefault="006C6FDC" w:rsidP="00952BE9">
      <w:pPr>
        <w:pStyle w:val="a3"/>
        <w:numPr>
          <w:ilvl w:val="0"/>
          <w:numId w:val="9"/>
        </w:numPr>
        <w:tabs>
          <w:tab w:val="left" w:pos="993"/>
        </w:tabs>
        <w:spacing w:after="0" w:line="312" w:lineRule="auto"/>
        <w:ind w:left="0" w:firstLine="709"/>
        <w:jc w:val="both"/>
        <w:rPr>
          <w:rFonts w:ascii="Times New Roman" w:hAnsi="Times New Roman"/>
          <w:lang w:val="bg-BG"/>
        </w:rPr>
      </w:pPr>
      <w:r w:rsidRPr="00F923D2">
        <w:rPr>
          <w:rFonts w:ascii="Times New Roman" w:hAnsi="Times New Roman"/>
          <w:sz w:val="24"/>
          <w:szCs w:val="24"/>
        </w:rPr>
        <w:t>В резултат от осигурения 14-дневен обществен достъп до информацията по приложение № 2 за инвестиционно предложение за</w:t>
      </w:r>
      <w:r w:rsidR="006F4C54" w:rsidRPr="00F923D2">
        <w:rPr>
          <w:rFonts w:ascii="Times New Roman" w:hAnsi="Times New Roman"/>
          <w:sz w:val="24"/>
          <w:szCs w:val="24"/>
          <w:lang w:val="bg-BG"/>
        </w:rPr>
        <w:t xml:space="preserve"> изграждане на обект: </w:t>
      </w:r>
      <w:r w:rsidR="00F239B4" w:rsidRPr="00F923D2">
        <w:rPr>
          <w:rFonts w:ascii="Times New Roman" w:hAnsi="Times New Roman"/>
          <w:b/>
          <w:sz w:val="24"/>
          <w:szCs w:val="24"/>
          <w:lang w:val="bg-BG"/>
        </w:rPr>
        <w:t>„С</w:t>
      </w:r>
      <w:r w:rsidR="00F239B4" w:rsidRPr="00F923D2">
        <w:rPr>
          <w:rFonts w:ascii="Times New Roman" w:hAnsi="Times New Roman"/>
          <w:b/>
          <w:sz w:val="24"/>
          <w:szCs w:val="24"/>
        </w:rPr>
        <w:t>КЛАДОВА БАЗА</w:t>
      </w:r>
      <w:r w:rsidR="00F239B4" w:rsidRPr="00F923D2">
        <w:rPr>
          <w:rFonts w:ascii="Times New Roman" w:hAnsi="Times New Roman"/>
          <w:b/>
          <w:sz w:val="24"/>
          <w:szCs w:val="24"/>
          <w:lang w:val="bg-BG"/>
        </w:rPr>
        <w:t xml:space="preserve"> ЗА СТРОИТЕЛНИ МАТЕРИАЛИ И ПРОМИШЛЕНИ СТОКИ И ИЗГРАЖДАНЕ НА СОНДАЖЕН КЛАДЕНЕЦ ДО 20м</w:t>
      </w:r>
      <w:r w:rsidR="00F239B4" w:rsidRPr="00F923D2">
        <w:rPr>
          <w:rFonts w:ascii="Times New Roman" w:hAnsi="Times New Roman"/>
          <w:b/>
          <w:sz w:val="24"/>
          <w:szCs w:val="24"/>
        </w:rPr>
        <w:t>“</w:t>
      </w:r>
      <w:r w:rsidR="00F239B4" w:rsidRPr="00F923D2">
        <w:rPr>
          <w:rFonts w:ascii="Times New Roman" w:hAnsi="Times New Roman"/>
          <w:b/>
          <w:sz w:val="24"/>
          <w:szCs w:val="24"/>
          <w:lang w:val="bg-BG"/>
        </w:rPr>
        <w:t xml:space="preserve"> в </w:t>
      </w:r>
      <w:r w:rsidR="00F239B4" w:rsidRPr="00F923D2">
        <w:rPr>
          <w:rFonts w:ascii="Times New Roman" w:hAnsi="Times New Roman"/>
          <w:b/>
          <w:sz w:val="24"/>
          <w:szCs w:val="24"/>
        </w:rPr>
        <w:t xml:space="preserve">поземлен имот с идентификатор </w:t>
      </w:r>
      <w:r w:rsidR="00F239B4" w:rsidRPr="00F923D2">
        <w:rPr>
          <w:rFonts w:ascii="Times New Roman" w:hAnsi="Times New Roman"/>
          <w:b/>
          <w:sz w:val="24"/>
          <w:szCs w:val="24"/>
          <w:lang w:val="bg-BG"/>
        </w:rPr>
        <w:t>40004.25.93</w:t>
      </w:r>
      <w:r w:rsidR="00F239B4" w:rsidRPr="00F923D2">
        <w:rPr>
          <w:rFonts w:ascii="Times New Roman" w:hAnsi="Times New Roman"/>
          <w:b/>
          <w:sz w:val="24"/>
          <w:szCs w:val="24"/>
        </w:rPr>
        <w:t xml:space="preserve"> по кадастралната карта и кадастралните регистри на с. </w:t>
      </w:r>
      <w:r w:rsidR="00F239B4" w:rsidRPr="00F923D2">
        <w:rPr>
          <w:rFonts w:ascii="Times New Roman" w:hAnsi="Times New Roman"/>
          <w:b/>
          <w:sz w:val="24"/>
          <w:szCs w:val="24"/>
          <w:lang w:val="bg-BG"/>
        </w:rPr>
        <w:t>Крумово</w:t>
      </w:r>
      <w:r w:rsidR="00F239B4" w:rsidRPr="00F923D2">
        <w:rPr>
          <w:rFonts w:ascii="Times New Roman" w:hAnsi="Times New Roman"/>
          <w:b/>
          <w:sz w:val="24"/>
          <w:szCs w:val="24"/>
        </w:rPr>
        <w:t>, местност „</w:t>
      </w:r>
      <w:r w:rsidR="00F239B4" w:rsidRPr="00F923D2">
        <w:rPr>
          <w:rFonts w:ascii="Times New Roman" w:hAnsi="Times New Roman"/>
          <w:b/>
          <w:sz w:val="24"/>
          <w:szCs w:val="24"/>
          <w:lang w:val="bg-BG"/>
        </w:rPr>
        <w:t>Кошарата</w:t>
      </w:r>
      <w:r w:rsidR="00F239B4" w:rsidRPr="00F923D2">
        <w:rPr>
          <w:rFonts w:ascii="Times New Roman" w:hAnsi="Times New Roman"/>
          <w:b/>
          <w:sz w:val="24"/>
          <w:szCs w:val="24"/>
        </w:rPr>
        <w:t>“,</w:t>
      </w:r>
      <w:r w:rsidR="00F239B4" w:rsidRPr="00F923D2">
        <w:rPr>
          <w:rFonts w:ascii="Times New Roman" w:hAnsi="Times New Roman"/>
          <w:sz w:val="24"/>
          <w:szCs w:val="24"/>
        </w:rPr>
        <w:t xml:space="preserve"> </w:t>
      </w:r>
      <w:r w:rsidR="00F239B4" w:rsidRPr="00F923D2">
        <w:rPr>
          <w:rFonts w:ascii="Times New Roman" w:hAnsi="Times New Roman"/>
          <w:b/>
          <w:sz w:val="24"/>
          <w:szCs w:val="24"/>
        </w:rPr>
        <w:t>Община „Родопи“, Област Пловдив</w:t>
      </w:r>
      <w:r w:rsidRPr="00F923D2">
        <w:rPr>
          <w:rFonts w:ascii="Times New Roman" w:hAnsi="Times New Roman"/>
          <w:sz w:val="24"/>
          <w:szCs w:val="24"/>
        </w:rPr>
        <w:t xml:space="preserve"> няма постъпили становища/възражения/мнения и др. от заинтересовани лица/организации.</w:t>
      </w:r>
    </w:p>
    <w:p w:rsidR="00185A8B" w:rsidRPr="00227A0B" w:rsidRDefault="00185A8B" w:rsidP="00952BE9">
      <w:pPr>
        <w:spacing w:after="0" w:line="312" w:lineRule="auto"/>
        <w:rPr>
          <w:rFonts w:ascii="Times New Roman" w:hAnsi="Times New Roman"/>
          <w:highlight w:val="green"/>
          <w:lang w:val="bg-BG"/>
        </w:rPr>
      </w:pPr>
    </w:p>
    <w:p w:rsidR="006C6FDC" w:rsidRPr="00584721" w:rsidRDefault="006C6FDC" w:rsidP="00952BE9">
      <w:pPr>
        <w:spacing w:after="0" w:line="312" w:lineRule="auto"/>
        <w:rPr>
          <w:rFonts w:ascii="Times New Roman" w:hAnsi="Times New Roman"/>
          <w:sz w:val="24"/>
          <w:szCs w:val="24"/>
          <w:u w:val="single"/>
          <w:lang w:val="bg-BG"/>
        </w:rPr>
      </w:pPr>
      <w:r w:rsidRPr="00584721">
        <w:rPr>
          <w:rFonts w:ascii="Times New Roman" w:hAnsi="Times New Roman"/>
          <w:sz w:val="24"/>
          <w:szCs w:val="24"/>
          <w:u w:val="single"/>
        </w:rPr>
        <w:t>Приложение:</w:t>
      </w:r>
    </w:p>
    <w:p w:rsidR="006C6FDC" w:rsidRPr="00584721" w:rsidRDefault="006C6FDC" w:rsidP="00952BE9">
      <w:pPr>
        <w:pStyle w:val="a3"/>
        <w:numPr>
          <w:ilvl w:val="0"/>
          <w:numId w:val="10"/>
        </w:numPr>
        <w:spacing w:after="0" w:line="312" w:lineRule="auto"/>
        <w:jc w:val="both"/>
        <w:rPr>
          <w:rFonts w:ascii="Times New Roman" w:hAnsi="Times New Roman"/>
          <w:lang w:val="bg-BG"/>
        </w:rPr>
      </w:pPr>
      <w:r w:rsidRPr="00584721">
        <w:rPr>
          <w:rFonts w:ascii="Times New Roman" w:hAnsi="Times New Roman"/>
          <w:sz w:val="24"/>
          <w:szCs w:val="24"/>
        </w:rPr>
        <w:t>Констативен протокол по т. 2.</w:t>
      </w:r>
    </w:p>
    <w:p w:rsidR="006C6FDC" w:rsidRPr="00584721" w:rsidRDefault="006C6FDC" w:rsidP="00952BE9">
      <w:pPr>
        <w:pStyle w:val="a3"/>
        <w:numPr>
          <w:ilvl w:val="0"/>
          <w:numId w:val="10"/>
        </w:numPr>
        <w:spacing w:after="0" w:line="312" w:lineRule="auto"/>
        <w:jc w:val="both"/>
        <w:rPr>
          <w:rFonts w:ascii="Times New Roman" w:hAnsi="Times New Roman"/>
          <w:lang w:val="bg-BG"/>
        </w:rPr>
      </w:pPr>
      <w:r w:rsidRPr="00584721">
        <w:rPr>
          <w:rFonts w:ascii="Times New Roman" w:hAnsi="Times New Roman"/>
          <w:sz w:val="24"/>
          <w:szCs w:val="24"/>
        </w:rPr>
        <w:t>При наличие на постъпили становища/възражения/мнения/жалби и др. същите се предоставят приложено с писмото.</w:t>
      </w:r>
    </w:p>
    <w:p w:rsidR="006F4C54" w:rsidRPr="00227A0B" w:rsidRDefault="006F4C54" w:rsidP="00952BE9">
      <w:pPr>
        <w:spacing w:after="0" w:line="312" w:lineRule="auto"/>
        <w:jc w:val="both"/>
        <w:rPr>
          <w:rFonts w:ascii="Times New Roman" w:hAnsi="Times New Roman"/>
          <w:sz w:val="12"/>
          <w:szCs w:val="12"/>
          <w:highlight w:val="green"/>
          <w:lang w:val="bg-BG"/>
        </w:rPr>
      </w:pPr>
    </w:p>
    <w:p w:rsidR="000B50F1" w:rsidRPr="00F923D2" w:rsidRDefault="000B50F1" w:rsidP="00F923D2">
      <w:pPr>
        <w:spacing w:after="0" w:line="360" w:lineRule="auto"/>
        <w:jc w:val="center"/>
        <w:rPr>
          <w:rFonts w:ascii="Times New Roman" w:hAnsi="Times New Roman"/>
          <w:b/>
          <w:sz w:val="28"/>
          <w:szCs w:val="28"/>
        </w:rPr>
      </w:pPr>
      <w:r w:rsidRPr="00F923D2">
        <w:rPr>
          <w:rFonts w:ascii="Times New Roman" w:hAnsi="Times New Roman"/>
          <w:b/>
          <w:sz w:val="28"/>
          <w:szCs w:val="28"/>
        </w:rPr>
        <w:t>УВЕДОМЛЕНИЕ</w:t>
      </w:r>
    </w:p>
    <w:p w:rsidR="000B50F1" w:rsidRPr="00F923D2" w:rsidRDefault="000B50F1" w:rsidP="00F923D2">
      <w:pPr>
        <w:spacing w:after="0" w:line="360" w:lineRule="auto"/>
        <w:jc w:val="center"/>
        <w:rPr>
          <w:rFonts w:ascii="Times New Roman" w:eastAsia="Calibri" w:hAnsi="Times New Roman"/>
          <w:sz w:val="24"/>
          <w:szCs w:val="24"/>
          <w:lang w:val="bg-BG"/>
        </w:rPr>
      </w:pPr>
    </w:p>
    <w:p w:rsidR="000B50F1" w:rsidRPr="00F923D2" w:rsidRDefault="000B50F1" w:rsidP="00F923D2">
      <w:pPr>
        <w:spacing w:after="0" w:line="360" w:lineRule="auto"/>
        <w:jc w:val="center"/>
        <w:rPr>
          <w:rFonts w:ascii="Times New Roman" w:eastAsia="Calibri" w:hAnsi="Times New Roman"/>
          <w:sz w:val="24"/>
          <w:szCs w:val="24"/>
        </w:rPr>
      </w:pPr>
      <w:r w:rsidRPr="00F923D2">
        <w:rPr>
          <w:rFonts w:ascii="Times New Roman" w:eastAsia="Calibri" w:hAnsi="Times New Roman"/>
          <w:sz w:val="24"/>
          <w:szCs w:val="24"/>
        </w:rPr>
        <w:t xml:space="preserve">от </w:t>
      </w:r>
    </w:p>
    <w:p w:rsidR="000B50F1" w:rsidRPr="00227A0B" w:rsidRDefault="000B50F1" w:rsidP="00F923D2">
      <w:pPr>
        <w:spacing w:after="0" w:line="360" w:lineRule="auto"/>
        <w:jc w:val="center"/>
        <w:rPr>
          <w:rFonts w:ascii="Times New Roman" w:eastAsia="Calibri" w:hAnsi="Times New Roman"/>
          <w:sz w:val="16"/>
          <w:szCs w:val="16"/>
          <w:highlight w:val="green"/>
        </w:rPr>
      </w:pPr>
    </w:p>
    <w:p w:rsidR="002E1644" w:rsidRDefault="00F923D2" w:rsidP="00F923D2">
      <w:pPr>
        <w:spacing w:after="0" w:line="360" w:lineRule="auto"/>
        <w:jc w:val="center"/>
        <w:rPr>
          <w:rFonts w:ascii="Times New Roman" w:hAnsi="Times New Roman"/>
          <w:sz w:val="24"/>
          <w:szCs w:val="24"/>
          <w:lang w:val="ru-RU"/>
        </w:rPr>
      </w:pPr>
      <w:r w:rsidRPr="00DC7039">
        <w:rPr>
          <w:rFonts w:ascii="Times New Roman" w:hAnsi="Times New Roman"/>
          <w:b/>
          <w:sz w:val="24"/>
          <w:szCs w:val="24"/>
          <w:lang w:val="bg-BG"/>
        </w:rPr>
        <w:t>К НИКОЛОВА</w:t>
      </w:r>
      <w:r w:rsidRPr="00DC7039">
        <w:rPr>
          <w:rFonts w:ascii="Times New Roman" w:hAnsi="Times New Roman"/>
          <w:sz w:val="24"/>
          <w:szCs w:val="24"/>
          <w:lang w:val="ru-RU"/>
        </w:rPr>
        <w:t xml:space="preserve">, </w:t>
      </w:r>
    </w:p>
    <w:p w:rsidR="00F923D2" w:rsidRPr="00DC7039" w:rsidRDefault="00F923D2" w:rsidP="00F923D2">
      <w:pPr>
        <w:spacing w:after="0" w:line="360" w:lineRule="auto"/>
        <w:jc w:val="center"/>
        <w:rPr>
          <w:rFonts w:ascii="Times New Roman" w:hAnsi="Times New Roman"/>
          <w:b/>
          <w:sz w:val="24"/>
          <w:szCs w:val="24"/>
          <w:lang w:val="bg-BG"/>
        </w:rPr>
      </w:pPr>
      <w:r w:rsidRPr="00DC7039">
        <w:rPr>
          <w:rFonts w:ascii="Times New Roman" w:hAnsi="Times New Roman"/>
          <w:b/>
          <w:sz w:val="24"/>
          <w:szCs w:val="24"/>
          <w:lang w:val="bg-BG"/>
        </w:rPr>
        <w:t>Н НИКОЛОВ</w:t>
      </w:r>
      <w:r w:rsidRPr="00DC7039">
        <w:rPr>
          <w:rFonts w:ascii="Times New Roman" w:hAnsi="Times New Roman"/>
          <w:sz w:val="24"/>
          <w:szCs w:val="24"/>
          <w:lang w:val="bg-BG"/>
        </w:rPr>
        <w:t>,</w:t>
      </w:r>
      <w:r w:rsidRPr="00DC7039">
        <w:rPr>
          <w:rFonts w:ascii="Times New Roman" w:hAnsi="Times New Roman"/>
          <w:b/>
          <w:sz w:val="24"/>
          <w:szCs w:val="24"/>
          <w:lang w:val="bg-BG"/>
        </w:rPr>
        <w:t xml:space="preserve"> </w:t>
      </w:r>
    </w:p>
    <w:p w:rsidR="000B50F1" w:rsidRPr="00227A0B" w:rsidRDefault="000B50F1" w:rsidP="00F923D2">
      <w:pPr>
        <w:spacing w:line="360" w:lineRule="auto"/>
        <w:jc w:val="center"/>
        <w:rPr>
          <w:rFonts w:ascii="Times New Roman" w:eastAsia="Calibri" w:hAnsi="Times New Roman"/>
          <w:sz w:val="10"/>
          <w:szCs w:val="10"/>
          <w:highlight w:val="green"/>
        </w:rPr>
      </w:pPr>
    </w:p>
    <w:p w:rsidR="000B50F1" w:rsidRPr="00F923D2" w:rsidRDefault="000B50F1" w:rsidP="00F923D2">
      <w:pPr>
        <w:spacing w:line="360" w:lineRule="auto"/>
        <w:ind w:firstLine="708"/>
        <w:jc w:val="both"/>
        <w:rPr>
          <w:rFonts w:ascii="Times New Roman" w:eastAsia="Calibri" w:hAnsi="Times New Roman"/>
          <w:b/>
          <w:sz w:val="24"/>
          <w:szCs w:val="24"/>
          <w:lang w:val="bg-BG"/>
        </w:rPr>
      </w:pPr>
      <w:r w:rsidRPr="00F923D2">
        <w:rPr>
          <w:rFonts w:ascii="Times New Roman" w:hAnsi="Times New Roman"/>
          <w:sz w:val="24"/>
          <w:szCs w:val="24"/>
        </w:rPr>
        <w:t xml:space="preserve">Във връзка с провеждане на процедура по преценяване необходимостта от оценка въздействието върху околната среда </w:t>
      </w:r>
      <w:r w:rsidRPr="00F923D2">
        <w:rPr>
          <w:rFonts w:ascii="Times New Roman" w:hAnsi="Times New Roman"/>
          <w:sz w:val="24"/>
          <w:szCs w:val="24"/>
          <w:lang w:val="bg-BG"/>
        </w:rPr>
        <w:t xml:space="preserve">по внесено инвестиционно предложение </w:t>
      </w:r>
      <w:r w:rsidRPr="00F923D2">
        <w:rPr>
          <w:rFonts w:ascii="Times New Roman" w:hAnsi="Times New Roman"/>
          <w:sz w:val="24"/>
          <w:szCs w:val="24"/>
        </w:rPr>
        <w:t xml:space="preserve">и </w:t>
      </w:r>
      <w:r w:rsidRPr="00F923D2">
        <w:rPr>
          <w:rFonts w:ascii="Times New Roman" w:hAnsi="Times New Roman"/>
          <w:sz w:val="24"/>
          <w:szCs w:val="24"/>
          <w:lang w:val="bg-BG"/>
        </w:rPr>
        <w:t xml:space="preserve">съобразно </w:t>
      </w:r>
      <w:r w:rsidRPr="00F923D2">
        <w:rPr>
          <w:rFonts w:ascii="Times New Roman" w:hAnsi="Times New Roman"/>
          <w:sz w:val="24"/>
          <w:szCs w:val="24"/>
          <w:lang w:val="bg-BG"/>
        </w:rPr>
        <w:lastRenderedPageBreak/>
        <w:t xml:space="preserve">изискването на чл. 95, ал. 1 от ЗООС, </w:t>
      </w:r>
      <w:r w:rsidRPr="00F923D2">
        <w:rPr>
          <w:rFonts w:ascii="Times New Roman" w:eastAsia="Calibri" w:hAnsi="Times New Roman"/>
          <w:sz w:val="24"/>
          <w:szCs w:val="24"/>
        </w:rPr>
        <w:t>уведом</w:t>
      </w:r>
      <w:r w:rsidR="00744DC2" w:rsidRPr="00F923D2">
        <w:rPr>
          <w:rFonts w:ascii="Times New Roman" w:eastAsia="Calibri" w:hAnsi="Times New Roman"/>
          <w:sz w:val="24"/>
          <w:szCs w:val="24"/>
        </w:rPr>
        <w:t>явам</w:t>
      </w:r>
      <w:r w:rsidR="00F923D2">
        <w:rPr>
          <w:rFonts w:ascii="Times New Roman" w:eastAsia="Calibri" w:hAnsi="Times New Roman"/>
          <w:sz w:val="24"/>
          <w:szCs w:val="24"/>
          <w:lang w:val="bg-BG"/>
        </w:rPr>
        <w:t>е</w:t>
      </w:r>
      <w:r w:rsidR="00744DC2" w:rsidRPr="00F923D2">
        <w:rPr>
          <w:rFonts w:ascii="Times New Roman" w:eastAsia="Calibri" w:hAnsi="Times New Roman"/>
          <w:sz w:val="24"/>
          <w:szCs w:val="24"/>
        </w:rPr>
        <w:t xml:space="preserve"> засегнатото население, че </w:t>
      </w:r>
      <w:r w:rsidR="00744DC2" w:rsidRPr="00F923D2">
        <w:rPr>
          <w:rFonts w:ascii="Times New Roman" w:eastAsia="Calibri" w:hAnsi="Times New Roman"/>
          <w:sz w:val="24"/>
          <w:szCs w:val="24"/>
          <w:lang w:val="bg-BG"/>
        </w:rPr>
        <w:t>В</w:t>
      </w:r>
      <w:r w:rsidRPr="00F923D2">
        <w:rPr>
          <w:rFonts w:ascii="Times New Roman" w:eastAsia="Calibri" w:hAnsi="Times New Roman"/>
          <w:sz w:val="24"/>
          <w:szCs w:val="24"/>
        </w:rPr>
        <w:t>ъзложител</w:t>
      </w:r>
      <w:r w:rsidR="00F923D2" w:rsidRPr="00F923D2">
        <w:rPr>
          <w:rFonts w:ascii="Times New Roman" w:eastAsia="Calibri" w:hAnsi="Times New Roman"/>
          <w:sz w:val="24"/>
          <w:szCs w:val="24"/>
          <w:lang w:val="bg-BG"/>
        </w:rPr>
        <w:t xml:space="preserve">ите </w:t>
      </w:r>
      <w:r w:rsidR="00744DC2" w:rsidRPr="00F923D2">
        <w:rPr>
          <w:rFonts w:ascii="Times New Roman" w:eastAsia="Calibri" w:hAnsi="Times New Roman"/>
          <w:sz w:val="24"/>
          <w:szCs w:val="24"/>
          <w:lang w:val="bg-BG"/>
        </w:rPr>
        <w:t xml:space="preserve"> </w:t>
      </w:r>
      <w:r w:rsidR="00F923D2" w:rsidRPr="00F923D2">
        <w:rPr>
          <w:rFonts w:ascii="Times New Roman" w:hAnsi="Times New Roman"/>
          <w:b/>
          <w:sz w:val="24"/>
          <w:szCs w:val="24"/>
          <w:lang w:val="bg-BG"/>
        </w:rPr>
        <w:t xml:space="preserve">К НИКОЛОВА </w:t>
      </w:r>
      <w:r w:rsidR="00F923D2" w:rsidRPr="00F923D2">
        <w:rPr>
          <w:rFonts w:ascii="Times New Roman" w:hAnsi="Times New Roman"/>
          <w:sz w:val="24"/>
          <w:szCs w:val="24"/>
          <w:lang w:val="bg-BG"/>
        </w:rPr>
        <w:t>и</w:t>
      </w:r>
      <w:r w:rsidR="00F923D2" w:rsidRPr="00F923D2">
        <w:rPr>
          <w:rFonts w:ascii="Times New Roman" w:hAnsi="Times New Roman"/>
          <w:b/>
          <w:sz w:val="24"/>
          <w:szCs w:val="24"/>
          <w:lang w:val="bg-BG"/>
        </w:rPr>
        <w:t xml:space="preserve"> Н НИКОЛОВ</w:t>
      </w:r>
      <w:r w:rsidR="00B43AD0" w:rsidRPr="00F923D2">
        <w:rPr>
          <w:rFonts w:ascii="Times New Roman" w:hAnsi="Times New Roman"/>
          <w:sz w:val="24"/>
          <w:szCs w:val="24"/>
          <w:lang w:val="ru-RU"/>
        </w:rPr>
        <w:t xml:space="preserve">, с </w:t>
      </w:r>
      <w:r w:rsidR="00F923D2" w:rsidRPr="00F923D2">
        <w:rPr>
          <w:rFonts w:ascii="Times New Roman" w:hAnsi="Times New Roman"/>
          <w:sz w:val="24"/>
          <w:szCs w:val="24"/>
          <w:lang w:val="ru-RU"/>
        </w:rPr>
        <w:t>постоянен адрес: гр. Пловдив, ж.к. «Тракия» бл. 188, вх. В, ет. 6, ап. 18</w:t>
      </w:r>
      <w:r w:rsidRPr="00F923D2">
        <w:rPr>
          <w:rFonts w:ascii="Times New Roman" w:eastAsia="Calibri" w:hAnsi="Times New Roman"/>
          <w:sz w:val="24"/>
          <w:szCs w:val="24"/>
        </w:rPr>
        <w:t xml:space="preserve"> има</w:t>
      </w:r>
      <w:r w:rsidR="00F923D2" w:rsidRPr="00F923D2">
        <w:rPr>
          <w:rFonts w:ascii="Times New Roman" w:eastAsia="Calibri" w:hAnsi="Times New Roman"/>
          <w:sz w:val="24"/>
          <w:szCs w:val="24"/>
          <w:lang w:val="bg-BG"/>
        </w:rPr>
        <w:t>т</w:t>
      </w:r>
      <w:r w:rsidRPr="00F923D2">
        <w:rPr>
          <w:rFonts w:ascii="Times New Roman" w:eastAsia="Calibri" w:hAnsi="Times New Roman"/>
          <w:sz w:val="24"/>
          <w:szCs w:val="24"/>
        </w:rPr>
        <w:t xml:space="preserve"> следното ново </w:t>
      </w:r>
      <w:r w:rsidRPr="00F923D2">
        <w:rPr>
          <w:rFonts w:ascii="Times New Roman" w:eastAsia="Calibri" w:hAnsi="Times New Roman"/>
          <w:sz w:val="24"/>
          <w:szCs w:val="24"/>
          <w:u w:val="single"/>
        </w:rPr>
        <w:t>инвестиционно предложение</w:t>
      </w:r>
      <w:r w:rsidR="00744DC2" w:rsidRPr="00F923D2">
        <w:rPr>
          <w:rFonts w:ascii="Times New Roman" w:eastAsia="Calibri" w:hAnsi="Times New Roman"/>
          <w:sz w:val="24"/>
          <w:szCs w:val="24"/>
          <w:u w:val="single"/>
          <w:lang w:val="bg-BG"/>
        </w:rPr>
        <w:t xml:space="preserve"> за изграждане на</w:t>
      </w:r>
      <w:r w:rsidRPr="00F923D2">
        <w:rPr>
          <w:rFonts w:ascii="Times New Roman" w:eastAsia="Calibri" w:hAnsi="Times New Roman"/>
          <w:sz w:val="24"/>
          <w:szCs w:val="24"/>
          <w:u w:val="single"/>
          <w:lang w:val="bg-BG"/>
        </w:rPr>
        <w:t>:</w:t>
      </w:r>
      <w:r w:rsidRPr="00F923D2">
        <w:rPr>
          <w:rFonts w:ascii="Times New Roman" w:hAnsi="Times New Roman"/>
          <w:iCs/>
          <w:sz w:val="24"/>
          <w:szCs w:val="24"/>
          <w:lang w:val="bg-BG"/>
        </w:rPr>
        <w:t xml:space="preserve"> </w:t>
      </w:r>
      <w:r w:rsidR="00F923D2" w:rsidRPr="00F923D2">
        <w:rPr>
          <w:rFonts w:ascii="Times New Roman" w:hAnsi="Times New Roman"/>
          <w:b/>
          <w:sz w:val="24"/>
          <w:szCs w:val="24"/>
          <w:lang w:val="bg-BG"/>
        </w:rPr>
        <w:t>„С</w:t>
      </w:r>
      <w:r w:rsidR="00F923D2" w:rsidRPr="00F923D2">
        <w:rPr>
          <w:rFonts w:ascii="Times New Roman" w:hAnsi="Times New Roman"/>
          <w:b/>
          <w:sz w:val="24"/>
          <w:szCs w:val="24"/>
        </w:rPr>
        <w:t>КЛАДОВА БАЗА</w:t>
      </w:r>
      <w:r w:rsidR="00F923D2" w:rsidRPr="00F923D2">
        <w:rPr>
          <w:rFonts w:ascii="Times New Roman" w:hAnsi="Times New Roman"/>
          <w:b/>
          <w:sz w:val="24"/>
          <w:szCs w:val="24"/>
          <w:lang w:val="bg-BG"/>
        </w:rPr>
        <w:t xml:space="preserve"> ЗА СТРОИТЕЛНИ МАТЕРИАЛИ И ПРОМИШЛЕНИ СТОКИ И ИЗГРАЖДАНЕ НА СОНДАЖЕН КЛАДЕНЕЦ ДО 20м</w:t>
      </w:r>
      <w:r w:rsidR="00F923D2" w:rsidRPr="00F923D2">
        <w:rPr>
          <w:rFonts w:ascii="Times New Roman" w:hAnsi="Times New Roman"/>
          <w:b/>
          <w:sz w:val="24"/>
          <w:szCs w:val="24"/>
        </w:rPr>
        <w:t>“</w:t>
      </w:r>
      <w:r w:rsidR="00F923D2" w:rsidRPr="00F923D2">
        <w:rPr>
          <w:rFonts w:ascii="Times New Roman" w:hAnsi="Times New Roman"/>
          <w:b/>
          <w:sz w:val="24"/>
          <w:szCs w:val="24"/>
          <w:lang w:val="bg-BG"/>
        </w:rPr>
        <w:t xml:space="preserve"> в </w:t>
      </w:r>
      <w:r w:rsidR="00F923D2" w:rsidRPr="00F923D2">
        <w:rPr>
          <w:rFonts w:ascii="Times New Roman" w:hAnsi="Times New Roman"/>
          <w:b/>
          <w:sz w:val="24"/>
          <w:szCs w:val="24"/>
        </w:rPr>
        <w:t xml:space="preserve">поземлен имот с идентификатор </w:t>
      </w:r>
      <w:r w:rsidR="00F923D2" w:rsidRPr="00F923D2">
        <w:rPr>
          <w:rFonts w:ascii="Times New Roman" w:hAnsi="Times New Roman"/>
          <w:b/>
          <w:sz w:val="24"/>
          <w:szCs w:val="24"/>
          <w:lang w:val="bg-BG"/>
        </w:rPr>
        <w:t>40004.25.93</w:t>
      </w:r>
      <w:r w:rsidR="00F923D2" w:rsidRPr="00F923D2">
        <w:rPr>
          <w:rFonts w:ascii="Times New Roman" w:hAnsi="Times New Roman"/>
          <w:b/>
          <w:sz w:val="24"/>
          <w:szCs w:val="24"/>
        </w:rPr>
        <w:t xml:space="preserve"> по кадастралната карта и кадастралните регистри на с. </w:t>
      </w:r>
      <w:r w:rsidR="00F923D2" w:rsidRPr="00F923D2">
        <w:rPr>
          <w:rFonts w:ascii="Times New Roman" w:hAnsi="Times New Roman"/>
          <w:b/>
          <w:sz w:val="24"/>
          <w:szCs w:val="24"/>
          <w:lang w:val="bg-BG"/>
        </w:rPr>
        <w:t>Крумово</w:t>
      </w:r>
      <w:r w:rsidR="00F923D2" w:rsidRPr="00F923D2">
        <w:rPr>
          <w:rFonts w:ascii="Times New Roman" w:hAnsi="Times New Roman"/>
          <w:b/>
          <w:sz w:val="24"/>
          <w:szCs w:val="24"/>
        </w:rPr>
        <w:t>, местност „</w:t>
      </w:r>
      <w:r w:rsidR="00F923D2" w:rsidRPr="00F923D2">
        <w:rPr>
          <w:rFonts w:ascii="Times New Roman" w:hAnsi="Times New Roman"/>
          <w:b/>
          <w:sz w:val="24"/>
          <w:szCs w:val="24"/>
          <w:lang w:val="bg-BG"/>
        </w:rPr>
        <w:t>Кошарата</w:t>
      </w:r>
      <w:r w:rsidR="00F923D2" w:rsidRPr="00F923D2">
        <w:rPr>
          <w:rFonts w:ascii="Times New Roman" w:hAnsi="Times New Roman"/>
          <w:b/>
          <w:sz w:val="24"/>
          <w:szCs w:val="24"/>
        </w:rPr>
        <w:t>“,</w:t>
      </w:r>
      <w:r w:rsidR="00F923D2" w:rsidRPr="00F923D2">
        <w:rPr>
          <w:rFonts w:ascii="Times New Roman" w:hAnsi="Times New Roman"/>
          <w:sz w:val="24"/>
          <w:szCs w:val="24"/>
        </w:rPr>
        <w:t xml:space="preserve"> </w:t>
      </w:r>
      <w:r w:rsidR="00F923D2" w:rsidRPr="00F923D2">
        <w:rPr>
          <w:rFonts w:ascii="Times New Roman" w:hAnsi="Times New Roman"/>
          <w:b/>
          <w:sz w:val="24"/>
          <w:szCs w:val="24"/>
        </w:rPr>
        <w:t>Община „Родопи“, Област Пловдив</w:t>
      </w:r>
      <w:r w:rsidR="00744DC2" w:rsidRPr="00F923D2">
        <w:rPr>
          <w:rFonts w:ascii="Times New Roman" w:eastAsia="Calibri" w:hAnsi="Times New Roman"/>
          <w:b/>
          <w:sz w:val="24"/>
          <w:szCs w:val="24"/>
        </w:rPr>
        <w:t>.</w:t>
      </w:r>
    </w:p>
    <w:p w:rsidR="00497A97" w:rsidRPr="00F923D2" w:rsidRDefault="00497A97" w:rsidP="00F923D2">
      <w:pPr>
        <w:spacing w:line="360" w:lineRule="auto"/>
        <w:ind w:firstLine="708"/>
        <w:jc w:val="both"/>
        <w:rPr>
          <w:rFonts w:ascii="Times New Roman" w:hAnsi="Times New Roman"/>
          <w:sz w:val="24"/>
          <w:szCs w:val="24"/>
          <w:lang w:val="bg-BG"/>
        </w:rPr>
      </w:pPr>
    </w:p>
    <w:p w:rsidR="000A0F6B" w:rsidRPr="00641F61" w:rsidRDefault="000B50F1" w:rsidP="00F923D2">
      <w:pPr>
        <w:spacing w:line="360" w:lineRule="auto"/>
        <w:ind w:firstLine="708"/>
        <w:jc w:val="both"/>
        <w:rPr>
          <w:rFonts w:ascii="Times New Roman" w:hAnsi="Times New Roman"/>
          <w:snapToGrid w:val="0"/>
          <w:sz w:val="24"/>
          <w:szCs w:val="24"/>
          <w:lang w:val="bg-BG"/>
        </w:rPr>
      </w:pPr>
      <w:r w:rsidRPr="00F923D2">
        <w:rPr>
          <w:rFonts w:ascii="Times New Roman" w:hAnsi="Times New Roman"/>
          <w:sz w:val="24"/>
          <w:szCs w:val="24"/>
        </w:rPr>
        <w:t xml:space="preserve">Общественият достъп до информацията по изготвеното уведомление за </w:t>
      </w:r>
      <w:r w:rsidRPr="00641F61">
        <w:rPr>
          <w:rFonts w:ascii="Times New Roman" w:hAnsi="Times New Roman"/>
          <w:sz w:val="24"/>
          <w:szCs w:val="24"/>
        </w:rPr>
        <w:t xml:space="preserve">инвестиционно предложение е осигурена чрез поставяне на съобщението на </w:t>
      </w:r>
      <w:r w:rsidR="00641F61" w:rsidRPr="00641F61">
        <w:rPr>
          <w:rFonts w:ascii="Times New Roman" w:hAnsi="Times New Roman"/>
          <w:sz w:val="24"/>
          <w:szCs w:val="24"/>
          <w:lang w:val="bg-BG"/>
        </w:rPr>
        <w:t xml:space="preserve">достъпния главен вход на адреса на Възложителите, а именно: Община Пловдив, </w:t>
      </w:r>
      <w:r w:rsidR="00641F61" w:rsidRPr="00641F61">
        <w:rPr>
          <w:rFonts w:ascii="Times New Roman" w:eastAsia="Calibri" w:hAnsi="Times New Roman"/>
          <w:sz w:val="24"/>
          <w:szCs w:val="24"/>
        </w:rPr>
        <w:t xml:space="preserve">гр. Пловдив, </w:t>
      </w:r>
      <w:r w:rsidR="00641F61" w:rsidRPr="00641F61">
        <w:rPr>
          <w:rFonts w:ascii="Times New Roman" w:hAnsi="Times New Roman"/>
          <w:sz w:val="24"/>
          <w:szCs w:val="24"/>
          <w:lang w:val="ru-RU"/>
        </w:rPr>
        <w:t xml:space="preserve">ж.к. </w:t>
      </w:r>
      <w:bookmarkStart w:id="0" w:name="_GoBack"/>
      <w:bookmarkEnd w:id="0"/>
    </w:p>
    <w:p w:rsidR="000B50F1" w:rsidRPr="00227A0B" w:rsidRDefault="000B50F1" w:rsidP="000B50F1">
      <w:pPr>
        <w:spacing w:line="336" w:lineRule="auto"/>
        <w:ind w:firstLine="708"/>
        <w:jc w:val="both"/>
        <w:rPr>
          <w:rFonts w:ascii="Times New Roman" w:eastAsia="Calibri" w:hAnsi="Times New Roman"/>
          <w:sz w:val="28"/>
          <w:szCs w:val="28"/>
          <w:highlight w:val="green"/>
          <w:lang w:val="bg-BG"/>
        </w:rPr>
      </w:pPr>
    </w:p>
    <w:p w:rsidR="003A5C87" w:rsidRPr="00227A0B" w:rsidRDefault="003A5C87" w:rsidP="000B50F1">
      <w:pPr>
        <w:spacing w:line="336" w:lineRule="auto"/>
        <w:ind w:firstLine="708"/>
        <w:jc w:val="both"/>
        <w:rPr>
          <w:rFonts w:ascii="Times New Roman" w:eastAsia="Calibri" w:hAnsi="Times New Roman"/>
          <w:sz w:val="28"/>
          <w:szCs w:val="28"/>
          <w:highlight w:val="green"/>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497A97" w:rsidRPr="00227A0B" w:rsidTr="00C7166A">
        <w:trPr>
          <w:tblCellSpacing w:w="0" w:type="dxa"/>
        </w:trPr>
        <w:tc>
          <w:tcPr>
            <w:tcW w:w="4830" w:type="dxa"/>
            <w:tcBorders>
              <w:top w:val="nil"/>
              <w:left w:val="nil"/>
              <w:bottom w:val="nil"/>
              <w:right w:val="nil"/>
            </w:tcBorders>
          </w:tcPr>
          <w:p w:rsidR="00497A97" w:rsidRPr="00227A0B" w:rsidRDefault="00497A97" w:rsidP="00F923D2">
            <w:pPr>
              <w:widowControl w:val="0"/>
              <w:autoSpaceDE w:val="0"/>
              <w:autoSpaceDN w:val="0"/>
              <w:adjustRightInd w:val="0"/>
              <w:spacing w:after="0" w:line="240" w:lineRule="auto"/>
              <w:jc w:val="both"/>
              <w:rPr>
                <w:rFonts w:ascii="Times New Roman" w:hAnsi="Times New Roman"/>
                <w:sz w:val="24"/>
                <w:szCs w:val="24"/>
                <w:highlight w:val="green"/>
              </w:rPr>
            </w:pPr>
          </w:p>
        </w:tc>
        <w:tc>
          <w:tcPr>
            <w:tcW w:w="4815" w:type="dxa"/>
            <w:vMerge w:val="restart"/>
            <w:tcBorders>
              <w:top w:val="nil"/>
              <w:left w:val="nil"/>
              <w:right w:val="nil"/>
            </w:tcBorders>
          </w:tcPr>
          <w:p w:rsidR="00497A97" w:rsidRPr="00227A0B" w:rsidRDefault="00497A97" w:rsidP="003A5C87">
            <w:pPr>
              <w:spacing w:after="0"/>
              <w:jc w:val="right"/>
              <w:rPr>
                <w:rFonts w:ascii="Times New Roman" w:hAnsi="Times New Roman"/>
                <w:sz w:val="24"/>
                <w:szCs w:val="24"/>
                <w:highlight w:val="green"/>
              </w:rPr>
            </w:pPr>
          </w:p>
        </w:tc>
      </w:tr>
      <w:tr w:rsidR="00497A97" w:rsidRPr="00227A0B" w:rsidTr="00C7166A">
        <w:trPr>
          <w:tblCellSpacing w:w="0" w:type="dxa"/>
        </w:trPr>
        <w:tc>
          <w:tcPr>
            <w:tcW w:w="4830" w:type="dxa"/>
            <w:tcBorders>
              <w:top w:val="nil"/>
              <w:left w:val="nil"/>
              <w:bottom w:val="nil"/>
              <w:right w:val="nil"/>
            </w:tcBorders>
          </w:tcPr>
          <w:p w:rsidR="00497A97" w:rsidRPr="00227A0B" w:rsidRDefault="00497A97" w:rsidP="00744DC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c>
          <w:tcPr>
            <w:tcW w:w="4815" w:type="dxa"/>
            <w:vMerge/>
            <w:tcBorders>
              <w:left w:val="nil"/>
              <w:bottom w:val="nil"/>
              <w:right w:val="nil"/>
            </w:tcBorders>
          </w:tcPr>
          <w:p w:rsidR="00497A97" w:rsidRPr="00227A0B" w:rsidRDefault="00497A97" w:rsidP="00744DC2">
            <w:pPr>
              <w:spacing w:after="0"/>
              <w:jc w:val="right"/>
              <w:rPr>
                <w:rFonts w:ascii="Times New Roman" w:hAnsi="Times New Roman"/>
                <w:i/>
                <w:iCs/>
                <w:sz w:val="24"/>
                <w:szCs w:val="24"/>
                <w:highlight w:val="green"/>
              </w:rPr>
            </w:pPr>
          </w:p>
        </w:tc>
      </w:tr>
    </w:tbl>
    <w:p w:rsidR="000B50F1" w:rsidRPr="00227A0B" w:rsidRDefault="000B50F1" w:rsidP="00497A97">
      <w:pPr>
        <w:rPr>
          <w:rFonts w:ascii="Times New Roman" w:eastAsia="Calibri" w:hAnsi="Times New Roman"/>
          <w:sz w:val="24"/>
          <w:szCs w:val="24"/>
          <w:highlight w:val="green"/>
          <w:lang w:val="bg-BG"/>
        </w:rPr>
      </w:pPr>
    </w:p>
    <w:p w:rsidR="00D13004" w:rsidRPr="000B50F1" w:rsidRDefault="00D13004" w:rsidP="00497A97">
      <w:pPr>
        <w:rPr>
          <w:rFonts w:ascii="Times New Roman" w:eastAsia="Calibri" w:hAnsi="Times New Roman"/>
          <w:sz w:val="24"/>
          <w:szCs w:val="24"/>
          <w:lang w:val="bg-BG"/>
        </w:rPr>
      </w:pPr>
    </w:p>
    <w:sectPr w:rsidR="00D13004" w:rsidRPr="000B50F1" w:rsidSect="00723D53">
      <w:footerReference w:type="default" r:id="rId19"/>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23F" w:rsidRDefault="00BE523F" w:rsidP="00CE7942">
      <w:pPr>
        <w:spacing w:after="0" w:line="240" w:lineRule="auto"/>
      </w:pPr>
      <w:r>
        <w:separator/>
      </w:r>
    </w:p>
  </w:endnote>
  <w:endnote w:type="continuationSeparator" w:id="0">
    <w:p w:rsidR="00BE523F" w:rsidRDefault="00BE523F"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U">
    <w:altName w:val="Times New Roman"/>
    <w:charset w:val="00"/>
    <w:family w:val="auto"/>
    <w:pitch w:val="variable"/>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4C690D" w:rsidRDefault="004C690D">
        <w:pPr>
          <w:pStyle w:val="af3"/>
          <w:jc w:val="right"/>
        </w:pPr>
        <w:r>
          <w:fldChar w:fldCharType="begin"/>
        </w:r>
        <w:r>
          <w:instrText xml:space="preserve"> PAGE   \* MERGEFORMAT </w:instrText>
        </w:r>
        <w:r>
          <w:fldChar w:fldCharType="separate"/>
        </w:r>
        <w:r w:rsidR="002E1644">
          <w:rPr>
            <w:noProof/>
          </w:rPr>
          <w:t>49</w:t>
        </w:r>
        <w:r>
          <w:rPr>
            <w:noProof/>
          </w:rPr>
          <w:fldChar w:fldCharType="end"/>
        </w:r>
      </w:p>
    </w:sdtContent>
  </w:sdt>
  <w:p w:rsidR="004C690D" w:rsidRDefault="004C690D">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23F" w:rsidRDefault="00BE523F" w:rsidP="00CE7942">
      <w:pPr>
        <w:spacing w:after="0" w:line="240" w:lineRule="auto"/>
      </w:pPr>
      <w:r>
        <w:separator/>
      </w:r>
    </w:p>
  </w:footnote>
  <w:footnote w:type="continuationSeparator" w:id="0">
    <w:p w:rsidR="00BE523F" w:rsidRDefault="00BE523F"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start w:val="1"/>
      <w:numFmt w:val="bullet"/>
      <w:lvlText w:val="o"/>
      <w:lvlJc w:val="left"/>
      <w:pPr>
        <w:ind w:left="2016" w:hanging="360"/>
      </w:pPr>
      <w:rPr>
        <w:rFonts w:ascii="Courier New" w:hAnsi="Courier New" w:cs="Courier New" w:hint="default"/>
      </w:rPr>
    </w:lvl>
    <w:lvl w:ilvl="2" w:tplc="04020005">
      <w:start w:val="1"/>
      <w:numFmt w:val="bullet"/>
      <w:lvlText w:val=""/>
      <w:lvlJc w:val="left"/>
      <w:pPr>
        <w:ind w:left="2736" w:hanging="360"/>
      </w:pPr>
      <w:rPr>
        <w:rFonts w:ascii="Wingdings" w:hAnsi="Wingdings" w:hint="default"/>
      </w:rPr>
    </w:lvl>
    <w:lvl w:ilvl="3" w:tplc="04020001">
      <w:start w:val="1"/>
      <w:numFmt w:val="bullet"/>
      <w:lvlText w:val=""/>
      <w:lvlJc w:val="left"/>
      <w:pPr>
        <w:ind w:left="3456" w:hanging="360"/>
      </w:pPr>
      <w:rPr>
        <w:rFonts w:ascii="Symbol" w:hAnsi="Symbol" w:hint="default"/>
      </w:rPr>
    </w:lvl>
    <w:lvl w:ilvl="4" w:tplc="04020003">
      <w:start w:val="1"/>
      <w:numFmt w:val="bullet"/>
      <w:lvlText w:val="o"/>
      <w:lvlJc w:val="left"/>
      <w:pPr>
        <w:ind w:left="4176" w:hanging="360"/>
      </w:pPr>
      <w:rPr>
        <w:rFonts w:ascii="Courier New" w:hAnsi="Courier New" w:cs="Courier New" w:hint="default"/>
      </w:rPr>
    </w:lvl>
    <w:lvl w:ilvl="5" w:tplc="04020005">
      <w:start w:val="1"/>
      <w:numFmt w:val="bullet"/>
      <w:lvlText w:val=""/>
      <w:lvlJc w:val="left"/>
      <w:pPr>
        <w:ind w:left="4896" w:hanging="360"/>
      </w:pPr>
      <w:rPr>
        <w:rFonts w:ascii="Wingdings" w:hAnsi="Wingdings" w:hint="default"/>
      </w:rPr>
    </w:lvl>
    <w:lvl w:ilvl="6" w:tplc="04020001">
      <w:start w:val="1"/>
      <w:numFmt w:val="bullet"/>
      <w:lvlText w:val=""/>
      <w:lvlJc w:val="left"/>
      <w:pPr>
        <w:ind w:left="5616" w:hanging="360"/>
      </w:pPr>
      <w:rPr>
        <w:rFonts w:ascii="Symbol" w:hAnsi="Symbol" w:hint="default"/>
      </w:rPr>
    </w:lvl>
    <w:lvl w:ilvl="7" w:tplc="04020003">
      <w:start w:val="1"/>
      <w:numFmt w:val="bullet"/>
      <w:lvlText w:val="o"/>
      <w:lvlJc w:val="left"/>
      <w:pPr>
        <w:ind w:left="6336" w:hanging="360"/>
      </w:pPr>
      <w:rPr>
        <w:rFonts w:ascii="Courier New" w:hAnsi="Courier New" w:cs="Courier New" w:hint="default"/>
      </w:rPr>
    </w:lvl>
    <w:lvl w:ilvl="8" w:tplc="04020005">
      <w:start w:val="1"/>
      <w:numFmt w:val="bullet"/>
      <w:lvlText w:val=""/>
      <w:lvlJc w:val="left"/>
      <w:pPr>
        <w:ind w:left="7056"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3"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7"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7"/>
  </w:num>
  <w:num w:numId="2">
    <w:abstractNumId w:val="11"/>
  </w:num>
  <w:num w:numId="3">
    <w:abstractNumId w:val="12"/>
  </w:num>
  <w:num w:numId="4">
    <w:abstractNumId w:val="1"/>
  </w:num>
  <w:num w:numId="5">
    <w:abstractNumId w:val="16"/>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10"/>
  </w:num>
  <w:num w:numId="14">
    <w:abstractNumId w:val="13"/>
  </w:num>
  <w:num w:numId="15">
    <w:abstractNumId w:val="4"/>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0B77"/>
    <w:rsid w:val="00000C1E"/>
    <w:rsid w:val="00001B0B"/>
    <w:rsid w:val="000029F6"/>
    <w:rsid w:val="000035D6"/>
    <w:rsid w:val="000038A1"/>
    <w:rsid w:val="0000441D"/>
    <w:rsid w:val="0000677F"/>
    <w:rsid w:val="0000679D"/>
    <w:rsid w:val="00006DDB"/>
    <w:rsid w:val="00007236"/>
    <w:rsid w:val="0000725F"/>
    <w:rsid w:val="0000744D"/>
    <w:rsid w:val="00007754"/>
    <w:rsid w:val="00007EFD"/>
    <w:rsid w:val="0001032A"/>
    <w:rsid w:val="000107CF"/>
    <w:rsid w:val="00010C9A"/>
    <w:rsid w:val="000111C6"/>
    <w:rsid w:val="000117DB"/>
    <w:rsid w:val="000120E3"/>
    <w:rsid w:val="00012466"/>
    <w:rsid w:val="000135E1"/>
    <w:rsid w:val="00015F1F"/>
    <w:rsid w:val="00016D97"/>
    <w:rsid w:val="00016E44"/>
    <w:rsid w:val="00017968"/>
    <w:rsid w:val="000208B7"/>
    <w:rsid w:val="000224EB"/>
    <w:rsid w:val="00022693"/>
    <w:rsid w:val="00022DF0"/>
    <w:rsid w:val="0002471B"/>
    <w:rsid w:val="00024881"/>
    <w:rsid w:val="00024CC7"/>
    <w:rsid w:val="00025148"/>
    <w:rsid w:val="000257CA"/>
    <w:rsid w:val="00025829"/>
    <w:rsid w:val="0002654C"/>
    <w:rsid w:val="00026763"/>
    <w:rsid w:val="00026950"/>
    <w:rsid w:val="00030182"/>
    <w:rsid w:val="000302FE"/>
    <w:rsid w:val="00031381"/>
    <w:rsid w:val="0003387B"/>
    <w:rsid w:val="000338B7"/>
    <w:rsid w:val="00034354"/>
    <w:rsid w:val="00034487"/>
    <w:rsid w:val="000349F0"/>
    <w:rsid w:val="00034BBC"/>
    <w:rsid w:val="00034F4F"/>
    <w:rsid w:val="00036A75"/>
    <w:rsid w:val="00040F15"/>
    <w:rsid w:val="00043284"/>
    <w:rsid w:val="00043593"/>
    <w:rsid w:val="00043678"/>
    <w:rsid w:val="00045C70"/>
    <w:rsid w:val="00054395"/>
    <w:rsid w:val="000548AB"/>
    <w:rsid w:val="00055042"/>
    <w:rsid w:val="00056327"/>
    <w:rsid w:val="00056F49"/>
    <w:rsid w:val="0005710B"/>
    <w:rsid w:val="000579B2"/>
    <w:rsid w:val="00060274"/>
    <w:rsid w:val="00060A77"/>
    <w:rsid w:val="00061E53"/>
    <w:rsid w:val="00063F1E"/>
    <w:rsid w:val="000641AF"/>
    <w:rsid w:val="000654AD"/>
    <w:rsid w:val="00065D81"/>
    <w:rsid w:val="0006602F"/>
    <w:rsid w:val="000660A2"/>
    <w:rsid w:val="0006726C"/>
    <w:rsid w:val="00067DE8"/>
    <w:rsid w:val="000718DE"/>
    <w:rsid w:val="00073735"/>
    <w:rsid w:val="00073B73"/>
    <w:rsid w:val="00073E6D"/>
    <w:rsid w:val="0007531A"/>
    <w:rsid w:val="00075C56"/>
    <w:rsid w:val="00075F30"/>
    <w:rsid w:val="000761FE"/>
    <w:rsid w:val="00076D19"/>
    <w:rsid w:val="00077256"/>
    <w:rsid w:val="000800DD"/>
    <w:rsid w:val="000811B9"/>
    <w:rsid w:val="00081EC5"/>
    <w:rsid w:val="0008252F"/>
    <w:rsid w:val="00082B9C"/>
    <w:rsid w:val="00082EA0"/>
    <w:rsid w:val="000857A2"/>
    <w:rsid w:val="000858E7"/>
    <w:rsid w:val="000859EA"/>
    <w:rsid w:val="00085E2C"/>
    <w:rsid w:val="00090BA5"/>
    <w:rsid w:val="00091ABB"/>
    <w:rsid w:val="00092FB0"/>
    <w:rsid w:val="000933E2"/>
    <w:rsid w:val="00093E34"/>
    <w:rsid w:val="000A0F6B"/>
    <w:rsid w:val="000A0F71"/>
    <w:rsid w:val="000A1428"/>
    <w:rsid w:val="000A191D"/>
    <w:rsid w:val="000A2514"/>
    <w:rsid w:val="000A2906"/>
    <w:rsid w:val="000A29C7"/>
    <w:rsid w:val="000A2A2B"/>
    <w:rsid w:val="000A2AD3"/>
    <w:rsid w:val="000A2C98"/>
    <w:rsid w:val="000A30BB"/>
    <w:rsid w:val="000A695A"/>
    <w:rsid w:val="000B011E"/>
    <w:rsid w:val="000B0EA2"/>
    <w:rsid w:val="000B29F8"/>
    <w:rsid w:val="000B3E5A"/>
    <w:rsid w:val="000B4D16"/>
    <w:rsid w:val="000B50F1"/>
    <w:rsid w:val="000B5A6A"/>
    <w:rsid w:val="000B5C73"/>
    <w:rsid w:val="000B6F4D"/>
    <w:rsid w:val="000B6F81"/>
    <w:rsid w:val="000C00BD"/>
    <w:rsid w:val="000C09E9"/>
    <w:rsid w:val="000C1B57"/>
    <w:rsid w:val="000C275A"/>
    <w:rsid w:val="000C27E6"/>
    <w:rsid w:val="000C5421"/>
    <w:rsid w:val="000C5DD0"/>
    <w:rsid w:val="000C7220"/>
    <w:rsid w:val="000C76D2"/>
    <w:rsid w:val="000C77D1"/>
    <w:rsid w:val="000D1448"/>
    <w:rsid w:val="000D2054"/>
    <w:rsid w:val="000D31CD"/>
    <w:rsid w:val="000D3EC1"/>
    <w:rsid w:val="000D47B4"/>
    <w:rsid w:val="000D4FBA"/>
    <w:rsid w:val="000D5C32"/>
    <w:rsid w:val="000D7462"/>
    <w:rsid w:val="000D7EE3"/>
    <w:rsid w:val="000E04E0"/>
    <w:rsid w:val="000E2464"/>
    <w:rsid w:val="000E281A"/>
    <w:rsid w:val="000E4333"/>
    <w:rsid w:val="000E469D"/>
    <w:rsid w:val="000E5B89"/>
    <w:rsid w:val="000E5C85"/>
    <w:rsid w:val="000E6E87"/>
    <w:rsid w:val="000E7001"/>
    <w:rsid w:val="000F0450"/>
    <w:rsid w:val="000F0D25"/>
    <w:rsid w:val="000F115B"/>
    <w:rsid w:val="000F25D1"/>
    <w:rsid w:val="000F378E"/>
    <w:rsid w:val="000F4844"/>
    <w:rsid w:val="000F4876"/>
    <w:rsid w:val="000F4988"/>
    <w:rsid w:val="000F5EB1"/>
    <w:rsid w:val="000F627A"/>
    <w:rsid w:val="000F725E"/>
    <w:rsid w:val="000F74F7"/>
    <w:rsid w:val="000F7905"/>
    <w:rsid w:val="000F7BAE"/>
    <w:rsid w:val="00100AF9"/>
    <w:rsid w:val="001022AC"/>
    <w:rsid w:val="00103464"/>
    <w:rsid w:val="00104717"/>
    <w:rsid w:val="0010592C"/>
    <w:rsid w:val="001075D8"/>
    <w:rsid w:val="001104CE"/>
    <w:rsid w:val="00110627"/>
    <w:rsid w:val="00110B74"/>
    <w:rsid w:val="001118BB"/>
    <w:rsid w:val="0011235E"/>
    <w:rsid w:val="00112450"/>
    <w:rsid w:val="0011522C"/>
    <w:rsid w:val="001154E5"/>
    <w:rsid w:val="0011735B"/>
    <w:rsid w:val="0011777E"/>
    <w:rsid w:val="00120146"/>
    <w:rsid w:val="00120E1C"/>
    <w:rsid w:val="00123876"/>
    <w:rsid w:val="00123CC8"/>
    <w:rsid w:val="001251C9"/>
    <w:rsid w:val="00126E4B"/>
    <w:rsid w:val="001303B1"/>
    <w:rsid w:val="00130950"/>
    <w:rsid w:val="0013161D"/>
    <w:rsid w:val="001318DE"/>
    <w:rsid w:val="00132AF8"/>
    <w:rsid w:val="00133413"/>
    <w:rsid w:val="001338BB"/>
    <w:rsid w:val="00133C92"/>
    <w:rsid w:val="001349C8"/>
    <w:rsid w:val="0013557F"/>
    <w:rsid w:val="00135CDD"/>
    <w:rsid w:val="00136653"/>
    <w:rsid w:val="001368B4"/>
    <w:rsid w:val="00140412"/>
    <w:rsid w:val="0014096D"/>
    <w:rsid w:val="00140C35"/>
    <w:rsid w:val="00140D92"/>
    <w:rsid w:val="00141CEF"/>
    <w:rsid w:val="00142671"/>
    <w:rsid w:val="0014306D"/>
    <w:rsid w:val="001430BF"/>
    <w:rsid w:val="00145C02"/>
    <w:rsid w:val="00145FDD"/>
    <w:rsid w:val="00147F8F"/>
    <w:rsid w:val="00150875"/>
    <w:rsid w:val="00151251"/>
    <w:rsid w:val="001525D0"/>
    <w:rsid w:val="00153D16"/>
    <w:rsid w:val="0015431F"/>
    <w:rsid w:val="00156C2F"/>
    <w:rsid w:val="00157E11"/>
    <w:rsid w:val="001618EB"/>
    <w:rsid w:val="00161D70"/>
    <w:rsid w:val="00162B95"/>
    <w:rsid w:val="00163920"/>
    <w:rsid w:val="00164AFE"/>
    <w:rsid w:val="00164D43"/>
    <w:rsid w:val="001655E2"/>
    <w:rsid w:val="0016615D"/>
    <w:rsid w:val="00166E73"/>
    <w:rsid w:val="00166FDE"/>
    <w:rsid w:val="0016775A"/>
    <w:rsid w:val="0017006B"/>
    <w:rsid w:val="0017096C"/>
    <w:rsid w:val="00170F4C"/>
    <w:rsid w:val="00171C54"/>
    <w:rsid w:val="00171D8C"/>
    <w:rsid w:val="00174094"/>
    <w:rsid w:val="00174A3F"/>
    <w:rsid w:val="00175642"/>
    <w:rsid w:val="00175AD5"/>
    <w:rsid w:val="001761DC"/>
    <w:rsid w:val="00176E4B"/>
    <w:rsid w:val="00177A53"/>
    <w:rsid w:val="00182695"/>
    <w:rsid w:val="0018294E"/>
    <w:rsid w:val="00182B48"/>
    <w:rsid w:val="00182BC4"/>
    <w:rsid w:val="00183422"/>
    <w:rsid w:val="0018478B"/>
    <w:rsid w:val="00185A8B"/>
    <w:rsid w:val="001879BD"/>
    <w:rsid w:val="00191268"/>
    <w:rsid w:val="0019129B"/>
    <w:rsid w:val="001914C1"/>
    <w:rsid w:val="00194414"/>
    <w:rsid w:val="001948DD"/>
    <w:rsid w:val="0019643C"/>
    <w:rsid w:val="001A0633"/>
    <w:rsid w:val="001A3D0C"/>
    <w:rsid w:val="001A553A"/>
    <w:rsid w:val="001A5C0E"/>
    <w:rsid w:val="001A6893"/>
    <w:rsid w:val="001B10DF"/>
    <w:rsid w:val="001B2C1F"/>
    <w:rsid w:val="001B2DD0"/>
    <w:rsid w:val="001B3D17"/>
    <w:rsid w:val="001B3E91"/>
    <w:rsid w:val="001B4A7A"/>
    <w:rsid w:val="001B611D"/>
    <w:rsid w:val="001B6648"/>
    <w:rsid w:val="001B7386"/>
    <w:rsid w:val="001B76A1"/>
    <w:rsid w:val="001C0040"/>
    <w:rsid w:val="001C3222"/>
    <w:rsid w:val="001C3F25"/>
    <w:rsid w:val="001C63A0"/>
    <w:rsid w:val="001C7101"/>
    <w:rsid w:val="001C76C9"/>
    <w:rsid w:val="001C7A23"/>
    <w:rsid w:val="001D0A58"/>
    <w:rsid w:val="001D0F30"/>
    <w:rsid w:val="001D138D"/>
    <w:rsid w:val="001D1CF3"/>
    <w:rsid w:val="001D3CC1"/>
    <w:rsid w:val="001D42A1"/>
    <w:rsid w:val="001D4384"/>
    <w:rsid w:val="001D56FF"/>
    <w:rsid w:val="001D6343"/>
    <w:rsid w:val="001D6DE5"/>
    <w:rsid w:val="001D7589"/>
    <w:rsid w:val="001D7BAA"/>
    <w:rsid w:val="001D7F2D"/>
    <w:rsid w:val="001E03E6"/>
    <w:rsid w:val="001E09BA"/>
    <w:rsid w:val="001E1C78"/>
    <w:rsid w:val="001E2E77"/>
    <w:rsid w:val="001E2EBF"/>
    <w:rsid w:val="001E47EB"/>
    <w:rsid w:val="001E5DFA"/>
    <w:rsid w:val="001E711A"/>
    <w:rsid w:val="001E74CA"/>
    <w:rsid w:val="001F1523"/>
    <w:rsid w:val="001F33E5"/>
    <w:rsid w:val="001F38DB"/>
    <w:rsid w:val="001F39EB"/>
    <w:rsid w:val="001F3EAF"/>
    <w:rsid w:val="001F4247"/>
    <w:rsid w:val="001F47AA"/>
    <w:rsid w:val="001F4F3C"/>
    <w:rsid w:val="001F625A"/>
    <w:rsid w:val="001F7206"/>
    <w:rsid w:val="001F73B5"/>
    <w:rsid w:val="001F7B81"/>
    <w:rsid w:val="002015A4"/>
    <w:rsid w:val="00202DB5"/>
    <w:rsid w:val="002038BE"/>
    <w:rsid w:val="00204AB3"/>
    <w:rsid w:val="002051A8"/>
    <w:rsid w:val="0020533D"/>
    <w:rsid w:val="0020565A"/>
    <w:rsid w:val="00205DBE"/>
    <w:rsid w:val="00206745"/>
    <w:rsid w:val="00207522"/>
    <w:rsid w:val="002079B9"/>
    <w:rsid w:val="00210684"/>
    <w:rsid w:val="002106B8"/>
    <w:rsid w:val="002108D9"/>
    <w:rsid w:val="00211FE8"/>
    <w:rsid w:val="00213309"/>
    <w:rsid w:val="00214194"/>
    <w:rsid w:val="002146FA"/>
    <w:rsid w:val="0021618B"/>
    <w:rsid w:val="002171F0"/>
    <w:rsid w:val="00220875"/>
    <w:rsid w:val="00220A5B"/>
    <w:rsid w:val="0022173D"/>
    <w:rsid w:val="00221BF1"/>
    <w:rsid w:val="00222896"/>
    <w:rsid w:val="002239FE"/>
    <w:rsid w:val="00223AA2"/>
    <w:rsid w:val="00223AFB"/>
    <w:rsid w:val="00224770"/>
    <w:rsid w:val="00225323"/>
    <w:rsid w:val="00225401"/>
    <w:rsid w:val="00227A0B"/>
    <w:rsid w:val="00230AB2"/>
    <w:rsid w:val="002332F4"/>
    <w:rsid w:val="00236BA4"/>
    <w:rsid w:val="00237A7A"/>
    <w:rsid w:val="00237A7D"/>
    <w:rsid w:val="00240AEF"/>
    <w:rsid w:val="00240BA8"/>
    <w:rsid w:val="00241B78"/>
    <w:rsid w:val="00242AB3"/>
    <w:rsid w:val="00243ED6"/>
    <w:rsid w:val="0024435B"/>
    <w:rsid w:val="0024491E"/>
    <w:rsid w:val="002460FB"/>
    <w:rsid w:val="0024619E"/>
    <w:rsid w:val="002469FC"/>
    <w:rsid w:val="00246EFC"/>
    <w:rsid w:val="002517A6"/>
    <w:rsid w:val="002528C9"/>
    <w:rsid w:val="00253884"/>
    <w:rsid w:val="002554F9"/>
    <w:rsid w:val="00255BC1"/>
    <w:rsid w:val="00257270"/>
    <w:rsid w:val="0026043B"/>
    <w:rsid w:val="00260DE9"/>
    <w:rsid w:val="002631A7"/>
    <w:rsid w:val="0026419B"/>
    <w:rsid w:val="0026446B"/>
    <w:rsid w:val="0026536E"/>
    <w:rsid w:val="0026676B"/>
    <w:rsid w:val="00267A51"/>
    <w:rsid w:val="00270C3D"/>
    <w:rsid w:val="0027121C"/>
    <w:rsid w:val="00271897"/>
    <w:rsid w:val="00272C66"/>
    <w:rsid w:val="002742F2"/>
    <w:rsid w:val="00274FF6"/>
    <w:rsid w:val="0027649E"/>
    <w:rsid w:val="002765BC"/>
    <w:rsid w:val="00277088"/>
    <w:rsid w:val="0028247C"/>
    <w:rsid w:val="0028278F"/>
    <w:rsid w:val="00283B51"/>
    <w:rsid w:val="00284551"/>
    <w:rsid w:val="00285085"/>
    <w:rsid w:val="002859E8"/>
    <w:rsid w:val="00286576"/>
    <w:rsid w:val="00287002"/>
    <w:rsid w:val="0028798D"/>
    <w:rsid w:val="00287B6F"/>
    <w:rsid w:val="00291EFF"/>
    <w:rsid w:val="00294CB0"/>
    <w:rsid w:val="00294E02"/>
    <w:rsid w:val="00295C2E"/>
    <w:rsid w:val="002977D4"/>
    <w:rsid w:val="002A0B2F"/>
    <w:rsid w:val="002A3580"/>
    <w:rsid w:val="002A39F2"/>
    <w:rsid w:val="002A3A30"/>
    <w:rsid w:val="002A475A"/>
    <w:rsid w:val="002A4D10"/>
    <w:rsid w:val="002A65F8"/>
    <w:rsid w:val="002A6AFB"/>
    <w:rsid w:val="002B0A26"/>
    <w:rsid w:val="002B0C68"/>
    <w:rsid w:val="002B19BC"/>
    <w:rsid w:val="002B19BE"/>
    <w:rsid w:val="002B22B7"/>
    <w:rsid w:val="002B2B6D"/>
    <w:rsid w:val="002B35A9"/>
    <w:rsid w:val="002B3C7D"/>
    <w:rsid w:val="002B3D84"/>
    <w:rsid w:val="002B51E5"/>
    <w:rsid w:val="002B5E22"/>
    <w:rsid w:val="002B5ECB"/>
    <w:rsid w:val="002B6720"/>
    <w:rsid w:val="002B6B0A"/>
    <w:rsid w:val="002C094E"/>
    <w:rsid w:val="002C1D61"/>
    <w:rsid w:val="002C2952"/>
    <w:rsid w:val="002C348E"/>
    <w:rsid w:val="002C3C8A"/>
    <w:rsid w:val="002C3E59"/>
    <w:rsid w:val="002C41B2"/>
    <w:rsid w:val="002C4DC9"/>
    <w:rsid w:val="002C5412"/>
    <w:rsid w:val="002C5454"/>
    <w:rsid w:val="002C6243"/>
    <w:rsid w:val="002C69AD"/>
    <w:rsid w:val="002D1405"/>
    <w:rsid w:val="002D1B38"/>
    <w:rsid w:val="002D21E7"/>
    <w:rsid w:val="002D22BD"/>
    <w:rsid w:val="002D3F08"/>
    <w:rsid w:val="002D5A5E"/>
    <w:rsid w:val="002D64D6"/>
    <w:rsid w:val="002D6E65"/>
    <w:rsid w:val="002E1644"/>
    <w:rsid w:val="002E4445"/>
    <w:rsid w:val="002E467F"/>
    <w:rsid w:val="002E4F34"/>
    <w:rsid w:val="002E531E"/>
    <w:rsid w:val="002E5B7A"/>
    <w:rsid w:val="002E7E5C"/>
    <w:rsid w:val="002F154A"/>
    <w:rsid w:val="002F2DEE"/>
    <w:rsid w:val="002F453D"/>
    <w:rsid w:val="002F71E5"/>
    <w:rsid w:val="002F7849"/>
    <w:rsid w:val="00300163"/>
    <w:rsid w:val="0030023E"/>
    <w:rsid w:val="00300E00"/>
    <w:rsid w:val="00301604"/>
    <w:rsid w:val="003017D3"/>
    <w:rsid w:val="00302918"/>
    <w:rsid w:val="00302A72"/>
    <w:rsid w:val="00302AE1"/>
    <w:rsid w:val="003033F4"/>
    <w:rsid w:val="00303DAC"/>
    <w:rsid w:val="003046B7"/>
    <w:rsid w:val="00304A3C"/>
    <w:rsid w:val="003055D8"/>
    <w:rsid w:val="00305FC1"/>
    <w:rsid w:val="00306365"/>
    <w:rsid w:val="003106B2"/>
    <w:rsid w:val="00310C0B"/>
    <w:rsid w:val="00310CCD"/>
    <w:rsid w:val="00311128"/>
    <w:rsid w:val="00311188"/>
    <w:rsid w:val="00311522"/>
    <w:rsid w:val="00311F23"/>
    <w:rsid w:val="00313345"/>
    <w:rsid w:val="003139CC"/>
    <w:rsid w:val="00314273"/>
    <w:rsid w:val="003153A9"/>
    <w:rsid w:val="00316A6E"/>
    <w:rsid w:val="00316E4A"/>
    <w:rsid w:val="00317D1C"/>
    <w:rsid w:val="00321198"/>
    <w:rsid w:val="00321A70"/>
    <w:rsid w:val="003227F0"/>
    <w:rsid w:val="003233A1"/>
    <w:rsid w:val="00323AE1"/>
    <w:rsid w:val="00324B49"/>
    <w:rsid w:val="00325EC6"/>
    <w:rsid w:val="003268B1"/>
    <w:rsid w:val="00327A02"/>
    <w:rsid w:val="0033042A"/>
    <w:rsid w:val="00331043"/>
    <w:rsid w:val="003312D8"/>
    <w:rsid w:val="00333487"/>
    <w:rsid w:val="00334F90"/>
    <w:rsid w:val="003357B6"/>
    <w:rsid w:val="0033618C"/>
    <w:rsid w:val="00336492"/>
    <w:rsid w:val="00336B4C"/>
    <w:rsid w:val="00340EF3"/>
    <w:rsid w:val="00340F71"/>
    <w:rsid w:val="0034132F"/>
    <w:rsid w:val="00341655"/>
    <w:rsid w:val="0034220F"/>
    <w:rsid w:val="00342A7E"/>
    <w:rsid w:val="00343CEC"/>
    <w:rsid w:val="00344049"/>
    <w:rsid w:val="00344C37"/>
    <w:rsid w:val="0034507F"/>
    <w:rsid w:val="00347DAA"/>
    <w:rsid w:val="0035097D"/>
    <w:rsid w:val="00350BA3"/>
    <w:rsid w:val="00352421"/>
    <w:rsid w:val="00352658"/>
    <w:rsid w:val="00352BF7"/>
    <w:rsid w:val="00353ABA"/>
    <w:rsid w:val="00354540"/>
    <w:rsid w:val="00354E57"/>
    <w:rsid w:val="003567CC"/>
    <w:rsid w:val="00356D84"/>
    <w:rsid w:val="00357D93"/>
    <w:rsid w:val="00360770"/>
    <w:rsid w:val="00360A28"/>
    <w:rsid w:val="00362037"/>
    <w:rsid w:val="0036307F"/>
    <w:rsid w:val="003639F8"/>
    <w:rsid w:val="0036471F"/>
    <w:rsid w:val="00364C57"/>
    <w:rsid w:val="00364EF0"/>
    <w:rsid w:val="00370FD5"/>
    <w:rsid w:val="003724D9"/>
    <w:rsid w:val="00372634"/>
    <w:rsid w:val="0037272F"/>
    <w:rsid w:val="00372B8D"/>
    <w:rsid w:val="00373134"/>
    <w:rsid w:val="003741CF"/>
    <w:rsid w:val="00375FC9"/>
    <w:rsid w:val="00377B1B"/>
    <w:rsid w:val="00382210"/>
    <w:rsid w:val="003822BA"/>
    <w:rsid w:val="00383021"/>
    <w:rsid w:val="00383890"/>
    <w:rsid w:val="00384979"/>
    <w:rsid w:val="00386DE2"/>
    <w:rsid w:val="003876D5"/>
    <w:rsid w:val="0039072E"/>
    <w:rsid w:val="00390B30"/>
    <w:rsid w:val="003921F1"/>
    <w:rsid w:val="0039287D"/>
    <w:rsid w:val="00392F26"/>
    <w:rsid w:val="0039373C"/>
    <w:rsid w:val="003A15D9"/>
    <w:rsid w:val="003A15FB"/>
    <w:rsid w:val="003A4BE0"/>
    <w:rsid w:val="003A4D6A"/>
    <w:rsid w:val="003A55B1"/>
    <w:rsid w:val="003A5C87"/>
    <w:rsid w:val="003A61F8"/>
    <w:rsid w:val="003A6EB8"/>
    <w:rsid w:val="003B0719"/>
    <w:rsid w:val="003B1BCD"/>
    <w:rsid w:val="003B1E0B"/>
    <w:rsid w:val="003B2B1C"/>
    <w:rsid w:val="003B35C9"/>
    <w:rsid w:val="003B3C4C"/>
    <w:rsid w:val="003B5A45"/>
    <w:rsid w:val="003B5CC1"/>
    <w:rsid w:val="003B720A"/>
    <w:rsid w:val="003C1593"/>
    <w:rsid w:val="003C2163"/>
    <w:rsid w:val="003C353E"/>
    <w:rsid w:val="003C55EE"/>
    <w:rsid w:val="003C5E21"/>
    <w:rsid w:val="003C6CF8"/>
    <w:rsid w:val="003C79B1"/>
    <w:rsid w:val="003C7D42"/>
    <w:rsid w:val="003D0401"/>
    <w:rsid w:val="003D0F2A"/>
    <w:rsid w:val="003D1747"/>
    <w:rsid w:val="003D1FE5"/>
    <w:rsid w:val="003D2130"/>
    <w:rsid w:val="003D2374"/>
    <w:rsid w:val="003D26D4"/>
    <w:rsid w:val="003D2718"/>
    <w:rsid w:val="003D3D09"/>
    <w:rsid w:val="003D42EF"/>
    <w:rsid w:val="003D47BE"/>
    <w:rsid w:val="003D54CF"/>
    <w:rsid w:val="003D6656"/>
    <w:rsid w:val="003D698F"/>
    <w:rsid w:val="003D6C16"/>
    <w:rsid w:val="003D6D56"/>
    <w:rsid w:val="003E13C3"/>
    <w:rsid w:val="003E16BE"/>
    <w:rsid w:val="003E4599"/>
    <w:rsid w:val="003E4A3F"/>
    <w:rsid w:val="003E4CA0"/>
    <w:rsid w:val="003E59CC"/>
    <w:rsid w:val="003E6077"/>
    <w:rsid w:val="003E6B57"/>
    <w:rsid w:val="003F088E"/>
    <w:rsid w:val="003F0F1A"/>
    <w:rsid w:val="003F1310"/>
    <w:rsid w:val="003F1D9F"/>
    <w:rsid w:val="003F3351"/>
    <w:rsid w:val="003F48C5"/>
    <w:rsid w:val="003F4E40"/>
    <w:rsid w:val="004002CD"/>
    <w:rsid w:val="00400416"/>
    <w:rsid w:val="004010EA"/>
    <w:rsid w:val="004013A6"/>
    <w:rsid w:val="00401769"/>
    <w:rsid w:val="00402118"/>
    <w:rsid w:val="00402209"/>
    <w:rsid w:val="0040280D"/>
    <w:rsid w:val="00403EB0"/>
    <w:rsid w:val="00404363"/>
    <w:rsid w:val="00404E94"/>
    <w:rsid w:val="004069F0"/>
    <w:rsid w:val="00410ADD"/>
    <w:rsid w:val="0041100A"/>
    <w:rsid w:val="00411F67"/>
    <w:rsid w:val="00412841"/>
    <w:rsid w:val="0041456C"/>
    <w:rsid w:val="0041485E"/>
    <w:rsid w:val="0041740C"/>
    <w:rsid w:val="0041796C"/>
    <w:rsid w:val="00420180"/>
    <w:rsid w:val="004207B8"/>
    <w:rsid w:val="00420B27"/>
    <w:rsid w:val="0042106F"/>
    <w:rsid w:val="00422159"/>
    <w:rsid w:val="0042234E"/>
    <w:rsid w:val="004223E5"/>
    <w:rsid w:val="004224DC"/>
    <w:rsid w:val="0042323F"/>
    <w:rsid w:val="0042495B"/>
    <w:rsid w:val="004249EC"/>
    <w:rsid w:val="00424A58"/>
    <w:rsid w:val="00425E24"/>
    <w:rsid w:val="00425E97"/>
    <w:rsid w:val="004272A5"/>
    <w:rsid w:val="0042752F"/>
    <w:rsid w:val="00427B60"/>
    <w:rsid w:val="0043263A"/>
    <w:rsid w:val="0043301B"/>
    <w:rsid w:val="00435D74"/>
    <w:rsid w:val="0043615F"/>
    <w:rsid w:val="004363A6"/>
    <w:rsid w:val="00436909"/>
    <w:rsid w:val="00436C2C"/>
    <w:rsid w:val="004373AB"/>
    <w:rsid w:val="00441589"/>
    <w:rsid w:val="00441723"/>
    <w:rsid w:val="0044192C"/>
    <w:rsid w:val="00441B3A"/>
    <w:rsid w:val="004420F2"/>
    <w:rsid w:val="00442C9B"/>
    <w:rsid w:val="004435DC"/>
    <w:rsid w:val="00443C53"/>
    <w:rsid w:val="004441CD"/>
    <w:rsid w:val="004455A8"/>
    <w:rsid w:val="00445BEC"/>
    <w:rsid w:val="00446624"/>
    <w:rsid w:val="00447F0A"/>
    <w:rsid w:val="00450037"/>
    <w:rsid w:val="00450477"/>
    <w:rsid w:val="0045056C"/>
    <w:rsid w:val="00453202"/>
    <w:rsid w:val="00454F39"/>
    <w:rsid w:val="00455186"/>
    <w:rsid w:val="004559A7"/>
    <w:rsid w:val="00455A93"/>
    <w:rsid w:val="00455C7B"/>
    <w:rsid w:val="00457019"/>
    <w:rsid w:val="00457281"/>
    <w:rsid w:val="00457A12"/>
    <w:rsid w:val="00461185"/>
    <w:rsid w:val="004624A0"/>
    <w:rsid w:val="00462624"/>
    <w:rsid w:val="00462719"/>
    <w:rsid w:val="004637F9"/>
    <w:rsid w:val="00463C04"/>
    <w:rsid w:val="00463FC5"/>
    <w:rsid w:val="004645EF"/>
    <w:rsid w:val="00465088"/>
    <w:rsid w:val="0046597D"/>
    <w:rsid w:val="004662E5"/>
    <w:rsid w:val="00466B0A"/>
    <w:rsid w:val="004714E0"/>
    <w:rsid w:val="00471879"/>
    <w:rsid w:val="00471883"/>
    <w:rsid w:val="00471B2E"/>
    <w:rsid w:val="00472FA0"/>
    <w:rsid w:val="00473CA6"/>
    <w:rsid w:val="00474062"/>
    <w:rsid w:val="00474593"/>
    <w:rsid w:val="004753FD"/>
    <w:rsid w:val="00477146"/>
    <w:rsid w:val="004771A2"/>
    <w:rsid w:val="00477D51"/>
    <w:rsid w:val="00477F86"/>
    <w:rsid w:val="00481E7D"/>
    <w:rsid w:val="0048250E"/>
    <w:rsid w:val="00482F4D"/>
    <w:rsid w:val="004842F5"/>
    <w:rsid w:val="00484362"/>
    <w:rsid w:val="004844D0"/>
    <w:rsid w:val="00484B73"/>
    <w:rsid w:val="004858D3"/>
    <w:rsid w:val="0048746B"/>
    <w:rsid w:val="00487541"/>
    <w:rsid w:val="004909FC"/>
    <w:rsid w:val="0049109F"/>
    <w:rsid w:val="00492EF0"/>
    <w:rsid w:val="004936BE"/>
    <w:rsid w:val="00493FC2"/>
    <w:rsid w:val="00494749"/>
    <w:rsid w:val="00494DD7"/>
    <w:rsid w:val="00494DF1"/>
    <w:rsid w:val="00494EC7"/>
    <w:rsid w:val="004965E2"/>
    <w:rsid w:val="00497A97"/>
    <w:rsid w:val="00497B4B"/>
    <w:rsid w:val="004A0014"/>
    <w:rsid w:val="004A076F"/>
    <w:rsid w:val="004A0E2B"/>
    <w:rsid w:val="004A2AAD"/>
    <w:rsid w:val="004A38CA"/>
    <w:rsid w:val="004A686A"/>
    <w:rsid w:val="004A68A6"/>
    <w:rsid w:val="004A6F8E"/>
    <w:rsid w:val="004B31A5"/>
    <w:rsid w:val="004B370B"/>
    <w:rsid w:val="004B3CE2"/>
    <w:rsid w:val="004B43C6"/>
    <w:rsid w:val="004B4755"/>
    <w:rsid w:val="004B552C"/>
    <w:rsid w:val="004B58F9"/>
    <w:rsid w:val="004C12E9"/>
    <w:rsid w:val="004C2B56"/>
    <w:rsid w:val="004C4805"/>
    <w:rsid w:val="004C4CD2"/>
    <w:rsid w:val="004C4D67"/>
    <w:rsid w:val="004C690D"/>
    <w:rsid w:val="004C6CEA"/>
    <w:rsid w:val="004D282C"/>
    <w:rsid w:val="004D3019"/>
    <w:rsid w:val="004D5F50"/>
    <w:rsid w:val="004D6822"/>
    <w:rsid w:val="004D68E6"/>
    <w:rsid w:val="004D7DD8"/>
    <w:rsid w:val="004E0153"/>
    <w:rsid w:val="004E0A03"/>
    <w:rsid w:val="004E1A84"/>
    <w:rsid w:val="004E28D4"/>
    <w:rsid w:val="004E3933"/>
    <w:rsid w:val="004E3CCA"/>
    <w:rsid w:val="004E42C0"/>
    <w:rsid w:val="004E441F"/>
    <w:rsid w:val="004E5BF1"/>
    <w:rsid w:val="004E6B51"/>
    <w:rsid w:val="004E7632"/>
    <w:rsid w:val="004E7D89"/>
    <w:rsid w:val="004F0481"/>
    <w:rsid w:val="004F1BF1"/>
    <w:rsid w:val="004F1C5B"/>
    <w:rsid w:val="004F2931"/>
    <w:rsid w:val="004F3896"/>
    <w:rsid w:val="004F3994"/>
    <w:rsid w:val="004F44CD"/>
    <w:rsid w:val="004F496D"/>
    <w:rsid w:val="004F4FEF"/>
    <w:rsid w:val="005006F0"/>
    <w:rsid w:val="00500861"/>
    <w:rsid w:val="005012C6"/>
    <w:rsid w:val="00505634"/>
    <w:rsid w:val="005068D8"/>
    <w:rsid w:val="00506EEC"/>
    <w:rsid w:val="0050742B"/>
    <w:rsid w:val="00507F58"/>
    <w:rsid w:val="00510345"/>
    <w:rsid w:val="00510487"/>
    <w:rsid w:val="0051094C"/>
    <w:rsid w:val="00510A73"/>
    <w:rsid w:val="00510DBF"/>
    <w:rsid w:val="005130E2"/>
    <w:rsid w:val="0051390E"/>
    <w:rsid w:val="00514C09"/>
    <w:rsid w:val="00515361"/>
    <w:rsid w:val="0051571B"/>
    <w:rsid w:val="005159EC"/>
    <w:rsid w:val="005212BE"/>
    <w:rsid w:val="00521883"/>
    <w:rsid w:val="0052196D"/>
    <w:rsid w:val="00521D42"/>
    <w:rsid w:val="00521EE6"/>
    <w:rsid w:val="00523324"/>
    <w:rsid w:val="005235A5"/>
    <w:rsid w:val="00525282"/>
    <w:rsid w:val="00525A1B"/>
    <w:rsid w:val="00525EB1"/>
    <w:rsid w:val="00525EBD"/>
    <w:rsid w:val="005263AE"/>
    <w:rsid w:val="005269E0"/>
    <w:rsid w:val="00526B5F"/>
    <w:rsid w:val="005306BE"/>
    <w:rsid w:val="00530CB6"/>
    <w:rsid w:val="00531294"/>
    <w:rsid w:val="005316C1"/>
    <w:rsid w:val="00531766"/>
    <w:rsid w:val="00531A9B"/>
    <w:rsid w:val="0053217E"/>
    <w:rsid w:val="005322F5"/>
    <w:rsid w:val="005336B5"/>
    <w:rsid w:val="0053381A"/>
    <w:rsid w:val="00533D6F"/>
    <w:rsid w:val="005345F8"/>
    <w:rsid w:val="00534CE2"/>
    <w:rsid w:val="00535B8A"/>
    <w:rsid w:val="00540B2E"/>
    <w:rsid w:val="00544EF8"/>
    <w:rsid w:val="005458E8"/>
    <w:rsid w:val="00546299"/>
    <w:rsid w:val="00546547"/>
    <w:rsid w:val="00546981"/>
    <w:rsid w:val="0054792D"/>
    <w:rsid w:val="00547FA0"/>
    <w:rsid w:val="0055117A"/>
    <w:rsid w:val="005516D1"/>
    <w:rsid w:val="00551974"/>
    <w:rsid w:val="0055207D"/>
    <w:rsid w:val="005532D1"/>
    <w:rsid w:val="005551A8"/>
    <w:rsid w:val="0055643D"/>
    <w:rsid w:val="00557AE3"/>
    <w:rsid w:val="00561097"/>
    <w:rsid w:val="005612C7"/>
    <w:rsid w:val="00562179"/>
    <w:rsid w:val="0056274B"/>
    <w:rsid w:val="00563697"/>
    <w:rsid w:val="00564776"/>
    <w:rsid w:val="00564B8E"/>
    <w:rsid w:val="00564C64"/>
    <w:rsid w:val="005655C0"/>
    <w:rsid w:val="00565E10"/>
    <w:rsid w:val="0056683A"/>
    <w:rsid w:val="00566E9C"/>
    <w:rsid w:val="00567317"/>
    <w:rsid w:val="00567DDB"/>
    <w:rsid w:val="0057059B"/>
    <w:rsid w:val="00570695"/>
    <w:rsid w:val="00572AAA"/>
    <w:rsid w:val="00573B51"/>
    <w:rsid w:val="005741B3"/>
    <w:rsid w:val="005748FD"/>
    <w:rsid w:val="0057541C"/>
    <w:rsid w:val="0057649C"/>
    <w:rsid w:val="00576B54"/>
    <w:rsid w:val="00576F0E"/>
    <w:rsid w:val="005777F1"/>
    <w:rsid w:val="00577FC8"/>
    <w:rsid w:val="00580B5F"/>
    <w:rsid w:val="00581735"/>
    <w:rsid w:val="00583AF3"/>
    <w:rsid w:val="00584721"/>
    <w:rsid w:val="005849D6"/>
    <w:rsid w:val="00585193"/>
    <w:rsid w:val="00586B4E"/>
    <w:rsid w:val="005876B3"/>
    <w:rsid w:val="00587C86"/>
    <w:rsid w:val="0059055D"/>
    <w:rsid w:val="005923D3"/>
    <w:rsid w:val="00593951"/>
    <w:rsid w:val="00593F0B"/>
    <w:rsid w:val="00594446"/>
    <w:rsid w:val="00594B63"/>
    <w:rsid w:val="00595349"/>
    <w:rsid w:val="00596620"/>
    <w:rsid w:val="0059693D"/>
    <w:rsid w:val="00596D61"/>
    <w:rsid w:val="005A579C"/>
    <w:rsid w:val="005B168D"/>
    <w:rsid w:val="005B3CDF"/>
    <w:rsid w:val="005B46AA"/>
    <w:rsid w:val="005B496A"/>
    <w:rsid w:val="005B5A28"/>
    <w:rsid w:val="005B729D"/>
    <w:rsid w:val="005B77C3"/>
    <w:rsid w:val="005C07D0"/>
    <w:rsid w:val="005C1D7B"/>
    <w:rsid w:val="005C21E0"/>
    <w:rsid w:val="005C2C8E"/>
    <w:rsid w:val="005C3704"/>
    <w:rsid w:val="005C394E"/>
    <w:rsid w:val="005C3FFA"/>
    <w:rsid w:val="005C4348"/>
    <w:rsid w:val="005C5CEC"/>
    <w:rsid w:val="005C633C"/>
    <w:rsid w:val="005C714F"/>
    <w:rsid w:val="005C7785"/>
    <w:rsid w:val="005C7C3C"/>
    <w:rsid w:val="005D0427"/>
    <w:rsid w:val="005D06D3"/>
    <w:rsid w:val="005D376F"/>
    <w:rsid w:val="005D3799"/>
    <w:rsid w:val="005D45DB"/>
    <w:rsid w:val="005D4B58"/>
    <w:rsid w:val="005D5CB8"/>
    <w:rsid w:val="005D5E7F"/>
    <w:rsid w:val="005D627E"/>
    <w:rsid w:val="005D71CB"/>
    <w:rsid w:val="005D75AA"/>
    <w:rsid w:val="005E0651"/>
    <w:rsid w:val="005E0D20"/>
    <w:rsid w:val="005E16F7"/>
    <w:rsid w:val="005E2EF4"/>
    <w:rsid w:val="005E3D4D"/>
    <w:rsid w:val="005E40D0"/>
    <w:rsid w:val="005E504D"/>
    <w:rsid w:val="005E5091"/>
    <w:rsid w:val="005E5115"/>
    <w:rsid w:val="005E5863"/>
    <w:rsid w:val="005E5BAA"/>
    <w:rsid w:val="005E630E"/>
    <w:rsid w:val="005E707E"/>
    <w:rsid w:val="005E7D4D"/>
    <w:rsid w:val="005F0E35"/>
    <w:rsid w:val="005F2392"/>
    <w:rsid w:val="005F2CA0"/>
    <w:rsid w:val="005F3952"/>
    <w:rsid w:val="00600295"/>
    <w:rsid w:val="0060228A"/>
    <w:rsid w:val="00602B6D"/>
    <w:rsid w:val="00607F19"/>
    <w:rsid w:val="006121AB"/>
    <w:rsid w:val="0061261B"/>
    <w:rsid w:val="00614C6A"/>
    <w:rsid w:val="00617F32"/>
    <w:rsid w:val="006207DB"/>
    <w:rsid w:val="00620BA9"/>
    <w:rsid w:val="00620BC6"/>
    <w:rsid w:val="00620DE6"/>
    <w:rsid w:val="00625AB0"/>
    <w:rsid w:val="006304C6"/>
    <w:rsid w:val="00631167"/>
    <w:rsid w:val="00632588"/>
    <w:rsid w:val="00632708"/>
    <w:rsid w:val="006328EA"/>
    <w:rsid w:val="00633C20"/>
    <w:rsid w:val="006349DE"/>
    <w:rsid w:val="00634D99"/>
    <w:rsid w:val="00634E78"/>
    <w:rsid w:val="006350CC"/>
    <w:rsid w:val="00637565"/>
    <w:rsid w:val="00641576"/>
    <w:rsid w:val="00641C24"/>
    <w:rsid w:val="00641F61"/>
    <w:rsid w:val="00642D0A"/>
    <w:rsid w:val="0064341F"/>
    <w:rsid w:val="00643D44"/>
    <w:rsid w:val="0064546A"/>
    <w:rsid w:val="00646A45"/>
    <w:rsid w:val="0065005F"/>
    <w:rsid w:val="00651E00"/>
    <w:rsid w:val="00652512"/>
    <w:rsid w:val="00652F7A"/>
    <w:rsid w:val="00654ED2"/>
    <w:rsid w:val="006554AB"/>
    <w:rsid w:val="0065603E"/>
    <w:rsid w:val="0065631F"/>
    <w:rsid w:val="00657842"/>
    <w:rsid w:val="0066135A"/>
    <w:rsid w:val="0066188B"/>
    <w:rsid w:val="00662124"/>
    <w:rsid w:val="006623BA"/>
    <w:rsid w:val="00664ED2"/>
    <w:rsid w:val="00666149"/>
    <w:rsid w:val="006663C5"/>
    <w:rsid w:val="006676F3"/>
    <w:rsid w:val="00667983"/>
    <w:rsid w:val="00667B94"/>
    <w:rsid w:val="00667D29"/>
    <w:rsid w:val="00670279"/>
    <w:rsid w:val="00670861"/>
    <w:rsid w:val="006716E2"/>
    <w:rsid w:val="00671D7A"/>
    <w:rsid w:val="00671D89"/>
    <w:rsid w:val="00672E77"/>
    <w:rsid w:val="0067395D"/>
    <w:rsid w:val="006741A4"/>
    <w:rsid w:val="00674F74"/>
    <w:rsid w:val="006756E7"/>
    <w:rsid w:val="00675B67"/>
    <w:rsid w:val="00676D37"/>
    <w:rsid w:val="00681ACB"/>
    <w:rsid w:val="00681E12"/>
    <w:rsid w:val="00682640"/>
    <w:rsid w:val="006830E9"/>
    <w:rsid w:val="00683ACA"/>
    <w:rsid w:val="006846F9"/>
    <w:rsid w:val="00684BB9"/>
    <w:rsid w:val="00685E43"/>
    <w:rsid w:val="0068662C"/>
    <w:rsid w:val="006867D8"/>
    <w:rsid w:val="00686999"/>
    <w:rsid w:val="0069002C"/>
    <w:rsid w:val="006906CE"/>
    <w:rsid w:val="00690AC6"/>
    <w:rsid w:val="00690DBF"/>
    <w:rsid w:val="00693502"/>
    <w:rsid w:val="006939E7"/>
    <w:rsid w:val="006939FF"/>
    <w:rsid w:val="00694A56"/>
    <w:rsid w:val="006961CB"/>
    <w:rsid w:val="00696AF5"/>
    <w:rsid w:val="00696CF9"/>
    <w:rsid w:val="006A00C9"/>
    <w:rsid w:val="006A08DF"/>
    <w:rsid w:val="006A184A"/>
    <w:rsid w:val="006A1E9B"/>
    <w:rsid w:val="006A2319"/>
    <w:rsid w:val="006A23B1"/>
    <w:rsid w:val="006A27FE"/>
    <w:rsid w:val="006A41DA"/>
    <w:rsid w:val="006A4EDD"/>
    <w:rsid w:val="006A4FC4"/>
    <w:rsid w:val="006A6572"/>
    <w:rsid w:val="006A7084"/>
    <w:rsid w:val="006B062A"/>
    <w:rsid w:val="006B0E36"/>
    <w:rsid w:val="006B2431"/>
    <w:rsid w:val="006B2710"/>
    <w:rsid w:val="006B27BB"/>
    <w:rsid w:val="006B2F83"/>
    <w:rsid w:val="006B2FBC"/>
    <w:rsid w:val="006B385C"/>
    <w:rsid w:val="006B41DE"/>
    <w:rsid w:val="006B5F5C"/>
    <w:rsid w:val="006B5F78"/>
    <w:rsid w:val="006C1F40"/>
    <w:rsid w:val="006C2370"/>
    <w:rsid w:val="006C2D4B"/>
    <w:rsid w:val="006C37A3"/>
    <w:rsid w:val="006C37D7"/>
    <w:rsid w:val="006C3CD5"/>
    <w:rsid w:val="006C656A"/>
    <w:rsid w:val="006C6848"/>
    <w:rsid w:val="006C6FDC"/>
    <w:rsid w:val="006C7363"/>
    <w:rsid w:val="006C7661"/>
    <w:rsid w:val="006C7728"/>
    <w:rsid w:val="006C7A61"/>
    <w:rsid w:val="006D05E5"/>
    <w:rsid w:val="006D1458"/>
    <w:rsid w:val="006D23F2"/>
    <w:rsid w:val="006D25A8"/>
    <w:rsid w:val="006D37E3"/>
    <w:rsid w:val="006D4FE0"/>
    <w:rsid w:val="006D58E8"/>
    <w:rsid w:val="006D5E38"/>
    <w:rsid w:val="006D7AFE"/>
    <w:rsid w:val="006E03BC"/>
    <w:rsid w:val="006E06FA"/>
    <w:rsid w:val="006E0CE9"/>
    <w:rsid w:val="006E1862"/>
    <w:rsid w:val="006E2E0B"/>
    <w:rsid w:val="006E38D8"/>
    <w:rsid w:val="006E51D9"/>
    <w:rsid w:val="006E5F60"/>
    <w:rsid w:val="006F05BC"/>
    <w:rsid w:val="006F227A"/>
    <w:rsid w:val="006F27BC"/>
    <w:rsid w:val="006F318F"/>
    <w:rsid w:val="006F4C54"/>
    <w:rsid w:val="006F536C"/>
    <w:rsid w:val="006F5878"/>
    <w:rsid w:val="006F60F8"/>
    <w:rsid w:val="006F676C"/>
    <w:rsid w:val="006F6E60"/>
    <w:rsid w:val="0070047A"/>
    <w:rsid w:val="007014CB"/>
    <w:rsid w:val="00701F6C"/>
    <w:rsid w:val="00705512"/>
    <w:rsid w:val="00705713"/>
    <w:rsid w:val="00710714"/>
    <w:rsid w:val="00712209"/>
    <w:rsid w:val="007127B8"/>
    <w:rsid w:val="0071376E"/>
    <w:rsid w:val="00714AEA"/>
    <w:rsid w:val="007150CF"/>
    <w:rsid w:val="00716065"/>
    <w:rsid w:val="007171D5"/>
    <w:rsid w:val="00717B87"/>
    <w:rsid w:val="007209B8"/>
    <w:rsid w:val="00720DD6"/>
    <w:rsid w:val="00722FC3"/>
    <w:rsid w:val="0072320D"/>
    <w:rsid w:val="00723620"/>
    <w:rsid w:val="00723C59"/>
    <w:rsid w:val="00723D53"/>
    <w:rsid w:val="00723F16"/>
    <w:rsid w:val="00724382"/>
    <w:rsid w:val="00724E5C"/>
    <w:rsid w:val="0072729F"/>
    <w:rsid w:val="0072756A"/>
    <w:rsid w:val="00727997"/>
    <w:rsid w:val="00727A34"/>
    <w:rsid w:val="007326F2"/>
    <w:rsid w:val="00732751"/>
    <w:rsid w:val="00732C75"/>
    <w:rsid w:val="0073313A"/>
    <w:rsid w:val="00733384"/>
    <w:rsid w:val="007335E7"/>
    <w:rsid w:val="00733EED"/>
    <w:rsid w:val="007340FA"/>
    <w:rsid w:val="007346F8"/>
    <w:rsid w:val="00736FBC"/>
    <w:rsid w:val="00741020"/>
    <w:rsid w:val="00742A13"/>
    <w:rsid w:val="00743FC3"/>
    <w:rsid w:val="00744A22"/>
    <w:rsid w:val="00744DC2"/>
    <w:rsid w:val="00745436"/>
    <w:rsid w:val="00745890"/>
    <w:rsid w:val="00745990"/>
    <w:rsid w:val="0074634D"/>
    <w:rsid w:val="00746419"/>
    <w:rsid w:val="0074668E"/>
    <w:rsid w:val="007469F7"/>
    <w:rsid w:val="00746A16"/>
    <w:rsid w:val="00746C7A"/>
    <w:rsid w:val="00746F30"/>
    <w:rsid w:val="0074779A"/>
    <w:rsid w:val="00750808"/>
    <w:rsid w:val="0075104E"/>
    <w:rsid w:val="00753206"/>
    <w:rsid w:val="007542C4"/>
    <w:rsid w:val="00754EDF"/>
    <w:rsid w:val="00757BB2"/>
    <w:rsid w:val="00760A3F"/>
    <w:rsid w:val="007611F3"/>
    <w:rsid w:val="00762B8D"/>
    <w:rsid w:val="00763615"/>
    <w:rsid w:val="00763AFF"/>
    <w:rsid w:val="007649CD"/>
    <w:rsid w:val="00765169"/>
    <w:rsid w:val="00765302"/>
    <w:rsid w:val="00766037"/>
    <w:rsid w:val="00766539"/>
    <w:rsid w:val="007707C4"/>
    <w:rsid w:val="007717A8"/>
    <w:rsid w:val="00771A96"/>
    <w:rsid w:val="00771E57"/>
    <w:rsid w:val="007727D6"/>
    <w:rsid w:val="0077301B"/>
    <w:rsid w:val="00777B51"/>
    <w:rsid w:val="00780463"/>
    <w:rsid w:val="00782510"/>
    <w:rsid w:val="00782A0C"/>
    <w:rsid w:val="00785074"/>
    <w:rsid w:val="00790067"/>
    <w:rsid w:val="00790390"/>
    <w:rsid w:val="00791996"/>
    <w:rsid w:val="00791B20"/>
    <w:rsid w:val="00791B80"/>
    <w:rsid w:val="00791D0B"/>
    <w:rsid w:val="00792CCC"/>
    <w:rsid w:val="00792E7C"/>
    <w:rsid w:val="00796485"/>
    <w:rsid w:val="007968DA"/>
    <w:rsid w:val="00796FCB"/>
    <w:rsid w:val="007A0E57"/>
    <w:rsid w:val="007A1EFF"/>
    <w:rsid w:val="007A2A6B"/>
    <w:rsid w:val="007A2F19"/>
    <w:rsid w:val="007A3295"/>
    <w:rsid w:val="007A4C42"/>
    <w:rsid w:val="007A52C2"/>
    <w:rsid w:val="007A556D"/>
    <w:rsid w:val="007A621B"/>
    <w:rsid w:val="007A6BA9"/>
    <w:rsid w:val="007B0410"/>
    <w:rsid w:val="007B3113"/>
    <w:rsid w:val="007B34CE"/>
    <w:rsid w:val="007B4F80"/>
    <w:rsid w:val="007B5A03"/>
    <w:rsid w:val="007B5DD5"/>
    <w:rsid w:val="007B6CA7"/>
    <w:rsid w:val="007B7347"/>
    <w:rsid w:val="007C2087"/>
    <w:rsid w:val="007C20EC"/>
    <w:rsid w:val="007C29F6"/>
    <w:rsid w:val="007C3414"/>
    <w:rsid w:val="007C3664"/>
    <w:rsid w:val="007C3A84"/>
    <w:rsid w:val="007C430D"/>
    <w:rsid w:val="007C4FCA"/>
    <w:rsid w:val="007C5EBE"/>
    <w:rsid w:val="007C6027"/>
    <w:rsid w:val="007C68DE"/>
    <w:rsid w:val="007C7F6B"/>
    <w:rsid w:val="007D1FD4"/>
    <w:rsid w:val="007D2DD4"/>
    <w:rsid w:val="007D2F86"/>
    <w:rsid w:val="007D4020"/>
    <w:rsid w:val="007D4A03"/>
    <w:rsid w:val="007D5B99"/>
    <w:rsid w:val="007D5DE9"/>
    <w:rsid w:val="007E0D31"/>
    <w:rsid w:val="007E2D40"/>
    <w:rsid w:val="007E33A6"/>
    <w:rsid w:val="007E58F5"/>
    <w:rsid w:val="007E693E"/>
    <w:rsid w:val="007F0F2E"/>
    <w:rsid w:val="007F1924"/>
    <w:rsid w:val="007F223E"/>
    <w:rsid w:val="007F336E"/>
    <w:rsid w:val="007F4129"/>
    <w:rsid w:val="007F4AEB"/>
    <w:rsid w:val="007F60B1"/>
    <w:rsid w:val="007F75C5"/>
    <w:rsid w:val="00800880"/>
    <w:rsid w:val="008015E1"/>
    <w:rsid w:val="00801891"/>
    <w:rsid w:val="008033C5"/>
    <w:rsid w:val="00804E2C"/>
    <w:rsid w:val="0080566B"/>
    <w:rsid w:val="00806253"/>
    <w:rsid w:val="008065C3"/>
    <w:rsid w:val="008078F3"/>
    <w:rsid w:val="008101A0"/>
    <w:rsid w:val="008104B5"/>
    <w:rsid w:val="00813158"/>
    <w:rsid w:val="00813525"/>
    <w:rsid w:val="00813FB4"/>
    <w:rsid w:val="008165E2"/>
    <w:rsid w:val="00817086"/>
    <w:rsid w:val="008172AF"/>
    <w:rsid w:val="0081763A"/>
    <w:rsid w:val="00817C65"/>
    <w:rsid w:val="008208A6"/>
    <w:rsid w:val="00822671"/>
    <w:rsid w:val="00823F60"/>
    <w:rsid w:val="00826BB3"/>
    <w:rsid w:val="008271D2"/>
    <w:rsid w:val="00827AB9"/>
    <w:rsid w:val="00830871"/>
    <w:rsid w:val="00830A06"/>
    <w:rsid w:val="0083157B"/>
    <w:rsid w:val="00832CCA"/>
    <w:rsid w:val="00832CCF"/>
    <w:rsid w:val="00832F3E"/>
    <w:rsid w:val="00833AA1"/>
    <w:rsid w:val="00833BB2"/>
    <w:rsid w:val="008346FC"/>
    <w:rsid w:val="008349BA"/>
    <w:rsid w:val="00834C53"/>
    <w:rsid w:val="00835F60"/>
    <w:rsid w:val="008373FE"/>
    <w:rsid w:val="00837915"/>
    <w:rsid w:val="00837D85"/>
    <w:rsid w:val="00841958"/>
    <w:rsid w:val="00841B13"/>
    <w:rsid w:val="00841F6C"/>
    <w:rsid w:val="00843DF7"/>
    <w:rsid w:val="00845CB6"/>
    <w:rsid w:val="00845D13"/>
    <w:rsid w:val="00846193"/>
    <w:rsid w:val="00846988"/>
    <w:rsid w:val="00850182"/>
    <w:rsid w:val="0085130F"/>
    <w:rsid w:val="00852429"/>
    <w:rsid w:val="00852712"/>
    <w:rsid w:val="00852748"/>
    <w:rsid w:val="008531EE"/>
    <w:rsid w:val="00853D1D"/>
    <w:rsid w:val="00855993"/>
    <w:rsid w:val="008610B1"/>
    <w:rsid w:val="008611B1"/>
    <w:rsid w:val="00862278"/>
    <w:rsid w:val="0086260F"/>
    <w:rsid w:val="00863D0D"/>
    <w:rsid w:val="00864718"/>
    <w:rsid w:val="008678EA"/>
    <w:rsid w:val="008718EC"/>
    <w:rsid w:val="0087225E"/>
    <w:rsid w:val="00872823"/>
    <w:rsid w:val="00872B27"/>
    <w:rsid w:val="00873B49"/>
    <w:rsid w:val="008747AF"/>
    <w:rsid w:val="00874D79"/>
    <w:rsid w:val="0087716D"/>
    <w:rsid w:val="0088056B"/>
    <w:rsid w:val="008806A2"/>
    <w:rsid w:val="00880A8D"/>
    <w:rsid w:val="00881C91"/>
    <w:rsid w:val="00881DF4"/>
    <w:rsid w:val="00882474"/>
    <w:rsid w:val="00883128"/>
    <w:rsid w:val="00883DE2"/>
    <w:rsid w:val="0088552B"/>
    <w:rsid w:val="00890194"/>
    <w:rsid w:val="008902C7"/>
    <w:rsid w:val="00891BFC"/>
    <w:rsid w:val="00892D5B"/>
    <w:rsid w:val="00894129"/>
    <w:rsid w:val="00895D32"/>
    <w:rsid w:val="00896B64"/>
    <w:rsid w:val="00896E6F"/>
    <w:rsid w:val="008A26B4"/>
    <w:rsid w:val="008A3447"/>
    <w:rsid w:val="008A5FDC"/>
    <w:rsid w:val="008A69AB"/>
    <w:rsid w:val="008A7F8A"/>
    <w:rsid w:val="008B0A84"/>
    <w:rsid w:val="008B1DB2"/>
    <w:rsid w:val="008B278D"/>
    <w:rsid w:val="008B3007"/>
    <w:rsid w:val="008C0C0B"/>
    <w:rsid w:val="008C18B0"/>
    <w:rsid w:val="008C1E89"/>
    <w:rsid w:val="008C2588"/>
    <w:rsid w:val="008C4B7C"/>
    <w:rsid w:val="008C51C5"/>
    <w:rsid w:val="008C5661"/>
    <w:rsid w:val="008C5EC2"/>
    <w:rsid w:val="008C6360"/>
    <w:rsid w:val="008C65DA"/>
    <w:rsid w:val="008C6649"/>
    <w:rsid w:val="008C6AB9"/>
    <w:rsid w:val="008C7AA0"/>
    <w:rsid w:val="008C7AED"/>
    <w:rsid w:val="008D08C9"/>
    <w:rsid w:val="008D1E09"/>
    <w:rsid w:val="008D1E65"/>
    <w:rsid w:val="008D298C"/>
    <w:rsid w:val="008D419D"/>
    <w:rsid w:val="008D5079"/>
    <w:rsid w:val="008D62F8"/>
    <w:rsid w:val="008D7E5D"/>
    <w:rsid w:val="008E0BE2"/>
    <w:rsid w:val="008E30DA"/>
    <w:rsid w:val="008E3542"/>
    <w:rsid w:val="008E5543"/>
    <w:rsid w:val="008E5634"/>
    <w:rsid w:val="008E6114"/>
    <w:rsid w:val="008E67B9"/>
    <w:rsid w:val="008E7239"/>
    <w:rsid w:val="008E7766"/>
    <w:rsid w:val="008E78B6"/>
    <w:rsid w:val="008F162C"/>
    <w:rsid w:val="008F20D4"/>
    <w:rsid w:val="008F332E"/>
    <w:rsid w:val="008F4EA3"/>
    <w:rsid w:val="008F5730"/>
    <w:rsid w:val="008F5913"/>
    <w:rsid w:val="008F5F2F"/>
    <w:rsid w:val="008F6D3F"/>
    <w:rsid w:val="008F7740"/>
    <w:rsid w:val="008F7832"/>
    <w:rsid w:val="008F7A80"/>
    <w:rsid w:val="009008D0"/>
    <w:rsid w:val="009014A1"/>
    <w:rsid w:val="00901997"/>
    <w:rsid w:val="009022D1"/>
    <w:rsid w:val="00903C23"/>
    <w:rsid w:val="00906000"/>
    <w:rsid w:val="00906AB2"/>
    <w:rsid w:val="009104D8"/>
    <w:rsid w:val="00911F35"/>
    <w:rsid w:val="00912F63"/>
    <w:rsid w:val="0091365A"/>
    <w:rsid w:val="009140CB"/>
    <w:rsid w:val="00914773"/>
    <w:rsid w:val="009151E4"/>
    <w:rsid w:val="009152C7"/>
    <w:rsid w:val="00915588"/>
    <w:rsid w:val="00916168"/>
    <w:rsid w:val="00916C6B"/>
    <w:rsid w:val="0091775B"/>
    <w:rsid w:val="00920B78"/>
    <w:rsid w:val="0092147B"/>
    <w:rsid w:val="009216CA"/>
    <w:rsid w:val="00923777"/>
    <w:rsid w:val="00923DA2"/>
    <w:rsid w:val="00925A81"/>
    <w:rsid w:val="0092778C"/>
    <w:rsid w:val="00930E0F"/>
    <w:rsid w:val="00934687"/>
    <w:rsid w:val="009350A8"/>
    <w:rsid w:val="00935430"/>
    <w:rsid w:val="00936548"/>
    <w:rsid w:val="00936661"/>
    <w:rsid w:val="00936F2D"/>
    <w:rsid w:val="00937724"/>
    <w:rsid w:val="00937FD8"/>
    <w:rsid w:val="00940045"/>
    <w:rsid w:val="00940481"/>
    <w:rsid w:val="0094078A"/>
    <w:rsid w:val="009411C8"/>
    <w:rsid w:val="009422CA"/>
    <w:rsid w:val="00942A45"/>
    <w:rsid w:val="00943279"/>
    <w:rsid w:val="00945997"/>
    <w:rsid w:val="00946025"/>
    <w:rsid w:val="0095063F"/>
    <w:rsid w:val="009513DA"/>
    <w:rsid w:val="00951B19"/>
    <w:rsid w:val="00952637"/>
    <w:rsid w:val="00952BE9"/>
    <w:rsid w:val="009535B5"/>
    <w:rsid w:val="0095385A"/>
    <w:rsid w:val="00953D4B"/>
    <w:rsid w:val="009557BA"/>
    <w:rsid w:val="00955F28"/>
    <w:rsid w:val="00957428"/>
    <w:rsid w:val="009576EE"/>
    <w:rsid w:val="00957B92"/>
    <w:rsid w:val="00957BE2"/>
    <w:rsid w:val="0096148D"/>
    <w:rsid w:val="00961766"/>
    <w:rsid w:val="009617A9"/>
    <w:rsid w:val="00961A57"/>
    <w:rsid w:val="00961AB2"/>
    <w:rsid w:val="0096289D"/>
    <w:rsid w:val="0096334B"/>
    <w:rsid w:val="0096425D"/>
    <w:rsid w:val="009671FA"/>
    <w:rsid w:val="009703E2"/>
    <w:rsid w:val="0097046E"/>
    <w:rsid w:val="00970AC7"/>
    <w:rsid w:val="0097160E"/>
    <w:rsid w:val="00971880"/>
    <w:rsid w:val="00971EC8"/>
    <w:rsid w:val="00972EEB"/>
    <w:rsid w:val="009734E0"/>
    <w:rsid w:val="0097379D"/>
    <w:rsid w:val="00974824"/>
    <w:rsid w:val="009749B8"/>
    <w:rsid w:val="00975452"/>
    <w:rsid w:val="009757AC"/>
    <w:rsid w:val="00975A2E"/>
    <w:rsid w:val="00975DEF"/>
    <w:rsid w:val="00976053"/>
    <w:rsid w:val="00976B0B"/>
    <w:rsid w:val="00977184"/>
    <w:rsid w:val="00977FA1"/>
    <w:rsid w:val="00980C33"/>
    <w:rsid w:val="00980DD7"/>
    <w:rsid w:val="00982D73"/>
    <w:rsid w:val="00983171"/>
    <w:rsid w:val="00985782"/>
    <w:rsid w:val="00986391"/>
    <w:rsid w:val="009866DB"/>
    <w:rsid w:val="0099183E"/>
    <w:rsid w:val="0099259A"/>
    <w:rsid w:val="00992C4E"/>
    <w:rsid w:val="0099309B"/>
    <w:rsid w:val="009930C0"/>
    <w:rsid w:val="009932BF"/>
    <w:rsid w:val="0099460C"/>
    <w:rsid w:val="009958B9"/>
    <w:rsid w:val="009965C8"/>
    <w:rsid w:val="009967B5"/>
    <w:rsid w:val="009A00BC"/>
    <w:rsid w:val="009A0579"/>
    <w:rsid w:val="009A132F"/>
    <w:rsid w:val="009A4EFB"/>
    <w:rsid w:val="009A6110"/>
    <w:rsid w:val="009A679C"/>
    <w:rsid w:val="009A6D46"/>
    <w:rsid w:val="009A7669"/>
    <w:rsid w:val="009B24E7"/>
    <w:rsid w:val="009B26B8"/>
    <w:rsid w:val="009B31A3"/>
    <w:rsid w:val="009B3606"/>
    <w:rsid w:val="009B4D0C"/>
    <w:rsid w:val="009B4D38"/>
    <w:rsid w:val="009B58A2"/>
    <w:rsid w:val="009B5F74"/>
    <w:rsid w:val="009C008C"/>
    <w:rsid w:val="009C0A5F"/>
    <w:rsid w:val="009C0CBE"/>
    <w:rsid w:val="009C1871"/>
    <w:rsid w:val="009C24AB"/>
    <w:rsid w:val="009C2796"/>
    <w:rsid w:val="009C27D8"/>
    <w:rsid w:val="009C2BE4"/>
    <w:rsid w:val="009C4ABB"/>
    <w:rsid w:val="009C5EFF"/>
    <w:rsid w:val="009C6248"/>
    <w:rsid w:val="009C635E"/>
    <w:rsid w:val="009C79E2"/>
    <w:rsid w:val="009D07AC"/>
    <w:rsid w:val="009D0DFA"/>
    <w:rsid w:val="009D11E0"/>
    <w:rsid w:val="009D200B"/>
    <w:rsid w:val="009D2188"/>
    <w:rsid w:val="009D2E7E"/>
    <w:rsid w:val="009D39C1"/>
    <w:rsid w:val="009D3A1D"/>
    <w:rsid w:val="009D44A9"/>
    <w:rsid w:val="009D4638"/>
    <w:rsid w:val="009D49E9"/>
    <w:rsid w:val="009D5FFF"/>
    <w:rsid w:val="009D63D4"/>
    <w:rsid w:val="009D6DAA"/>
    <w:rsid w:val="009E197F"/>
    <w:rsid w:val="009E1DA6"/>
    <w:rsid w:val="009E1E5A"/>
    <w:rsid w:val="009E2D5C"/>
    <w:rsid w:val="009E3CE0"/>
    <w:rsid w:val="009E43A9"/>
    <w:rsid w:val="009E6E48"/>
    <w:rsid w:val="009E7457"/>
    <w:rsid w:val="009E7C81"/>
    <w:rsid w:val="009F0EC4"/>
    <w:rsid w:val="009F1260"/>
    <w:rsid w:val="009F43E0"/>
    <w:rsid w:val="009F4439"/>
    <w:rsid w:val="009F46BC"/>
    <w:rsid w:val="009F4B52"/>
    <w:rsid w:val="009F4D35"/>
    <w:rsid w:val="009F5594"/>
    <w:rsid w:val="009F567F"/>
    <w:rsid w:val="009F6664"/>
    <w:rsid w:val="009F67CF"/>
    <w:rsid w:val="009F753D"/>
    <w:rsid w:val="009F7F5B"/>
    <w:rsid w:val="00A0049B"/>
    <w:rsid w:val="00A0095B"/>
    <w:rsid w:val="00A00EA1"/>
    <w:rsid w:val="00A018A7"/>
    <w:rsid w:val="00A019B5"/>
    <w:rsid w:val="00A02B58"/>
    <w:rsid w:val="00A02B69"/>
    <w:rsid w:val="00A02E3D"/>
    <w:rsid w:val="00A0374E"/>
    <w:rsid w:val="00A03836"/>
    <w:rsid w:val="00A04E20"/>
    <w:rsid w:val="00A052E3"/>
    <w:rsid w:val="00A06DA1"/>
    <w:rsid w:val="00A076EE"/>
    <w:rsid w:val="00A12876"/>
    <w:rsid w:val="00A12AB6"/>
    <w:rsid w:val="00A13062"/>
    <w:rsid w:val="00A14843"/>
    <w:rsid w:val="00A1566E"/>
    <w:rsid w:val="00A158AF"/>
    <w:rsid w:val="00A16F7E"/>
    <w:rsid w:val="00A2114D"/>
    <w:rsid w:val="00A21810"/>
    <w:rsid w:val="00A21CF7"/>
    <w:rsid w:val="00A224E7"/>
    <w:rsid w:val="00A22B5A"/>
    <w:rsid w:val="00A236FB"/>
    <w:rsid w:val="00A23DE9"/>
    <w:rsid w:val="00A254A0"/>
    <w:rsid w:val="00A2616B"/>
    <w:rsid w:val="00A2627D"/>
    <w:rsid w:val="00A277B6"/>
    <w:rsid w:val="00A27DC5"/>
    <w:rsid w:val="00A32686"/>
    <w:rsid w:val="00A32B9A"/>
    <w:rsid w:val="00A3657F"/>
    <w:rsid w:val="00A367A0"/>
    <w:rsid w:val="00A3765D"/>
    <w:rsid w:val="00A3793E"/>
    <w:rsid w:val="00A37B1E"/>
    <w:rsid w:val="00A405D0"/>
    <w:rsid w:val="00A424B3"/>
    <w:rsid w:val="00A4300E"/>
    <w:rsid w:val="00A45281"/>
    <w:rsid w:val="00A46520"/>
    <w:rsid w:val="00A51006"/>
    <w:rsid w:val="00A51092"/>
    <w:rsid w:val="00A5125B"/>
    <w:rsid w:val="00A517D9"/>
    <w:rsid w:val="00A52470"/>
    <w:rsid w:val="00A52AA6"/>
    <w:rsid w:val="00A56E91"/>
    <w:rsid w:val="00A574B5"/>
    <w:rsid w:val="00A57953"/>
    <w:rsid w:val="00A57F10"/>
    <w:rsid w:val="00A616AC"/>
    <w:rsid w:val="00A631ED"/>
    <w:rsid w:val="00A63975"/>
    <w:rsid w:val="00A65415"/>
    <w:rsid w:val="00A6605A"/>
    <w:rsid w:val="00A66754"/>
    <w:rsid w:val="00A67CE3"/>
    <w:rsid w:val="00A67EE1"/>
    <w:rsid w:val="00A67FB3"/>
    <w:rsid w:val="00A704D0"/>
    <w:rsid w:val="00A71311"/>
    <w:rsid w:val="00A72010"/>
    <w:rsid w:val="00A72556"/>
    <w:rsid w:val="00A72702"/>
    <w:rsid w:val="00A73CE1"/>
    <w:rsid w:val="00A73EA6"/>
    <w:rsid w:val="00A74A06"/>
    <w:rsid w:val="00A80110"/>
    <w:rsid w:val="00A819D5"/>
    <w:rsid w:val="00A82595"/>
    <w:rsid w:val="00A82B49"/>
    <w:rsid w:val="00A82EAB"/>
    <w:rsid w:val="00A837E2"/>
    <w:rsid w:val="00A863B8"/>
    <w:rsid w:val="00A90F7E"/>
    <w:rsid w:val="00A9307A"/>
    <w:rsid w:val="00A93370"/>
    <w:rsid w:val="00A93A74"/>
    <w:rsid w:val="00A93E77"/>
    <w:rsid w:val="00A9719B"/>
    <w:rsid w:val="00A97FEA"/>
    <w:rsid w:val="00AA087A"/>
    <w:rsid w:val="00AA08DB"/>
    <w:rsid w:val="00AA0954"/>
    <w:rsid w:val="00AA263D"/>
    <w:rsid w:val="00AA459A"/>
    <w:rsid w:val="00AA53B9"/>
    <w:rsid w:val="00AA7427"/>
    <w:rsid w:val="00AA797E"/>
    <w:rsid w:val="00AB18EC"/>
    <w:rsid w:val="00AB276F"/>
    <w:rsid w:val="00AB307B"/>
    <w:rsid w:val="00AB35B1"/>
    <w:rsid w:val="00AB384E"/>
    <w:rsid w:val="00AB4616"/>
    <w:rsid w:val="00AB4B5D"/>
    <w:rsid w:val="00AB521E"/>
    <w:rsid w:val="00AB54F6"/>
    <w:rsid w:val="00AB6F2E"/>
    <w:rsid w:val="00AB6FE3"/>
    <w:rsid w:val="00AB7427"/>
    <w:rsid w:val="00AB7BDA"/>
    <w:rsid w:val="00AC036F"/>
    <w:rsid w:val="00AC0E4E"/>
    <w:rsid w:val="00AC18A5"/>
    <w:rsid w:val="00AC1D9B"/>
    <w:rsid w:val="00AC25CB"/>
    <w:rsid w:val="00AC2BDB"/>
    <w:rsid w:val="00AC5158"/>
    <w:rsid w:val="00AC631E"/>
    <w:rsid w:val="00AC740B"/>
    <w:rsid w:val="00AD066A"/>
    <w:rsid w:val="00AD0ADD"/>
    <w:rsid w:val="00AD253B"/>
    <w:rsid w:val="00AD269F"/>
    <w:rsid w:val="00AD26ED"/>
    <w:rsid w:val="00AD2A2B"/>
    <w:rsid w:val="00AD3142"/>
    <w:rsid w:val="00AD3A82"/>
    <w:rsid w:val="00AD411A"/>
    <w:rsid w:val="00AD628F"/>
    <w:rsid w:val="00AD7127"/>
    <w:rsid w:val="00AE05F8"/>
    <w:rsid w:val="00AE157B"/>
    <w:rsid w:val="00AE4A3E"/>
    <w:rsid w:val="00AE79B6"/>
    <w:rsid w:val="00AF0A6E"/>
    <w:rsid w:val="00AF11B2"/>
    <w:rsid w:val="00AF19F5"/>
    <w:rsid w:val="00AF245F"/>
    <w:rsid w:val="00AF2E10"/>
    <w:rsid w:val="00AF3342"/>
    <w:rsid w:val="00AF35A1"/>
    <w:rsid w:val="00AF3FAC"/>
    <w:rsid w:val="00AF47BC"/>
    <w:rsid w:val="00AF5A4F"/>
    <w:rsid w:val="00AF7310"/>
    <w:rsid w:val="00AF7A42"/>
    <w:rsid w:val="00AF7FF3"/>
    <w:rsid w:val="00B00758"/>
    <w:rsid w:val="00B00F06"/>
    <w:rsid w:val="00B01780"/>
    <w:rsid w:val="00B03DCA"/>
    <w:rsid w:val="00B05AA9"/>
    <w:rsid w:val="00B05AB9"/>
    <w:rsid w:val="00B06006"/>
    <w:rsid w:val="00B0612C"/>
    <w:rsid w:val="00B06218"/>
    <w:rsid w:val="00B07407"/>
    <w:rsid w:val="00B07988"/>
    <w:rsid w:val="00B07DA1"/>
    <w:rsid w:val="00B10211"/>
    <w:rsid w:val="00B105BC"/>
    <w:rsid w:val="00B10BF5"/>
    <w:rsid w:val="00B1381C"/>
    <w:rsid w:val="00B13B04"/>
    <w:rsid w:val="00B15CF9"/>
    <w:rsid w:val="00B15FDB"/>
    <w:rsid w:val="00B161D1"/>
    <w:rsid w:val="00B16E9B"/>
    <w:rsid w:val="00B16EA5"/>
    <w:rsid w:val="00B17232"/>
    <w:rsid w:val="00B200BE"/>
    <w:rsid w:val="00B2065E"/>
    <w:rsid w:val="00B20684"/>
    <w:rsid w:val="00B21954"/>
    <w:rsid w:val="00B22BD7"/>
    <w:rsid w:val="00B24776"/>
    <w:rsid w:val="00B24981"/>
    <w:rsid w:val="00B2577F"/>
    <w:rsid w:val="00B26012"/>
    <w:rsid w:val="00B26A2C"/>
    <w:rsid w:val="00B26F14"/>
    <w:rsid w:val="00B26F71"/>
    <w:rsid w:val="00B31BBF"/>
    <w:rsid w:val="00B323FA"/>
    <w:rsid w:val="00B324AF"/>
    <w:rsid w:val="00B343BB"/>
    <w:rsid w:val="00B344D3"/>
    <w:rsid w:val="00B344E0"/>
    <w:rsid w:val="00B34C53"/>
    <w:rsid w:val="00B34E36"/>
    <w:rsid w:val="00B350BE"/>
    <w:rsid w:val="00B3696D"/>
    <w:rsid w:val="00B37B9A"/>
    <w:rsid w:val="00B37DA5"/>
    <w:rsid w:val="00B40285"/>
    <w:rsid w:val="00B410C8"/>
    <w:rsid w:val="00B413A5"/>
    <w:rsid w:val="00B417C5"/>
    <w:rsid w:val="00B41B82"/>
    <w:rsid w:val="00B41F8B"/>
    <w:rsid w:val="00B43AD0"/>
    <w:rsid w:val="00B47B6E"/>
    <w:rsid w:val="00B508A7"/>
    <w:rsid w:val="00B50B51"/>
    <w:rsid w:val="00B50DDE"/>
    <w:rsid w:val="00B521F4"/>
    <w:rsid w:val="00B53066"/>
    <w:rsid w:val="00B530BC"/>
    <w:rsid w:val="00B54BEE"/>
    <w:rsid w:val="00B565AD"/>
    <w:rsid w:val="00B6077A"/>
    <w:rsid w:val="00B609B4"/>
    <w:rsid w:val="00B628FA"/>
    <w:rsid w:val="00B631D1"/>
    <w:rsid w:val="00B65051"/>
    <w:rsid w:val="00B653B6"/>
    <w:rsid w:val="00B6654D"/>
    <w:rsid w:val="00B7055B"/>
    <w:rsid w:val="00B70AF4"/>
    <w:rsid w:val="00B70CDB"/>
    <w:rsid w:val="00B71863"/>
    <w:rsid w:val="00B71903"/>
    <w:rsid w:val="00B71B0C"/>
    <w:rsid w:val="00B723FC"/>
    <w:rsid w:val="00B72485"/>
    <w:rsid w:val="00B72505"/>
    <w:rsid w:val="00B72E59"/>
    <w:rsid w:val="00B733D2"/>
    <w:rsid w:val="00B737F0"/>
    <w:rsid w:val="00B73A0B"/>
    <w:rsid w:val="00B76C0A"/>
    <w:rsid w:val="00B771BE"/>
    <w:rsid w:val="00B77BFC"/>
    <w:rsid w:val="00B81612"/>
    <w:rsid w:val="00B83139"/>
    <w:rsid w:val="00B83930"/>
    <w:rsid w:val="00B84784"/>
    <w:rsid w:val="00B84992"/>
    <w:rsid w:val="00B8667E"/>
    <w:rsid w:val="00B87872"/>
    <w:rsid w:val="00B87D5D"/>
    <w:rsid w:val="00B87D92"/>
    <w:rsid w:val="00B87FDF"/>
    <w:rsid w:val="00B902A1"/>
    <w:rsid w:val="00B913B2"/>
    <w:rsid w:val="00B91790"/>
    <w:rsid w:val="00B93B4F"/>
    <w:rsid w:val="00B94A6E"/>
    <w:rsid w:val="00B94D2C"/>
    <w:rsid w:val="00B95B5B"/>
    <w:rsid w:val="00BA04AD"/>
    <w:rsid w:val="00BA14A5"/>
    <w:rsid w:val="00BA4195"/>
    <w:rsid w:val="00BA4571"/>
    <w:rsid w:val="00BA48ED"/>
    <w:rsid w:val="00BA4BEF"/>
    <w:rsid w:val="00BA6767"/>
    <w:rsid w:val="00BB0917"/>
    <w:rsid w:val="00BB1100"/>
    <w:rsid w:val="00BB1678"/>
    <w:rsid w:val="00BB1AC6"/>
    <w:rsid w:val="00BB2BAC"/>
    <w:rsid w:val="00BB3F55"/>
    <w:rsid w:val="00BB4592"/>
    <w:rsid w:val="00BB6216"/>
    <w:rsid w:val="00BB66AB"/>
    <w:rsid w:val="00BC0100"/>
    <w:rsid w:val="00BC02C6"/>
    <w:rsid w:val="00BC25A6"/>
    <w:rsid w:val="00BC2E09"/>
    <w:rsid w:val="00BC6594"/>
    <w:rsid w:val="00BC691E"/>
    <w:rsid w:val="00BC6A28"/>
    <w:rsid w:val="00BC714E"/>
    <w:rsid w:val="00BD02E0"/>
    <w:rsid w:val="00BD02F0"/>
    <w:rsid w:val="00BD0691"/>
    <w:rsid w:val="00BD09FD"/>
    <w:rsid w:val="00BD0A15"/>
    <w:rsid w:val="00BD0B7D"/>
    <w:rsid w:val="00BD10B5"/>
    <w:rsid w:val="00BD2753"/>
    <w:rsid w:val="00BD2BBB"/>
    <w:rsid w:val="00BD4D4C"/>
    <w:rsid w:val="00BD5F41"/>
    <w:rsid w:val="00BD63BE"/>
    <w:rsid w:val="00BD7707"/>
    <w:rsid w:val="00BE0595"/>
    <w:rsid w:val="00BE0C29"/>
    <w:rsid w:val="00BE154D"/>
    <w:rsid w:val="00BE312C"/>
    <w:rsid w:val="00BE31AC"/>
    <w:rsid w:val="00BE3353"/>
    <w:rsid w:val="00BE361A"/>
    <w:rsid w:val="00BE447D"/>
    <w:rsid w:val="00BE523F"/>
    <w:rsid w:val="00BE52CF"/>
    <w:rsid w:val="00BE555F"/>
    <w:rsid w:val="00BE6427"/>
    <w:rsid w:val="00BE7091"/>
    <w:rsid w:val="00BF023E"/>
    <w:rsid w:val="00BF0F26"/>
    <w:rsid w:val="00BF14B0"/>
    <w:rsid w:val="00BF24B1"/>
    <w:rsid w:val="00BF4BBC"/>
    <w:rsid w:val="00BF5822"/>
    <w:rsid w:val="00BF5DE0"/>
    <w:rsid w:val="00BF5F2E"/>
    <w:rsid w:val="00BF7A9E"/>
    <w:rsid w:val="00C01BD6"/>
    <w:rsid w:val="00C038BE"/>
    <w:rsid w:val="00C03945"/>
    <w:rsid w:val="00C06012"/>
    <w:rsid w:val="00C078C4"/>
    <w:rsid w:val="00C07B64"/>
    <w:rsid w:val="00C1058B"/>
    <w:rsid w:val="00C10860"/>
    <w:rsid w:val="00C10DCE"/>
    <w:rsid w:val="00C11B62"/>
    <w:rsid w:val="00C12370"/>
    <w:rsid w:val="00C123A6"/>
    <w:rsid w:val="00C12A48"/>
    <w:rsid w:val="00C12F62"/>
    <w:rsid w:val="00C142F3"/>
    <w:rsid w:val="00C15A4B"/>
    <w:rsid w:val="00C15FB3"/>
    <w:rsid w:val="00C166C3"/>
    <w:rsid w:val="00C16FB0"/>
    <w:rsid w:val="00C17A27"/>
    <w:rsid w:val="00C20A65"/>
    <w:rsid w:val="00C22570"/>
    <w:rsid w:val="00C2372C"/>
    <w:rsid w:val="00C23FE4"/>
    <w:rsid w:val="00C24204"/>
    <w:rsid w:val="00C24216"/>
    <w:rsid w:val="00C253C3"/>
    <w:rsid w:val="00C30197"/>
    <w:rsid w:val="00C30F34"/>
    <w:rsid w:val="00C32460"/>
    <w:rsid w:val="00C32A2B"/>
    <w:rsid w:val="00C33D3F"/>
    <w:rsid w:val="00C35966"/>
    <w:rsid w:val="00C35AE1"/>
    <w:rsid w:val="00C35C60"/>
    <w:rsid w:val="00C3611F"/>
    <w:rsid w:val="00C3715C"/>
    <w:rsid w:val="00C37435"/>
    <w:rsid w:val="00C42116"/>
    <w:rsid w:val="00C42E83"/>
    <w:rsid w:val="00C43034"/>
    <w:rsid w:val="00C434A3"/>
    <w:rsid w:val="00C446BB"/>
    <w:rsid w:val="00C447B8"/>
    <w:rsid w:val="00C457BB"/>
    <w:rsid w:val="00C46857"/>
    <w:rsid w:val="00C471AC"/>
    <w:rsid w:val="00C476FB"/>
    <w:rsid w:val="00C478D7"/>
    <w:rsid w:val="00C50B64"/>
    <w:rsid w:val="00C511BD"/>
    <w:rsid w:val="00C52E94"/>
    <w:rsid w:val="00C57A47"/>
    <w:rsid w:val="00C604E5"/>
    <w:rsid w:val="00C615C2"/>
    <w:rsid w:val="00C619D1"/>
    <w:rsid w:val="00C62226"/>
    <w:rsid w:val="00C626BB"/>
    <w:rsid w:val="00C6281D"/>
    <w:rsid w:val="00C6487D"/>
    <w:rsid w:val="00C65ED1"/>
    <w:rsid w:val="00C66D4D"/>
    <w:rsid w:val="00C677F3"/>
    <w:rsid w:val="00C679C9"/>
    <w:rsid w:val="00C702AE"/>
    <w:rsid w:val="00C70CDB"/>
    <w:rsid w:val="00C7135D"/>
    <w:rsid w:val="00C7166A"/>
    <w:rsid w:val="00C72E3C"/>
    <w:rsid w:val="00C75520"/>
    <w:rsid w:val="00C778EF"/>
    <w:rsid w:val="00C77B82"/>
    <w:rsid w:val="00C80A3C"/>
    <w:rsid w:val="00C81925"/>
    <w:rsid w:val="00C81AEB"/>
    <w:rsid w:val="00C82675"/>
    <w:rsid w:val="00C82F5D"/>
    <w:rsid w:val="00C84533"/>
    <w:rsid w:val="00C8530E"/>
    <w:rsid w:val="00C8748F"/>
    <w:rsid w:val="00C87896"/>
    <w:rsid w:val="00C87D3C"/>
    <w:rsid w:val="00C9322F"/>
    <w:rsid w:val="00C932C6"/>
    <w:rsid w:val="00C951B9"/>
    <w:rsid w:val="00C97EFF"/>
    <w:rsid w:val="00CA0093"/>
    <w:rsid w:val="00CA17F5"/>
    <w:rsid w:val="00CA25B2"/>
    <w:rsid w:val="00CA2B2B"/>
    <w:rsid w:val="00CA45D8"/>
    <w:rsid w:val="00CA4805"/>
    <w:rsid w:val="00CA51B4"/>
    <w:rsid w:val="00CA5B8C"/>
    <w:rsid w:val="00CA6087"/>
    <w:rsid w:val="00CA6A93"/>
    <w:rsid w:val="00CA6BDC"/>
    <w:rsid w:val="00CA77D7"/>
    <w:rsid w:val="00CB0868"/>
    <w:rsid w:val="00CB207D"/>
    <w:rsid w:val="00CB23E1"/>
    <w:rsid w:val="00CB2E7A"/>
    <w:rsid w:val="00CB3419"/>
    <w:rsid w:val="00CB42FC"/>
    <w:rsid w:val="00CB4B2C"/>
    <w:rsid w:val="00CB51C2"/>
    <w:rsid w:val="00CB774D"/>
    <w:rsid w:val="00CB78D2"/>
    <w:rsid w:val="00CC004E"/>
    <w:rsid w:val="00CC01A3"/>
    <w:rsid w:val="00CC124E"/>
    <w:rsid w:val="00CC15C9"/>
    <w:rsid w:val="00CC1B89"/>
    <w:rsid w:val="00CC2A6A"/>
    <w:rsid w:val="00CC2CC9"/>
    <w:rsid w:val="00CC4DAF"/>
    <w:rsid w:val="00CC5152"/>
    <w:rsid w:val="00CD123B"/>
    <w:rsid w:val="00CD1EEC"/>
    <w:rsid w:val="00CD2377"/>
    <w:rsid w:val="00CD27E3"/>
    <w:rsid w:val="00CD3D4E"/>
    <w:rsid w:val="00CD42FF"/>
    <w:rsid w:val="00CD4B58"/>
    <w:rsid w:val="00CD678C"/>
    <w:rsid w:val="00CD766C"/>
    <w:rsid w:val="00CD7728"/>
    <w:rsid w:val="00CE1714"/>
    <w:rsid w:val="00CE2142"/>
    <w:rsid w:val="00CE21DD"/>
    <w:rsid w:val="00CE2967"/>
    <w:rsid w:val="00CE2BCE"/>
    <w:rsid w:val="00CE2E86"/>
    <w:rsid w:val="00CE3D22"/>
    <w:rsid w:val="00CE4D81"/>
    <w:rsid w:val="00CE51A1"/>
    <w:rsid w:val="00CE5882"/>
    <w:rsid w:val="00CE5D1F"/>
    <w:rsid w:val="00CE6141"/>
    <w:rsid w:val="00CE71D6"/>
    <w:rsid w:val="00CE7942"/>
    <w:rsid w:val="00CE7E91"/>
    <w:rsid w:val="00CF03EA"/>
    <w:rsid w:val="00CF06A9"/>
    <w:rsid w:val="00CF1A6F"/>
    <w:rsid w:val="00CF4C31"/>
    <w:rsid w:val="00CF6B85"/>
    <w:rsid w:val="00CF7AF9"/>
    <w:rsid w:val="00D0137C"/>
    <w:rsid w:val="00D027EB"/>
    <w:rsid w:val="00D036E6"/>
    <w:rsid w:val="00D048C9"/>
    <w:rsid w:val="00D061FF"/>
    <w:rsid w:val="00D075CD"/>
    <w:rsid w:val="00D11D64"/>
    <w:rsid w:val="00D13004"/>
    <w:rsid w:val="00D134B1"/>
    <w:rsid w:val="00D14E65"/>
    <w:rsid w:val="00D15BAE"/>
    <w:rsid w:val="00D15EE1"/>
    <w:rsid w:val="00D169CB"/>
    <w:rsid w:val="00D177EA"/>
    <w:rsid w:val="00D20B21"/>
    <w:rsid w:val="00D210B4"/>
    <w:rsid w:val="00D22A1B"/>
    <w:rsid w:val="00D23F6E"/>
    <w:rsid w:val="00D241EA"/>
    <w:rsid w:val="00D24450"/>
    <w:rsid w:val="00D24B99"/>
    <w:rsid w:val="00D2561F"/>
    <w:rsid w:val="00D26924"/>
    <w:rsid w:val="00D30399"/>
    <w:rsid w:val="00D3071C"/>
    <w:rsid w:val="00D318D4"/>
    <w:rsid w:val="00D31C31"/>
    <w:rsid w:val="00D326A3"/>
    <w:rsid w:val="00D34313"/>
    <w:rsid w:val="00D360CF"/>
    <w:rsid w:val="00D361D8"/>
    <w:rsid w:val="00D364DC"/>
    <w:rsid w:val="00D366BE"/>
    <w:rsid w:val="00D41984"/>
    <w:rsid w:val="00D41D44"/>
    <w:rsid w:val="00D42C08"/>
    <w:rsid w:val="00D444A3"/>
    <w:rsid w:val="00D45015"/>
    <w:rsid w:val="00D504FA"/>
    <w:rsid w:val="00D5098D"/>
    <w:rsid w:val="00D50D32"/>
    <w:rsid w:val="00D51EAB"/>
    <w:rsid w:val="00D52977"/>
    <w:rsid w:val="00D52A9D"/>
    <w:rsid w:val="00D52CE8"/>
    <w:rsid w:val="00D53338"/>
    <w:rsid w:val="00D545D7"/>
    <w:rsid w:val="00D6017E"/>
    <w:rsid w:val="00D601F8"/>
    <w:rsid w:val="00D612A0"/>
    <w:rsid w:val="00D61655"/>
    <w:rsid w:val="00D61774"/>
    <w:rsid w:val="00D622A8"/>
    <w:rsid w:val="00D6499B"/>
    <w:rsid w:val="00D65162"/>
    <w:rsid w:val="00D655C5"/>
    <w:rsid w:val="00D66234"/>
    <w:rsid w:val="00D66E3B"/>
    <w:rsid w:val="00D67114"/>
    <w:rsid w:val="00D701F0"/>
    <w:rsid w:val="00D711FF"/>
    <w:rsid w:val="00D7128A"/>
    <w:rsid w:val="00D73E4A"/>
    <w:rsid w:val="00D74E43"/>
    <w:rsid w:val="00D776E6"/>
    <w:rsid w:val="00D81713"/>
    <w:rsid w:val="00D84AA0"/>
    <w:rsid w:val="00D84E58"/>
    <w:rsid w:val="00D87421"/>
    <w:rsid w:val="00D877C3"/>
    <w:rsid w:val="00D900E3"/>
    <w:rsid w:val="00D90C7D"/>
    <w:rsid w:val="00D913C7"/>
    <w:rsid w:val="00D9221A"/>
    <w:rsid w:val="00D9295E"/>
    <w:rsid w:val="00D92F99"/>
    <w:rsid w:val="00D93086"/>
    <w:rsid w:val="00D9413B"/>
    <w:rsid w:val="00D954E0"/>
    <w:rsid w:val="00D95A94"/>
    <w:rsid w:val="00D95AE1"/>
    <w:rsid w:val="00D95ED5"/>
    <w:rsid w:val="00D96F40"/>
    <w:rsid w:val="00DA0B57"/>
    <w:rsid w:val="00DA0C4F"/>
    <w:rsid w:val="00DA176B"/>
    <w:rsid w:val="00DA260B"/>
    <w:rsid w:val="00DA2884"/>
    <w:rsid w:val="00DA478D"/>
    <w:rsid w:val="00DA4DDB"/>
    <w:rsid w:val="00DA5182"/>
    <w:rsid w:val="00DA6D7E"/>
    <w:rsid w:val="00DA7402"/>
    <w:rsid w:val="00DB048A"/>
    <w:rsid w:val="00DB06AB"/>
    <w:rsid w:val="00DB3EF9"/>
    <w:rsid w:val="00DB494C"/>
    <w:rsid w:val="00DB49D8"/>
    <w:rsid w:val="00DB4B41"/>
    <w:rsid w:val="00DB578E"/>
    <w:rsid w:val="00DB5C8C"/>
    <w:rsid w:val="00DB6271"/>
    <w:rsid w:val="00DB668E"/>
    <w:rsid w:val="00DC24B8"/>
    <w:rsid w:val="00DC26C7"/>
    <w:rsid w:val="00DC29F9"/>
    <w:rsid w:val="00DC2F31"/>
    <w:rsid w:val="00DC56A8"/>
    <w:rsid w:val="00DC69F9"/>
    <w:rsid w:val="00DC7039"/>
    <w:rsid w:val="00DC77DB"/>
    <w:rsid w:val="00DC7EB1"/>
    <w:rsid w:val="00DD1A0E"/>
    <w:rsid w:val="00DD3948"/>
    <w:rsid w:val="00DD4360"/>
    <w:rsid w:val="00DD449B"/>
    <w:rsid w:val="00DD46AA"/>
    <w:rsid w:val="00DD539D"/>
    <w:rsid w:val="00DD6FFB"/>
    <w:rsid w:val="00DD7642"/>
    <w:rsid w:val="00DD79C1"/>
    <w:rsid w:val="00DD7EFA"/>
    <w:rsid w:val="00DE0247"/>
    <w:rsid w:val="00DE2472"/>
    <w:rsid w:val="00DE370C"/>
    <w:rsid w:val="00DE4215"/>
    <w:rsid w:val="00DE56AC"/>
    <w:rsid w:val="00DE6380"/>
    <w:rsid w:val="00DE688B"/>
    <w:rsid w:val="00DE71D0"/>
    <w:rsid w:val="00DE73C1"/>
    <w:rsid w:val="00DF0A1D"/>
    <w:rsid w:val="00DF0AED"/>
    <w:rsid w:val="00DF1973"/>
    <w:rsid w:val="00DF1A00"/>
    <w:rsid w:val="00DF4E09"/>
    <w:rsid w:val="00DF550C"/>
    <w:rsid w:val="00DF55E0"/>
    <w:rsid w:val="00DF57FD"/>
    <w:rsid w:val="00DF600E"/>
    <w:rsid w:val="00DF6FAF"/>
    <w:rsid w:val="00DF7BD8"/>
    <w:rsid w:val="00DF7BF9"/>
    <w:rsid w:val="00E00F59"/>
    <w:rsid w:val="00E02969"/>
    <w:rsid w:val="00E03067"/>
    <w:rsid w:val="00E05614"/>
    <w:rsid w:val="00E05B93"/>
    <w:rsid w:val="00E05C51"/>
    <w:rsid w:val="00E05D12"/>
    <w:rsid w:val="00E06DAD"/>
    <w:rsid w:val="00E072A2"/>
    <w:rsid w:val="00E073FB"/>
    <w:rsid w:val="00E07434"/>
    <w:rsid w:val="00E10C85"/>
    <w:rsid w:val="00E10DEB"/>
    <w:rsid w:val="00E10EB9"/>
    <w:rsid w:val="00E1152B"/>
    <w:rsid w:val="00E11B01"/>
    <w:rsid w:val="00E11E6F"/>
    <w:rsid w:val="00E14FAF"/>
    <w:rsid w:val="00E15C11"/>
    <w:rsid w:val="00E15E3E"/>
    <w:rsid w:val="00E16121"/>
    <w:rsid w:val="00E16923"/>
    <w:rsid w:val="00E179A0"/>
    <w:rsid w:val="00E201F3"/>
    <w:rsid w:val="00E20C79"/>
    <w:rsid w:val="00E213D0"/>
    <w:rsid w:val="00E2181E"/>
    <w:rsid w:val="00E21B01"/>
    <w:rsid w:val="00E22075"/>
    <w:rsid w:val="00E22C80"/>
    <w:rsid w:val="00E2409A"/>
    <w:rsid w:val="00E258C9"/>
    <w:rsid w:val="00E31756"/>
    <w:rsid w:val="00E3338E"/>
    <w:rsid w:val="00E34251"/>
    <w:rsid w:val="00E34456"/>
    <w:rsid w:val="00E35AB2"/>
    <w:rsid w:val="00E367F5"/>
    <w:rsid w:val="00E3683E"/>
    <w:rsid w:val="00E376AE"/>
    <w:rsid w:val="00E37F9E"/>
    <w:rsid w:val="00E408F1"/>
    <w:rsid w:val="00E40D71"/>
    <w:rsid w:val="00E4224D"/>
    <w:rsid w:val="00E42863"/>
    <w:rsid w:val="00E4329D"/>
    <w:rsid w:val="00E44B70"/>
    <w:rsid w:val="00E45225"/>
    <w:rsid w:val="00E45834"/>
    <w:rsid w:val="00E46C50"/>
    <w:rsid w:val="00E46C59"/>
    <w:rsid w:val="00E47827"/>
    <w:rsid w:val="00E51439"/>
    <w:rsid w:val="00E52B9D"/>
    <w:rsid w:val="00E53157"/>
    <w:rsid w:val="00E561DD"/>
    <w:rsid w:val="00E5621C"/>
    <w:rsid w:val="00E572EE"/>
    <w:rsid w:val="00E600DC"/>
    <w:rsid w:val="00E608F5"/>
    <w:rsid w:val="00E61091"/>
    <w:rsid w:val="00E620A1"/>
    <w:rsid w:val="00E6312E"/>
    <w:rsid w:val="00E64F5F"/>
    <w:rsid w:val="00E65BB6"/>
    <w:rsid w:val="00E65C30"/>
    <w:rsid w:val="00E65DDA"/>
    <w:rsid w:val="00E6618D"/>
    <w:rsid w:val="00E67394"/>
    <w:rsid w:val="00E709DD"/>
    <w:rsid w:val="00E70B69"/>
    <w:rsid w:val="00E723F8"/>
    <w:rsid w:val="00E72E45"/>
    <w:rsid w:val="00E73252"/>
    <w:rsid w:val="00E76254"/>
    <w:rsid w:val="00E77038"/>
    <w:rsid w:val="00E80332"/>
    <w:rsid w:val="00E80DED"/>
    <w:rsid w:val="00E811D5"/>
    <w:rsid w:val="00E8155E"/>
    <w:rsid w:val="00E823B5"/>
    <w:rsid w:val="00E82649"/>
    <w:rsid w:val="00E83EE4"/>
    <w:rsid w:val="00E84D4F"/>
    <w:rsid w:val="00E86329"/>
    <w:rsid w:val="00E864ED"/>
    <w:rsid w:val="00E86A61"/>
    <w:rsid w:val="00E9050B"/>
    <w:rsid w:val="00E9159B"/>
    <w:rsid w:val="00E91BCF"/>
    <w:rsid w:val="00E92DF6"/>
    <w:rsid w:val="00E931F1"/>
    <w:rsid w:val="00E952E3"/>
    <w:rsid w:val="00E956A1"/>
    <w:rsid w:val="00E962C9"/>
    <w:rsid w:val="00E97183"/>
    <w:rsid w:val="00E9753E"/>
    <w:rsid w:val="00EA003D"/>
    <w:rsid w:val="00EA26C5"/>
    <w:rsid w:val="00EA2A5F"/>
    <w:rsid w:val="00EA4A74"/>
    <w:rsid w:val="00EA4F47"/>
    <w:rsid w:val="00EA5DD2"/>
    <w:rsid w:val="00EA5E85"/>
    <w:rsid w:val="00EA78E4"/>
    <w:rsid w:val="00EB07DF"/>
    <w:rsid w:val="00EB13AB"/>
    <w:rsid w:val="00EB1C70"/>
    <w:rsid w:val="00EB2075"/>
    <w:rsid w:val="00EB291B"/>
    <w:rsid w:val="00EB4844"/>
    <w:rsid w:val="00EB5AFC"/>
    <w:rsid w:val="00EB6626"/>
    <w:rsid w:val="00EB673F"/>
    <w:rsid w:val="00EB6940"/>
    <w:rsid w:val="00EB7BE1"/>
    <w:rsid w:val="00EC0040"/>
    <w:rsid w:val="00EC0847"/>
    <w:rsid w:val="00EC1E96"/>
    <w:rsid w:val="00EC321B"/>
    <w:rsid w:val="00EC348F"/>
    <w:rsid w:val="00EC3EF7"/>
    <w:rsid w:val="00EC59A6"/>
    <w:rsid w:val="00EC617D"/>
    <w:rsid w:val="00EC63EA"/>
    <w:rsid w:val="00EC6B3A"/>
    <w:rsid w:val="00EC7080"/>
    <w:rsid w:val="00EC75A9"/>
    <w:rsid w:val="00ED031D"/>
    <w:rsid w:val="00ED049F"/>
    <w:rsid w:val="00ED09E2"/>
    <w:rsid w:val="00ED1D7C"/>
    <w:rsid w:val="00ED297D"/>
    <w:rsid w:val="00ED3C6A"/>
    <w:rsid w:val="00ED586F"/>
    <w:rsid w:val="00ED5FA8"/>
    <w:rsid w:val="00ED699A"/>
    <w:rsid w:val="00ED7289"/>
    <w:rsid w:val="00ED7703"/>
    <w:rsid w:val="00EE26DB"/>
    <w:rsid w:val="00EE2A07"/>
    <w:rsid w:val="00EE2DF1"/>
    <w:rsid w:val="00EE46AF"/>
    <w:rsid w:val="00EE5487"/>
    <w:rsid w:val="00EE641B"/>
    <w:rsid w:val="00EE74AF"/>
    <w:rsid w:val="00EE75E0"/>
    <w:rsid w:val="00EE7FCD"/>
    <w:rsid w:val="00EF0130"/>
    <w:rsid w:val="00EF01DB"/>
    <w:rsid w:val="00EF0824"/>
    <w:rsid w:val="00EF14C0"/>
    <w:rsid w:val="00EF305F"/>
    <w:rsid w:val="00EF53F4"/>
    <w:rsid w:val="00EF54C7"/>
    <w:rsid w:val="00EF5559"/>
    <w:rsid w:val="00EF6661"/>
    <w:rsid w:val="00EF6ECE"/>
    <w:rsid w:val="00EF7233"/>
    <w:rsid w:val="00F0150B"/>
    <w:rsid w:val="00F02748"/>
    <w:rsid w:val="00F02808"/>
    <w:rsid w:val="00F02815"/>
    <w:rsid w:val="00F02B92"/>
    <w:rsid w:val="00F03199"/>
    <w:rsid w:val="00F03310"/>
    <w:rsid w:val="00F036C0"/>
    <w:rsid w:val="00F03DBF"/>
    <w:rsid w:val="00F04AC2"/>
    <w:rsid w:val="00F053D1"/>
    <w:rsid w:val="00F06320"/>
    <w:rsid w:val="00F06468"/>
    <w:rsid w:val="00F07B91"/>
    <w:rsid w:val="00F1089A"/>
    <w:rsid w:val="00F1114B"/>
    <w:rsid w:val="00F1137A"/>
    <w:rsid w:val="00F11615"/>
    <w:rsid w:val="00F11B08"/>
    <w:rsid w:val="00F129B8"/>
    <w:rsid w:val="00F14124"/>
    <w:rsid w:val="00F1423A"/>
    <w:rsid w:val="00F149B0"/>
    <w:rsid w:val="00F1562D"/>
    <w:rsid w:val="00F15694"/>
    <w:rsid w:val="00F1574C"/>
    <w:rsid w:val="00F16DD6"/>
    <w:rsid w:val="00F17352"/>
    <w:rsid w:val="00F175E4"/>
    <w:rsid w:val="00F20417"/>
    <w:rsid w:val="00F2074B"/>
    <w:rsid w:val="00F208B7"/>
    <w:rsid w:val="00F20B3F"/>
    <w:rsid w:val="00F20FF7"/>
    <w:rsid w:val="00F21337"/>
    <w:rsid w:val="00F22975"/>
    <w:rsid w:val="00F22AC7"/>
    <w:rsid w:val="00F23697"/>
    <w:rsid w:val="00F239B4"/>
    <w:rsid w:val="00F23E29"/>
    <w:rsid w:val="00F23F69"/>
    <w:rsid w:val="00F2577E"/>
    <w:rsid w:val="00F2674F"/>
    <w:rsid w:val="00F30394"/>
    <w:rsid w:val="00F34C25"/>
    <w:rsid w:val="00F352E6"/>
    <w:rsid w:val="00F3659C"/>
    <w:rsid w:val="00F36E65"/>
    <w:rsid w:val="00F37705"/>
    <w:rsid w:val="00F415F4"/>
    <w:rsid w:val="00F419FB"/>
    <w:rsid w:val="00F41DBB"/>
    <w:rsid w:val="00F448F1"/>
    <w:rsid w:val="00F4644B"/>
    <w:rsid w:val="00F466DE"/>
    <w:rsid w:val="00F46B0C"/>
    <w:rsid w:val="00F47337"/>
    <w:rsid w:val="00F475FA"/>
    <w:rsid w:val="00F47D96"/>
    <w:rsid w:val="00F510AC"/>
    <w:rsid w:val="00F54E9D"/>
    <w:rsid w:val="00F55733"/>
    <w:rsid w:val="00F566CC"/>
    <w:rsid w:val="00F567BA"/>
    <w:rsid w:val="00F57309"/>
    <w:rsid w:val="00F575AE"/>
    <w:rsid w:val="00F601ED"/>
    <w:rsid w:val="00F61E5A"/>
    <w:rsid w:val="00F624EA"/>
    <w:rsid w:val="00F63CC3"/>
    <w:rsid w:val="00F64B2E"/>
    <w:rsid w:val="00F65272"/>
    <w:rsid w:val="00F658F1"/>
    <w:rsid w:val="00F65A95"/>
    <w:rsid w:val="00F6731B"/>
    <w:rsid w:val="00F705B0"/>
    <w:rsid w:val="00F70CFD"/>
    <w:rsid w:val="00F71969"/>
    <w:rsid w:val="00F729DD"/>
    <w:rsid w:val="00F72C1B"/>
    <w:rsid w:val="00F72EA2"/>
    <w:rsid w:val="00F73948"/>
    <w:rsid w:val="00F7421D"/>
    <w:rsid w:val="00F742A1"/>
    <w:rsid w:val="00F75BB2"/>
    <w:rsid w:val="00F76092"/>
    <w:rsid w:val="00F7701F"/>
    <w:rsid w:val="00F7720B"/>
    <w:rsid w:val="00F81859"/>
    <w:rsid w:val="00F83114"/>
    <w:rsid w:val="00F8394A"/>
    <w:rsid w:val="00F84121"/>
    <w:rsid w:val="00F86991"/>
    <w:rsid w:val="00F90478"/>
    <w:rsid w:val="00F90840"/>
    <w:rsid w:val="00F90916"/>
    <w:rsid w:val="00F9102D"/>
    <w:rsid w:val="00F923D2"/>
    <w:rsid w:val="00F93BFD"/>
    <w:rsid w:val="00F94940"/>
    <w:rsid w:val="00F96010"/>
    <w:rsid w:val="00FA03BA"/>
    <w:rsid w:val="00FA0592"/>
    <w:rsid w:val="00FA05C9"/>
    <w:rsid w:val="00FA0781"/>
    <w:rsid w:val="00FA0A0F"/>
    <w:rsid w:val="00FA1525"/>
    <w:rsid w:val="00FA1600"/>
    <w:rsid w:val="00FA25F0"/>
    <w:rsid w:val="00FA726C"/>
    <w:rsid w:val="00FA7676"/>
    <w:rsid w:val="00FB1FE8"/>
    <w:rsid w:val="00FB2095"/>
    <w:rsid w:val="00FB3179"/>
    <w:rsid w:val="00FB3A46"/>
    <w:rsid w:val="00FB70EC"/>
    <w:rsid w:val="00FB728E"/>
    <w:rsid w:val="00FC0464"/>
    <w:rsid w:val="00FC0955"/>
    <w:rsid w:val="00FC095F"/>
    <w:rsid w:val="00FC0A7F"/>
    <w:rsid w:val="00FC1E89"/>
    <w:rsid w:val="00FC23A4"/>
    <w:rsid w:val="00FC2A25"/>
    <w:rsid w:val="00FC3234"/>
    <w:rsid w:val="00FC430E"/>
    <w:rsid w:val="00FC4320"/>
    <w:rsid w:val="00FC4896"/>
    <w:rsid w:val="00FC4F15"/>
    <w:rsid w:val="00FC5838"/>
    <w:rsid w:val="00FD031E"/>
    <w:rsid w:val="00FD1843"/>
    <w:rsid w:val="00FD1BBD"/>
    <w:rsid w:val="00FD31DE"/>
    <w:rsid w:val="00FD3689"/>
    <w:rsid w:val="00FD3916"/>
    <w:rsid w:val="00FD4647"/>
    <w:rsid w:val="00FD4669"/>
    <w:rsid w:val="00FD57CC"/>
    <w:rsid w:val="00FD58A8"/>
    <w:rsid w:val="00FE140D"/>
    <w:rsid w:val="00FE3110"/>
    <w:rsid w:val="00FE3427"/>
    <w:rsid w:val="00FE3AA6"/>
    <w:rsid w:val="00FE42D5"/>
    <w:rsid w:val="00FE5AC0"/>
    <w:rsid w:val="00FE6A86"/>
    <w:rsid w:val="00FF02D2"/>
    <w:rsid w:val="00FF1E13"/>
    <w:rsid w:val="00FF26C2"/>
    <w:rsid w:val="00FF3E53"/>
    <w:rsid w:val="00FF4AE8"/>
    <w:rsid w:val="00FF4DFF"/>
    <w:rsid w:val="00FF516B"/>
    <w:rsid w:val="00FF52D7"/>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8D7E4"/>
  <w15:docId w15:val="{0A0DE732-D469-4318-970C-A4ACAC6A2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iPriority w:val="99"/>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711">
      <w:bodyDiv w:val="1"/>
      <w:marLeft w:val="0"/>
      <w:marRight w:val="0"/>
      <w:marTop w:val="0"/>
      <w:marBottom w:val="0"/>
      <w:divBdr>
        <w:top w:val="none" w:sz="0" w:space="0" w:color="auto"/>
        <w:left w:val="none" w:sz="0" w:space="0" w:color="auto"/>
        <w:bottom w:val="none" w:sz="0" w:space="0" w:color="auto"/>
        <w:right w:val="none" w:sz="0" w:space="0" w:color="auto"/>
      </w:divBdr>
    </w:div>
    <w:div w:id="32271743">
      <w:bodyDiv w:val="1"/>
      <w:marLeft w:val="0"/>
      <w:marRight w:val="0"/>
      <w:marTop w:val="0"/>
      <w:marBottom w:val="0"/>
      <w:divBdr>
        <w:top w:val="none" w:sz="0" w:space="0" w:color="auto"/>
        <w:left w:val="none" w:sz="0" w:space="0" w:color="auto"/>
        <w:bottom w:val="none" w:sz="0" w:space="0" w:color="auto"/>
        <w:right w:val="none" w:sz="0" w:space="0" w:color="auto"/>
      </w:divBdr>
    </w:div>
    <w:div w:id="35738522">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165480418">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73818005">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32212235">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4367559">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681279072">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743916597">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88643076">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354648540">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121688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8837093">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57356711">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38801843">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80775651">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59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g.wikipedia.org/wiki/%D0%9E%D0%B1%D0%BB%D0%B0%D1%81%D1%82_%D0%A1%D0%BC%D0%BE%D0%BB%D1%8F%D0%BD"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g.wikipedia.org/wiki/%D0%9E%D0%B1%D0%BB%D0%B0%D1%81%D1%82_%D0%9F%D0%BB%D0%BE%D0%B2%D0%B4%D0%B8%D0%B2"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g.wikipedia.org/wiki/%D0%A0%D0%B5%D0%BF%D1%83%D0%B1%D0%BB%D0%B8%D0%BA%D0%B0%D0%BD%D1%81%D0%BA%D0%B0_%D0%BF%D1%8A%D1%82%D0%BD%D0%B0_%D0%BC%D1%80%D0%B5%D0%B6%D0%B0_%D0%BD%D0%B0_%D0%91%D1%8A%D0%BB%D0%B3%D0%B0%D1%80%D0%B8%D1%8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opmetalbg.com/category/%d0%bc%d0%b5%d1%82%d0%b0%d0%bb%d0%bd%d0%be-%d1%85%d0%b0%d0%bb%d0%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08B65-7293-4FA7-8C56-046DA6FC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15000</Words>
  <Characters>85503</Characters>
  <Application>Microsoft Office Word</Application>
  <DocSecurity>0</DocSecurity>
  <Lines>712</Lines>
  <Paragraphs>200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Vanesa Georgieva</cp:lastModifiedBy>
  <cp:revision>15</cp:revision>
  <cp:lastPrinted>2024-04-22T10:49:00Z</cp:lastPrinted>
  <dcterms:created xsi:type="dcterms:W3CDTF">2024-04-22T06:23:00Z</dcterms:created>
  <dcterms:modified xsi:type="dcterms:W3CDTF">2024-04-24T11:39:00Z</dcterms:modified>
</cp:coreProperties>
</file>