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95939" w14:textId="77777777" w:rsidR="0050012F" w:rsidRPr="0050012F" w:rsidRDefault="0050012F" w:rsidP="0050012F">
      <w:pPr>
        <w:jc w:val="both"/>
        <w:rPr>
          <w:sz w:val="24"/>
          <w:szCs w:val="24"/>
          <w:lang w:val="bg-BG"/>
        </w:rPr>
      </w:pPr>
      <w:r w:rsidRPr="0050012F">
        <w:rPr>
          <w:b/>
          <w:sz w:val="24"/>
          <w:szCs w:val="24"/>
          <w:lang w:val="bg-BG"/>
        </w:rPr>
        <w:t xml:space="preserve">Приложение </w:t>
      </w:r>
      <w:bookmarkStart w:id="0" w:name="_Hlk178258724"/>
      <w:r w:rsidRPr="0050012F">
        <w:rPr>
          <w:b/>
          <w:sz w:val="24"/>
          <w:szCs w:val="24"/>
          <w:lang w:val="bg-BG"/>
        </w:rPr>
        <w:t xml:space="preserve">№ </w:t>
      </w:r>
      <w:bookmarkEnd w:id="0"/>
      <w:r>
        <w:rPr>
          <w:b/>
          <w:sz w:val="24"/>
          <w:szCs w:val="24"/>
          <w:lang w:val="bg-BG"/>
        </w:rPr>
        <w:t>2</w:t>
      </w:r>
      <w:r w:rsidRPr="0050012F">
        <w:rPr>
          <w:b/>
          <w:sz w:val="24"/>
          <w:szCs w:val="24"/>
          <w:lang w:val="bg-BG"/>
        </w:rPr>
        <w:t xml:space="preserve"> към чл. 6</w:t>
      </w:r>
      <w:r>
        <w:rPr>
          <w:b/>
          <w:sz w:val="24"/>
          <w:szCs w:val="24"/>
          <w:lang w:val="bg-BG"/>
        </w:rPr>
        <w:t xml:space="preserve"> </w:t>
      </w:r>
      <w:r w:rsidRPr="0050012F">
        <w:rPr>
          <w:sz w:val="24"/>
          <w:szCs w:val="24"/>
          <w:lang w:val="bg-BG"/>
        </w:rPr>
        <w:t xml:space="preserve">от </w:t>
      </w:r>
      <w:r w:rsidRPr="0050012F">
        <w:rPr>
          <w:i/>
          <w:sz w:val="24"/>
          <w:szCs w:val="24"/>
          <w:lang w:val="bg-BG"/>
        </w:rPr>
        <w:t>Наредбата за условията и реда за извършване на оценка на въздействието върху околната среда</w:t>
      </w:r>
    </w:p>
    <w:p w14:paraId="0480B774" w14:textId="77777777" w:rsidR="003A41C5" w:rsidRPr="00A51163" w:rsidRDefault="005E694A">
      <w:pPr>
        <w:ind w:firstLine="850"/>
        <w:jc w:val="both"/>
        <w:rPr>
          <w:rFonts w:ascii="Arial Narrow" w:hAnsi="Arial Narrow"/>
        </w:rPr>
      </w:pPr>
      <w:r w:rsidRPr="00A51163">
        <w:rPr>
          <w:rFonts w:ascii="Arial Narrow" w:hAnsi="Arial Narrow"/>
        </w:rPr>
        <w:t xml:space="preserve"> </w:t>
      </w:r>
    </w:p>
    <w:p w14:paraId="590A8527" w14:textId="77777777" w:rsidR="003A41C5" w:rsidRPr="00A51163" w:rsidRDefault="003A41C5">
      <w:pPr>
        <w:rPr>
          <w:sz w:val="24"/>
          <w:szCs w:val="24"/>
        </w:rPr>
      </w:pPr>
    </w:p>
    <w:p w14:paraId="03A302DC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</w:rPr>
      </w:pPr>
      <w:r w:rsidRPr="00886F2F">
        <w:rPr>
          <w:b/>
          <w:bCs/>
          <w:sz w:val="24"/>
          <w:szCs w:val="24"/>
        </w:rPr>
        <w:t xml:space="preserve">Информация </w:t>
      </w:r>
      <w:proofErr w:type="spellStart"/>
      <w:r w:rsidRPr="00886F2F">
        <w:rPr>
          <w:b/>
          <w:bCs/>
          <w:sz w:val="24"/>
          <w:szCs w:val="24"/>
        </w:rPr>
        <w:t>за</w:t>
      </w:r>
      <w:proofErr w:type="spellEnd"/>
      <w:r w:rsidRPr="00886F2F">
        <w:rPr>
          <w:b/>
          <w:bCs/>
          <w:sz w:val="24"/>
          <w:szCs w:val="24"/>
        </w:rPr>
        <w:t xml:space="preserve"> преценяване на необходимостта от ОВОС</w:t>
      </w:r>
    </w:p>
    <w:p w14:paraId="1FB175A9" w14:textId="77777777" w:rsidR="001002E2" w:rsidRPr="001002E2" w:rsidRDefault="001002E2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5FB8FA9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  <w:r w:rsidRPr="00886F2F">
        <w:rPr>
          <w:b/>
          <w:bCs/>
          <w:sz w:val="24"/>
          <w:szCs w:val="24"/>
        </w:rPr>
        <w:t xml:space="preserve">I. Информация </w:t>
      </w:r>
      <w:proofErr w:type="spellStart"/>
      <w:r w:rsidRPr="00886F2F">
        <w:rPr>
          <w:b/>
          <w:bCs/>
          <w:sz w:val="24"/>
          <w:szCs w:val="24"/>
        </w:rPr>
        <w:t>за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контакт</w:t>
      </w:r>
      <w:proofErr w:type="spellEnd"/>
      <w:r w:rsidRPr="00886F2F">
        <w:rPr>
          <w:b/>
          <w:bCs/>
          <w:sz w:val="24"/>
          <w:szCs w:val="24"/>
        </w:rPr>
        <w:t xml:space="preserve"> с възложителя:</w:t>
      </w:r>
    </w:p>
    <w:p w14:paraId="4EC33A3C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  <w:r w:rsidRPr="00886F2F">
        <w:rPr>
          <w:b/>
          <w:bCs/>
          <w:sz w:val="24"/>
          <w:szCs w:val="24"/>
        </w:rPr>
        <w:t xml:space="preserve">1. </w:t>
      </w:r>
      <w:proofErr w:type="spellStart"/>
      <w:r w:rsidRPr="00886F2F">
        <w:rPr>
          <w:b/>
          <w:bCs/>
          <w:sz w:val="24"/>
          <w:szCs w:val="24"/>
        </w:rPr>
        <w:t>Име</w:t>
      </w:r>
      <w:proofErr w:type="spellEnd"/>
      <w:r w:rsidRPr="00886F2F">
        <w:rPr>
          <w:b/>
          <w:bCs/>
          <w:sz w:val="24"/>
          <w:szCs w:val="24"/>
        </w:rPr>
        <w:t xml:space="preserve">, </w:t>
      </w:r>
      <w:proofErr w:type="spellStart"/>
      <w:r w:rsidRPr="00886F2F">
        <w:rPr>
          <w:b/>
          <w:bCs/>
          <w:sz w:val="24"/>
          <w:szCs w:val="24"/>
        </w:rPr>
        <w:t>постоянен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адрес</w:t>
      </w:r>
      <w:proofErr w:type="spellEnd"/>
      <w:r w:rsidRPr="00886F2F">
        <w:rPr>
          <w:b/>
          <w:bCs/>
          <w:sz w:val="24"/>
          <w:szCs w:val="24"/>
        </w:rPr>
        <w:t xml:space="preserve">, </w:t>
      </w:r>
      <w:proofErr w:type="spellStart"/>
      <w:r w:rsidRPr="00886F2F">
        <w:rPr>
          <w:b/>
          <w:bCs/>
          <w:sz w:val="24"/>
          <w:szCs w:val="24"/>
        </w:rPr>
        <w:t>търговско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наименование</w:t>
      </w:r>
      <w:proofErr w:type="spellEnd"/>
      <w:r w:rsidRPr="00886F2F">
        <w:rPr>
          <w:b/>
          <w:bCs/>
          <w:sz w:val="24"/>
          <w:szCs w:val="24"/>
        </w:rPr>
        <w:t xml:space="preserve"> и </w:t>
      </w:r>
      <w:proofErr w:type="spellStart"/>
      <w:r w:rsidRPr="00886F2F">
        <w:rPr>
          <w:b/>
          <w:bCs/>
          <w:sz w:val="24"/>
          <w:szCs w:val="24"/>
        </w:rPr>
        <w:t>седалище</w:t>
      </w:r>
      <w:proofErr w:type="spellEnd"/>
      <w:r w:rsidRPr="00886F2F">
        <w:rPr>
          <w:b/>
          <w:bCs/>
          <w:sz w:val="24"/>
          <w:szCs w:val="24"/>
        </w:rPr>
        <w:t>.</w:t>
      </w:r>
    </w:p>
    <w:p w14:paraId="329DE2BE" w14:textId="77777777" w:rsidR="00F90DB9" w:rsidRDefault="00F90DB9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</w:p>
    <w:p w14:paraId="678F0F81" w14:textId="12BDD165" w:rsidR="00D327A4" w:rsidRDefault="00D04304" w:rsidP="00D86094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„Национална електрическа компания“</w:t>
      </w:r>
      <w:r w:rsidR="00514B2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ЕАД</w:t>
      </w:r>
      <w:r w:rsidR="002478A8">
        <w:rPr>
          <w:sz w:val="24"/>
          <w:szCs w:val="24"/>
          <w:lang w:val="bg-BG"/>
        </w:rPr>
        <w:t xml:space="preserve">, </w:t>
      </w:r>
      <w:bookmarkStart w:id="1" w:name="_GoBack"/>
      <w:bookmarkEnd w:id="1"/>
    </w:p>
    <w:p w14:paraId="7652C07F" w14:textId="77777777" w:rsidR="00D327A4" w:rsidRPr="00D327A4" w:rsidRDefault="00D327A4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5FAFB2E8" w14:textId="77777777" w:rsidR="00D327A4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  <w:r w:rsidRPr="00886F2F">
        <w:rPr>
          <w:b/>
          <w:bCs/>
          <w:sz w:val="24"/>
          <w:szCs w:val="24"/>
        </w:rPr>
        <w:t xml:space="preserve">II. </w:t>
      </w:r>
      <w:proofErr w:type="spellStart"/>
      <w:r w:rsidRPr="00886F2F">
        <w:rPr>
          <w:b/>
          <w:bCs/>
          <w:sz w:val="24"/>
          <w:szCs w:val="24"/>
        </w:rPr>
        <w:t>Резюме</w:t>
      </w:r>
      <w:proofErr w:type="spellEnd"/>
      <w:r w:rsidRPr="00886F2F">
        <w:rPr>
          <w:b/>
          <w:bCs/>
          <w:sz w:val="24"/>
          <w:szCs w:val="24"/>
        </w:rPr>
        <w:t xml:space="preserve"> на инвестиционното предложение:</w:t>
      </w:r>
    </w:p>
    <w:p w14:paraId="726F6856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</w:rPr>
      </w:pPr>
      <w:r w:rsidRPr="00886F2F">
        <w:rPr>
          <w:b/>
          <w:bCs/>
          <w:sz w:val="24"/>
          <w:szCs w:val="24"/>
        </w:rPr>
        <w:t xml:space="preserve">1. </w:t>
      </w:r>
      <w:proofErr w:type="spellStart"/>
      <w:r w:rsidRPr="00886F2F">
        <w:rPr>
          <w:b/>
          <w:bCs/>
          <w:sz w:val="24"/>
          <w:szCs w:val="24"/>
        </w:rPr>
        <w:t>Характеристики</w:t>
      </w:r>
      <w:proofErr w:type="spellEnd"/>
      <w:r w:rsidRPr="00886F2F">
        <w:rPr>
          <w:b/>
          <w:bCs/>
          <w:sz w:val="24"/>
          <w:szCs w:val="24"/>
        </w:rPr>
        <w:t xml:space="preserve"> на инвестиционното предложение:</w:t>
      </w:r>
    </w:p>
    <w:p w14:paraId="3702A753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  <w:r w:rsidRPr="00886F2F">
        <w:rPr>
          <w:b/>
          <w:bCs/>
          <w:sz w:val="24"/>
          <w:szCs w:val="24"/>
        </w:rPr>
        <w:t xml:space="preserve">а) </w:t>
      </w:r>
      <w:proofErr w:type="spellStart"/>
      <w:r w:rsidRPr="00886F2F">
        <w:rPr>
          <w:b/>
          <w:bCs/>
          <w:sz w:val="24"/>
          <w:szCs w:val="24"/>
        </w:rPr>
        <w:t>размер</w:t>
      </w:r>
      <w:proofErr w:type="spellEnd"/>
      <w:r w:rsidRPr="00886F2F">
        <w:rPr>
          <w:b/>
          <w:bCs/>
          <w:sz w:val="24"/>
          <w:szCs w:val="24"/>
        </w:rPr>
        <w:t xml:space="preserve">, </w:t>
      </w:r>
      <w:proofErr w:type="spellStart"/>
      <w:r w:rsidRPr="00886F2F">
        <w:rPr>
          <w:b/>
          <w:bCs/>
          <w:sz w:val="24"/>
          <w:szCs w:val="24"/>
        </w:rPr>
        <w:t>засегната</w:t>
      </w:r>
      <w:proofErr w:type="spellEnd"/>
      <w:r w:rsidRPr="00886F2F">
        <w:rPr>
          <w:b/>
          <w:bCs/>
          <w:sz w:val="24"/>
          <w:szCs w:val="24"/>
        </w:rPr>
        <w:t xml:space="preserve"> площ, параметри, </w:t>
      </w:r>
      <w:proofErr w:type="spellStart"/>
      <w:r w:rsidRPr="00886F2F">
        <w:rPr>
          <w:b/>
          <w:bCs/>
          <w:sz w:val="24"/>
          <w:szCs w:val="24"/>
        </w:rPr>
        <w:t>мащабност</w:t>
      </w:r>
      <w:proofErr w:type="spellEnd"/>
      <w:r w:rsidRPr="00886F2F">
        <w:rPr>
          <w:b/>
          <w:bCs/>
          <w:sz w:val="24"/>
          <w:szCs w:val="24"/>
        </w:rPr>
        <w:t xml:space="preserve">, обем, </w:t>
      </w:r>
      <w:proofErr w:type="spellStart"/>
      <w:r w:rsidRPr="00886F2F">
        <w:rPr>
          <w:b/>
          <w:bCs/>
          <w:sz w:val="24"/>
          <w:szCs w:val="24"/>
        </w:rPr>
        <w:t>производителност</w:t>
      </w:r>
      <w:proofErr w:type="spellEnd"/>
      <w:r w:rsidRPr="00886F2F">
        <w:rPr>
          <w:b/>
          <w:bCs/>
          <w:sz w:val="24"/>
          <w:szCs w:val="24"/>
        </w:rPr>
        <w:t xml:space="preserve">, </w:t>
      </w:r>
      <w:proofErr w:type="spellStart"/>
      <w:r w:rsidRPr="00886F2F">
        <w:rPr>
          <w:b/>
          <w:bCs/>
          <w:sz w:val="24"/>
          <w:szCs w:val="24"/>
        </w:rPr>
        <w:t>обхват</w:t>
      </w:r>
      <w:proofErr w:type="spellEnd"/>
      <w:r w:rsidRPr="00886F2F">
        <w:rPr>
          <w:b/>
          <w:bCs/>
          <w:sz w:val="24"/>
          <w:szCs w:val="24"/>
        </w:rPr>
        <w:t xml:space="preserve">, </w:t>
      </w:r>
      <w:proofErr w:type="spellStart"/>
      <w:r w:rsidRPr="00886F2F">
        <w:rPr>
          <w:b/>
          <w:bCs/>
          <w:sz w:val="24"/>
          <w:szCs w:val="24"/>
        </w:rPr>
        <w:t>оформление</w:t>
      </w:r>
      <w:proofErr w:type="spellEnd"/>
      <w:r w:rsidRPr="00886F2F">
        <w:rPr>
          <w:b/>
          <w:bCs/>
          <w:sz w:val="24"/>
          <w:szCs w:val="24"/>
        </w:rPr>
        <w:t xml:space="preserve"> на инвестиционното предложение в </w:t>
      </w:r>
      <w:proofErr w:type="spellStart"/>
      <w:r w:rsidRPr="00886F2F">
        <w:rPr>
          <w:b/>
          <w:bCs/>
          <w:sz w:val="24"/>
          <w:szCs w:val="24"/>
        </w:rPr>
        <w:t>неговата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цялост</w:t>
      </w:r>
      <w:proofErr w:type="spellEnd"/>
      <w:r w:rsidRPr="00886F2F">
        <w:rPr>
          <w:b/>
          <w:bCs/>
          <w:sz w:val="24"/>
          <w:szCs w:val="24"/>
        </w:rPr>
        <w:t>;</w:t>
      </w:r>
    </w:p>
    <w:p w14:paraId="7BD9ED32" w14:textId="77777777" w:rsidR="00423D27" w:rsidRDefault="00423D27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726D9364" w14:textId="77777777" w:rsidR="00423D27" w:rsidRDefault="00514B24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„</w:t>
      </w:r>
      <w:r w:rsidR="00423D27" w:rsidRPr="00886F2F">
        <w:rPr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ационална електрическа компания“ </w:t>
      </w:r>
      <w:r w:rsidR="00423D27" w:rsidRPr="00886F2F">
        <w:rPr>
          <w:sz w:val="24"/>
          <w:szCs w:val="24"/>
          <w:lang w:val="bg-BG"/>
        </w:rPr>
        <w:t>ЕАД</w:t>
      </w:r>
      <w:r>
        <w:rPr>
          <w:sz w:val="24"/>
          <w:szCs w:val="24"/>
          <w:lang w:val="bg-BG"/>
        </w:rPr>
        <w:t xml:space="preserve"> (НЕК ЕАД)</w:t>
      </w:r>
      <w:r w:rsidR="00423D27" w:rsidRPr="00886F2F">
        <w:rPr>
          <w:sz w:val="24"/>
          <w:szCs w:val="24"/>
          <w:lang w:val="bg-BG"/>
        </w:rPr>
        <w:t>, Предприятие „Водноелектрически централи” възнамерява да преустрои част от собствена съществуваща ремонтна и складова база в площадка за дейности с отпадъци (събиране и временно съхранение</w:t>
      </w:r>
      <w:bookmarkStart w:id="2" w:name="_Hlk176940043"/>
      <w:r w:rsidR="00423D27" w:rsidRPr="00886F2F">
        <w:rPr>
          <w:sz w:val="24"/>
          <w:szCs w:val="24"/>
          <w:lang w:val="bg-BG"/>
        </w:rPr>
        <w:t xml:space="preserve">). </w:t>
      </w:r>
      <w:bookmarkStart w:id="3" w:name="_Hlk176940277"/>
      <w:r w:rsidR="00423D27" w:rsidRPr="00886F2F">
        <w:rPr>
          <w:sz w:val="24"/>
          <w:szCs w:val="24"/>
          <w:lang w:val="bg-BG"/>
        </w:rPr>
        <w:t xml:space="preserve">Площадката е с площ 1434 кв. м. – открита бетонова площадка и 133 кв. м. масивна сграда,  </w:t>
      </w:r>
      <w:bookmarkEnd w:id="3"/>
      <w:r w:rsidR="00423D27" w:rsidRPr="00886F2F">
        <w:rPr>
          <w:sz w:val="24"/>
          <w:szCs w:val="24"/>
          <w:lang w:val="bg-BG"/>
        </w:rPr>
        <w:t xml:space="preserve">разположена </w:t>
      </w:r>
      <w:bookmarkStart w:id="4" w:name="_Hlk176943139"/>
      <w:r w:rsidR="00423D27" w:rsidRPr="00886F2F">
        <w:rPr>
          <w:sz w:val="24"/>
          <w:szCs w:val="24"/>
          <w:lang w:val="bg-BG"/>
        </w:rPr>
        <w:t xml:space="preserve">на територията на имот с идентификатор 56784.504.1232, находящ се в гр. Пловдив, общ. Пловдив, обл. Пловдив, район Северен, ул. „Васил Левски“ </w:t>
      </w:r>
      <w:bookmarkStart w:id="5" w:name="_Hlk178320294"/>
      <w:r w:rsidR="00423D27" w:rsidRPr="00886F2F">
        <w:rPr>
          <w:sz w:val="24"/>
          <w:szCs w:val="24"/>
          <w:lang w:val="bg-BG"/>
        </w:rPr>
        <w:t>№</w:t>
      </w:r>
      <w:bookmarkEnd w:id="5"/>
      <w:r w:rsidR="00423D27" w:rsidRPr="00886F2F">
        <w:rPr>
          <w:sz w:val="24"/>
          <w:szCs w:val="24"/>
          <w:lang w:val="bg-BG"/>
        </w:rPr>
        <w:t xml:space="preserve"> 244. Намира се в северозападната част на поземления имот.</w:t>
      </w:r>
    </w:p>
    <w:p w14:paraId="70BC69D2" w14:textId="77777777" w:rsidR="00886F2F" w:rsidRDefault="0013534B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3534B">
        <w:rPr>
          <w:sz w:val="24"/>
          <w:szCs w:val="24"/>
        </w:rPr>
        <w:t>Приетите</w:t>
      </w:r>
      <w:proofErr w:type="spellEnd"/>
      <w:r w:rsidRPr="0013534B">
        <w:rPr>
          <w:sz w:val="24"/>
          <w:szCs w:val="24"/>
        </w:rPr>
        <w:t xml:space="preserve"> на площадката отпадъци, </w:t>
      </w:r>
      <w:proofErr w:type="spellStart"/>
      <w:r w:rsidRPr="0013534B">
        <w:rPr>
          <w:sz w:val="24"/>
          <w:szCs w:val="24"/>
        </w:rPr>
        <w:t>след</w:t>
      </w:r>
      <w:proofErr w:type="spellEnd"/>
      <w:r w:rsidRPr="0013534B">
        <w:rPr>
          <w:sz w:val="24"/>
          <w:szCs w:val="24"/>
        </w:rPr>
        <w:t xml:space="preserve"> </w:t>
      </w:r>
      <w:proofErr w:type="spellStart"/>
      <w:r w:rsidRPr="0013534B">
        <w:rPr>
          <w:sz w:val="24"/>
          <w:szCs w:val="24"/>
        </w:rPr>
        <w:t>претегляне</w:t>
      </w:r>
      <w:proofErr w:type="spellEnd"/>
      <w:r w:rsidRPr="0013534B">
        <w:rPr>
          <w:sz w:val="24"/>
          <w:szCs w:val="24"/>
        </w:rPr>
        <w:t xml:space="preserve"> и </w:t>
      </w:r>
      <w:proofErr w:type="spellStart"/>
      <w:r w:rsidRPr="0013534B">
        <w:rPr>
          <w:sz w:val="24"/>
          <w:szCs w:val="24"/>
        </w:rPr>
        <w:t>визуален</w:t>
      </w:r>
      <w:proofErr w:type="spellEnd"/>
      <w:r w:rsidRPr="0013534B">
        <w:rPr>
          <w:sz w:val="24"/>
          <w:szCs w:val="24"/>
        </w:rPr>
        <w:t xml:space="preserve"> преглед, ще се </w:t>
      </w:r>
      <w:proofErr w:type="spellStart"/>
      <w:r w:rsidRPr="0013534B">
        <w:rPr>
          <w:sz w:val="24"/>
          <w:szCs w:val="24"/>
        </w:rPr>
        <w:t>събират</w:t>
      </w:r>
      <w:proofErr w:type="spellEnd"/>
      <w:r w:rsidRPr="0013534B">
        <w:rPr>
          <w:sz w:val="24"/>
          <w:szCs w:val="24"/>
        </w:rPr>
        <w:t xml:space="preserve"> и съхраняват на о</w:t>
      </w:r>
      <w:r>
        <w:rPr>
          <w:sz w:val="24"/>
          <w:szCs w:val="24"/>
          <w:lang w:val="bg-BG"/>
        </w:rPr>
        <w:t>п</w:t>
      </w:r>
      <w:proofErr w:type="spellStart"/>
      <w:r w:rsidRPr="0013534B">
        <w:rPr>
          <w:sz w:val="24"/>
          <w:szCs w:val="24"/>
        </w:rPr>
        <w:t>реде</w:t>
      </w:r>
      <w:proofErr w:type="spellEnd"/>
      <w:r>
        <w:rPr>
          <w:sz w:val="24"/>
          <w:szCs w:val="24"/>
          <w:lang w:val="bg-BG"/>
        </w:rPr>
        <w:t>ле</w:t>
      </w:r>
      <w:proofErr w:type="spellStart"/>
      <w:r w:rsidRPr="0013534B">
        <w:rPr>
          <w:sz w:val="24"/>
          <w:szCs w:val="24"/>
        </w:rPr>
        <w:t>ни</w:t>
      </w:r>
      <w:proofErr w:type="spellEnd"/>
      <w:r w:rsidRPr="0013534B">
        <w:rPr>
          <w:sz w:val="24"/>
          <w:szCs w:val="24"/>
        </w:rPr>
        <w:t xml:space="preserve"> </w:t>
      </w:r>
      <w:proofErr w:type="spellStart"/>
      <w:r w:rsidRPr="0013534B">
        <w:rPr>
          <w:sz w:val="24"/>
          <w:szCs w:val="24"/>
        </w:rPr>
        <w:t>за</w:t>
      </w:r>
      <w:proofErr w:type="spellEnd"/>
      <w:r w:rsidRPr="0013534B">
        <w:rPr>
          <w:sz w:val="24"/>
          <w:szCs w:val="24"/>
        </w:rPr>
        <w:t xml:space="preserve"> </w:t>
      </w:r>
      <w:proofErr w:type="spellStart"/>
      <w:r w:rsidRPr="0013534B">
        <w:rPr>
          <w:sz w:val="24"/>
          <w:szCs w:val="24"/>
        </w:rPr>
        <w:t>целта</w:t>
      </w:r>
      <w:proofErr w:type="spellEnd"/>
      <w:r w:rsidRPr="0013534B">
        <w:rPr>
          <w:sz w:val="24"/>
          <w:szCs w:val="24"/>
        </w:rPr>
        <w:t xml:space="preserve"> </w:t>
      </w:r>
      <w:proofErr w:type="spellStart"/>
      <w:r w:rsidRPr="0013534B">
        <w:rPr>
          <w:sz w:val="24"/>
          <w:szCs w:val="24"/>
        </w:rPr>
        <w:t>места</w:t>
      </w:r>
      <w:proofErr w:type="spellEnd"/>
      <w:r w:rsidRPr="0013534B">
        <w:rPr>
          <w:sz w:val="24"/>
          <w:szCs w:val="24"/>
        </w:rPr>
        <w:t xml:space="preserve">. </w:t>
      </w:r>
      <w:proofErr w:type="spellStart"/>
      <w:r w:rsidRPr="0013534B">
        <w:rPr>
          <w:sz w:val="24"/>
          <w:szCs w:val="24"/>
        </w:rPr>
        <w:t>Местата</w:t>
      </w:r>
      <w:proofErr w:type="spellEnd"/>
      <w:r w:rsidRPr="0013534B">
        <w:rPr>
          <w:sz w:val="24"/>
          <w:szCs w:val="24"/>
        </w:rPr>
        <w:t xml:space="preserve"> и </w:t>
      </w:r>
      <w:proofErr w:type="spellStart"/>
      <w:r w:rsidRPr="0013534B">
        <w:rPr>
          <w:sz w:val="24"/>
          <w:szCs w:val="24"/>
        </w:rPr>
        <w:t>съдовете</w:t>
      </w:r>
      <w:proofErr w:type="spellEnd"/>
      <w:r w:rsidRPr="0013534B">
        <w:rPr>
          <w:sz w:val="24"/>
          <w:szCs w:val="24"/>
        </w:rPr>
        <w:t xml:space="preserve">, в които ще се съхраняват </w:t>
      </w:r>
      <w:proofErr w:type="spellStart"/>
      <w:r w:rsidRPr="0013534B">
        <w:rPr>
          <w:sz w:val="24"/>
          <w:szCs w:val="24"/>
        </w:rPr>
        <w:t>приетите</w:t>
      </w:r>
      <w:proofErr w:type="spellEnd"/>
      <w:r w:rsidRPr="0013534B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отпадъци</w:t>
      </w:r>
      <w:r w:rsidRPr="0013534B">
        <w:rPr>
          <w:sz w:val="24"/>
          <w:szCs w:val="24"/>
        </w:rPr>
        <w:t xml:space="preserve">, ще </w:t>
      </w:r>
      <w:proofErr w:type="spellStart"/>
      <w:r w:rsidRPr="0013534B">
        <w:rPr>
          <w:sz w:val="24"/>
          <w:szCs w:val="24"/>
        </w:rPr>
        <w:t>бъдат</w:t>
      </w:r>
      <w:proofErr w:type="spellEnd"/>
      <w:r w:rsidRPr="0013534B">
        <w:rPr>
          <w:sz w:val="24"/>
          <w:szCs w:val="24"/>
        </w:rPr>
        <w:t xml:space="preserve"> </w:t>
      </w:r>
      <w:proofErr w:type="spellStart"/>
      <w:r w:rsidRPr="0013534B">
        <w:rPr>
          <w:sz w:val="24"/>
          <w:szCs w:val="24"/>
        </w:rPr>
        <w:t>обозначени</w:t>
      </w:r>
      <w:proofErr w:type="spellEnd"/>
      <w:r w:rsidRPr="0013534B">
        <w:rPr>
          <w:sz w:val="24"/>
          <w:szCs w:val="24"/>
        </w:rPr>
        <w:t xml:space="preserve"> с </w:t>
      </w:r>
      <w:proofErr w:type="spellStart"/>
      <w:r w:rsidRPr="0013534B">
        <w:rPr>
          <w:sz w:val="24"/>
          <w:szCs w:val="24"/>
        </w:rPr>
        <w:t>табели</w:t>
      </w:r>
      <w:proofErr w:type="spellEnd"/>
      <w:r w:rsidRPr="0013534B">
        <w:rPr>
          <w:sz w:val="24"/>
          <w:szCs w:val="24"/>
        </w:rPr>
        <w:t xml:space="preserve">, съдържащи </w:t>
      </w:r>
      <w:proofErr w:type="spellStart"/>
      <w:r w:rsidRPr="0013534B">
        <w:rPr>
          <w:sz w:val="24"/>
          <w:szCs w:val="24"/>
        </w:rPr>
        <w:t>код</w:t>
      </w:r>
      <w:proofErr w:type="spellEnd"/>
      <w:r w:rsidRPr="0013534B">
        <w:rPr>
          <w:sz w:val="24"/>
          <w:szCs w:val="24"/>
        </w:rPr>
        <w:t xml:space="preserve"> и </w:t>
      </w:r>
      <w:proofErr w:type="spellStart"/>
      <w:r w:rsidRPr="0013534B">
        <w:rPr>
          <w:sz w:val="24"/>
          <w:szCs w:val="24"/>
        </w:rPr>
        <w:t>наименование</w:t>
      </w:r>
      <w:proofErr w:type="spellEnd"/>
      <w:r w:rsidRPr="0013534B">
        <w:rPr>
          <w:sz w:val="24"/>
          <w:szCs w:val="24"/>
        </w:rPr>
        <w:t xml:space="preserve"> на </w:t>
      </w:r>
      <w:proofErr w:type="spellStart"/>
      <w:r w:rsidRPr="0013534B">
        <w:rPr>
          <w:sz w:val="24"/>
          <w:szCs w:val="24"/>
        </w:rPr>
        <w:t>отпадъка</w:t>
      </w:r>
      <w:proofErr w:type="spellEnd"/>
      <w:r w:rsidRPr="0013534B">
        <w:rPr>
          <w:sz w:val="24"/>
          <w:szCs w:val="24"/>
        </w:rPr>
        <w:t xml:space="preserve">, съгласно изискванията на Наредба </w:t>
      </w:r>
      <w:r w:rsidRPr="00886F2F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13534B">
        <w:rPr>
          <w:sz w:val="24"/>
          <w:szCs w:val="24"/>
        </w:rPr>
        <w:t>2</w:t>
      </w:r>
      <w:r>
        <w:rPr>
          <w:sz w:val="24"/>
          <w:szCs w:val="24"/>
          <w:lang w:val="bg-BG"/>
        </w:rPr>
        <w:t xml:space="preserve"> от 23 юли </w:t>
      </w:r>
      <w:r w:rsidRPr="0013534B">
        <w:rPr>
          <w:sz w:val="24"/>
          <w:szCs w:val="24"/>
        </w:rPr>
        <w:t>2014</w:t>
      </w:r>
      <w:r>
        <w:rPr>
          <w:sz w:val="24"/>
          <w:szCs w:val="24"/>
          <w:lang w:val="bg-BG"/>
        </w:rPr>
        <w:t xml:space="preserve"> </w:t>
      </w:r>
      <w:r w:rsidRPr="0013534B">
        <w:rPr>
          <w:sz w:val="24"/>
          <w:szCs w:val="24"/>
        </w:rPr>
        <w:t xml:space="preserve">г. </w:t>
      </w:r>
      <w:proofErr w:type="spellStart"/>
      <w:r w:rsidRPr="0013534B">
        <w:rPr>
          <w:sz w:val="24"/>
          <w:szCs w:val="24"/>
        </w:rPr>
        <w:t>за</w:t>
      </w:r>
      <w:proofErr w:type="spellEnd"/>
      <w:r w:rsidRPr="0013534B">
        <w:rPr>
          <w:sz w:val="24"/>
          <w:szCs w:val="24"/>
        </w:rPr>
        <w:t xml:space="preserve"> </w:t>
      </w:r>
      <w:proofErr w:type="spellStart"/>
      <w:r w:rsidRPr="0013534B">
        <w:rPr>
          <w:sz w:val="24"/>
          <w:szCs w:val="24"/>
        </w:rPr>
        <w:t>класификация</w:t>
      </w:r>
      <w:proofErr w:type="spellEnd"/>
      <w:r w:rsidRPr="0013534B">
        <w:rPr>
          <w:sz w:val="24"/>
          <w:szCs w:val="24"/>
        </w:rPr>
        <w:t xml:space="preserve"> на отпадъците.</w:t>
      </w:r>
    </w:p>
    <w:p w14:paraId="07349F4B" w14:textId="77777777" w:rsidR="00B147BC" w:rsidRPr="00886F2F" w:rsidRDefault="00B147BC" w:rsidP="00B147BC">
      <w:pPr>
        <w:jc w:val="both"/>
        <w:rPr>
          <w:sz w:val="24"/>
          <w:szCs w:val="24"/>
        </w:rPr>
      </w:pPr>
      <w:r w:rsidRPr="00886F2F">
        <w:rPr>
          <w:sz w:val="24"/>
          <w:szCs w:val="24"/>
          <w:lang w:val="bg-BG"/>
        </w:rPr>
        <w:t>Количествата на съхраняваните отпадъци ще бъдат съобразени с капацитета на площадката</w:t>
      </w:r>
      <w:r>
        <w:rPr>
          <w:sz w:val="24"/>
          <w:szCs w:val="24"/>
          <w:lang w:val="bg-BG"/>
        </w:rPr>
        <w:t>, като</w:t>
      </w:r>
    </w:p>
    <w:p w14:paraId="08CFB96C" w14:textId="77777777" w:rsidR="00B147BC" w:rsidRPr="00B147BC" w:rsidRDefault="00B147BC" w:rsidP="00B147BC">
      <w:pPr>
        <w:jc w:val="both"/>
        <w:rPr>
          <w:sz w:val="24"/>
          <w:szCs w:val="24"/>
          <w:u w:val="single"/>
          <w:lang w:val="x-none"/>
        </w:rPr>
      </w:pPr>
      <w:r>
        <w:rPr>
          <w:sz w:val="24"/>
          <w:szCs w:val="24"/>
          <w:u w:val="single"/>
          <w:lang w:val="bg-BG"/>
        </w:rPr>
        <w:t>к</w:t>
      </w:r>
      <w:r w:rsidRPr="00886F2F">
        <w:rPr>
          <w:sz w:val="24"/>
          <w:szCs w:val="24"/>
          <w:u w:val="single"/>
          <w:lang w:val="bg-BG"/>
        </w:rPr>
        <w:t>оличеството на съхраняваните опасни отпадъци няма да надвишава 50 тона.</w:t>
      </w:r>
    </w:p>
    <w:p w14:paraId="2409080D" w14:textId="77777777" w:rsidR="00B147BC" w:rsidRPr="00886F2F" w:rsidRDefault="00B147BC" w:rsidP="00B147BC">
      <w:pPr>
        <w:jc w:val="both"/>
        <w:rPr>
          <w:sz w:val="24"/>
          <w:szCs w:val="24"/>
          <w:lang w:val="x-none"/>
        </w:rPr>
      </w:pPr>
      <w:r w:rsidRPr="00886F2F">
        <w:rPr>
          <w:sz w:val="24"/>
          <w:szCs w:val="24"/>
          <w:lang w:val="x-none"/>
        </w:rPr>
        <w:t>Отпадъците ще се съхраняват до предаването им на фирми притежаващи необходимите документи по чл</w:t>
      </w:r>
      <w:r>
        <w:rPr>
          <w:sz w:val="24"/>
          <w:szCs w:val="24"/>
          <w:lang w:val="x-none"/>
        </w:rPr>
        <w:t>.</w:t>
      </w:r>
      <w:r w:rsidRPr="00886F2F">
        <w:rPr>
          <w:sz w:val="24"/>
          <w:szCs w:val="24"/>
          <w:lang w:val="x-none"/>
        </w:rPr>
        <w:t xml:space="preserve"> 35 от Закона за управление на отпадъците, посредством сключени договори.</w:t>
      </w:r>
    </w:p>
    <w:p w14:paraId="0986ADD2" w14:textId="77777777" w:rsidR="00B147BC" w:rsidRPr="00B147BC" w:rsidRDefault="00B147BC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</w:p>
    <w:p w14:paraId="0EC715A1" w14:textId="77777777" w:rsidR="0013534B" w:rsidRPr="0013534B" w:rsidRDefault="0013534B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</w:p>
    <w:bookmarkEnd w:id="2"/>
    <w:bookmarkEnd w:id="4"/>
    <w:p w14:paraId="069567C8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  <w:r w:rsidRPr="001002E2">
        <w:rPr>
          <w:sz w:val="24"/>
          <w:szCs w:val="24"/>
        </w:rPr>
        <w:t>б</w:t>
      </w:r>
      <w:r w:rsidRPr="00886F2F">
        <w:rPr>
          <w:b/>
          <w:bCs/>
          <w:sz w:val="24"/>
          <w:szCs w:val="24"/>
        </w:rPr>
        <w:t xml:space="preserve">) </w:t>
      </w:r>
      <w:proofErr w:type="spellStart"/>
      <w:r w:rsidRPr="00886F2F">
        <w:rPr>
          <w:b/>
          <w:bCs/>
          <w:sz w:val="24"/>
          <w:szCs w:val="24"/>
        </w:rPr>
        <w:t>взаимовръзка</w:t>
      </w:r>
      <w:proofErr w:type="spellEnd"/>
      <w:r w:rsidRPr="00886F2F">
        <w:rPr>
          <w:b/>
          <w:bCs/>
          <w:sz w:val="24"/>
          <w:szCs w:val="24"/>
        </w:rPr>
        <w:t xml:space="preserve"> и </w:t>
      </w:r>
      <w:proofErr w:type="spellStart"/>
      <w:r w:rsidRPr="00886F2F">
        <w:rPr>
          <w:b/>
          <w:bCs/>
          <w:sz w:val="24"/>
          <w:szCs w:val="24"/>
        </w:rPr>
        <w:t>кумулиране</w:t>
      </w:r>
      <w:proofErr w:type="spellEnd"/>
      <w:r w:rsidRPr="00886F2F">
        <w:rPr>
          <w:b/>
          <w:bCs/>
          <w:sz w:val="24"/>
          <w:szCs w:val="24"/>
        </w:rPr>
        <w:t xml:space="preserve"> с </w:t>
      </w:r>
      <w:proofErr w:type="spellStart"/>
      <w:r w:rsidRPr="00886F2F">
        <w:rPr>
          <w:b/>
          <w:bCs/>
          <w:sz w:val="24"/>
          <w:szCs w:val="24"/>
        </w:rPr>
        <w:t>други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съществуващи</w:t>
      </w:r>
      <w:proofErr w:type="spellEnd"/>
      <w:r w:rsidRPr="00886F2F">
        <w:rPr>
          <w:b/>
          <w:bCs/>
          <w:sz w:val="24"/>
          <w:szCs w:val="24"/>
        </w:rPr>
        <w:t xml:space="preserve"> и/</w:t>
      </w:r>
      <w:proofErr w:type="spellStart"/>
      <w:r w:rsidRPr="00886F2F">
        <w:rPr>
          <w:b/>
          <w:bCs/>
          <w:sz w:val="24"/>
          <w:szCs w:val="24"/>
        </w:rPr>
        <w:t>или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одобрени</w:t>
      </w:r>
      <w:proofErr w:type="spellEnd"/>
      <w:r w:rsidRPr="00886F2F">
        <w:rPr>
          <w:b/>
          <w:bCs/>
          <w:sz w:val="24"/>
          <w:szCs w:val="24"/>
        </w:rPr>
        <w:t xml:space="preserve"> инвестиционни предложения;</w:t>
      </w:r>
    </w:p>
    <w:p w14:paraId="2CBB102A" w14:textId="77777777" w:rsidR="001C6B34" w:rsidRDefault="001C6B34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1F67F10E" w14:textId="77777777" w:rsidR="001C6B34" w:rsidRPr="00886F2F" w:rsidRDefault="001C6B34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Инвестиционното предложение няма връзка с други съществуващи</w:t>
      </w:r>
      <w:r w:rsidR="00F33025" w:rsidRPr="00886F2F">
        <w:rPr>
          <w:sz w:val="24"/>
          <w:szCs w:val="24"/>
        </w:rPr>
        <w:t xml:space="preserve"> </w:t>
      </w:r>
      <w:r w:rsidRPr="00886F2F">
        <w:rPr>
          <w:sz w:val="24"/>
          <w:szCs w:val="24"/>
          <w:lang w:val="bg-BG"/>
        </w:rPr>
        <w:t>и/или одобрени инвестиционни предложения. Не се предполага възникване на</w:t>
      </w:r>
      <w:r w:rsidR="00F33025" w:rsidRPr="00886F2F">
        <w:rPr>
          <w:sz w:val="24"/>
          <w:szCs w:val="24"/>
        </w:rPr>
        <w:t xml:space="preserve"> </w:t>
      </w:r>
      <w:r w:rsidRPr="00886F2F">
        <w:rPr>
          <w:sz w:val="24"/>
          <w:szCs w:val="24"/>
          <w:lang w:val="bg-BG"/>
        </w:rPr>
        <w:t>кумулативен ефект.</w:t>
      </w:r>
    </w:p>
    <w:p w14:paraId="719758BC" w14:textId="77777777" w:rsidR="001C6B34" w:rsidRPr="00886F2F" w:rsidRDefault="001C6B34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56341C68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  <w:r w:rsidRPr="00886F2F">
        <w:rPr>
          <w:b/>
          <w:bCs/>
          <w:sz w:val="24"/>
          <w:szCs w:val="24"/>
        </w:rPr>
        <w:t xml:space="preserve">в) </w:t>
      </w:r>
      <w:proofErr w:type="spellStart"/>
      <w:r w:rsidRPr="00886F2F">
        <w:rPr>
          <w:b/>
          <w:bCs/>
          <w:sz w:val="24"/>
          <w:szCs w:val="24"/>
        </w:rPr>
        <w:t>използване</w:t>
      </w:r>
      <w:proofErr w:type="spellEnd"/>
      <w:r w:rsidRPr="00886F2F">
        <w:rPr>
          <w:b/>
          <w:bCs/>
          <w:sz w:val="24"/>
          <w:szCs w:val="24"/>
        </w:rPr>
        <w:t xml:space="preserve"> на </w:t>
      </w:r>
      <w:proofErr w:type="spellStart"/>
      <w:r w:rsidRPr="00886F2F">
        <w:rPr>
          <w:b/>
          <w:bCs/>
          <w:sz w:val="24"/>
          <w:szCs w:val="24"/>
        </w:rPr>
        <w:t>природни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ресурси</w:t>
      </w:r>
      <w:proofErr w:type="spellEnd"/>
      <w:r w:rsidRPr="00886F2F">
        <w:rPr>
          <w:b/>
          <w:bCs/>
          <w:sz w:val="24"/>
          <w:szCs w:val="24"/>
        </w:rPr>
        <w:t xml:space="preserve"> по време на строителството и </w:t>
      </w:r>
      <w:proofErr w:type="spellStart"/>
      <w:r w:rsidRPr="00886F2F">
        <w:rPr>
          <w:b/>
          <w:bCs/>
          <w:sz w:val="24"/>
          <w:szCs w:val="24"/>
        </w:rPr>
        <w:t>експлоатацията</w:t>
      </w:r>
      <w:proofErr w:type="spellEnd"/>
      <w:r w:rsidRPr="00886F2F">
        <w:rPr>
          <w:b/>
          <w:bCs/>
          <w:sz w:val="24"/>
          <w:szCs w:val="24"/>
        </w:rPr>
        <w:t xml:space="preserve"> на </w:t>
      </w:r>
      <w:proofErr w:type="spellStart"/>
      <w:r w:rsidRPr="00886F2F">
        <w:rPr>
          <w:b/>
          <w:bCs/>
          <w:sz w:val="24"/>
          <w:szCs w:val="24"/>
        </w:rPr>
        <w:t>земните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недра</w:t>
      </w:r>
      <w:proofErr w:type="spellEnd"/>
      <w:r w:rsidRPr="00886F2F">
        <w:rPr>
          <w:b/>
          <w:bCs/>
          <w:sz w:val="24"/>
          <w:szCs w:val="24"/>
        </w:rPr>
        <w:t xml:space="preserve">, </w:t>
      </w:r>
      <w:proofErr w:type="spellStart"/>
      <w:r w:rsidRPr="00886F2F">
        <w:rPr>
          <w:b/>
          <w:bCs/>
          <w:sz w:val="24"/>
          <w:szCs w:val="24"/>
        </w:rPr>
        <w:t>почвите</w:t>
      </w:r>
      <w:proofErr w:type="spellEnd"/>
      <w:r w:rsidRPr="00886F2F">
        <w:rPr>
          <w:b/>
          <w:bCs/>
          <w:sz w:val="24"/>
          <w:szCs w:val="24"/>
        </w:rPr>
        <w:t xml:space="preserve">, водите и на биологичното </w:t>
      </w:r>
      <w:proofErr w:type="spellStart"/>
      <w:r w:rsidRPr="00886F2F">
        <w:rPr>
          <w:b/>
          <w:bCs/>
          <w:sz w:val="24"/>
          <w:szCs w:val="24"/>
        </w:rPr>
        <w:t>разнообразие</w:t>
      </w:r>
      <w:proofErr w:type="spellEnd"/>
      <w:r w:rsidRPr="00886F2F">
        <w:rPr>
          <w:b/>
          <w:bCs/>
          <w:sz w:val="24"/>
          <w:szCs w:val="24"/>
        </w:rPr>
        <w:t>;</w:t>
      </w:r>
    </w:p>
    <w:p w14:paraId="2832A237" w14:textId="77777777" w:rsidR="001C6B34" w:rsidRDefault="001C6B34" w:rsidP="001F0BF7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</w:p>
    <w:p w14:paraId="3985E90E" w14:textId="77777777" w:rsidR="001F0BF7" w:rsidRDefault="001F0BF7" w:rsidP="001F0BF7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се предвижда използване на природни ресурси по време на реализацията на инвестиционното предложение и по време на експлоатацията на обекта.</w:t>
      </w:r>
    </w:p>
    <w:tbl>
      <w:tblPr>
        <w:tblW w:w="9635" w:type="dxa"/>
        <w:tblCellSpacing w:w="0" w:type="dxa"/>
        <w:tblInd w:w="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5"/>
      </w:tblGrid>
      <w:tr w:rsidR="001C6B34" w:rsidRPr="001C6B34" w14:paraId="03070F8E" w14:textId="77777777" w:rsidTr="00F33025">
        <w:trPr>
          <w:tblCellSpacing w:w="0" w:type="dxa"/>
        </w:trPr>
        <w:tc>
          <w:tcPr>
            <w:tcW w:w="9635" w:type="dxa"/>
          </w:tcPr>
          <w:p w14:paraId="614A8617" w14:textId="77777777" w:rsidR="001C6B34" w:rsidRPr="00886F2F" w:rsidRDefault="001C6B34" w:rsidP="00B6253D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886F2F">
              <w:rPr>
                <w:bCs/>
                <w:sz w:val="24"/>
                <w:szCs w:val="24"/>
                <w:lang w:val="bg-BG"/>
              </w:rPr>
              <w:t>Има изградена инфраструктура – водопровод, електроснабдяване и добър достъп за автомобилен транспорт.</w:t>
            </w:r>
          </w:p>
        </w:tc>
      </w:tr>
    </w:tbl>
    <w:p w14:paraId="40EC5CFA" w14:textId="77777777" w:rsidR="001C6B34" w:rsidRPr="001C6B34" w:rsidRDefault="001C6B34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46B7CAF9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</w:rPr>
      </w:pPr>
      <w:r w:rsidRPr="00886F2F">
        <w:rPr>
          <w:b/>
          <w:bCs/>
          <w:sz w:val="24"/>
          <w:szCs w:val="24"/>
        </w:rPr>
        <w:t xml:space="preserve">г) </w:t>
      </w:r>
      <w:proofErr w:type="spellStart"/>
      <w:r w:rsidRPr="00886F2F">
        <w:rPr>
          <w:b/>
          <w:bCs/>
          <w:sz w:val="24"/>
          <w:szCs w:val="24"/>
        </w:rPr>
        <w:t>генериране</w:t>
      </w:r>
      <w:proofErr w:type="spellEnd"/>
      <w:r w:rsidRPr="00886F2F">
        <w:rPr>
          <w:b/>
          <w:bCs/>
          <w:sz w:val="24"/>
          <w:szCs w:val="24"/>
        </w:rPr>
        <w:t xml:space="preserve"> на отпадъци - </w:t>
      </w:r>
      <w:proofErr w:type="spellStart"/>
      <w:r w:rsidRPr="00886F2F">
        <w:rPr>
          <w:b/>
          <w:bCs/>
          <w:sz w:val="24"/>
          <w:szCs w:val="24"/>
        </w:rPr>
        <w:t>видове</w:t>
      </w:r>
      <w:proofErr w:type="spellEnd"/>
      <w:r w:rsidRPr="00886F2F">
        <w:rPr>
          <w:b/>
          <w:bCs/>
          <w:sz w:val="24"/>
          <w:szCs w:val="24"/>
        </w:rPr>
        <w:t>, количества и начин на третиране, и отпадъчни води;</w:t>
      </w:r>
    </w:p>
    <w:p w14:paraId="13F28F5F" w14:textId="77777777" w:rsidR="00AF3F68" w:rsidRDefault="00AF3F68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p w14:paraId="5B72EBFA" w14:textId="77777777" w:rsidR="00AF3F68" w:rsidRPr="00886F2F" w:rsidRDefault="00AF3F68" w:rsidP="00474AD8">
      <w:pPr>
        <w:widowControl/>
        <w:numPr>
          <w:ilvl w:val="0"/>
          <w:numId w:val="15"/>
        </w:numPr>
        <w:autoSpaceDE/>
        <w:autoSpaceDN/>
        <w:adjustRightInd/>
        <w:spacing w:after="185" w:line="216" w:lineRule="auto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  <w:r w:rsidRPr="00886F2F">
        <w:rPr>
          <w:rFonts w:eastAsia="Calibri"/>
          <w:color w:val="000000"/>
          <w:sz w:val="24"/>
          <w:szCs w:val="24"/>
          <w:lang w:val="bg-BG"/>
        </w:rPr>
        <w:lastRenderedPageBreak/>
        <w:t xml:space="preserve">13 01 10* - </w:t>
      </w:r>
      <w:proofErr w:type="spellStart"/>
      <w:r w:rsidRPr="00886F2F">
        <w:rPr>
          <w:rFonts w:eastAsia="Calibri"/>
          <w:color w:val="000000"/>
          <w:sz w:val="24"/>
          <w:szCs w:val="24"/>
          <w:lang w:val="bg-BG"/>
        </w:rPr>
        <w:t>Нехлорирани</w:t>
      </w:r>
      <w:proofErr w:type="spellEnd"/>
      <w:r w:rsidRPr="00886F2F">
        <w:rPr>
          <w:rFonts w:eastAsia="Calibri"/>
          <w:color w:val="000000"/>
          <w:sz w:val="24"/>
          <w:szCs w:val="24"/>
          <w:lang w:val="bg-BG"/>
        </w:rPr>
        <w:t xml:space="preserve"> хидравлични масла на минерална основа</w:t>
      </w:r>
    </w:p>
    <w:p w14:paraId="62D3C610" w14:textId="77777777" w:rsidR="00AF3F68" w:rsidRPr="00886F2F" w:rsidRDefault="00AF3F68" w:rsidP="00474AD8">
      <w:pPr>
        <w:widowControl/>
        <w:autoSpaceDE/>
        <w:autoSpaceDN/>
        <w:adjustRightInd/>
        <w:spacing w:after="185" w:line="216" w:lineRule="auto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</w:p>
    <w:p w14:paraId="71623165" w14:textId="77777777" w:rsidR="00AF3F68" w:rsidRPr="00886F2F" w:rsidRDefault="00AF3F68" w:rsidP="00474AD8">
      <w:pPr>
        <w:widowControl/>
        <w:numPr>
          <w:ilvl w:val="0"/>
          <w:numId w:val="15"/>
        </w:numPr>
        <w:autoSpaceDE/>
        <w:autoSpaceDN/>
        <w:adjustRightInd/>
        <w:spacing w:after="185" w:line="216" w:lineRule="auto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  <w:r w:rsidRPr="00886F2F">
        <w:rPr>
          <w:rFonts w:eastAsia="Calibri"/>
          <w:color w:val="000000"/>
          <w:sz w:val="24"/>
          <w:szCs w:val="24"/>
          <w:lang w:val="bg-BG"/>
        </w:rPr>
        <w:t xml:space="preserve">13 03 07*- </w:t>
      </w:r>
      <w:r w:rsidR="00474AD8">
        <w:rPr>
          <w:rFonts w:eastAsia="Calibri"/>
          <w:color w:val="000000"/>
          <w:sz w:val="24"/>
          <w:szCs w:val="24"/>
          <w:lang w:val="bg-BG"/>
        </w:rPr>
        <w:t xml:space="preserve"> </w:t>
      </w:r>
      <w:proofErr w:type="spellStart"/>
      <w:r w:rsidRPr="00886F2F">
        <w:rPr>
          <w:rFonts w:eastAsia="Calibri"/>
          <w:color w:val="000000"/>
          <w:sz w:val="24"/>
          <w:szCs w:val="24"/>
          <w:lang w:val="bg-BG"/>
        </w:rPr>
        <w:t>Нехлорирани</w:t>
      </w:r>
      <w:proofErr w:type="spellEnd"/>
      <w:r w:rsidRPr="00886F2F">
        <w:rPr>
          <w:rFonts w:eastAsia="Calibri"/>
          <w:color w:val="000000"/>
          <w:sz w:val="24"/>
          <w:szCs w:val="24"/>
          <w:lang w:val="bg-BG"/>
        </w:rPr>
        <w:t xml:space="preserve"> изолационни и </w:t>
      </w:r>
      <w:proofErr w:type="spellStart"/>
      <w:r w:rsidRPr="00886F2F">
        <w:rPr>
          <w:rFonts w:eastAsia="Calibri"/>
          <w:color w:val="000000"/>
          <w:sz w:val="24"/>
          <w:szCs w:val="24"/>
          <w:lang w:val="bg-BG"/>
        </w:rPr>
        <w:t>топлопредаващи</w:t>
      </w:r>
      <w:proofErr w:type="spellEnd"/>
      <w:r w:rsidRPr="00886F2F">
        <w:rPr>
          <w:rFonts w:eastAsia="Calibri"/>
          <w:color w:val="000000"/>
          <w:sz w:val="24"/>
          <w:szCs w:val="24"/>
          <w:lang w:val="bg-BG"/>
        </w:rPr>
        <w:t xml:space="preserve"> масла на минерална основа</w:t>
      </w:r>
    </w:p>
    <w:p w14:paraId="5F0DEADF" w14:textId="77777777" w:rsidR="00AF3F68" w:rsidRPr="00886F2F" w:rsidRDefault="00AF3F68" w:rsidP="00474AD8">
      <w:pPr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  <w:r w:rsidRPr="00886F2F">
        <w:rPr>
          <w:rFonts w:eastAsia="Calibri"/>
          <w:color w:val="000000"/>
          <w:sz w:val="24"/>
          <w:szCs w:val="24"/>
          <w:lang w:val="bg-BG"/>
        </w:rPr>
        <w:t xml:space="preserve">13 05 03* - Утайки от </w:t>
      </w:r>
      <w:proofErr w:type="spellStart"/>
      <w:r w:rsidRPr="00886F2F">
        <w:rPr>
          <w:rFonts w:eastAsia="Calibri"/>
          <w:color w:val="000000"/>
          <w:sz w:val="24"/>
          <w:szCs w:val="24"/>
          <w:lang w:val="bg-BG"/>
        </w:rPr>
        <w:t>маслоуловителни</w:t>
      </w:r>
      <w:proofErr w:type="spellEnd"/>
      <w:r w:rsidRPr="00886F2F">
        <w:rPr>
          <w:rFonts w:eastAsia="Calibri"/>
          <w:color w:val="000000"/>
          <w:sz w:val="24"/>
          <w:szCs w:val="24"/>
          <w:lang w:val="bg-BG"/>
        </w:rPr>
        <w:t xml:space="preserve"> шахти</w:t>
      </w:r>
    </w:p>
    <w:p w14:paraId="33F85E87" w14:textId="77777777" w:rsidR="00AF3F68" w:rsidRPr="00886F2F" w:rsidRDefault="00AF3F68" w:rsidP="00474AD8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</w:p>
    <w:p w14:paraId="5A4F4200" w14:textId="77777777" w:rsidR="00AF3F68" w:rsidRPr="00886F2F" w:rsidRDefault="00AF3F68" w:rsidP="00474AD8">
      <w:pPr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  <w:r w:rsidRPr="00886F2F">
        <w:rPr>
          <w:rFonts w:eastAsia="Calibri"/>
          <w:color w:val="000000"/>
          <w:sz w:val="24"/>
          <w:szCs w:val="24"/>
          <w:lang w:val="bg-BG"/>
        </w:rPr>
        <w:t>15</w:t>
      </w:r>
      <w:r w:rsidR="00474AD8">
        <w:rPr>
          <w:rFonts w:eastAsia="Calibri"/>
          <w:color w:val="000000"/>
          <w:sz w:val="24"/>
          <w:szCs w:val="24"/>
          <w:lang w:val="bg-BG"/>
        </w:rPr>
        <w:t xml:space="preserve"> </w:t>
      </w:r>
      <w:r w:rsidRPr="00886F2F">
        <w:rPr>
          <w:rFonts w:eastAsia="Calibri"/>
          <w:color w:val="000000"/>
          <w:sz w:val="24"/>
          <w:szCs w:val="24"/>
          <w:lang w:val="bg-BG"/>
        </w:rPr>
        <w:t>01</w:t>
      </w:r>
      <w:r w:rsidR="00474AD8">
        <w:rPr>
          <w:rFonts w:eastAsia="Calibri"/>
          <w:color w:val="000000"/>
          <w:sz w:val="24"/>
          <w:szCs w:val="24"/>
          <w:lang w:val="bg-BG"/>
        </w:rPr>
        <w:t xml:space="preserve"> </w:t>
      </w:r>
      <w:r w:rsidRPr="00886F2F">
        <w:rPr>
          <w:rFonts w:eastAsia="Calibri"/>
          <w:color w:val="000000"/>
          <w:sz w:val="24"/>
          <w:szCs w:val="24"/>
          <w:lang w:val="bg-BG"/>
        </w:rPr>
        <w:t>10*-</w:t>
      </w:r>
      <w:r w:rsidR="00474AD8">
        <w:rPr>
          <w:rFonts w:eastAsia="Calibri"/>
          <w:color w:val="000000"/>
          <w:sz w:val="24"/>
          <w:szCs w:val="24"/>
          <w:lang w:val="bg-BG"/>
        </w:rPr>
        <w:t xml:space="preserve"> </w:t>
      </w:r>
      <w:r w:rsidRPr="00886F2F">
        <w:rPr>
          <w:rFonts w:eastAsia="Calibri"/>
          <w:color w:val="000000"/>
          <w:sz w:val="24"/>
          <w:szCs w:val="24"/>
          <w:lang w:val="bg-BG"/>
        </w:rPr>
        <w:t>Опаковки, съдържащи остатъци от опасни вещества или замърсени с опасни вещества</w:t>
      </w:r>
    </w:p>
    <w:p w14:paraId="2DA3D57D" w14:textId="77777777" w:rsidR="00AF3F68" w:rsidRPr="00886F2F" w:rsidRDefault="00AF3F68" w:rsidP="00474AD8">
      <w:pPr>
        <w:widowControl/>
        <w:numPr>
          <w:ilvl w:val="0"/>
          <w:numId w:val="15"/>
        </w:numPr>
        <w:autoSpaceDE/>
        <w:autoSpaceDN/>
        <w:adjustRightInd/>
        <w:spacing w:after="185" w:line="216" w:lineRule="auto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  <w:r w:rsidRPr="00886F2F">
        <w:rPr>
          <w:rFonts w:eastAsia="Calibri"/>
          <w:color w:val="000000"/>
          <w:sz w:val="24"/>
          <w:szCs w:val="24"/>
          <w:lang w:val="bg-BG"/>
        </w:rPr>
        <w:t xml:space="preserve">15 02 02* - </w:t>
      </w:r>
      <w:proofErr w:type="spellStart"/>
      <w:r w:rsidR="00474AD8">
        <w:rPr>
          <w:rFonts w:eastAsia="Calibri"/>
          <w:color w:val="000000"/>
          <w:sz w:val="24"/>
          <w:szCs w:val="24"/>
          <w:lang w:val="bg-BG"/>
        </w:rPr>
        <w:t>А</w:t>
      </w:r>
      <w:r w:rsidRPr="00886F2F">
        <w:rPr>
          <w:rFonts w:eastAsia="Calibri"/>
          <w:color w:val="000000"/>
          <w:sz w:val="24"/>
          <w:szCs w:val="24"/>
          <w:lang w:val="bg-BG"/>
        </w:rPr>
        <w:t>бсорбенти</w:t>
      </w:r>
      <w:proofErr w:type="spellEnd"/>
      <w:r w:rsidRPr="00886F2F">
        <w:rPr>
          <w:rFonts w:eastAsia="Calibri"/>
          <w:color w:val="000000"/>
          <w:sz w:val="24"/>
          <w:szCs w:val="24"/>
          <w:lang w:val="bg-BG"/>
        </w:rPr>
        <w:t xml:space="preserve">, филтърни материали (включително маслени филтри, </w:t>
      </w:r>
      <w:proofErr w:type="spellStart"/>
      <w:r w:rsidRPr="00886F2F">
        <w:rPr>
          <w:rFonts w:eastAsia="Calibri"/>
          <w:color w:val="000000"/>
          <w:sz w:val="24"/>
          <w:szCs w:val="24"/>
          <w:lang w:val="bg-BG"/>
        </w:rPr>
        <w:t>неупоменати</w:t>
      </w:r>
      <w:proofErr w:type="spellEnd"/>
      <w:r w:rsidRPr="00886F2F">
        <w:rPr>
          <w:rFonts w:eastAsia="Calibri"/>
          <w:color w:val="000000"/>
          <w:sz w:val="24"/>
          <w:szCs w:val="24"/>
          <w:lang w:val="bg-BG"/>
        </w:rPr>
        <w:t xml:space="preserve"> другаде), кърпи за изтриване, предпазни облекла, замърсени с опасни вещества</w:t>
      </w:r>
    </w:p>
    <w:p w14:paraId="0141EDF0" w14:textId="77777777" w:rsidR="00AF3F68" w:rsidRPr="00886F2F" w:rsidRDefault="00AF3F68" w:rsidP="00474AD8">
      <w:pPr>
        <w:widowControl/>
        <w:autoSpaceDE/>
        <w:autoSpaceDN/>
        <w:adjustRightInd/>
        <w:spacing w:after="185" w:line="216" w:lineRule="auto"/>
        <w:ind w:left="720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</w:p>
    <w:p w14:paraId="5951B547" w14:textId="77777777" w:rsidR="00AF3F68" w:rsidRPr="00886F2F" w:rsidRDefault="00AF3F68" w:rsidP="00474AD8">
      <w:pPr>
        <w:widowControl/>
        <w:numPr>
          <w:ilvl w:val="0"/>
          <w:numId w:val="15"/>
        </w:numPr>
        <w:autoSpaceDE/>
        <w:autoSpaceDN/>
        <w:adjustRightInd/>
        <w:spacing w:after="185" w:line="216" w:lineRule="auto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  <w:r w:rsidRPr="00886F2F">
        <w:rPr>
          <w:rFonts w:eastAsia="Calibri"/>
          <w:color w:val="000000"/>
          <w:sz w:val="24"/>
          <w:szCs w:val="24"/>
          <w:lang w:val="bg-BG"/>
        </w:rPr>
        <w:t xml:space="preserve">16 01 03 - </w:t>
      </w:r>
      <w:r w:rsidR="00474AD8">
        <w:rPr>
          <w:rFonts w:eastAsia="Calibri"/>
          <w:color w:val="000000"/>
          <w:sz w:val="24"/>
          <w:szCs w:val="24"/>
          <w:lang w:val="bg-BG"/>
        </w:rPr>
        <w:t xml:space="preserve"> </w:t>
      </w:r>
      <w:r w:rsidRPr="00886F2F">
        <w:rPr>
          <w:rFonts w:eastAsia="Calibri"/>
          <w:color w:val="000000"/>
          <w:sz w:val="24"/>
          <w:szCs w:val="24"/>
          <w:lang w:val="bg-BG"/>
        </w:rPr>
        <w:t>Излезли от употреба гуми</w:t>
      </w:r>
    </w:p>
    <w:p w14:paraId="2EA43B43" w14:textId="77777777" w:rsidR="00AF3F68" w:rsidRPr="00886F2F" w:rsidRDefault="00AF3F68" w:rsidP="00474AD8">
      <w:pPr>
        <w:widowControl/>
        <w:autoSpaceDE/>
        <w:autoSpaceDN/>
        <w:adjustRightInd/>
        <w:spacing w:after="185" w:line="216" w:lineRule="auto"/>
        <w:ind w:left="720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</w:p>
    <w:p w14:paraId="6D824FCE" w14:textId="77777777" w:rsidR="00AF3F68" w:rsidRPr="00886F2F" w:rsidRDefault="00AF3F68" w:rsidP="00474AD8">
      <w:pPr>
        <w:widowControl/>
        <w:numPr>
          <w:ilvl w:val="0"/>
          <w:numId w:val="15"/>
        </w:numPr>
        <w:autoSpaceDE/>
        <w:autoSpaceDN/>
        <w:adjustRightInd/>
        <w:spacing w:after="185" w:line="216" w:lineRule="auto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  <w:r w:rsidRPr="00886F2F">
        <w:rPr>
          <w:rFonts w:eastAsia="Calibri"/>
          <w:color w:val="000000"/>
          <w:sz w:val="24"/>
          <w:szCs w:val="24"/>
          <w:lang w:val="bg-BG"/>
        </w:rPr>
        <w:t>16 01 04*</w:t>
      </w:r>
      <w:r w:rsidR="00474AD8">
        <w:rPr>
          <w:rFonts w:eastAsia="Calibri"/>
          <w:color w:val="000000"/>
          <w:sz w:val="24"/>
          <w:szCs w:val="24"/>
          <w:lang w:val="bg-BG"/>
        </w:rPr>
        <w:t xml:space="preserve">- </w:t>
      </w:r>
      <w:r w:rsidRPr="00886F2F">
        <w:rPr>
          <w:rFonts w:eastAsia="Calibri"/>
          <w:color w:val="000000"/>
          <w:sz w:val="24"/>
          <w:szCs w:val="24"/>
          <w:lang w:val="bg-BG"/>
        </w:rPr>
        <w:t>Излезли от употреба превозни средства</w:t>
      </w:r>
    </w:p>
    <w:p w14:paraId="3B3C8334" w14:textId="77777777" w:rsidR="00AF3F68" w:rsidRPr="00886F2F" w:rsidRDefault="00AF3F68" w:rsidP="00474AD8">
      <w:pPr>
        <w:widowControl/>
        <w:autoSpaceDE/>
        <w:autoSpaceDN/>
        <w:adjustRightInd/>
        <w:spacing w:after="185" w:line="216" w:lineRule="auto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</w:p>
    <w:p w14:paraId="1B8234FD" w14:textId="77777777" w:rsidR="00AF3F68" w:rsidRPr="00886F2F" w:rsidRDefault="00AF3F68" w:rsidP="00474AD8">
      <w:pPr>
        <w:widowControl/>
        <w:numPr>
          <w:ilvl w:val="0"/>
          <w:numId w:val="15"/>
        </w:numPr>
        <w:autoSpaceDE/>
        <w:autoSpaceDN/>
        <w:adjustRightInd/>
        <w:spacing w:after="185" w:line="216" w:lineRule="auto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  <w:r w:rsidRPr="00886F2F">
        <w:rPr>
          <w:rFonts w:eastAsia="Calibri"/>
          <w:color w:val="000000"/>
          <w:sz w:val="24"/>
          <w:szCs w:val="24"/>
          <w:lang w:val="bg-BG"/>
        </w:rPr>
        <w:t>16 02 13*-</w:t>
      </w:r>
      <w:r w:rsidR="00474AD8">
        <w:rPr>
          <w:rFonts w:eastAsia="Calibri"/>
          <w:color w:val="000000"/>
          <w:sz w:val="24"/>
          <w:szCs w:val="24"/>
          <w:lang w:val="bg-BG"/>
        </w:rPr>
        <w:t xml:space="preserve"> </w:t>
      </w:r>
      <w:r w:rsidRPr="00886F2F">
        <w:rPr>
          <w:rFonts w:eastAsia="Calibri"/>
          <w:color w:val="000000"/>
          <w:sz w:val="24"/>
          <w:szCs w:val="24"/>
          <w:lang w:val="bg-BG"/>
        </w:rPr>
        <w:t>Излязло от употреба оборудване, съдържащо опасни компоненти (3), различно от упоменатото в кодове от 16 02 09 до 16 02 12</w:t>
      </w:r>
    </w:p>
    <w:p w14:paraId="6D37923E" w14:textId="77777777" w:rsidR="00AF3F68" w:rsidRPr="00886F2F" w:rsidRDefault="00AF3F68" w:rsidP="00474AD8">
      <w:pPr>
        <w:widowControl/>
        <w:autoSpaceDE/>
        <w:autoSpaceDN/>
        <w:adjustRightInd/>
        <w:spacing w:after="185" w:line="216" w:lineRule="auto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</w:p>
    <w:p w14:paraId="07F2478B" w14:textId="77777777" w:rsidR="00AF3F68" w:rsidRPr="00886F2F" w:rsidRDefault="00AF3F68" w:rsidP="00474AD8">
      <w:pPr>
        <w:widowControl/>
        <w:numPr>
          <w:ilvl w:val="0"/>
          <w:numId w:val="15"/>
        </w:numPr>
        <w:autoSpaceDE/>
        <w:autoSpaceDN/>
        <w:adjustRightInd/>
        <w:spacing w:after="185" w:line="216" w:lineRule="auto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  <w:r w:rsidRPr="00886F2F">
        <w:rPr>
          <w:rFonts w:eastAsia="Calibri"/>
          <w:color w:val="000000"/>
          <w:sz w:val="24"/>
          <w:szCs w:val="24"/>
          <w:lang w:val="bg-BG"/>
        </w:rPr>
        <w:t>16 02 14 -</w:t>
      </w:r>
      <w:r w:rsidR="00474AD8">
        <w:rPr>
          <w:rFonts w:eastAsia="Calibri"/>
          <w:color w:val="000000"/>
          <w:sz w:val="24"/>
          <w:szCs w:val="24"/>
          <w:lang w:val="bg-BG"/>
        </w:rPr>
        <w:t xml:space="preserve"> </w:t>
      </w:r>
      <w:r w:rsidRPr="00886F2F">
        <w:rPr>
          <w:rFonts w:eastAsia="Calibri"/>
          <w:color w:val="000000"/>
          <w:sz w:val="24"/>
          <w:szCs w:val="24"/>
          <w:lang w:val="bg-BG"/>
        </w:rPr>
        <w:t xml:space="preserve"> Излязло от употреба оборудване, различно от упоменатите в кодове от 16 02 09 до 16 02 13</w:t>
      </w:r>
    </w:p>
    <w:p w14:paraId="74AF4C13" w14:textId="77777777" w:rsidR="00AF3F68" w:rsidRPr="00886F2F" w:rsidRDefault="00AF3F68" w:rsidP="00474AD8">
      <w:pPr>
        <w:widowControl/>
        <w:autoSpaceDE/>
        <w:autoSpaceDN/>
        <w:adjustRightInd/>
        <w:spacing w:after="185" w:line="216" w:lineRule="auto"/>
        <w:ind w:left="720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</w:p>
    <w:p w14:paraId="04067808" w14:textId="77777777" w:rsidR="00AF3F68" w:rsidRPr="00886F2F" w:rsidRDefault="00AF3F68" w:rsidP="00474AD8">
      <w:pPr>
        <w:widowControl/>
        <w:numPr>
          <w:ilvl w:val="0"/>
          <w:numId w:val="15"/>
        </w:numPr>
        <w:autoSpaceDE/>
        <w:autoSpaceDN/>
        <w:adjustRightInd/>
        <w:spacing w:after="185" w:line="216" w:lineRule="auto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  <w:r w:rsidRPr="00886F2F">
        <w:rPr>
          <w:rFonts w:eastAsia="Calibri"/>
          <w:color w:val="000000"/>
          <w:sz w:val="24"/>
          <w:szCs w:val="24"/>
          <w:lang w:val="bg-BG"/>
        </w:rPr>
        <w:t>16 06 01*- Оловни акумулаторни батерии</w:t>
      </w:r>
    </w:p>
    <w:p w14:paraId="07377997" w14:textId="77777777" w:rsidR="00AF3F68" w:rsidRPr="00886F2F" w:rsidRDefault="00AF3F68" w:rsidP="00474AD8">
      <w:pPr>
        <w:widowControl/>
        <w:autoSpaceDE/>
        <w:autoSpaceDN/>
        <w:adjustRightInd/>
        <w:spacing w:after="185" w:line="216" w:lineRule="auto"/>
        <w:ind w:left="720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</w:p>
    <w:p w14:paraId="76404F8C" w14:textId="77777777" w:rsidR="00AF3F68" w:rsidRPr="00886F2F" w:rsidRDefault="00AF3F68" w:rsidP="00474AD8">
      <w:pPr>
        <w:widowControl/>
        <w:numPr>
          <w:ilvl w:val="0"/>
          <w:numId w:val="15"/>
        </w:numPr>
        <w:autoSpaceDE/>
        <w:autoSpaceDN/>
        <w:adjustRightInd/>
        <w:spacing w:after="185" w:line="216" w:lineRule="auto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  <w:r w:rsidRPr="00886F2F">
        <w:rPr>
          <w:rFonts w:eastAsia="Calibri"/>
          <w:color w:val="000000"/>
          <w:sz w:val="24"/>
          <w:szCs w:val="24"/>
          <w:lang w:val="bg-BG"/>
        </w:rPr>
        <w:t xml:space="preserve">16 06 02*- </w:t>
      </w:r>
      <w:proofErr w:type="spellStart"/>
      <w:r w:rsidRPr="00886F2F">
        <w:rPr>
          <w:rFonts w:eastAsia="Calibri"/>
          <w:color w:val="000000"/>
          <w:sz w:val="24"/>
          <w:szCs w:val="24"/>
          <w:lang w:val="bg-BG"/>
        </w:rPr>
        <w:t>Ni</w:t>
      </w:r>
      <w:proofErr w:type="spellEnd"/>
      <w:r w:rsidRPr="00886F2F">
        <w:rPr>
          <w:rFonts w:eastAsia="Calibri"/>
          <w:color w:val="000000"/>
          <w:sz w:val="24"/>
          <w:szCs w:val="24"/>
          <w:lang w:val="bg-BG"/>
        </w:rPr>
        <w:t xml:space="preserve"> – </w:t>
      </w:r>
      <w:proofErr w:type="spellStart"/>
      <w:r w:rsidRPr="00886F2F">
        <w:rPr>
          <w:rFonts w:eastAsia="Calibri"/>
          <w:color w:val="000000"/>
          <w:sz w:val="24"/>
          <w:szCs w:val="24"/>
          <w:lang w:val="bg-BG"/>
        </w:rPr>
        <w:t>Cd</w:t>
      </w:r>
      <w:proofErr w:type="spellEnd"/>
      <w:r w:rsidRPr="00886F2F">
        <w:rPr>
          <w:rFonts w:eastAsia="Calibri"/>
          <w:color w:val="000000"/>
          <w:sz w:val="24"/>
          <w:szCs w:val="24"/>
          <w:lang w:val="bg-BG"/>
        </w:rPr>
        <w:t xml:space="preserve"> батерии</w:t>
      </w:r>
    </w:p>
    <w:p w14:paraId="1C38A8D2" w14:textId="77777777" w:rsidR="00AF3F68" w:rsidRPr="00886F2F" w:rsidRDefault="00AF3F68" w:rsidP="00474AD8">
      <w:pPr>
        <w:widowControl/>
        <w:autoSpaceDE/>
        <w:autoSpaceDN/>
        <w:adjustRightInd/>
        <w:spacing w:after="185" w:line="216" w:lineRule="auto"/>
        <w:ind w:left="720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</w:p>
    <w:p w14:paraId="44B1369D" w14:textId="77777777" w:rsidR="00AF3F68" w:rsidRPr="00886F2F" w:rsidRDefault="00AF3F68" w:rsidP="00474AD8">
      <w:pPr>
        <w:widowControl/>
        <w:numPr>
          <w:ilvl w:val="0"/>
          <w:numId w:val="15"/>
        </w:numPr>
        <w:autoSpaceDE/>
        <w:autoSpaceDN/>
        <w:adjustRightInd/>
        <w:spacing w:after="185" w:line="216" w:lineRule="auto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  <w:r w:rsidRPr="00886F2F">
        <w:rPr>
          <w:rFonts w:eastAsia="Calibri"/>
          <w:color w:val="000000"/>
          <w:sz w:val="24"/>
          <w:szCs w:val="24"/>
          <w:lang w:val="bg-BG"/>
        </w:rPr>
        <w:t xml:space="preserve">19 12 03 - </w:t>
      </w:r>
      <w:r w:rsidR="00474AD8">
        <w:rPr>
          <w:rFonts w:eastAsia="Calibri"/>
          <w:color w:val="000000"/>
          <w:sz w:val="24"/>
          <w:szCs w:val="24"/>
          <w:lang w:val="bg-BG"/>
        </w:rPr>
        <w:t xml:space="preserve"> </w:t>
      </w:r>
      <w:r w:rsidRPr="00886F2F">
        <w:rPr>
          <w:rFonts w:eastAsia="Calibri"/>
          <w:color w:val="000000"/>
          <w:sz w:val="24"/>
          <w:szCs w:val="24"/>
          <w:lang w:val="bg-BG"/>
        </w:rPr>
        <w:t>Цветни метали</w:t>
      </w:r>
    </w:p>
    <w:p w14:paraId="5D88F2F6" w14:textId="77777777" w:rsidR="00AF3F68" w:rsidRPr="00886F2F" w:rsidRDefault="00AF3F68" w:rsidP="00474AD8">
      <w:pPr>
        <w:widowControl/>
        <w:autoSpaceDE/>
        <w:autoSpaceDN/>
        <w:adjustRightInd/>
        <w:spacing w:after="185" w:line="216" w:lineRule="auto"/>
        <w:ind w:left="720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</w:p>
    <w:p w14:paraId="69DD9D9C" w14:textId="77777777" w:rsidR="00AF3F68" w:rsidRPr="00886F2F" w:rsidRDefault="00AF3F68" w:rsidP="00474AD8">
      <w:pPr>
        <w:widowControl/>
        <w:numPr>
          <w:ilvl w:val="0"/>
          <w:numId w:val="15"/>
        </w:numPr>
        <w:autoSpaceDE/>
        <w:autoSpaceDN/>
        <w:adjustRightInd/>
        <w:spacing w:after="185" w:line="216" w:lineRule="auto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  <w:r w:rsidRPr="00886F2F">
        <w:rPr>
          <w:rFonts w:eastAsia="Calibri"/>
          <w:color w:val="000000"/>
          <w:sz w:val="24"/>
          <w:szCs w:val="24"/>
          <w:lang w:val="bg-BG"/>
        </w:rPr>
        <w:t xml:space="preserve">19 12 02 - </w:t>
      </w:r>
      <w:r w:rsidR="00474AD8">
        <w:rPr>
          <w:rFonts w:eastAsia="Calibri"/>
          <w:color w:val="000000"/>
          <w:sz w:val="24"/>
          <w:szCs w:val="24"/>
          <w:lang w:val="bg-BG"/>
        </w:rPr>
        <w:t xml:space="preserve"> </w:t>
      </w:r>
      <w:r w:rsidRPr="00886F2F">
        <w:rPr>
          <w:rFonts w:eastAsia="Calibri"/>
          <w:color w:val="000000"/>
          <w:sz w:val="24"/>
          <w:szCs w:val="24"/>
          <w:lang w:val="bg-BG"/>
        </w:rPr>
        <w:t>Черни метали</w:t>
      </w:r>
    </w:p>
    <w:p w14:paraId="75F44621" w14:textId="77777777" w:rsidR="00AF3F68" w:rsidRPr="00886F2F" w:rsidRDefault="00AF3F68" w:rsidP="00B6253D">
      <w:pPr>
        <w:widowControl/>
        <w:autoSpaceDE/>
        <w:autoSpaceDN/>
        <w:adjustRightInd/>
        <w:spacing w:after="185" w:line="216" w:lineRule="auto"/>
        <w:ind w:left="360"/>
        <w:contextualSpacing/>
        <w:jc w:val="both"/>
        <w:rPr>
          <w:rFonts w:eastAsia="Calibri"/>
          <w:color w:val="000000"/>
          <w:sz w:val="24"/>
          <w:szCs w:val="24"/>
          <w:lang w:val="bg-BG"/>
        </w:rPr>
      </w:pPr>
    </w:p>
    <w:p w14:paraId="373365BC" w14:textId="77777777" w:rsidR="00AF3F68" w:rsidRPr="00886F2F" w:rsidRDefault="00AF3F68" w:rsidP="00B6253D">
      <w:pPr>
        <w:jc w:val="both"/>
        <w:rPr>
          <w:sz w:val="24"/>
          <w:szCs w:val="24"/>
        </w:rPr>
      </w:pPr>
      <w:bookmarkStart w:id="6" w:name="_Hlk178321631"/>
      <w:r w:rsidRPr="00886F2F">
        <w:rPr>
          <w:sz w:val="24"/>
          <w:szCs w:val="24"/>
          <w:lang w:val="bg-BG"/>
        </w:rPr>
        <w:t>Количествата на съхраняваните отпадъци ще бъдат съобразени с капацитета на площадката.</w:t>
      </w:r>
    </w:p>
    <w:p w14:paraId="49D2BFFA" w14:textId="77777777" w:rsidR="00AF3F68" w:rsidRPr="00886F2F" w:rsidRDefault="00AF3F68" w:rsidP="00B6253D">
      <w:pPr>
        <w:jc w:val="both"/>
        <w:rPr>
          <w:sz w:val="24"/>
          <w:szCs w:val="24"/>
          <w:u w:val="single"/>
          <w:lang w:val="x-none"/>
        </w:rPr>
      </w:pPr>
      <w:r w:rsidRPr="00886F2F">
        <w:rPr>
          <w:sz w:val="24"/>
          <w:szCs w:val="24"/>
          <w:u w:val="single"/>
          <w:lang w:val="bg-BG"/>
        </w:rPr>
        <w:t>Количеството на съхраняваните опасни отпадъци няма да надвишава 50 тона.</w:t>
      </w:r>
    </w:p>
    <w:p w14:paraId="351BBC21" w14:textId="77777777" w:rsidR="00AF3F68" w:rsidRPr="00886F2F" w:rsidRDefault="00AF3F68" w:rsidP="00B6253D">
      <w:pPr>
        <w:jc w:val="both"/>
        <w:rPr>
          <w:sz w:val="24"/>
          <w:szCs w:val="24"/>
          <w:lang w:val="x-none"/>
        </w:rPr>
      </w:pPr>
      <w:bookmarkStart w:id="7" w:name="_Hlk178321411"/>
      <w:bookmarkEnd w:id="6"/>
      <w:r w:rsidRPr="00886F2F">
        <w:rPr>
          <w:sz w:val="24"/>
          <w:szCs w:val="24"/>
          <w:lang w:val="x-none"/>
        </w:rPr>
        <w:t>Отпадъците ще се съхраняват до предаването им на фирми притежаващи необходимите документи по чл</w:t>
      </w:r>
      <w:r w:rsidR="002B7021">
        <w:rPr>
          <w:sz w:val="24"/>
          <w:szCs w:val="24"/>
          <w:lang w:val="x-none"/>
        </w:rPr>
        <w:t>.</w:t>
      </w:r>
      <w:r w:rsidRPr="00886F2F">
        <w:rPr>
          <w:sz w:val="24"/>
          <w:szCs w:val="24"/>
          <w:lang w:val="x-none"/>
        </w:rPr>
        <w:t xml:space="preserve"> 35 от Закона за управление на отпадъците, посредством сключени договори.</w:t>
      </w:r>
    </w:p>
    <w:bookmarkEnd w:id="7"/>
    <w:p w14:paraId="040CFD75" w14:textId="77777777" w:rsidR="00AF3F68" w:rsidRPr="00886F2F" w:rsidRDefault="00AF3F68" w:rsidP="00B6253D">
      <w:pPr>
        <w:jc w:val="both"/>
        <w:rPr>
          <w:sz w:val="24"/>
          <w:szCs w:val="24"/>
          <w:lang w:val="x-none"/>
        </w:rPr>
      </w:pPr>
      <w:r w:rsidRPr="00886F2F">
        <w:rPr>
          <w:sz w:val="24"/>
          <w:szCs w:val="24"/>
          <w:lang w:val="x-none"/>
        </w:rPr>
        <w:t>Отпадъчните води от битов характер, посредством съществуваща канализационна</w:t>
      </w:r>
    </w:p>
    <w:p w14:paraId="01641F37" w14:textId="77777777" w:rsidR="00AF3F68" w:rsidRPr="00886F2F" w:rsidRDefault="00AF3F68" w:rsidP="00B6253D">
      <w:pPr>
        <w:jc w:val="both"/>
        <w:rPr>
          <w:sz w:val="24"/>
          <w:szCs w:val="24"/>
          <w:lang w:val="x-none"/>
        </w:rPr>
      </w:pPr>
      <w:r w:rsidRPr="00886F2F">
        <w:rPr>
          <w:sz w:val="24"/>
          <w:szCs w:val="24"/>
          <w:lang w:val="x-none"/>
        </w:rPr>
        <w:t>система се заустват в съществуващата градска канализация.</w:t>
      </w:r>
    </w:p>
    <w:p w14:paraId="790E2CCF" w14:textId="77777777" w:rsidR="00AF3F68" w:rsidRPr="00886F2F" w:rsidRDefault="00AF3F68" w:rsidP="00B6253D">
      <w:pPr>
        <w:jc w:val="both"/>
        <w:rPr>
          <w:sz w:val="24"/>
          <w:szCs w:val="24"/>
          <w:lang w:val="x-none"/>
        </w:rPr>
      </w:pPr>
      <w:r w:rsidRPr="00886F2F">
        <w:rPr>
          <w:sz w:val="24"/>
          <w:szCs w:val="24"/>
          <w:lang w:val="x-none"/>
        </w:rPr>
        <w:t xml:space="preserve">Формираните отпадъчни води (площадкова и дъждовна) ще се оттичат в каломаслоуловител. </w:t>
      </w:r>
    </w:p>
    <w:p w14:paraId="2FDA0B5F" w14:textId="77777777" w:rsidR="00AF3F68" w:rsidRPr="00886F2F" w:rsidRDefault="00AF3F68" w:rsidP="00B6253D">
      <w:pPr>
        <w:jc w:val="both"/>
        <w:rPr>
          <w:sz w:val="24"/>
          <w:szCs w:val="24"/>
        </w:rPr>
      </w:pPr>
    </w:p>
    <w:p w14:paraId="5AF2F86D" w14:textId="77777777" w:rsidR="00AF3F68" w:rsidRPr="00AF3F68" w:rsidRDefault="00AF3F68" w:rsidP="00B6253D">
      <w:pPr>
        <w:widowControl/>
        <w:autoSpaceDE/>
        <w:autoSpaceDN/>
        <w:adjustRightInd/>
        <w:spacing w:after="185" w:line="216" w:lineRule="auto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bg-BG"/>
        </w:rPr>
      </w:pPr>
    </w:p>
    <w:p w14:paraId="3631614A" w14:textId="77777777" w:rsidR="00AF3F68" w:rsidRPr="001002E2" w:rsidRDefault="00AF3F68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p w14:paraId="1F6E18BF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  <w:r w:rsidRPr="00886F2F">
        <w:rPr>
          <w:b/>
          <w:bCs/>
          <w:sz w:val="24"/>
          <w:szCs w:val="24"/>
        </w:rPr>
        <w:t xml:space="preserve">д) </w:t>
      </w:r>
      <w:proofErr w:type="spellStart"/>
      <w:r w:rsidRPr="00886F2F">
        <w:rPr>
          <w:b/>
          <w:bCs/>
          <w:sz w:val="24"/>
          <w:szCs w:val="24"/>
        </w:rPr>
        <w:t>замърсяване</w:t>
      </w:r>
      <w:proofErr w:type="spellEnd"/>
      <w:r w:rsidRPr="00886F2F">
        <w:rPr>
          <w:b/>
          <w:bCs/>
          <w:sz w:val="24"/>
          <w:szCs w:val="24"/>
        </w:rPr>
        <w:t xml:space="preserve"> и </w:t>
      </w:r>
      <w:proofErr w:type="spellStart"/>
      <w:r w:rsidRPr="00886F2F">
        <w:rPr>
          <w:b/>
          <w:bCs/>
          <w:sz w:val="24"/>
          <w:szCs w:val="24"/>
        </w:rPr>
        <w:t>вредно</w:t>
      </w:r>
      <w:proofErr w:type="spellEnd"/>
      <w:r w:rsidRPr="00886F2F">
        <w:rPr>
          <w:b/>
          <w:bCs/>
          <w:sz w:val="24"/>
          <w:szCs w:val="24"/>
        </w:rPr>
        <w:t xml:space="preserve"> въздействие; </w:t>
      </w:r>
      <w:proofErr w:type="spellStart"/>
      <w:r w:rsidRPr="00886F2F">
        <w:rPr>
          <w:b/>
          <w:bCs/>
          <w:sz w:val="24"/>
          <w:szCs w:val="24"/>
        </w:rPr>
        <w:t>дискомфорт</w:t>
      </w:r>
      <w:proofErr w:type="spellEnd"/>
      <w:r w:rsidRPr="00886F2F">
        <w:rPr>
          <w:b/>
          <w:bCs/>
          <w:sz w:val="24"/>
          <w:szCs w:val="24"/>
        </w:rPr>
        <w:t xml:space="preserve"> на околната среда;</w:t>
      </w:r>
    </w:p>
    <w:p w14:paraId="5DB80817" w14:textId="77777777" w:rsidR="006A4E11" w:rsidRPr="006A4E11" w:rsidRDefault="006A4E11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781B36BD" w14:textId="77777777" w:rsidR="00332EA4" w:rsidRDefault="003F4174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86F2F">
        <w:rPr>
          <w:sz w:val="24"/>
          <w:szCs w:val="24"/>
          <w:lang w:val="bg-BG"/>
        </w:rPr>
        <w:t>Р</w:t>
      </w:r>
      <w:r w:rsidR="00332EA4" w:rsidRPr="00886F2F">
        <w:rPr>
          <w:sz w:val="24"/>
          <w:szCs w:val="24"/>
          <w:lang w:val="bg-BG"/>
        </w:rPr>
        <w:t xml:space="preserve">еализация на инвестиционното </w:t>
      </w:r>
      <w:r w:rsidRPr="00886F2F">
        <w:rPr>
          <w:sz w:val="24"/>
          <w:szCs w:val="24"/>
          <w:lang w:val="bg-BG"/>
        </w:rPr>
        <w:t>намерение няма да доведе до замърсяване на компонентите на околната среда. Площадката е покрита с настилка от материал</w:t>
      </w:r>
      <w:r w:rsidR="00FA60CE">
        <w:rPr>
          <w:sz w:val="24"/>
          <w:szCs w:val="24"/>
          <w:lang w:val="bg-BG"/>
        </w:rPr>
        <w:t>,</w:t>
      </w:r>
      <w:r w:rsidRPr="00886F2F">
        <w:rPr>
          <w:sz w:val="24"/>
          <w:szCs w:val="24"/>
          <w:lang w:val="bg-BG"/>
        </w:rPr>
        <w:t xml:space="preserve"> предпазващ почвата и водите от замърсяване – бетон и асфалтобетон. </w:t>
      </w:r>
      <w:r w:rsidR="00D4725D" w:rsidRPr="00886F2F">
        <w:rPr>
          <w:sz w:val="24"/>
          <w:szCs w:val="24"/>
          <w:lang w:val="bg-BG"/>
        </w:rPr>
        <w:t>В имота няма да се извършва разкомплектоване</w:t>
      </w:r>
      <w:r w:rsidR="00A83630" w:rsidRPr="00886F2F">
        <w:rPr>
          <w:sz w:val="24"/>
          <w:szCs w:val="24"/>
          <w:lang w:val="bg-BG"/>
        </w:rPr>
        <w:t xml:space="preserve"> на ИУМПС</w:t>
      </w:r>
      <w:r w:rsidR="00D4725D" w:rsidRPr="00886F2F">
        <w:rPr>
          <w:sz w:val="24"/>
          <w:szCs w:val="24"/>
          <w:lang w:val="bg-BG"/>
        </w:rPr>
        <w:t xml:space="preserve">, а само събиране и временно съхраняване на изброените отпадъци. </w:t>
      </w:r>
    </w:p>
    <w:p w14:paraId="470FEF70" w14:textId="77777777" w:rsidR="00886F2F" w:rsidRPr="00886F2F" w:rsidRDefault="00886F2F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4961826A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  <w:r w:rsidRPr="00886F2F">
        <w:rPr>
          <w:b/>
          <w:bCs/>
          <w:sz w:val="24"/>
          <w:szCs w:val="24"/>
        </w:rPr>
        <w:t xml:space="preserve">е) </w:t>
      </w:r>
      <w:proofErr w:type="spellStart"/>
      <w:r w:rsidRPr="00886F2F">
        <w:rPr>
          <w:b/>
          <w:bCs/>
          <w:sz w:val="24"/>
          <w:szCs w:val="24"/>
        </w:rPr>
        <w:t>риск</w:t>
      </w:r>
      <w:proofErr w:type="spellEnd"/>
      <w:r w:rsidRPr="00886F2F">
        <w:rPr>
          <w:b/>
          <w:bCs/>
          <w:sz w:val="24"/>
          <w:szCs w:val="24"/>
        </w:rPr>
        <w:t xml:space="preserve"> от </w:t>
      </w:r>
      <w:proofErr w:type="spellStart"/>
      <w:r w:rsidRPr="00886F2F">
        <w:rPr>
          <w:b/>
          <w:bCs/>
          <w:sz w:val="24"/>
          <w:szCs w:val="24"/>
        </w:rPr>
        <w:t>големи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аварии</w:t>
      </w:r>
      <w:proofErr w:type="spellEnd"/>
      <w:r w:rsidRPr="00886F2F">
        <w:rPr>
          <w:b/>
          <w:bCs/>
          <w:sz w:val="24"/>
          <w:szCs w:val="24"/>
        </w:rPr>
        <w:t xml:space="preserve"> и/</w:t>
      </w:r>
      <w:proofErr w:type="spellStart"/>
      <w:r w:rsidRPr="00886F2F">
        <w:rPr>
          <w:b/>
          <w:bCs/>
          <w:sz w:val="24"/>
          <w:szCs w:val="24"/>
        </w:rPr>
        <w:t>или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бедствия</w:t>
      </w:r>
      <w:proofErr w:type="spellEnd"/>
      <w:r w:rsidRPr="00886F2F">
        <w:rPr>
          <w:b/>
          <w:bCs/>
          <w:sz w:val="24"/>
          <w:szCs w:val="24"/>
        </w:rPr>
        <w:t xml:space="preserve">, които </w:t>
      </w:r>
      <w:proofErr w:type="spellStart"/>
      <w:r w:rsidRPr="00886F2F">
        <w:rPr>
          <w:b/>
          <w:bCs/>
          <w:sz w:val="24"/>
          <w:szCs w:val="24"/>
        </w:rPr>
        <w:t>са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свързани</w:t>
      </w:r>
      <w:proofErr w:type="spellEnd"/>
      <w:r w:rsidRPr="00886F2F">
        <w:rPr>
          <w:b/>
          <w:bCs/>
          <w:sz w:val="24"/>
          <w:szCs w:val="24"/>
        </w:rPr>
        <w:t xml:space="preserve"> с инвестиционното предложение;</w:t>
      </w:r>
    </w:p>
    <w:p w14:paraId="3CD4F779" w14:textId="77777777" w:rsidR="00A83630" w:rsidRDefault="00A83630" w:rsidP="001002E2">
      <w:pPr>
        <w:widowControl/>
        <w:autoSpaceDE/>
        <w:autoSpaceDN/>
        <w:adjustRightInd/>
        <w:ind w:firstLine="851"/>
        <w:rPr>
          <w:sz w:val="24"/>
          <w:szCs w:val="24"/>
          <w:lang w:val="bg-BG"/>
        </w:rPr>
      </w:pPr>
    </w:p>
    <w:p w14:paraId="5126A410" w14:textId="77777777" w:rsidR="00A83630" w:rsidRPr="00886F2F" w:rsidRDefault="00A83630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 xml:space="preserve">Инвестиционното предложение няма потенциал да създаде риск от големи аварии и </w:t>
      </w:r>
      <w:r w:rsidR="00532D91" w:rsidRPr="00886F2F">
        <w:rPr>
          <w:sz w:val="24"/>
          <w:szCs w:val="24"/>
          <w:lang w:val="bg-BG"/>
        </w:rPr>
        <w:t>/или бедствия или риск за съседни обекти.</w:t>
      </w:r>
    </w:p>
    <w:p w14:paraId="5270E21D" w14:textId="77777777" w:rsidR="00532D91" w:rsidRPr="00886F2F" w:rsidRDefault="00FE29BF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lastRenderedPageBreak/>
        <w:t>От началото на експлоатацията ще се прилагат всички необходими мерки за пожарна безопасност и предотвратяване на инцидентите.</w:t>
      </w:r>
    </w:p>
    <w:p w14:paraId="4F9F4661" w14:textId="77777777" w:rsidR="00532D91" w:rsidRPr="00A83630" w:rsidRDefault="00532D91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2C5BDAE5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  <w:r w:rsidRPr="00886F2F">
        <w:rPr>
          <w:b/>
          <w:bCs/>
          <w:sz w:val="24"/>
          <w:szCs w:val="24"/>
        </w:rPr>
        <w:t xml:space="preserve">ж) </w:t>
      </w:r>
      <w:proofErr w:type="spellStart"/>
      <w:r w:rsidRPr="00886F2F">
        <w:rPr>
          <w:b/>
          <w:bCs/>
          <w:sz w:val="24"/>
          <w:szCs w:val="24"/>
        </w:rPr>
        <w:t>рисковете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за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човешкото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здраве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поради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неблагоприятно</w:t>
      </w:r>
      <w:proofErr w:type="spellEnd"/>
      <w:r w:rsidRPr="00886F2F">
        <w:rPr>
          <w:b/>
          <w:bCs/>
          <w:sz w:val="24"/>
          <w:szCs w:val="24"/>
        </w:rPr>
        <w:t xml:space="preserve"> въздействие върху </w:t>
      </w:r>
      <w:proofErr w:type="spellStart"/>
      <w:r w:rsidRPr="00886F2F">
        <w:rPr>
          <w:b/>
          <w:bCs/>
          <w:sz w:val="24"/>
          <w:szCs w:val="24"/>
        </w:rPr>
        <w:t>факторите</w:t>
      </w:r>
      <w:proofErr w:type="spellEnd"/>
      <w:r w:rsidRPr="00886F2F">
        <w:rPr>
          <w:b/>
          <w:bCs/>
          <w:sz w:val="24"/>
          <w:szCs w:val="24"/>
        </w:rPr>
        <w:t xml:space="preserve"> на </w:t>
      </w:r>
      <w:proofErr w:type="spellStart"/>
      <w:r w:rsidRPr="00886F2F">
        <w:rPr>
          <w:b/>
          <w:bCs/>
          <w:sz w:val="24"/>
          <w:szCs w:val="24"/>
        </w:rPr>
        <w:t>жизнената</w:t>
      </w:r>
      <w:proofErr w:type="spellEnd"/>
      <w:r w:rsidRPr="00886F2F">
        <w:rPr>
          <w:b/>
          <w:bCs/>
          <w:sz w:val="24"/>
          <w:szCs w:val="24"/>
        </w:rPr>
        <w:t xml:space="preserve"> среда по </w:t>
      </w:r>
      <w:proofErr w:type="spellStart"/>
      <w:r w:rsidRPr="00886F2F">
        <w:rPr>
          <w:b/>
          <w:bCs/>
          <w:sz w:val="24"/>
          <w:szCs w:val="24"/>
        </w:rPr>
        <w:t>смисъла</w:t>
      </w:r>
      <w:proofErr w:type="spellEnd"/>
      <w:r w:rsidRPr="00886F2F">
        <w:rPr>
          <w:b/>
          <w:bCs/>
          <w:sz w:val="24"/>
          <w:szCs w:val="24"/>
        </w:rPr>
        <w:t xml:space="preserve"> на § 1, т. 12 от </w:t>
      </w:r>
      <w:proofErr w:type="spellStart"/>
      <w:r w:rsidRPr="00886F2F">
        <w:rPr>
          <w:b/>
          <w:bCs/>
          <w:sz w:val="24"/>
          <w:szCs w:val="24"/>
        </w:rPr>
        <w:t>допълнителните</w:t>
      </w:r>
      <w:proofErr w:type="spellEnd"/>
      <w:r w:rsidRPr="00886F2F">
        <w:rPr>
          <w:b/>
          <w:bCs/>
          <w:sz w:val="24"/>
          <w:szCs w:val="24"/>
        </w:rPr>
        <w:t xml:space="preserve"> разпоредби на </w:t>
      </w:r>
      <w:proofErr w:type="spellStart"/>
      <w:r w:rsidRPr="00886F2F">
        <w:rPr>
          <w:b/>
          <w:bCs/>
          <w:sz w:val="24"/>
          <w:szCs w:val="24"/>
        </w:rPr>
        <w:t>Закона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за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здравето</w:t>
      </w:r>
      <w:proofErr w:type="spellEnd"/>
      <w:r w:rsidRPr="00886F2F">
        <w:rPr>
          <w:b/>
          <w:bCs/>
          <w:sz w:val="24"/>
          <w:szCs w:val="24"/>
        </w:rPr>
        <w:t>.</w:t>
      </w:r>
    </w:p>
    <w:p w14:paraId="5AE94CFF" w14:textId="77777777" w:rsidR="000C0EA1" w:rsidRDefault="000C0EA1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433BA941" w14:textId="77777777" w:rsidR="000C0EA1" w:rsidRPr="00886F2F" w:rsidRDefault="000C0EA1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По смисъла на § 1, т. 12 от допълнителните разпоредби на Закона за здравето, "Факторите на жизнената среда" са:</w:t>
      </w:r>
    </w:p>
    <w:p w14:paraId="62D8FB8D" w14:textId="77777777" w:rsidR="000C0EA1" w:rsidRPr="00886F2F" w:rsidRDefault="000C0EA1" w:rsidP="00B6253D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води, предназначени за питейно-битови нужди;</w:t>
      </w:r>
    </w:p>
    <w:p w14:paraId="3937415D" w14:textId="77777777" w:rsidR="000C0EA1" w:rsidRPr="00886F2F" w:rsidRDefault="000C0EA1" w:rsidP="00B6253D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води, предназначени за къпане;</w:t>
      </w:r>
    </w:p>
    <w:p w14:paraId="17D37144" w14:textId="77777777" w:rsidR="000C0EA1" w:rsidRPr="00886F2F" w:rsidRDefault="000C0EA1" w:rsidP="00B6253D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минерални води, предназначени за пиене или за използване за профилактични, лечебни или за хигиенни нужди;</w:t>
      </w:r>
    </w:p>
    <w:p w14:paraId="25AD076F" w14:textId="77777777" w:rsidR="000C0EA1" w:rsidRPr="00886F2F" w:rsidRDefault="000C0EA1" w:rsidP="00B6253D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шум и вибрации в жилищни, обществени сгради и урбанизирани територии;</w:t>
      </w:r>
    </w:p>
    <w:p w14:paraId="7A02FCF8" w14:textId="77777777" w:rsidR="000C0EA1" w:rsidRPr="00886F2F" w:rsidRDefault="000C0EA1" w:rsidP="00B6253D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 xml:space="preserve">йонизиращи лъчения в жилищните, производствените и обществените сгради; </w:t>
      </w:r>
    </w:p>
    <w:p w14:paraId="5FAFB984" w14:textId="77777777" w:rsidR="000C0EA1" w:rsidRPr="00886F2F" w:rsidRDefault="00DE7E3E" w:rsidP="00B6253D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DE7E3E">
        <w:rPr>
          <w:sz w:val="24"/>
          <w:szCs w:val="24"/>
          <w:lang w:val="bg-BG"/>
        </w:rPr>
        <w:t>(изм. - ДВ, бр. 41 от 2009 г., в сила от 02.06.2009 г.)</w:t>
      </w:r>
      <w:r>
        <w:rPr>
          <w:sz w:val="24"/>
          <w:szCs w:val="24"/>
          <w:lang w:val="bg-BG"/>
        </w:rPr>
        <w:t xml:space="preserve"> </w:t>
      </w:r>
      <w:proofErr w:type="spellStart"/>
      <w:r w:rsidR="000C0EA1" w:rsidRPr="00886F2F">
        <w:rPr>
          <w:sz w:val="24"/>
          <w:szCs w:val="24"/>
          <w:lang w:val="bg-BG"/>
        </w:rPr>
        <w:t>нейонизиращи</w:t>
      </w:r>
      <w:proofErr w:type="spellEnd"/>
      <w:r w:rsidR="000C0EA1" w:rsidRPr="00886F2F">
        <w:rPr>
          <w:sz w:val="24"/>
          <w:szCs w:val="24"/>
          <w:lang w:val="bg-BG"/>
        </w:rPr>
        <w:t xml:space="preserve"> лъчения в жилищните, производствените, обществените сгради и урбанизираните територии;</w:t>
      </w:r>
    </w:p>
    <w:p w14:paraId="736CEDDE" w14:textId="77777777" w:rsidR="000C0EA1" w:rsidRPr="00886F2F" w:rsidRDefault="000C0EA1" w:rsidP="00B6253D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химични фактори и биологични агенти в обектите с обществено предназначение;</w:t>
      </w:r>
    </w:p>
    <w:p w14:paraId="34EE5396" w14:textId="77777777" w:rsidR="000C0EA1" w:rsidRPr="00886F2F" w:rsidRDefault="000C0EA1" w:rsidP="00B6253D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курортни ресурси;</w:t>
      </w:r>
    </w:p>
    <w:p w14:paraId="360977BC" w14:textId="77777777" w:rsidR="000C0EA1" w:rsidRPr="00886F2F" w:rsidRDefault="000C0EA1" w:rsidP="00B6253D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въздух.</w:t>
      </w:r>
    </w:p>
    <w:p w14:paraId="244343C3" w14:textId="77777777" w:rsidR="00AE363A" w:rsidRPr="00886F2F" w:rsidRDefault="00AE363A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438B48DC" w14:textId="77777777" w:rsidR="00AE363A" w:rsidRPr="00886F2F" w:rsidRDefault="00AE363A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 xml:space="preserve">Не се очакват неблагоприятни въздействия върху здравето на работещите на обекта и населението </w:t>
      </w:r>
      <w:r w:rsidR="000C0EA1" w:rsidRPr="00886F2F">
        <w:rPr>
          <w:sz w:val="24"/>
          <w:szCs w:val="24"/>
          <w:lang w:val="bg-BG"/>
        </w:rPr>
        <w:t>в</w:t>
      </w:r>
      <w:r w:rsidRPr="00886F2F">
        <w:rPr>
          <w:sz w:val="24"/>
          <w:szCs w:val="24"/>
          <w:lang w:val="bg-BG"/>
        </w:rPr>
        <w:t xml:space="preserve"> района. Няма рискове за човешкото здраве, породени от неблагоприятно въздействие върху факторите на жизнена среда по смисъла на § 1, т. 12 от допълнителните разпоредби  на Закона за здравето.</w:t>
      </w:r>
    </w:p>
    <w:p w14:paraId="51770287" w14:textId="77777777" w:rsidR="00AE363A" w:rsidRPr="00886F2F" w:rsidRDefault="00AE363A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При реализацията на инвестиционното предложение</w:t>
      </w:r>
      <w:r w:rsidR="008F345A" w:rsidRPr="00886F2F">
        <w:rPr>
          <w:sz w:val="24"/>
          <w:szCs w:val="24"/>
          <w:lang w:val="bg-BG"/>
        </w:rPr>
        <w:t xml:space="preserve"> няма въздействия от значителен шум, вибрации и йонизиращи лъчения.</w:t>
      </w:r>
    </w:p>
    <w:p w14:paraId="5DA8D061" w14:textId="77777777" w:rsidR="00944B22" w:rsidRPr="00944B22" w:rsidRDefault="00944B22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304F0330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</w:rPr>
      </w:pPr>
      <w:r w:rsidRPr="00886F2F">
        <w:rPr>
          <w:b/>
          <w:bCs/>
          <w:sz w:val="24"/>
          <w:szCs w:val="24"/>
        </w:rPr>
        <w:t xml:space="preserve">2. Местоположение на площадката, </w:t>
      </w:r>
      <w:proofErr w:type="spellStart"/>
      <w:r w:rsidRPr="00886F2F">
        <w:rPr>
          <w:b/>
          <w:bCs/>
          <w:sz w:val="24"/>
          <w:szCs w:val="24"/>
        </w:rPr>
        <w:t>включително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необходима</w:t>
      </w:r>
      <w:proofErr w:type="spellEnd"/>
      <w:r w:rsidRPr="00886F2F">
        <w:rPr>
          <w:b/>
          <w:bCs/>
          <w:sz w:val="24"/>
          <w:szCs w:val="24"/>
        </w:rPr>
        <w:t xml:space="preserve"> площ </w:t>
      </w:r>
      <w:proofErr w:type="spellStart"/>
      <w:r w:rsidRPr="00886F2F">
        <w:rPr>
          <w:b/>
          <w:bCs/>
          <w:sz w:val="24"/>
          <w:szCs w:val="24"/>
        </w:rPr>
        <w:t>за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временни</w:t>
      </w:r>
      <w:proofErr w:type="spellEnd"/>
      <w:r w:rsidRPr="00886F2F">
        <w:rPr>
          <w:b/>
          <w:bCs/>
          <w:sz w:val="24"/>
          <w:szCs w:val="24"/>
        </w:rPr>
        <w:t xml:space="preserve"> дейности по време на строителството.</w:t>
      </w:r>
    </w:p>
    <w:p w14:paraId="623A1C21" w14:textId="77777777" w:rsidR="00BA20A8" w:rsidRPr="00886F2F" w:rsidRDefault="00BA20A8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</w:rPr>
      </w:pPr>
    </w:p>
    <w:p w14:paraId="6A561A11" w14:textId="77777777" w:rsidR="00BA20A8" w:rsidRPr="00886F2F" w:rsidRDefault="00BA20A8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86F2F">
        <w:rPr>
          <w:sz w:val="24"/>
          <w:szCs w:val="24"/>
          <w:lang w:val="bg-BG"/>
        </w:rPr>
        <w:t>Площадката е  разположена на територията на имот с идентификатор 56784.504.1232, находящ се в гр. Пловдив, общ. Пловдив, обл. Пловдив, район Северен, ул. „Васил Левски“ № 244. Намира се в северозападната част на поземления имот.</w:t>
      </w:r>
    </w:p>
    <w:p w14:paraId="0432F697" w14:textId="77777777" w:rsidR="00BA20A8" w:rsidRPr="00886F2F" w:rsidRDefault="00BA20A8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86F2F">
        <w:rPr>
          <w:sz w:val="24"/>
          <w:szCs w:val="24"/>
          <w:lang w:val="bg-BG"/>
        </w:rPr>
        <w:t>Площадката е с площ 1434 кв. м. – открита бетонова площадка и 133 кв. м. масивна сграда</w:t>
      </w:r>
      <w:r w:rsidRPr="00886F2F">
        <w:rPr>
          <w:sz w:val="24"/>
          <w:szCs w:val="24"/>
        </w:rPr>
        <w:t>.</w:t>
      </w:r>
    </w:p>
    <w:p w14:paraId="322AAE5C" w14:textId="77777777" w:rsidR="00BA20A8" w:rsidRPr="00886F2F" w:rsidRDefault="00BA20A8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886F2F">
        <w:rPr>
          <w:sz w:val="24"/>
          <w:szCs w:val="24"/>
        </w:rPr>
        <w:t>За</w:t>
      </w:r>
      <w:proofErr w:type="spellEnd"/>
      <w:r w:rsidRPr="00886F2F">
        <w:rPr>
          <w:sz w:val="24"/>
          <w:szCs w:val="24"/>
        </w:rPr>
        <w:t xml:space="preserve"> </w:t>
      </w:r>
      <w:proofErr w:type="spellStart"/>
      <w:r w:rsidRPr="00886F2F">
        <w:rPr>
          <w:sz w:val="24"/>
          <w:szCs w:val="24"/>
        </w:rPr>
        <w:t>инвестиционния</w:t>
      </w:r>
      <w:proofErr w:type="spellEnd"/>
      <w:r w:rsidRPr="00886F2F">
        <w:rPr>
          <w:sz w:val="24"/>
          <w:szCs w:val="24"/>
        </w:rPr>
        <w:t xml:space="preserve"> процес </w:t>
      </w:r>
      <w:proofErr w:type="spellStart"/>
      <w:r w:rsidRPr="00886F2F">
        <w:rPr>
          <w:sz w:val="24"/>
          <w:szCs w:val="24"/>
        </w:rPr>
        <w:t>не</w:t>
      </w:r>
      <w:proofErr w:type="spellEnd"/>
      <w:r w:rsidRPr="00886F2F">
        <w:rPr>
          <w:sz w:val="24"/>
          <w:szCs w:val="24"/>
        </w:rPr>
        <w:t xml:space="preserve"> се предвижда извършване на строителни работи и </w:t>
      </w:r>
      <w:proofErr w:type="spellStart"/>
      <w:r w:rsidRPr="00886F2F">
        <w:rPr>
          <w:sz w:val="24"/>
          <w:szCs w:val="24"/>
        </w:rPr>
        <w:t>намесата</w:t>
      </w:r>
      <w:proofErr w:type="spellEnd"/>
      <w:r w:rsidRPr="00886F2F">
        <w:rPr>
          <w:sz w:val="24"/>
          <w:szCs w:val="24"/>
        </w:rPr>
        <w:t xml:space="preserve"> на </w:t>
      </w:r>
      <w:proofErr w:type="spellStart"/>
      <w:r w:rsidRPr="00886F2F">
        <w:rPr>
          <w:sz w:val="24"/>
          <w:szCs w:val="24"/>
        </w:rPr>
        <w:t>строителна</w:t>
      </w:r>
      <w:proofErr w:type="spellEnd"/>
      <w:r w:rsidRPr="00886F2F">
        <w:rPr>
          <w:sz w:val="24"/>
          <w:szCs w:val="24"/>
        </w:rPr>
        <w:t xml:space="preserve"> </w:t>
      </w:r>
      <w:proofErr w:type="spellStart"/>
      <w:r w:rsidRPr="00886F2F">
        <w:rPr>
          <w:sz w:val="24"/>
          <w:szCs w:val="24"/>
        </w:rPr>
        <w:t>механизация</w:t>
      </w:r>
      <w:proofErr w:type="spellEnd"/>
      <w:r w:rsidRPr="00886F2F">
        <w:rPr>
          <w:sz w:val="24"/>
          <w:szCs w:val="24"/>
        </w:rPr>
        <w:t>.</w:t>
      </w:r>
    </w:p>
    <w:p w14:paraId="2A6FDF68" w14:textId="77777777" w:rsidR="00BA20A8" w:rsidRPr="00BA20A8" w:rsidRDefault="00BA20A8" w:rsidP="00B6253D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14:paraId="20DA6669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</w:rPr>
      </w:pPr>
      <w:r w:rsidRPr="00886F2F">
        <w:rPr>
          <w:b/>
          <w:bCs/>
          <w:sz w:val="24"/>
          <w:szCs w:val="24"/>
        </w:rPr>
        <w:t xml:space="preserve">3. </w:t>
      </w:r>
      <w:proofErr w:type="spellStart"/>
      <w:r w:rsidRPr="00886F2F">
        <w:rPr>
          <w:b/>
          <w:bCs/>
          <w:sz w:val="24"/>
          <w:szCs w:val="24"/>
        </w:rPr>
        <w:t>Описание</w:t>
      </w:r>
      <w:proofErr w:type="spellEnd"/>
      <w:r w:rsidRPr="00886F2F">
        <w:rPr>
          <w:b/>
          <w:bCs/>
          <w:sz w:val="24"/>
          <w:szCs w:val="24"/>
        </w:rPr>
        <w:t xml:space="preserve"> на </w:t>
      </w:r>
      <w:proofErr w:type="spellStart"/>
      <w:r w:rsidRPr="00886F2F">
        <w:rPr>
          <w:b/>
          <w:bCs/>
          <w:sz w:val="24"/>
          <w:szCs w:val="24"/>
        </w:rPr>
        <w:t>основните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процеси</w:t>
      </w:r>
      <w:proofErr w:type="spellEnd"/>
      <w:r w:rsidRPr="00886F2F">
        <w:rPr>
          <w:b/>
          <w:bCs/>
          <w:sz w:val="24"/>
          <w:szCs w:val="24"/>
        </w:rPr>
        <w:t xml:space="preserve"> (по </w:t>
      </w:r>
      <w:proofErr w:type="spellStart"/>
      <w:r w:rsidRPr="00886F2F">
        <w:rPr>
          <w:b/>
          <w:bCs/>
          <w:sz w:val="24"/>
          <w:szCs w:val="24"/>
        </w:rPr>
        <w:t>проспектни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данни</w:t>
      </w:r>
      <w:proofErr w:type="spellEnd"/>
      <w:r w:rsidRPr="00886F2F">
        <w:rPr>
          <w:b/>
          <w:bCs/>
          <w:sz w:val="24"/>
          <w:szCs w:val="24"/>
        </w:rPr>
        <w:t xml:space="preserve">), капацитет, </w:t>
      </w:r>
      <w:proofErr w:type="spellStart"/>
      <w:r w:rsidRPr="00886F2F">
        <w:rPr>
          <w:b/>
          <w:bCs/>
          <w:sz w:val="24"/>
          <w:szCs w:val="24"/>
        </w:rPr>
        <w:t>включително</w:t>
      </w:r>
      <w:proofErr w:type="spellEnd"/>
      <w:r w:rsidRPr="00886F2F">
        <w:rPr>
          <w:b/>
          <w:bCs/>
          <w:sz w:val="24"/>
          <w:szCs w:val="24"/>
        </w:rPr>
        <w:t xml:space="preserve"> на съоръженията, в които се </w:t>
      </w:r>
      <w:proofErr w:type="spellStart"/>
      <w:r w:rsidRPr="00886F2F">
        <w:rPr>
          <w:b/>
          <w:bCs/>
          <w:sz w:val="24"/>
          <w:szCs w:val="24"/>
        </w:rPr>
        <w:t>очаква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да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са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налични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опасни</w:t>
      </w:r>
      <w:proofErr w:type="spellEnd"/>
      <w:r w:rsidRPr="00886F2F">
        <w:rPr>
          <w:b/>
          <w:bCs/>
          <w:sz w:val="24"/>
          <w:szCs w:val="24"/>
        </w:rPr>
        <w:t xml:space="preserve"> вещества от </w:t>
      </w:r>
      <w:proofErr w:type="spellStart"/>
      <w:r w:rsidRPr="00886F2F">
        <w:rPr>
          <w:b/>
          <w:bCs/>
          <w:sz w:val="24"/>
          <w:szCs w:val="24"/>
        </w:rPr>
        <w:t>приложение</w:t>
      </w:r>
      <w:proofErr w:type="spellEnd"/>
      <w:r w:rsidRPr="00886F2F">
        <w:rPr>
          <w:b/>
          <w:bCs/>
          <w:sz w:val="24"/>
          <w:szCs w:val="24"/>
        </w:rPr>
        <w:t xml:space="preserve"> № 3 </w:t>
      </w:r>
      <w:proofErr w:type="spellStart"/>
      <w:r w:rsidRPr="00886F2F">
        <w:rPr>
          <w:b/>
          <w:bCs/>
          <w:sz w:val="24"/>
          <w:szCs w:val="24"/>
        </w:rPr>
        <w:t>към</w:t>
      </w:r>
      <w:proofErr w:type="spellEnd"/>
      <w:r w:rsidRPr="00886F2F">
        <w:rPr>
          <w:b/>
          <w:bCs/>
          <w:sz w:val="24"/>
          <w:szCs w:val="24"/>
        </w:rPr>
        <w:t xml:space="preserve"> ЗООС.</w:t>
      </w:r>
    </w:p>
    <w:p w14:paraId="75978483" w14:textId="77777777" w:rsidR="00BA20A8" w:rsidRDefault="00BA20A8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p w14:paraId="50C38289" w14:textId="77777777" w:rsidR="00BA20A8" w:rsidRPr="00886F2F" w:rsidRDefault="00BA20A8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886F2F">
        <w:rPr>
          <w:sz w:val="24"/>
          <w:szCs w:val="24"/>
        </w:rPr>
        <w:t>При</w:t>
      </w:r>
      <w:proofErr w:type="spellEnd"/>
      <w:r w:rsidRPr="00886F2F">
        <w:rPr>
          <w:sz w:val="24"/>
          <w:szCs w:val="24"/>
        </w:rPr>
        <w:t xml:space="preserve"> реализацията на инвестиционното намерение,</w:t>
      </w:r>
      <w:r w:rsidRPr="00886F2F">
        <w:t xml:space="preserve"> </w:t>
      </w:r>
      <w:proofErr w:type="spellStart"/>
      <w:r w:rsidRPr="00886F2F">
        <w:rPr>
          <w:sz w:val="24"/>
          <w:szCs w:val="24"/>
        </w:rPr>
        <w:t>не</w:t>
      </w:r>
      <w:proofErr w:type="spellEnd"/>
      <w:r w:rsidRPr="00886F2F">
        <w:rPr>
          <w:sz w:val="24"/>
          <w:szCs w:val="24"/>
        </w:rPr>
        <w:t xml:space="preserve"> се </w:t>
      </w:r>
      <w:proofErr w:type="spellStart"/>
      <w:r w:rsidRPr="00886F2F">
        <w:rPr>
          <w:sz w:val="24"/>
          <w:szCs w:val="24"/>
        </w:rPr>
        <w:t>очаква</w:t>
      </w:r>
      <w:proofErr w:type="spellEnd"/>
      <w:r w:rsidRPr="00886F2F">
        <w:rPr>
          <w:sz w:val="24"/>
          <w:szCs w:val="24"/>
        </w:rPr>
        <w:t xml:space="preserve"> </w:t>
      </w:r>
      <w:proofErr w:type="spellStart"/>
      <w:r w:rsidRPr="00886F2F">
        <w:rPr>
          <w:sz w:val="24"/>
          <w:szCs w:val="24"/>
        </w:rPr>
        <w:t>да</w:t>
      </w:r>
      <w:proofErr w:type="spellEnd"/>
      <w:r w:rsidRPr="00886F2F">
        <w:rPr>
          <w:sz w:val="24"/>
          <w:szCs w:val="24"/>
        </w:rPr>
        <w:t xml:space="preserve"> </w:t>
      </w:r>
      <w:proofErr w:type="spellStart"/>
      <w:r w:rsidRPr="00886F2F">
        <w:rPr>
          <w:sz w:val="24"/>
          <w:szCs w:val="24"/>
        </w:rPr>
        <w:t>са</w:t>
      </w:r>
      <w:proofErr w:type="spellEnd"/>
      <w:r w:rsidRPr="00886F2F">
        <w:rPr>
          <w:sz w:val="24"/>
          <w:szCs w:val="24"/>
        </w:rPr>
        <w:t xml:space="preserve"> </w:t>
      </w:r>
      <w:proofErr w:type="spellStart"/>
      <w:r w:rsidRPr="00886F2F">
        <w:rPr>
          <w:sz w:val="24"/>
          <w:szCs w:val="24"/>
        </w:rPr>
        <w:t>налични</w:t>
      </w:r>
      <w:proofErr w:type="spellEnd"/>
      <w:r w:rsidRPr="00886F2F">
        <w:rPr>
          <w:sz w:val="24"/>
          <w:szCs w:val="24"/>
        </w:rPr>
        <w:t xml:space="preserve"> </w:t>
      </w:r>
      <w:proofErr w:type="spellStart"/>
      <w:r w:rsidRPr="00886F2F">
        <w:rPr>
          <w:sz w:val="24"/>
          <w:szCs w:val="24"/>
        </w:rPr>
        <w:t>опасни</w:t>
      </w:r>
      <w:proofErr w:type="spellEnd"/>
      <w:r w:rsidRPr="00886F2F">
        <w:rPr>
          <w:sz w:val="24"/>
          <w:szCs w:val="24"/>
        </w:rPr>
        <w:t xml:space="preserve"> вещества от </w:t>
      </w:r>
      <w:proofErr w:type="spellStart"/>
      <w:r w:rsidRPr="00886F2F">
        <w:rPr>
          <w:sz w:val="24"/>
          <w:szCs w:val="24"/>
        </w:rPr>
        <w:t>приложение</w:t>
      </w:r>
      <w:proofErr w:type="spellEnd"/>
      <w:r w:rsidRPr="00886F2F">
        <w:rPr>
          <w:sz w:val="24"/>
          <w:szCs w:val="24"/>
        </w:rPr>
        <w:t xml:space="preserve"> № 3 </w:t>
      </w:r>
      <w:proofErr w:type="spellStart"/>
      <w:r w:rsidRPr="00886F2F">
        <w:rPr>
          <w:sz w:val="24"/>
          <w:szCs w:val="24"/>
        </w:rPr>
        <w:t>към</w:t>
      </w:r>
      <w:proofErr w:type="spellEnd"/>
      <w:r w:rsidRPr="00886F2F">
        <w:rPr>
          <w:sz w:val="24"/>
          <w:szCs w:val="24"/>
        </w:rPr>
        <w:t xml:space="preserve"> ЗООС.</w:t>
      </w:r>
    </w:p>
    <w:p w14:paraId="77739FCD" w14:textId="77777777" w:rsidR="00BA20A8" w:rsidRPr="00BA20A8" w:rsidRDefault="00BA20A8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</w:p>
    <w:p w14:paraId="29C67A1A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  <w:r w:rsidRPr="00886F2F">
        <w:rPr>
          <w:b/>
          <w:bCs/>
          <w:sz w:val="24"/>
          <w:szCs w:val="24"/>
        </w:rPr>
        <w:t xml:space="preserve">4. </w:t>
      </w:r>
      <w:proofErr w:type="spellStart"/>
      <w:r w:rsidRPr="00886F2F">
        <w:rPr>
          <w:b/>
          <w:bCs/>
          <w:sz w:val="24"/>
          <w:szCs w:val="24"/>
        </w:rPr>
        <w:t>Схема</w:t>
      </w:r>
      <w:proofErr w:type="spellEnd"/>
      <w:r w:rsidRPr="00886F2F">
        <w:rPr>
          <w:b/>
          <w:bCs/>
          <w:sz w:val="24"/>
          <w:szCs w:val="24"/>
        </w:rPr>
        <w:t xml:space="preserve"> на </w:t>
      </w:r>
      <w:proofErr w:type="spellStart"/>
      <w:r w:rsidRPr="00886F2F">
        <w:rPr>
          <w:b/>
          <w:bCs/>
          <w:sz w:val="24"/>
          <w:szCs w:val="24"/>
        </w:rPr>
        <w:t>нова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или</w:t>
      </w:r>
      <w:proofErr w:type="spellEnd"/>
      <w:r w:rsidRPr="00886F2F">
        <w:rPr>
          <w:b/>
          <w:bCs/>
          <w:sz w:val="24"/>
          <w:szCs w:val="24"/>
        </w:rPr>
        <w:t xml:space="preserve"> промяна на съществуваща </w:t>
      </w:r>
      <w:proofErr w:type="spellStart"/>
      <w:r w:rsidRPr="00886F2F">
        <w:rPr>
          <w:b/>
          <w:bCs/>
          <w:sz w:val="24"/>
          <w:szCs w:val="24"/>
        </w:rPr>
        <w:t>пътна</w:t>
      </w:r>
      <w:proofErr w:type="spellEnd"/>
      <w:r w:rsidRPr="00886F2F">
        <w:rPr>
          <w:b/>
          <w:bCs/>
          <w:sz w:val="24"/>
          <w:szCs w:val="24"/>
        </w:rPr>
        <w:t xml:space="preserve"> инфраструктура.</w:t>
      </w:r>
    </w:p>
    <w:p w14:paraId="3E471063" w14:textId="77777777" w:rsidR="00AA53A3" w:rsidRPr="002B7021" w:rsidRDefault="00AA53A3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</w:rPr>
      </w:pPr>
    </w:p>
    <w:p w14:paraId="474C70BE" w14:textId="77777777" w:rsidR="00AA53A3" w:rsidRPr="00886F2F" w:rsidRDefault="00AA53A3" w:rsidP="00B6253D">
      <w:pPr>
        <w:widowControl/>
        <w:autoSpaceDE/>
        <w:autoSpaceDN/>
        <w:adjustRightInd/>
        <w:jc w:val="both"/>
        <w:rPr>
          <w:sz w:val="24"/>
          <w:szCs w:val="24"/>
          <w:lang w:val="x-none"/>
        </w:rPr>
      </w:pPr>
      <w:r w:rsidRPr="00886F2F">
        <w:rPr>
          <w:sz w:val="24"/>
          <w:szCs w:val="24"/>
          <w:lang w:val="x-none"/>
        </w:rPr>
        <w:t xml:space="preserve">Достъпът до площадката се осъществява по съществуваща инфраструктура и няма необходимост от изграждане на нова или промяна на съществуващата. </w:t>
      </w:r>
    </w:p>
    <w:p w14:paraId="5A8E0D80" w14:textId="77777777" w:rsidR="00AA53A3" w:rsidRPr="00AA53A3" w:rsidRDefault="00AA53A3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16A8D798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  <w:r w:rsidRPr="00886F2F">
        <w:rPr>
          <w:b/>
          <w:bCs/>
          <w:sz w:val="24"/>
          <w:szCs w:val="24"/>
        </w:rPr>
        <w:t xml:space="preserve">5. Програма </w:t>
      </w:r>
      <w:proofErr w:type="spellStart"/>
      <w:r w:rsidRPr="00886F2F">
        <w:rPr>
          <w:b/>
          <w:bCs/>
          <w:sz w:val="24"/>
          <w:szCs w:val="24"/>
        </w:rPr>
        <w:t>за</w:t>
      </w:r>
      <w:proofErr w:type="spellEnd"/>
      <w:r w:rsidRPr="00886F2F">
        <w:rPr>
          <w:b/>
          <w:bCs/>
          <w:sz w:val="24"/>
          <w:szCs w:val="24"/>
        </w:rPr>
        <w:t xml:space="preserve"> дейностите, </w:t>
      </w:r>
      <w:proofErr w:type="spellStart"/>
      <w:r w:rsidRPr="00886F2F">
        <w:rPr>
          <w:b/>
          <w:bCs/>
          <w:sz w:val="24"/>
          <w:szCs w:val="24"/>
        </w:rPr>
        <w:t>включително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за</w:t>
      </w:r>
      <w:proofErr w:type="spellEnd"/>
      <w:r w:rsidRPr="00886F2F">
        <w:rPr>
          <w:b/>
          <w:bCs/>
          <w:sz w:val="24"/>
          <w:szCs w:val="24"/>
        </w:rPr>
        <w:t xml:space="preserve"> строителство, експлоатация и </w:t>
      </w:r>
      <w:proofErr w:type="spellStart"/>
      <w:r w:rsidRPr="00886F2F">
        <w:rPr>
          <w:b/>
          <w:bCs/>
          <w:sz w:val="24"/>
          <w:szCs w:val="24"/>
        </w:rPr>
        <w:t>фазите</w:t>
      </w:r>
      <w:proofErr w:type="spellEnd"/>
      <w:r w:rsidRPr="00886F2F">
        <w:rPr>
          <w:b/>
          <w:bCs/>
          <w:sz w:val="24"/>
          <w:szCs w:val="24"/>
        </w:rPr>
        <w:t xml:space="preserve"> на </w:t>
      </w:r>
      <w:proofErr w:type="spellStart"/>
      <w:r w:rsidRPr="00886F2F">
        <w:rPr>
          <w:b/>
          <w:bCs/>
          <w:sz w:val="24"/>
          <w:szCs w:val="24"/>
        </w:rPr>
        <w:t>закриване</w:t>
      </w:r>
      <w:proofErr w:type="spellEnd"/>
      <w:r w:rsidRPr="00886F2F">
        <w:rPr>
          <w:b/>
          <w:bCs/>
          <w:sz w:val="24"/>
          <w:szCs w:val="24"/>
        </w:rPr>
        <w:t xml:space="preserve">, </w:t>
      </w:r>
      <w:proofErr w:type="spellStart"/>
      <w:r w:rsidRPr="00886F2F">
        <w:rPr>
          <w:b/>
          <w:bCs/>
          <w:sz w:val="24"/>
          <w:szCs w:val="24"/>
        </w:rPr>
        <w:t>възстановяване</w:t>
      </w:r>
      <w:proofErr w:type="spellEnd"/>
      <w:r w:rsidRPr="00886F2F">
        <w:rPr>
          <w:b/>
          <w:bCs/>
          <w:sz w:val="24"/>
          <w:szCs w:val="24"/>
        </w:rPr>
        <w:t xml:space="preserve"> и </w:t>
      </w:r>
      <w:proofErr w:type="spellStart"/>
      <w:r w:rsidRPr="00886F2F">
        <w:rPr>
          <w:b/>
          <w:bCs/>
          <w:sz w:val="24"/>
          <w:szCs w:val="24"/>
        </w:rPr>
        <w:t>последващо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използване</w:t>
      </w:r>
      <w:proofErr w:type="spellEnd"/>
      <w:r w:rsidRPr="00886F2F">
        <w:rPr>
          <w:b/>
          <w:bCs/>
          <w:sz w:val="24"/>
          <w:szCs w:val="24"/>
        </w:rPr>
        <w:t>.</w:t>
      </w:r>
    </w:p>
    <w:p w14:paraId="6663B1DE" w14:textId="77777777" w:rsidR="008918AB" w:rsidRDefault="008918AB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19AB6EB6" w14:textId="77777777" w:rsidR="008918AB" w:rsidRPr="00886F2F" w:rsidRDefault="008918AB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Реализацията и последващата експлоатация на инвестиционно предложение е свързана с получаване на необходимите документи, регламентиращи дейността, в съответствие  със  законодателство по управление на отпадъците.</w:t>
      </w:r>
    </w:p>
    <w:p w14:paraId="60C30685" w14:textId="77777777" w:rsidR="008918AB" w:rsidRPr="00886F2F" w:rsidRDefault="008918AB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След преустановяване на експлоатацията на настоящото инвестиционно предложение, територията е възможно да бъде използвана за други дейности по предназначение на имота.</w:t>
      </w:r>
    </w:p>
    <w:p w14:paraId="34DE0451" w14:textId="77777777" w:rsidR="008918AB" w:rsidRPr="00886F2F" w:rsidRDefault="008918AB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445875C3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  <w:r w:rsidRPr="00886F2F">
        <w:rPr>
          <w:b/>
          <w:bCs/>
          <w:sz w:val="24"/>
          <w:szCs w:val="24"/>
        </w:rPr>
        <w:t xml:space="preserve">6. </w:t>
      </w:r>
      <w:proofErr w:type="spellStart"/>
      <w:r w:rsidRPr="00886F2F">
        <w:rPr>
          <w:b/>
          <w:bCs/>
          <w:sz w:val="24"/>
          <w:szCs w:val="24"/>
        </w:rPr>
        <w:t>Предлагани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методи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за</w:t>
      </w:r>
      <w:proofErr w:type="spellEnd"/>
      <w:r w:rsidRPr="00886F2F">
        <w:rPr>
          <w:b/>
          <w:bCs/>
          <w:sz w:val="24"/>
          <w:szCs w:val="24"/>
        </w:rPr>
        <w:t xml:space="preserve"> строителство.</w:t>
      </w:r>
    </w:p>
    <w:p w14:paraId="10AA879E" w14:textId="77777777" w:rsidR="00AA53A3" w:rsidRDefault="00AA53A3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792180B3" w14:textId="77777777" w:rsidR="00AA53A3" w:rsidRPr="00886F2F" w:rsidRDefault="00AA53A3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На територията на площадката не е предвидено  извършване на  строителни дейности.</w:t>
      </w:r>
    </w:p>
    <w:p w14:paraId="15535E19" w14:textId="77777777" w:rsidR="00AA53A3" w:rsidRPr="00AA53A3" w:rsidRDefault="00AA53A3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</w:p>
    <w:p w14:paraId="3A4D9D5B" w14:textId="77777777" w:rsidR="001002E2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  <w:r w:rsidRPr="00886F2F">
        <w:rPr>
          <w:b/>
          <w:bCs/>
          <w:sz w:val="24"/>
          <w:szCs w:val="24"/>
        </w:rPr>
        <w:t xml:space="preserve">7. </w:t>
      </w:r>
      <w:proofErr w:type="spellStart"/>
      <w:r w:rsidRPr="00886F2F">
        <w:rPr>
          <w:b/>
          <w:bCs/>
          <w:sz w:val="24"/>
          <w:szCs w:val="24"/>
        </w:rPr>
        <w:t>Доказване</w:t>
      </w:r>
      <w:proofErr w:type="spellEnd"/>
      <w:r w:rsidRPr="00886F2F">
        <w:rPr>
          <w:b/>
          <w:bCs/>
          <w:sz w:val="24"/>
          <w:szCs w:val="24"/>
        </w:rPr>
        <w:t xml:space="preserve"> на необходимостта от инвестиционното предложение.</w:t>
      </w:r>
    </w:p>
    <w:p w14:paraId="4E9A6F58" w14:textId="77777777" w:rsidR="002A03C5" w:rsidRDefault="002A03C5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</w:p>
    <w:p w14:paraId="15AE6128" w14:textId="77777777" w:rsidR="002A03C5" w:rsidRPr="002A03C5" w:rsidRDefault="002A03C5" w:rsidP="006B01DC">
      <w:pPr>
        <w:widowControl/>
        <w:autoSpaceDE/>
        <w:autoSpaceDN/>
        <w:adjustRightInd/>
        <w:jc w:val="both"/>
        <w:rPr>
          <w:color w:val="222222"/>
          <w:sz w:val="24"/>
          <w:szCs w:val="24"/>
          <w:lang w:val="bg-BG" w:eastAsia="bg-BG"/>
        </w:rPr>
      </w:pPr>
      <w:r w:rsidRPr="002A03C5">
        <w:rPr>
          <w:color w:val="222222"/>
          <w:sz w:val="24"/>
          <w:szCs w:val="24"/>
          <w:lang w:val="bg-BG" w:eastAsia="bg-BG"/>
        </w:rPr>
        <w:t xml:space="preserve">Инвестиционното предложение по своята същност представлява дейност по </w:t>
      </w:r>
      <w:r w:rsidRPr="002A03C5">
        <w:rPr>
          <w:bCs/>
          <w:color w:val="222222"/>
          <w:sz w:val="24"/>
          <w:szCs w:val="24"/>
          <w:lang w:val="bg-BG" w:eastAsia="bg-BG"/>
        </w:rPr>
        <w:t xml:space="preserve">приемане и </w:t>
      </w:r>
      <w:r w:rsidR="0023441B">
        <w:rPr>
          <w:bCs/>
          <w:color w:val="222222"/>
          <w:sz w:val="24"/>
          <w:szCs w:val="24"/>
          <w:lang w:val="bg-BG" w:eastAsia="bg-BG"/>
        </w:rPr>
        <w:t>временно съхраняване на отпадъци</w:t>
      </w:r>
      <w:r w:rsidRPr="002A03C5">
        <w:rPr>
          <w:bCs/>
          <w:color w:val="222222"/>
          <w:sz w:val="24"/>
          <w:szCs w:val="24"/>
          <w:lang w:val="bg-BG" w:eastAsia="bg-BG"/>
        </w:rPr>
        <w:t xml:space="preserve">, до натрупване на определени количества, които биват предавани на </w:t>
      </w:r>
      <w:r w:rsidR="006B01DC" w:rsidRPr="00886F2F">
        <w:rPr>
          <w:sz w:val="24"/>
          <w:szCs w:val="24"/>
          <w:lang w:val="x-none"/>
        </w:rPr>
        <w:t>фирми притежаващи необходимите документи по чл</w:t>
      </w:r>
      <w:r w:rsidR="006B01DC">
        <w:rPr>
          <w:sz w:val="24"/>
          <w:szCs w:val="24"/>
          <w:lang w:val="x-none"/>
        </w:rPr>
        <w:t>.</w:t>
      </w:r>
      <w:r w:rsidR="006B01DC" w:rsidRPr="00886F2F">
        <w:rPr>
          <w:sz w:val="24"/>
          <w:szCs w:val="24"/>
          <w:lang w:val="x-none"/>
        </w:rPr>
        <w:t xml:space="preserve"> 35 от Закона за управление на отпадъците, посредством сключени договори</w:t>
      </w:r>
      <w:r w:rsidRPr="002A03C5">
        <w:rPr>
          <w:bCs/>
          <w:color w:val="222222"/>
          <w:sz w:val="24"/>
          <w:szCs w:val="24"/>
          <w:lang w:val="bg-BG" w:eastAsia="bg-BG"/>
        </w:rPr>
        <w:t>.</w:t>
      </w:r>
    </w:p>
    <w:p w14:paraId="5DD1FB5E" w14:textId="77777777" w:rsidR="002A03C5" w:rsidRPr="002A03C5" w:rsidRDefault="002A03C5" w:rsidP="006B01DC">
      <w:pPr>
        <w:widowControl/>
        <w:autoSpaceDE/>
        <w:autoSpaceDN/>
        <w:adjustRightInd/>
        <w:jc w:val="both"/>
        <w:rPr>
          <w:color w:val="222222"/>
          <w:sz w:val="24"/>
          <w:szCs w:val="24"/>
          <w:lang w:val="bg-BG" w:eastAsia="bg-BG"/>
        </w:rPr>
      </w:pPr>
      <w:r w:rsidRPr="002A03C5">
        <w:rPr>
          <w:color w:val="222222"/>
          <w:sz w:val="24"/>
          <w:szCs w:val="24"/>
          <w:lang w:val="bg-BG" w:eastAsia="bg-BG"/>
        </w:rPr>
        <w:t>За да се предотврати вредното въздействие на отпадъците върху околната среда и здравето на хората е необходимо предаването, съхраняването и третирането на отпадъците да се осъществява на площадки отговарящи на З</w:t>
      </w:r>
      <w:r w:rsidR="006B01DC">
        <w:rPr>
          <w:color w:val="222222"/>
          <w:sz w:val="24"/>
          <w:szCs w:val="24"/>
          <w:lang w:val="bg-BG" w:eastAsia="bg-BG"/>
        </w:rPr>
        <w:t>акона за управление на отпадъците</w:t>
      </w:r>
      <w:r w:rsidRPr="002A03C5">
        <w:rPr>
          <w:color w:val="222222"/>
          <w:sz w:val="24"/>
          <w:szCs w:val="24"/>
          <w:lang w:val="bg-BG" w:eastAsia="bg-BG"/>
        </w:rPr>
        <w:t xml:space="preserve"> и подзаконовите нормативни актове. </w:t>
      </w:r>
    </w:p>
    <w:p w14:paraId="5BA53C0F" w14:textId="77777777" w:rsidR="00886F2F" w:rsidRPr="00A4656A" w:rsidRDefault="002A03C5" w:rsidP="00A4656A">
      <w:pPr>
        <w:widowControl/>
        <w:autoSpaceDE/>
        <w:autoSpaceDN/>
        <w:adjustRightInd/>
        <w:jc w:val="both"/>
        <w:rPr>
          <w:color w:val="222222"/>
          <w:sz w:val="24"/>
          <w:szCs w:val="24"/>
          <w:lang w:val="bg-BG" w:eastAsia="bg-BG"/>
        </w:rPr>
      </w:pPr>
      <w:r w:rsidRPr="002A03C5">
        <w:rPr>
          <w:color w:val="222222"/>
          <w:sz w:val="24"/>
          <w:szCs w:val="24"/>
          <w:lang w:val="bg-BG" w:eastAsia="bg-BG"/>
        </w:rPr>
        <w:t>И</w:t>
      </w:r>
      <w:r w:rsidR="006B01DC">
        <w:rPr>
          <w:color w:val="222222"/>
          <w:sz w:val="24"/>
          <w:szCs w:val="24"/>
          <w:lang w:val="bg-BG" w:eastAsia="bg-BG"/>
        </w:rPr>
        <w:t>нвестиционното предложение</w:t>
      </w:r>
      <w:r w:rsidRPr="002A03C5">
        <w:rPr>
          <w:color w:val="222222"/>
          <w:sz w:val="24"/>
          <w:szCs w:val="24"/>
          <w:lang w:val="bg-BG" w:eastAsia="bg-BG"/>
        </w:rPr>
        <w:t xml:space="preserve"> се явява част от екологосъобразната система за управление на отпадъците и предотвратяване замърсяването на околната среда.</w:t>
      </w:r>
    </w:p>
    <w:p w14:paraId="6CFDEF67" w14:textId="77777777" w:rsidR="008918AB" w:rsidRPr="008918AB" w:rsidRDefault="008918AB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64D62818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  <w:r w:rsidRPr="00886F2F">
        <w:rPr>
          <w:b/>
          <w:bCs/>
          <w:sz w:val="24"/>
          <w:szCs w:val="24"/>
        </w:rPr>
        <w:t xml:space="preserve">8. План, </w:t>
      </w:r>
      <w:proofErr w:type="spellStart"/>
      <w:r w:rsidRPr="00886F2F">
        <w:rPr>
          <w:b/>
          <w:bCs/>
          <w:sz w:val="24"/>
          <w:szCs w:val="24"/>
        </w:rPr>
        <w:t>карти</w:t>
      </w:r>
      <w:proofErr w:type="spellEnd"/>
      <w:r w:rsidRPr="00886F2F">
        <w:rPr>
          <w:b/>
          <w:bCs/>
          <w:sz w:val="24"/>
          <w:szCs w:val="24"/>
        </w:rPr>
        <w:t xml:space="preserve"> и </w:t>
      </w:r>
      <w:proofErr w:type="spellStart"/>
      <w:r w:rsidRPr="00886F2F">
        <w:rPr>
          <w:b/>
          <w:bCs/>
          <w:sz w:val="24"/>
          <w:szCs w:val="24"/>
        </w:rPr>
        <w:t>снимки</w:t>
      </w:r>
      <w:proofErr w:type="spellEnd"/>
      <w:r w:rsidRPr="00886F2F">
        <w:rPr>
          <w:b/>
          <w:bCs/>
          <w:sz w:val="24"/>
          <w:szCs w:val="24"/>
        </w:rPr>
        <w:t xml:space="preserve">, </w:t>
      </w:r>
      <w:proofErr w:type="spellStart"/>
      <w:r w:rsidRPr="00886F2F">
        <w:rPr>
          <w:b/>
          <w:bCs/>
          <w:sz w:val="24"/>
          <w:szCs w:val="24"/>
        </w:rPr>
        <w:t>показващи</w:t>
      </w:r>
      <w:proofErr w:type="spellEnd"/>
      <w:r w:rsidRPr="00886F2F">
        <w:rPr>
          <w:b/>
          <w:bCs/>
          <w:sz w:val="24"/>
          <w:szCs w:val="24"/>
        </w:rPr>
        <w:t xml:space="preserve"> границите на инвестиционното предложение, </w:t>
      </w:r>
      <w:proofErr w:type="spellStart"/>
      <w:r w:rsidRPr="00886F2F">
        <w:rPr>
          <w:b/>
          <w:bCs/>
          <w:sz w:val="24"/>
          <w:szCs w:val="24"/>
        </w:rPr>
        <w:t>даващи</w:t>
      </w:r>
      <w:proofErr w:type="spellEnd"/>
      <w:r w:rsidRPr="00886F2F">
        <w:rPr>
          <w:b/>
          <w:bCs/>
          <w:sz w:val="24"/>
          <w:szCs w:val="24"/>
        </w:rPr>
        <w:t xml:space="preserve"> информация </w:t>
      </w:r>
      <w:proofErr w:type="spellStart"/>
      <w:r w:rsidRPr="00886F2F">
        <w:rPr>
          <w:b/>
          <w:bCs/>
          <w:sz w:val="24"/>
          <w:szCs w:val="24"/>
        </w:rPr>
        <w:t>за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физическите</w:t>
      </w:r>
      <w:proofErr w:type="spellEnd"/>
      <w:r w:rsidRPr="00886F2F">
        <w:rPr>
          <w:b/>
          <w:bCs/>
          <w:sz w:val="24"/>
          <w:szCs w:val="24"/>
        </w:rPr>
        <w:t xml:space="preserve">, </w:t>
      </w:r>
      <w:proofErr w:type="spellStart"/>
      <w:r w:rsidRPr="00886F2F">
        <w:rPr>
          <w:b/>
          <w:bCs/>
          <w:sz w:val="24"/>
          <w:szCs w:val="24"/>
        </w:rPr>
        <w:t>природните</w:t>
      </w:r>
      <w:proofErr w:type="spellEnd"/>
      <w:r w:rsidRPr="00886F2F">
        <w:rPr>
          <w:b/>
          <w:bCs/>
          <w:sz w:val="24"/>
          <w:szCs w:val="24"/>
        </w:rPr>
        <w:t xml:space="preserve"> и </w:t>
      </w:r>
      <w:proofErr w:type="spellStart"/>
      <w:r w:rsidRPr="00886F2F">
        <w:rPr>
          <w:b/>
          <w:bCs/>
          <w:sz w:val="24"/>
          <w:szCs w:val="24"/>
        </w:rPr>
        <w:t>антропогенните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характеристики</w:t>
      </w:r>
      <w:proofErr w:type="spellEnd"/>
      <w:r w:rsidRPr="00886F2F">
        <w:rPr>
          <w:b/>
          <w:bCs/>
          <w:sz w:val="24"/>
          <w:szCs w:val="24"/>
        </w:rPr>
        <w:t xml:space="preserve">, както и </w:t>
      </w:r>
      <w:proofErr w:type="spellStart"/>
      <w:r w:rsidRPr="00886F2F">
        <w:rPr>
          <w:b/>
          <w:bCs/>
          <w:sz w:val="24"/>
          <w:szCs w:val="24"/>
        </w:rPr>
        <w:t>за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разположените</w:t>
      </w:r>
      <w:proofErr w:type="spellEnd"/>
      <w:r w:rsidRPr="00886F2F">
        <w:rPr>
          <w:b/>
          <w:bCs/>
          <w:sz w:val="24"/>
          <w:szCs w:val="24"/>
        </w:rPr>
        <w:t xml:space="preserve"> в близост </w:t>
      </w:r>
      <w:proofErr w:type="spellStart"/>
      <w:r w:rsidRPr="00886F2F">
        <w:rPr>
          <w:b/>
          <w:bCs/>
          <w:sz w:val="24"/>
          <w:szCs w:val="24"/>
        </w:rPr>
        <w:t>елементи</w:t>
      </w:r>
      <w:proofErr w:type="spellEnd"/>
      <w:r w:rsidRPr="00886F2F">
        <w:rPr>
          <w:b/>
          <w:bCs/>
          <w:sz w:val="24"/>
          <w:szCs w:val="24"/>
        </w:rPr>
        <w:t xml:space="preserve"> от </w:t>
      </w:r>
      <w:proofErr w:type="spellStart"/>
      <w:r w:rsidRPr="00886F2F">
        <w:rPr>
          <w:b/>
          <w:bCs/>
          <w:sz w:val="24"/>
          <w:szCs w:val="24"/>
        </w:rPr>
        <w:t>Националната</w:t>
      </w:r>
      <w:proofErr w:type="spellEnd"/>
      <w:r w:rsidRPr="00886F2F">
        <w:rPr>
          <w:b/>
          <w:bCs/>
          <w:sz w:val="24"/>
          <w:szCs w:val="24"/>
        </w:rPr>
        <w:t xml:space="preserve"> екологична мрежа и </w:t>
      </w:r>
      <w:proofErr w:type="spellStart"/>
      <w:r w:rsidRPr="00886F2F">
        <w:rPr>
          <w:b/>
          <w:bCs/>
          <w:sz w:val="24"/>
          <w:szCs w:val="24"/>
        </w:rPr>
        <w:t>най-близко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разположените</w:t>
      </w:r>
      <w:proofErr w:type="spellEnd"/>
      <w:r w:rsidRPr="00886F2F">
        <w:rPr>
          <w:b/>
          <w:bCs/>
          <w:sz w:val="24"/>
          <w:szCs w:val="24"/>
        </w:rPr>
        <w:t xml:space="preserve"> обекти, </w:t>
      </w:r>
      <w:proofErr w:type="spellStart"/>
      <w:r w:rsidRPr="00886F2F">
        <w:rPr>
          <w:b/>
          <w:bCs/>
          <w:sz w:val="24"/>
          <w:szCs w:val="24"/>
        </w:rPr>
        <w:t>подлежащи</w:t>
      </w:r>
      <w:proofErr w:type="spellEnd"/>
      <w:r w:rsidRPr="00886F2F">
        <w:rPr>
          <w:b/>
          <w:bCs/>
          <w:sz w:val="24"/>
          <w:szCs w:val="24"/>
        </w:rPr>
        <w:t xml:space="preserve"> на </w:t>
      </w:r>
      <w:proofErr w:type="spellStart"/>
      <w:r w:rsidRPr="00886F2F">
        <w:rPr>
          <w:b/>
          <w:bCs/>
          <w:sz w:val="24"/>
          <w:szCs w:val="24"/>
        </w:rPr>
        <w:t>здравна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защита</w:t>
      </w:r>
      <w:proofErr w:type="spellEnd"/>
      <w:r w:rsidRPr="00886F2F">
        <w:rPr>
          <w:b/>
          <w:bCs/>
          <w:sz w:val="24"/>
          <w:szCs w:val="24"/>
        </w:rPr>
        <w:t xml:space="preserve">, и </w:t>
      </w:r>
      <w:proofErr w:type="spellStart"/>
      <w:r w:rsidRPr="00886F2F">
        <w:rPr>
          <w:b/>
          <w:bCs/>
          <w:sz w:val="24"/>
          <w:szCs w:val="24"/>
        </w:rPr>
        <w:t>отстоянията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до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тях</w:t>
      </w:r>
      <w:proofErr w:type="spellEnd"/>
      <w:r w:rsidRPr="00886F2F">
        <w:rPr>
          <w:b/>
          <w:bCs/>
          <w:sz w:val="24"/>
          <w:szCs w:val="24"/>
        </w:rPr>
        <w:t>.</w:t>
      </w:r>
    </w:p>
    <w:p w14:paraId="06CD0D4B" w14:textId="77777777" w:rsidR="00965AA9" w:rsidRDefault="00A4667C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4667C">
        <w:rPr>
          <w:sz w:val="24"/>
          <w:szCs w:val="24"/>
          <w:lang w:val="bg-BG"/>
        </w:rPr>
        <w:t xml:space="preserve">      </w:t>
      </w:r>
    </w:p>
    <w:p w14:paraId="0383B14B" w14:textId="77777777" w:rsidR="00A4667C" w:rsidRPr="00886F2F" w:rsidRDefault="00A4667C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Инвестиционното намерение ще се реализира на територията на имот с идентификатор 56784.504.1232, находящ се в гр. Пловдив, общ. Пловдив, обл. Пловдив, район Северен, ул. „Васил Левски“ № 244. Намира се в северозападната част на поземления имот.</w:t>
      </w:r>
    </w:p>
    <w:p w14:paraId="6E3542D1" w14:textId="77777777" w:rsidR="00A4667C" w:rsidRPr="00886F2F" w:rsidRDefault="00A4667C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bookmarkStart w:id="8" w:name="_Hlk176946685"/>
      <w:r w:rsidRPr="00886F2F">
        <w:rPr>
          <w:sz w:val="24"/>
          <w:szCs w:val="24"/>
          <w:lang w:val="bg-BG"/>
        </w:rPr>
        <w:t xml:space="preserve">Площадката, предмет на инвестиционното предложение, не попада в границите на защитени територии по смисъла на Закона за защитените територии, както и в границите на защитените зони по смисъла на Закона за биологичното разнообразие. Най – близко разположената защитена зона </w:t>
      </w:r>
      <w:r w:rsidR="00965AA9" w:rsidRPr="00886F2F">
        <w:rPr>
          <w:sz w:val="24"/>
          <w:szCs w:val="24"/>
          <w:lang w:val="bg-BG"/>
        </w:rPr>
        <w:t xml:space="preserve">от Европейската екологична мрежа „НАТУРА 2000“ е </w:t>
      </w:r>
      <w:r w:rsidR="00965AA9" w:rsidRPr="00886F2F">
        <w:rPr>
          <w:sz w:val="24"/>
          <w:szCs w:val="24"/>
        </w:rPr>
        <w:t xml:space="preserve">BG0002016 </w:t>
      </w:r>
      <w:r w:rsidR="00965AA9" w:rsidRPr="00886F2F">
        <w:rPr>
          <w:sz w:val="24"/>
          <w:szCs w:val="24"/>
          <w:lang w:val="bg-BG"/>
        </w:rPr>
        <w:t>„Рибарници Пловдив“.</w:t>
      </w:r>
    </w:p>
    <w:p w14:paraId="0C512B17" w14:textId="77777777" w:rsidR="00A4667C" w:rsidRPr="00886F2F" w:rsidRDefault="00965AA9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bookmarkStart w:id="9" w:name="_Hlk176947052"/>
      <w:bookmarkEnd w:id="8"/>
      <w:r w:rsidRPr="00886F2F">
        <w:rPr>
          <w:sz w:val="24"/>
          <w:szCs w:val="24"/>
          <w:lang w:val="bg-BG"/>
        </w:rPr>
        <w:t>Характерът на инвестиционното предложение не е свързан с въздействие  върху обекти, подлежащи на здравна защита - детски градини, обекти за производство на храни, болници, санаториуми и др.</w:t>
      </w:r>
    </w:p>
    <w:bookmarkEnd w:id="9"/>
    <w:p w14:paraId="20EEB8D8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  <w:r w:rsidRPr="00886F2F">
        <w:rPr>
          <w:b/>
          <w:bCs/>
          <w:sz w:val="24"/>
          <w:szCs w:val="24"/>
        </w:rPr>
        <w:t xml:space="preserve">9. </w:t>
      </w:r>
      <w:proofErr w:type="spellStart"/>
      <w:r w:rsidRPr="00886F2F">
        <w:rPr>
          <w:b/>
          <w:bCs/>
          <w:sz w:val="24"/>
          <w:szCs w:val="24"/>
        </w:rPr>
        <w:t>Съществуващо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земеползване</w:t>
      </w:r>
      <w:proofErr w:type="spellEnd"/>
      <w:r w:rsidRPr="00886F2F">
        <w:rPr>
          <w:b/>
          <w:bCs/>
          <w:sz w:val="24"/>
          <w:szCs w:val="24"/>
        </w:rPr>
        <w:t xml:space="preserve"> по границите на площадката </w:t>
      </w:r>
      <w:proofErr w:type="spellStart"/>
      <w:r w:rsidRPr="00886F2F">
        <w:rPr>
          <w:b/>
          <w:bCs/>
          <w:sz w:val="24"/>
          <w:szCs w:val="24"/>
        </w:rPr>
        <w:t>или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трасето</w:t>
      </w:r>
      <w:proofErr w:type="spellEnd"/>
      <w:r w:rsidRPr="00886F2F">
        <w:rPr>
          <w:b/>
          <w:bCs/>
          <w:sz w:val="24"/>
          <w:szCs w:val="24"/>
        </w:rPr>
        <w:t xml:space="preserve"> на инвестиционното предложение.</w:t>
      </w:r>
    </w:p>
    <w:p w14:paraId="013605BF" w14:textId="77777777" w:rsidR="00CA153D" w:rsidRDefault="00CA153D" w:rsidP="00CA153D">
      <w:pPr>
        <w:jc w:val="both"/>
        <w:rPr>
          <w:b/>
          <w:bCs/>
          <w:sz w:val="24"/>
          <w:szCs w:val="24"/>
          <w:lang w:val="bg-BG"/>
        </w:rPr>
      </w:pPr>
    </w:p>
    <w:p w14:paraId="10872A9C" w14:textId="77777777" w:rsidR="00CA153D" w:rsidRPr="00886F2F" w:rsidRDefault="00CA153D" w:rsidP="00B6253D">
      <w:pPr>
        <w:jc w:val="both"/>
        <w:rPr>
          <w:sz w:val="24"/>
          <w:szCs w:val="24"/>
          <w:lang w:val="bg-BG"/>
        </w:rPr>
      </w:pPr>
      <w:bookmarkStart w:id="10" w:name="_Hlk176945978"/>
      <w:r w:rsidRPr="00886F2F">
        <w:rPr>
          <w:sz w:val="24"/>
          <w:szCs w:val="24"/>
          <w:lang w:val="bg-BG"/>
        </w:rPr>
        <w:t>Площадката се ситуира в северозападната част на поземлен имот с идентификатор 56784.504.1232 по КККР на гр. Пловдив, Община Пловдив, област Пловдив – собственост на НЕК ЕАД.</w:t>
      </w:r>
    </w:p>
    <w:bookmarkEnd w:id="10"/>
    <w:p w14:paraId="2C7A5B52" w14:textId="77777777" w:rsidR="00CA153D" w:rsidRPr="00886F2F" w:rsidRDefault="00CA153D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Инвестиционното предложение няма да засегне ползватели или собственици на земи, разположени в съседство.</w:t>
      </w:r>
    </w:p>
    <w:p w14:paraId="6D0E240D" w14:textId="77777777" w:rsidR="00CA153D" w:rsidRPr="00886F2F" w:rsidRDefault="00CA153D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86F2F">
        <w:rPr>
          <w:sz w:val="24"/>
          <w:szCs w:val="24"/>
          <w:lang w:val="bg-BG"/>
        </w:rPr>
        <w:lastRenderedPageBreak/>
        <w:t xml:space="preserve">Площадката е оградена, </w:t>
      </w:r>
      <w:r w:rsidRPr="00886F2F">
        <w:rPr>
          <w:sz w:val="24"/>
          <w:szCs w:val="24"/>
          <w:lang w:val="x-none"/>
        </w:rPr>
        <w:t>има изградена система за видеонаблюдение и охрана</w:t>
      </w:r>
      <w:r w:rsidRPr="00886F2F">
        <w:rPr>
          <w:sz w:val="24"/>
          <w:szCs w:val="24"/>
          <w:lang w:val="bg-BG"/>
        </w:rPr>
        <w:t>, с осигурен контролно - пропускателен пункт и инфраструктура.</w:t>
      </w:r>
    </w:p>
    <w:p w14:paraId="528A0550" w14:textId="77777777" w:rsidR="00F33025" w:rsidRPr="00F33025" w:rsidRDefault="00F33025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13FAB697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</w:rPr>
      </w:pPr>
      <w:r w:rsidRPr="00886F2F">
        <w:rPr>
          <w:b/>
          <w:bCs/>
          <w:sz w:val="24"/>
          <w:szCs w:val="24"/>
        </w:rPr>
        <w:t xml:space="preserve">10. </w:t>
      </w:r>
      <w:proofErr w:type="spellStart"/>
      <w:r w:rsidRPr="00886F2F">
        <w:rPr>
          <w:b/>
          <w:bCs/>
          <w:sz w:val="24"/>
          <w:szCs w:val="24"/>
        </w:rPr>
        <w:t>Чувствителни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територии</w:t>
      </w:r>
      <w:proofErr w:type="spellEnd"/>
      <w:r w:rsidRPr="00886F2F">
        <w:rPr>
          <w:b/>
          <w:bCs/>
          <w:sz w:val="24"/>
          <w:szCs w:val="24"/>
        </w:rPr>
        <w:t xml:space="preserve">, в </w:t>
      </w:r>
      <w:proofErr w:type="spellStart"/>
      <w:r w:rsidRPr="00886F2F">
        <w:rPr>
          <w:b/>
          <w:bCs/>
          <w:sz w:val="24"/>
          <w:szCs w:val="24"/>
        </w:rPr>
        <w:t>т.ч</w:t>
      </w:r>
      <w:proofErr w:type="spellEnd"/>
      <w:r w:rsidRPr="00886F2F">
        <w:rPr>
          <w:b/>
          <w:bCs/>
          <w:sz w:val="24"/>
          <w:szCs w:val="24"/>
        </w:rPr>
        <w:t xml:space="preserve">. </w:t>
      </w:r>
      <w:proofErr w:type="spellStart"/>
      <w:r w:rsidRPr="00886F2F">
        <w:rPr>
          <w:b/>
          <w:bCs/>
          <w:sz w:val="24"/>
          <w:szCs w:val="24"/>
        </w:rPr>
        <w:t>чувствителни</w:t>
      </w:r>
      <w:proofErr w:type="spellEnd"/>
      <w:r w:rsidRPr="00886F2F">
        <w:rPr>
          <w:b/>
          <w:bCs/>
          <w:sz w:val="24"/>
          <w:szCs w:val="24"/>
        </w:rPr>
        <w:t xml:space="preserve"> зони, </w:t>
      </w:r>
      <w:proofErr w:type="spellStart"/>
      <w:r w:rsidRPr="00886F2F">
        <w:rPr>
          <w:b/>
          <w:bCs/>
          <w:sz w:val="24"/>
          <w:szCs w:val="24"/>
        </w:rPr>
        <w:t>уязвими</w:t>
      </w:r>
      <w:proofErr w:type="spellEnd"/>
      <w:r w:rsidRPr="00886F2F">
        <w:rPr>
          <w:b/>
          <w:bCs/>
          <w:sz w:val="24"/>
          <w:szCs w:val="24"/>
        </w:rPr>
        <w:t xml:space="preserve"> зони, защитени зони, </w:t>
      </w:r>
      <w:proofErr w:type="spellStart"/>
      <w:r w:rsidRPr="00886F2F">
        <w:rPr>
          <w:b/>
          <w:bCs/>
          <w:sz w:val="24"/>
          <w:szCs w:val="24"/>
        </w:rPr>
        <w:t>санитарно-охранителни</w:t>
      </w:r>
      <w:proofErr w:type="spellEnd"/>
      <w:r w:rsidRPr="00886F2F">
        <w:rPr>
          <w:b/>
          <w:bCs/>
          <w:sz w:val="24"/>
          <w:szCs w:val="24"/>
        </w:rPr>
        <w:t xml:space="preserve"> зони </w:t>
      </w:r>
      <w:proofErr w:type="spellStart"/>
      <w:r w:rsidRPr="00886F2F">
        <w:rPr>
          <w:b/>
          <w:bCs/>
          <w:sz w:val="24"/>
          <w:szCs w:val="24"/>
        </w:rPr>
        <w:t>около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водоизточниците</w:t>
      </w:r>
      <w:proofErr w:type="spellEnd"/>
      <w:r w:rsidRPr="00886F2F">
        <w:rPr>
          <w:b/>
          <w:bCs/>
          <w:sz w:val="24"/>
          <w:szCs w:val="24"/>
        </w:rPr>
        <w:t xml:space="preserve"> и съоръженията </w:t>
      </w:r>
      <w:proofErr w:type="spellStart"/>
      <w:r w:rsidRPr="00886F2F">
        <w:rPr>
          <w:b/>
          <w:bCs/>
          <w:sz w:val="24"/>
          <w:szCs w:val="24"/>
        </w:rPr>
        <w:t>за</w:t>
      </w:r>
      <w:proofErr w:type="spellEnd"/>
      <w:r w:rsidRPr="00886F2F">
        <w:rPr>
          <w:b/>
          <w:bCs/>
          <w:sz w:val="24"/>
          <w:szCs w:val="24"/>
        </w:rPr>
        <w:t xml:space="preserve"> питейно-битово водоснабдяване и </w:t>
      </w:r>
      <w:proofErr w:type="spellStart"/>
      <w:r w:rsidRPr="00886F2F">
        <w:rPr>
          <w:b/>
          <w:bCs/>
          <w:sz w:val="24"/>
          <w:szCs w:val="24"/>
        </w:rPr>
        <w:t>около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водоизточниците</w:t>
      </w:r>
      <w:proofErr w:type="spellEnd"/>
      <w:r w:rsidRPr="00886F2F">
        <w:rPr>
          <w:b/>
          <w:bCs/>
          <w:sz w:val="24"/>
          <w:szCs w:val="24"/>
        </w:rPr>
        <w:t xml:space="preserve"> на </w:t>
      </w:r>
      <w:proofErr w:type="spellStart"/>
      <w:r w:rsidRPr="00886F2F">
        <w:rPr>
          <w:b/>
          <w:bCs/>
          <w:sz w:val="24"/>
          <w:szCs w:val="24"/>
        </w:rPr>
        <w:t>минерални</w:t>
      </w:r>
      <w:proofErr w:type="spellEnd"/>
      <w:r w:rsidRPr="00886F2F">
        <w:rPr>
          <w:b/>
          <w:bCs/>
          <w:sz w:val="24"/>
          <w:szCs w:val="24"/>
        </w:rPr>
        <w:t xml:space="preserve"> води, </w:t>
      </w:r>
      <w:proofErr w:type="spellStart"/>
      <w:r w:rsidRPr="00886F2F">
        <w:rPr>
          <w:b/>
          <w:bCs/>
          <w:sz w:val="24"/>
          <w:szCs w:val="24"/>
        </w:rPr>
        <w:t>използвани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за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лечебни</w:t>
      </w:r>
      <w:proofErr w:type="spellEnd"/>
      <w:r w:rsidRPr="00886F2F">
        <w:rPr>
          <w:b/>
          <w:bCs/>
          <w:sz w:val="24"/>
          <w:szCs w:val="24"/>
        </w:rPr>
        <w:t xml:space="preserve">, </w:t>
      </w:r>
      <w:proofErr w:type="spellStart"/>
      <w:r w:rsidRPr="00886F2F">
        <w:rPr>
          <w:b/>
          <w:bCs/>
          <w:sz w:val="24"/>
          <w:szCs w:val="24"/>
        </w:rPr>
        <w:t>профилактични</w:t>
      </w:r>
      <w:proofErr w:type="spellEnd"/>
      <w:r w:rsidRPr="00886F2F">
        <w:rPr>
          <w:b/>
          <w:bCs/>
          <w:sz w:val="24"/>
          <w:szCs w:val="24"/>
        </w:rPr>
        <w:t xml:space="preserve">, </w:t>
      </w:r>
      <w:proofErr w:type="spellStart"/>
      <w:r w:rsidRPr="00886F2F">
        <w:rPr>
          <w:b/>
          <w:bCs/>
          <w:sz w:val="24"/>
          <w:szCs w:val="24"/>
        </w:rPr>
        <w:t>питейни</w:t>
      </w:r>
      <w:proofErr w:type="spellEnd"/>
      <w:r w:rsidRPr="00886F2F">
        <w:rPr>
          <w:b/>
          <w:bCs/>
          <w:sz w:val="24"/>
          <w:szCs w:val="24"/>
        </w:rPr>
        <w:t xml:space="preserve"> и </w:t>
      </w:r>
      <w:proofErr w:type="spellStart"/>
      <w:r w:rsidRPr="00886F2F">
        <w:rPr>
          <w:b/>
          <w:bCs/>
          <w:sz w:val="24"/>
          <w:szCs w:val="24"/>
        </w:rPr>
        <w:t>хигиенни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нужди</w:t>
      </w:r>
      <w:proofErr w:type="spellEnd"/>
      <w:r w:rsidRPr="00886F2F">
        <w:rPr>
          <w:b/>
          <w:bCs/>
          <w:sz w:val="24"/>
          <w:szCs w:val="24"/>
        </w:rPr>
        <w:t xml:space="preserve"> и </w:t>
      </w:r>
      <w:proofErr w:type="spellStart"/>
      <w:r w:rsidRPr="00886F2F">
        <w:rPr>
          <w:b/>
          <w:bCs/>
          <w:sz w:val="24"/>
          <w:szCs w:val="24"/>
        </w:rPr>
        <w:t>др</w:t>
      </w:r>
      <w:proofErr w:type="spellEnd"/>
      <w:r w:rsidRPr="00886F2F">
        <w:rPr>
          <w:b/>
          <w:bCs/>
          <w:sz w:val="24"/>
          <w:szCs w:val="24"/>
        </w:rPr>
        <w:t xml:space="preserve">.; </w:t>
      </w:r>
      <w:proofErr w:type="spellStart"/>
      <w:r w:rsidRPr="00886F2F">
        <w:rPr>
          <w:b/>
          <w:bCs/>
          <w:sz w:val="24"/>
          <w:szCs w:val="24"/>
        </w:rPr>
        <w:t>Национална</w:t>
      </w:r>
      <w:proofErr w:type="spellEnd"/>
      <w:r w:rsidRPr="00886F2F">
        <w:rPr>
          <w:b/>
          <w:bCs/>
          <w:sz w:val="24"/>
          <w:szCs w:val="24"/>
        </w:rPr>
        <w:t xml:space="preserve"> екологична мрежа.</w:t>
      </w:r>
    </w:p>
    <w:p w14:paraId="143B813F" w14:textId="77777777" w:rsidR="00F33025" w:rsidRDefault="00F33025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49D9FED1" w14:textId="77777777" w:rsidR="00014429" w:rsidRPr="00886F2F" w:rsidRDefault="00014429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 xml:space="preserve">В близост до терена, обект на настоящото </w:t>
      </w:r>
      <w:r w:rsidR="00A4656A">
        <w:rPr>
          <w:sz w:val="24"/>
          <w:szCs w:val="24"/>
          <w:lang w:val="bg-BG"/>
        </w:rPr>
        <w:t>инвестиционно предложение</w:t>
      </w:r>
      <w:r w:rsidRPr="00886F2F">
        <w:rPr>
          <w:sz w:val="24"/>
          <w:szCs w:val="24"/>
          <w:lang w:val="bg-BG"/>
        </w:rPr>
        <w:t>, няма чувствителни зони, уязвими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нужди.</w:t>
      </w:r>
      <w:r w:rsidRPr="00886F2F">
        <w:rPr>
          <w:sz w:val="24"/>
          <w:szCs w:val="24"/>
          <w:lang w:val="bg-BG"/>
        </w:rPr>
        <w:tab/>
      </w:r>
    </w:p>
    <w:p w14:paraId="4B1162DB" w14:textId="77777777" w:rsidR="00CA153D" w:rsidRPr="00CA153D" w:rsidRDefault="00CA153D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750A379C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</w:rPr>
      </w:pPr>
      <w:r w:rsidRPr="00886F2F">
        <w:rPr>
          <w:b/>
          <w:bCs/>
          <w:sz w:val="24"/>
          <w:szCs w:val="24"/>
        </w:rPr>
        <w:t xml:space="preserve">11. </w:t>
      </w:r>
      <w:proofErr w:type="spellStart"/>
      <w:r w:rsidRPr="00886F2F">
        <w:rPr>
          <w:b/>
          <w:bCs/>
          <w:sz w:val="24"/>
          <w:szCs w:val="24"/>
        </w:rPr>
        <w:t>Други</w:t>
      </w:r>
      <w:proofErr w:type="spellEnd"/>
      <w:r w:rsidRPr="00886F2F">
        <w:rPr>
          <w:b/>
          <w:bCs/>
          <w:sz w:val="24"/>
          <w:szCs w:val="24"/>
        </w:rPr>
        <w:t xml:space="preserve"> дейности, </w:t>
      </w:r>
      <w:proofErr w:type="spellStart"/>
      <w:r w:rsidRPr="00886F2F">
        <w:rPr>
          <w:b/>
          <w:bCs/>
          <w:sz w:val="24"/>
          <w:szCs w:val="24"/>
        </w:rPr>
        <w:t>свързани</w:t>
      </w:r>
      <w:proofErr w:type="spellEnd"/>
      <w:r w:rsidRPr="00886F2F">
        <w:rPr>
          <w:b/>
          <w:bCs/>
          <w:sz w:val="24"/>
          <w:szCs w:val="24"/>
        </w:rPr>
        <w:t xml:space="preserve"> с инвестиционното предложение (</w:t>
      </w:r>
      <w:proofErr w:type="spellStart"/>
      <w:r w:rsidRPr="00886F2F">
        <w:rPr>
          <w:b/>
          <w:bCs/>
          <w:sz w:val="24"/>
          <w:szCs w:val="24"/>
        </w:rPr>
        <w:t>например</w:t>
      </w:r>
      <w:proofErr w:type="spellEnd"/>
      <w:r w:rsidRPr="00886F2F">
        <w:rPr>
          <w:b/>
          <w:bCs/>
          <w:sz w:val="24"/>
          <w:szCs w:val="24"/>
        </w:rPr>
        <w:t xml:space="preserve"> добив на строителни материали, нов </w:t>
      </w:r>
      <w:proofErr w:type="spellStart"/>
      <w:r w:rsidRPr="00886F2F">
        <w:rPr>
          <w:b/>
          <w:bCs/>
          <w:sz w:val="24"/>
          <w:szCs w:val="24"/>
        </w:rPr>
        <w:t>водопровод</w:t>
      </w:r>
      <w:proofErr w:type="spellEnd"/>
      <w:r w:rsidRPr="00886F2F">
        <w:rPr>
          <w:b/>
          <w:bCs/>
          <w:sz w:val="24"/>
          <w:szCs w:val="24"/>
        </w:rPr>
        <w:t xml:space="preserve">, добив </w:t>
      </w:r>
      <w:proofErr w:type="spellStart"/>
      <w:r w:rsidRPr="00886F2F">
        <w:rPr>
          <w:b/>
          <w:bCs/>
          <w:sz w:val="24"/>
          <w:szCs w:val="24"/>
        </w:rPr>
        <w:t>или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пренасяне</w:t>
      </w:r>
      <w:proofErr w:type="spellEnd"/>
      <w:r w:rsidRPr="00886F2F">
        <w:rPr>
          <w:b/>
          <w:bCs/>
          <w:sz w:val="24"/>
          <w:szCs w:val="24"/>
        </w:rPr>
        <w:t xml:space="preserve"> на </w:t>
      </w:r>
      <w:proofErr w:type="spellStart"/>
      <w:r w:rsidRPr="00886F2F">
        <w:rPr>
          <w:b/>
          <w:bCs/>
          <w:sz w:val="24"/>
          <w:szCs w:val="24"/>
        </w:rPr>
        <w:t>енергия</w:t>
      </w:r>
      <w:proofErr w:type="spellEnd"/>
      <w:r w:rsidRPr="00886F2F">
        <w:rPr>
          <w:b/>
          <w:bCs/>
          <w:sz w:val="24"/>
          <w:szCs w:val="24"/>
        </w:rPr>
        <w:t>, жилищно строителство).</w:t>
      </w:r>
    </w:p>
    <w:p w14:paraId="24044386" w14:textId="77777777" w:rsidR="00F33025" w:rsidRDefault="00F33025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529F3C3A" w14:textId="77777777" w:rsidR="00996D28" w:rsidRPr="00886F2F" w:rsidRDefault="00996D28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Не се налага добив на строителни материали.</w:t>
      </w:r>
    </w:p>
    <w:p w14:paraId="41D66106" w14:textId="77777777" w:rsidR="00996D28" w:rsidRPr="00886F2F" w:rsidRDefault="00996D28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886F2F">
        <w:rPr>
          <w:sz w:val="24"/>
          <w:szCs w:val="24"/>
          <w:lang w:val="bg-BG"/>
        </w:rPr>
        <w:t>Водоснабдяването, канализацията  и  електрозахранването на обекта са съществуващи.</w:t>
      </w:r>
    </w:p>
    <w:p w14:paraId="585508DB" w14:textId="77777777" w:rsidR="00996D28" w:rsidRPr="00886F2F" w:rsidRDefault="00996D28" w:rsidP="00B6253D">
      <w:pPr>
        <w:widowControl/>
        <w:autoSpaceDE/>
        <w:autoSpaceDN/>
        <w:adjustRightInd/>
        <w:jc w:val="both"/>
        <w:rPr>
          <w:sz w:val="24"/>
          <w:szCs w:val="24"/>
          <w:lang w:val="x-none"/>
        </w:rPr>
      </w:pPr>
      <w:r w:rsidRPr="00886F2F">
        <w:rPr>
          <w:sz w:val="24"/>
          <w:szCs w:val="24"/>
          <w:lang w:val="x-none"/>
        </w:rPr>
        <w:t>Достъпът до площадката се осъществява по съществуваща инфраструктура и няма необходимост от изграждане на нова или промяна на съществуващата.</w:t>
      </w:r>
    </w:p>
    <w:p w14:paraId="5141A60E" w14:textId="77777777" w:rsidR="00996D28" w:rsidRPr="00996D28" w:rsidRDefault="00996D28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</w:p>
    <w:p w14:paraId="5E8C4186" w14:textId="77777777" w:rsidR="001002E2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</w:rPr>
      </w:pPr>
      <w:r w:rsidRPr="00886F2F">
        <w:rPr>
          <w:b/>
          <w:bCs/>
          <w:sz w:val="24"/>
          <w:szCs w:val="24"/>
        </w:rPr>
        <w:t xml:space="preserve">12. </w:t>
      </w:r>
      <w:proofErr w:type="spellStart"/>
      <w:r w:rsidRPr="00886F2F">
        <w:rPr>
          <w:b/>
          <w:bCs/>
          <w:sz w:val="24"/>
          <w:szCs w:val="24"/>
        </w:rPr>
        <w:t>Необходимост</w:t>
      </w:r>
      <w:proofErr w:type="spellEnd"/>
      <w:r w:rsidRPr="00886F2F">
        <w:rPr>
          <w:b/>
          <w:bCs/>
          <w:sz w:val="24"/>
          <w:szCs w:val="24"/>
        </w:rPr>
        <w:t xml:space="preserve"> от </w:t>
      </w:r>
      <w:proofErr w:type="spellStart"/>
      <w:r w:rsidRPr="00886F2F">
        <w:rPr>
          <w:b/>
          <w:bCs/>
          <w:sz w:val="24"/>
          <w:szCs w:val="24"/>
        </w:rPr>
        <w:t>други</w:t>
      </w:r>
      <w:proofErr w:type="spellEnd"/>
      <w:r w:rsidRPr="00886F2F">
        <w:rPr>
          <w:b/>
          <w:bCs/>
          <w:sz w:val="24"/>
          <w:szCs w:val="24"/>
        </w:rPr>
        <w:t xml:space="preserve"> разрешителни, </w:t>
      </w:r>
      <w:proofErr w:type="spellStart"/>
      <w:r w:rsidRPr="00886F2F">
        <w:rPr>
          <w:b/>
          <w:bCs/>
          <w:sz w:val="24"/>
          <w:szCs w:val="24"/>
        </w:rPr>
        <w:t>свързани</w:t>
      </w:r>
      <w:proofErr w:type="spellEnd"/>
      <w:r w:rsidRPr="00886F2F">
        <w:rPr>
          <w:b/>
          <w:bCs/>
          <w:sz w:val="24"/>
          <w:szCs w:val="24"/>
        </w:rPr>
        <w:t xml:space="preserve"> с инвестиционното предложение.</w:t>
      </w:r>
    </w:p>
    <w:p w14:paraId="45BA94BC" w14:textId="77777777" w:rsidR="00F33025" w:rsidRDefault="00F33025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21E8CF15" w14:textId="77777777" w:rsidR="00996D28" w:rsidRPr="00886F2F" w:rsidRDefault="00996D28" w:rsidP="00B6253D">
      <w:pPr>
        <w:widowControl/>
        <w:autoSpaceDE/>
        <w:autoSpaceDN/>
        <w:adjustRightInd/>
        <w:jc w:val="both"/>
        <w:rPr>
          <w:bCs/>
          <w:sz w:val="24"/>
          <w:szCs w:val="24"/>
          <w:lang w:val="bg-BG"/>
        </w:rPr>
      </w:pPr>
      <w:r w:rsidRPr="00886F2F">
        <w:rPr>
          <w:bCs/>
          <w:sz w:val="24"/>
          <w:szCs w:val="24"/>
        </w:rPr>
        <w:t xml:space="preserve">Инвестиционното намерение е свързано с издаване на разрешение </w:t>
      </w:r>
      <w:proofErr w:type="spellStart"/>
      <w:r w:rsidRPr="00886F2F">
        <w:rPr>
          <w:bCs/>
          <w:sz w:val="24"/>
          <w:szCs w:val="24"/>
        </w:rPr>
        <w:t>за</w:t>
      </w:r>
      <w:proofErr w:type="spellEnd"/>
      <w:r w:rsidRPr="00886F2F">
        <w:rPr>
          <w:bCs/>
          <w:sz w:val="24"/>
          <w:szCs w:val="24"/>
        </w:rPr>
        <w:t xml:space="preserve"> извършване на дейности по третиране на отпадъци по реда на </w:t>
      </w:r>
      <w:proofErr w:type="spellStart"/>
      <w:r w:rsidRPr="00886F2F">
        <w:rPr>
          <w:bCs/>
          <w:sz w:val="24"/>
          <w:szCs w:val="24"/>
        </w:rPr>
        <w:t>Закона</w:t>
      </w:r>
      <w:proofErr w:type="spellEnd"/>
      <w:r w:rsidRPr="00886F2F">
        <w:rPr>
          <w:bCs/>
          <w:sz w:val="24"/>
          <w:szCs w:val="24"/>
        </w:rPr>
        <w:t xml:space="preserve"> </w:t>
      </w:r>
      <w:proofErr w:type="spellStart"/>
      <w:r w:rsidRPr="00886F2F">
        <w:rPr>
          <w:bCs/>
          <w:sz w:val="24"/>
          <w:szCs w:val="24"/>
        </w:rPr>
        <w:t>за</w:t>
      </w:r>
      <w:proofErr w:type="spellEnd"/>
      <w:r w:rsidRPr="00886F2F">
        <w:rPr>
          <w:bCs/>
          <w:sz w:val="24"/>
          <w:szCs w:val="24"/>
        </w:rPr>
        <w:t xml:space="preserve"> управление </w:t>
      </w:r>
      <w:proofErr w:type="spellStart"/>
      <w:r w:rsidRPr="00886F2F">
        <w:rPr>
          <w:bCs/>
          <w:sz w:val="24"/>
          <w:szCs w:val="24"/>
        </w:rPr>
        <w:t>за</w:t>
      </w:r>
      <w:proofErr w:type="spellEnd"/>
      <w:r w:rsidRPr="00886F2F">
        <w:rPr>
          <w:bCs/>
          <w:sz w:val="24"/>
          <w:szCs w:val="24"/>
        </w:rPr>
        <w:t xml:space="preserve"> отпадъците.</w:t>
      </w:r>
    </w:p>
    <w:p w14:paraId="7B5D29D9" w14:textId="77777777" w:rsidR="00996D28" w:rsidRPr="00996D28" w:rsidRDefault="00996D28" w:rsidP="00B6253D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14:paraId="401B6623" w14:textId="77777777" w:rsidR="00DC6349" w:rsidRPr="00886F2F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</w:rPr>
      </w:pPr>
      <w:r w:rsidRPr="00886F2F">
        <w:rPr>
          <w:b/>
          <w:bCs/>
          <w:sz w:val="24"/>
          <w:szCs w:val="24"/>
        </w:rPr>
        <w:t xml:space="preserve">III. Местоположение на инвестиционното предложение, което може </w:t>
      </w:r>
      <w:proofErr w:type="spellStart"/>
      <w:r w:rsidRPr="00886F2F">
        <w:rPr>
          <w:b/>
          <w:bCs/>
          <w:sz w:val="24"/>
          <w:szCs w:val="24"/>
        </w:rPr>
        <w:t>да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окаже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отрицателно</w:t>
      </w:r>
      <w:proofErr w:type="spellEnd"/>
      <w:r w:rsidRPr="00886F2F">
        <w:rPr>
          <w:b/>
          <w:bCs/>
          <w:sz w:val="24"/>
          <w:szCs w:val="24"/>
        </w:rPr>
        <w:t xml:space="preserve"> въздействие върху </w:t>
      </w:r>
      <w:proofErr w:type="spellStart"/>
      <w:r w:rsidRPr="00886F2F">
        <w:rPr>
          <w:b/>
          <w:bCs/>
          <w:sz w:val="24"/>
          <w:szCs w:val="24"/>
        </w:rPr>
        <w:t>нестабилните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екологични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характеристики</w:t>
      </w:r>
      <w:proofErr w:type="spellEnd"/>
      <w:r w:rsidRPr="00886F2F">
        <w:rPr>
          <w:b/>
          <w:bCs/>
          <w:sz w:val="24"/>
          <w:szCs w:val="24"/>
        </w:rPr>
        <w:t xml:space="preserve"> на </w:t>
      </w:r>
      <w:proofErr w:type="spellStart"/>
      <w:r w:rsidRPr="00886F2F">
        <w:rPr>
          <w:b/>
          <w:bCs/>
          <w:sz w:val="24"/>
          <w:szCs w:val="24"/>
        </w:rPr>
        <w:t>географските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райони</w:t>
      </w:r>
      <w:proofErr w:type="spellEnd"/>
      <w:r w:rsidRPr="00886F2F">
        <w:rPr>
          <w:b/>
          <w:bCs/>
          <w:sz w:val="24"/>
          <w:szCs w:val="24"/>
        </w:rPr>
        <w:t xml:space="preserve">, </w:t>
      </w:r>
      <w:proofErr w:type="spellStart"/>
      <w:r w:rsidRPr="00886F2F">
        <w:rPr>
          <w:b/>
          <w:bCs/>
          <w:sz w:val="24"/>
          <w:szCs w:val="24"/>
        </w:rPr>
        <w:t>поради</w:t>
      </w:r>
      <w:proofErr w:type="spellEnd"/>
      <w:r w:rsidRPr="00886F2F">
        <w:rPr>
          <w:b/>
          <w:bCs/>
          <w:sz w:val="24"/>
          <w:szCs w:val="24"/>
        </w:rPr>
        <w:t xml:space="preserve"> което </w:t>
      </w:r>
      <w:proofErr w:type="spellStart"/>
      <w:r w:rsidRPr="00886F2F">
        <w:rPr>
          <w:b/>
          <w:bCs/>
          <w:sz w:val="24"/>
          <w:szCs w:val="24"/>
        </w:rPr>
        <w:t>тези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характеристики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трябва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да</w:t>
      </w:r>
      <w:proofErr w:type="spellEnd"/>
      <w:r w:rsidRPr="00886F2F">
        <w:rPr>
          <w:b/>
          <w:bCs/>
          <w:sz w:val="24"/>
          <w:szCs w:val="24"/>
        </w:rPr>
        <w:t xml:space="preserve"> се </w:t>
      </w:r>
      <w:proofErr w:type="spellStart"/>
      <w:r w:rsidRPr="00886F2F">
        <w:rPr>
          <w:b/>
          <w:bCs/>
          <w:sz w:val="24"/>
          <w:szCs w:val="24"/>
        </w:rPr>
        <w:t>вземат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под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внимание</w:t>
      </w:r>
      <w:proofErr w:type="spellEnd"/>
      <w:r w:rsidRPr="00886F2F">
        <w:rPr>
          <w:b/>
          <w:bCs/>
          <w:sz w:val="24"/>
          <w:szCs w:val="24"/>
        </w:rPr>
        <w:t>, и по-</w:t>
      </w:r>
      <w:proofErr w:type="spellStart"/>
      <w:r w:rsidRPr="00886F2F">
        <w:rPr>
          <w:b/>
          <w:bCs/>
          <w:sz w:val="24"/>
          <w:szCs w:val="24"/>
        </w:rPr>
        <w:t>конкретно</w:t>
      </w:r>
      <w:proofErr w:type="spellEnd"/>
      <w:r w:rsidRPr="00886F2F">
        <w:rPr>
          <w:b/>
          <w:bCs/>
          <w:sz w:val="24"/>
          <w:szCs w:val="24"/>
        </w:rPr>
        <w:t>:</w:t>
      </w:r>
    </w:p>
    <w:p w14:paraId="762A33BD" w14:textId="77777777" w:rsidR="001002E2" w:rsidRPr="00886F2F" w:rsidRDefault="001002E2" w:rsidP="00B6253D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proofErr w:type="spellStart"/>
      <w:r w:rsidRPr="00886F2F">
        <w:rPr>
          <w:b/>
          <w:bCs/>
          <w:sz w:val="24"/>
          <w:szCs w:val="24"/>
        </w:rPr>
        <w:t>съществуващо</w:t>
      </w:r>
      <w:proofErr w:type="spellEnd"/>
      <w:r w:rsidRPr="00886F2F">
        <w:rPr>
          <w:b/>
          <w:bCs/>
          <w:sz w:val="24"/>
          <w:szCs w:val="24"/>
        </w:rPr>
        <w:t xml:space="preserve"> и </w:t>
      </w:r>
      <w:proofErr w:type="spellStart"/>
      <w:r w:rsidRPr="00886F2F">
        <w:rPr>
          <w:b/>
          <w:bCs/>
          <w:sz w:val="24"/>
          <w:szCs w:val="24"/>
        </w:rPr>
        <w:t>одобрено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земеползване</w:t>
      </w:r>
      <w:proofErr w:type="spellEnd"/>
      <w:r w:rsidRPr="00886F2F">
        <w:rPr>
          <w:b/>
          <w:bCs/>
          <w:sz w:val="24"/>
          <w:szCs w:val="24"/>
        </w:rPr>
        <w:t>;</w:t>
      </w:r>
    </w:p>
    <w:p w14:paraId="4C0FD07F" w14:textId="77777777" w:rsidR="00F33025" w:rsidRDefault="00F33025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</w:p>
    <w:p w14:paraId="15BE7547" w14:textId="77777777" w:rsidR="00DC6349" w:rsidRPr="00886F2F" w:rsidRDefault="00DC6349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86F2F">
        <w:rPr>
          <w:sz w:val="24"/>
          <w:szCs w:val="24"/>
          <w:lang w:val="bg-BG"/>
        </w:rPr>
        <w:t>Площадката се ситуира в северозападната част на поземлен имот с идентификатор 56784.504.1232 по КККР на гр. Пловдив, Община Пловдив, област Пловдив – собственост на НЕК ЕАД.</w:t>
      </w:r>
    </w:p>
    <w:p w14:paraId="46A5CFCD" w14:textId="77777777" w:rsidR="00F33025" w:rsidRPr="00F33025" w:rsidRDefault="00F33025" w:rsidP="00B6253D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14:paraId="6221CF5A" w14:textId="77777777" w:rsidR="001002E2" w:rsidRPr="00886F2F" w:rsidRDefault="001002E2" w:rsidP="00B6253D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proofErr w:type="spellStart"/>
      <w:r w:rsidRPr="00886F2F">
        <w:rPr>
          <w:b/>
          <w:bCs/>
          <w:sz w:val="24"/>
          <w:szCs w:val="24"/>
        </w:rPr>
        <w:t>мочурища</w:t>
      </w:r>
      <w:proofErr w:type="spellEnd"/>
      <w:r w:rsidRPr="00886F2F">
        <w:rPr>
          <w:b/>
          <w:bCs/>
          <w:sz w:val="24"/>
          <w:szCs w:val="24"/>
        </w:rPr>
        <w:t xml:space="preserve">, </w:t>
      </w:r>
      <w:proofErr w:type="spellStart"/>
      <w:r w:rsidRPr="00886F2F">
        <w:rPr>
          <w:b/>
          <w:bCs/>
          <w:sz w:val="24"/>
          <w:szCs w:val="24"/>
        </w:rPr>
        <w:t>крайречни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области</w:t>
      </w:r>
      <w:proofErr w:type="spellEnd"/>
      <w:r w:rsidRPr="00886F2F">
        <w:rPr>
          <w:b/>
          <w:bCs/>
          <w:sz w:val="24"/>
          <w:szCs w:val="24"/>
        </w:rPr>
        <w:t xml:space="preserve">, </w:t>
      </w:r>
      <w:proofErr w:type="spellStart"/>
      <w:r w:rsidRPr="00886F2F">
        <w:rPr>
          <w:b/>
          <w:bCs/>
          <w:sz w:val="24"/>
          <w:szCs w:val="24"/>
        </w:rPr>
        <w:t>речни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устия</w:t>
      </w:r>
      <w:proofErr w:type="spellEnd"/>
      <w:r w:rsidRPr="00886F2F">
        <w:rPr>
          <w:b/>
          <w:bCs/>
          <w:sz w:val="24"/>
          <w:szCs w:val="24"/>
        </w:rPr>
        <w:t>;</w:t>
      </w:r>
    </w:p>
    <w:p w14:paraId="461C8E68" w14:textId="77777777" w:rsidR="00F33025" w:rsidRDefault="00F33025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</w:p>
    <w:p w14:paraId="508FF609" w14:textId="77777777" w:rsidR="00DC6349" w:rsidRPr="00886F2F" w:rsidRDefault="00DC6349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86F2F">
        <w:rPr>
          <w:sz w:val="24"/>
          <w:szCs w:val="24"/>
          <w:lang w:val="bg-BG"/>
        </w:rPr>
        <w:t>На територията, на която ще се реализира инвестиционното предложение не са налични мочурища, крайречни области, речни устия.</w:t>
      </w:r>
    </w:p>
    <w:p w14:paraId="3DDE9155" w14:textId="77777777" w:rsidR="00F33025" w:rsidRPr="00F33025" w:rsidRDefault="00F33025" w:rsidP="00B6253D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14:paraId="1E7A5075" w14:textId="77777777" w:rsidR="001002E2" w:rsidRPr="00886F2F" w:rsidRDefault="001002E2" w:rsidP="00B6253D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r w:rsidRPr="00886F2F">
        <w:rPr>
          <w:b/>
          <w:bCs/>
          <w:sz w:val="24"/>
          <w:szCs w:val="24"/>
        </w:rPr>
        <w:t xml:space="preserve">крайбрежни зони и </w:t>
      </w:r>
      <w:proofErr w:type="spellStart"/>
      <w:r w:rsidRPr="00886F2F">
        <w:rPr>
          <w:b/>
          <w:bCs/>
          <w:sz w:val="24"/>
          <w:szCs w:val="24"/>
        </w:rPr>
        <w:t>морска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околна</w:t>
      </w:r>
      <w:proofErr w:type="spellEnd"/>
      <w:r w:rsidRPr="00886F2F">
        <w:rPr>
          <w:b/>
          <w:bCs/>
          <w:sz w:val="24"/>
          <w:szCs w:val="24"/>
        </w:rPr>
        <w:t xml:space="preserve"> среда;</w:t>
      </w:r>
    </w:p>
    <w:p w14:paraId="556D6587" w14:textId="77777777" w:rsidR="00F33025" w:rsidRDefault="00F33025" w:rsidP="00B6253D">
      <w:pPr>
        <w:widowControl/>
        <w:autoSpaceDE/>
        <w:autoSpaceDN/>
        <w:adjustRightInd/>
        <w:ind w:left="851"/>
        <w:jc w:val="both"/>
        <w:rPr>
          <w:sz w:val="24"/>
          <w:szCs w:val="24"/>
          <w:lang w:val="bg-BG"/>
        </w:rPr>
      </w:pPr>
    </w:p>
    <w:p w14:paraId="60DCE1C1" w14:textId="77777777" w:rsidR="00DC6349" w:rsidRPr="00886F2F" w:rsidRDefault="00DC6349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86F2F">
        <w:rPr>
          <w:sz w:val="24"/>
          <w:szCs w:val="24"/>
          <w:lang w:val="bg-BG"/>
        </w:rPr>
        <w:t>Теренът върху, който ще се реализира инвестиционното предложение се намира на територията на Южна България, гр. Пловдив, общ. Пловдив, обл. Пловдив.</w:t>
      </w:r>
    </w:p>
    <w:p w14:paraId="14CD90AB" w14:textId="77777777" w:rsidR="00F33025" w:rsidRPr="00F33025" w:rsidRDefault="00F33025" w:rsidP="00B6253D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14:paraId="2D33A4A6" w14:textId="77777777" w:rsidR="001002E2" w:rsidRPr="00886F2F" w:rsidRDefault="001002E2" w:rsidP="00B6253D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proofErr w:type="spellStart"/>
      <w:r w:rsidRPr="00886F2F">
        <w:rPr>
          <w:b/>
          <w:bCs/>
          <w:sz w:val="24"/>
          <w:szCs w:val="24"/>
        </w:rPr>
        <w:t>планински</w:t>
      </w:r>
      <w:proofErr w:type="spellEnd"/>
      <w:r w:rsidRPr="00886F2F">
        <w:rPr>
          <w:b/>
          <w:bCs/>
          <w:sz w:val="24"/>
          <w:szCs w:val="24"/>
        </w:rPr>
        <w:t xml:space="preserve"> и </w:t>
      </w:r>
      <w:proofErr w:type="spellStart"/>
      <w:r w:rsidRPr="00886F2F">
        <w:rPr>
          <w:b/>
          <w:bCs/>
          <w:sz w:val="24"/>
          <w:szCs w:val="24"/>
        </w:rPr>
        <w:t>горски</w:t>
      </w:r>
      <w:proofErr w:type="spellEnd"/>
      <w:r w:rsidRPr="00886F2F">
        <w:rPr>
          <w:b/>
          <w:bCs/>
          <w:sz w:val="24"/>
          <w:szCs w:val="24"/>
        </w:rPr>
        <w:t xml:space="preserve"> </w:t>
      </w:r>
      <w:proofErr w:type="spellStart"/>
      <w:r w:rsidRPr="00886F2F">
        <w:rPr>
          <w:b/>
          <w:bCs/>
          <w:sz w:val="24"/>
          <w:szCs w:val="24"/>
        </w:rPr>
        <w:t>райони</w:t>
      </w:r>
      <w:proofErr w:type="spellEnd"/>
      <w:r w:rsidRPr="00886F2F">
        <w:rPr>
          <w:b/>
          <w:bCs/>
          <w:sz w:val="24"/>
          <w:szCs w:val="24"/>
        </w:rPr>
        <w:t>;</w:t>
      </w:r>
    </w:p>
    <w:p w14:paraId="31403472" w14:textId="77777777" w:rsidR="00F33025" w:rsidRPr="00886F2F" w:rsidRDefault="00F33025" w:rsidP="00B6253D">
      <w:pPr>
        <w:widowControl/>
        <w:autoSpaceDE/>
        <w:autoSpaceDN/>
        <w:adjustRightInd/>
        <w:ind w:left="1211"/>
        <w:jc w:val="both"/>
        <w:rPr>
          <w:b/>
          <w:bCs/>
          <w:sz w:val="24"/>
          <w:szCs w:val="24"/>
          <w:lang w:val="bg-BG"/>
        </w:rPr>
      </w:pPr>
    </w:p>
    <w:p w14:paraId="0728BF7A" w14:textId="77777777" w:rsidR="00DC6349" w:rsidRPr="00886F2F" w:rsidRDefault="00DC6349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86F2F">
        <w:rPr>
          <w:sz w:val="24"/>
          <w:szCs w:val="24"/>
          <w:lang w:val="bg-BG"/>
        </w:rPr>
        <w:t>Имотът е разположен в равнинен терен</w:t>
      </w:r>
    </w:p>
    <w:p w14:paraId="4146586D" w14:textId="77777777" w:rsidR="00F33025" w:rsidRPr="00F33025" w:rsidRDefault="00F33025" w:rsidP="00B6253D">
      <w:pPr>
        <w:widowControl/>
        <w:autoSpaceDE/>
        <w:autoSpaceDN/>
        <w:adjustRightInd/>
        <w:ind w:left="1211"/>
        <w:jc w:val="both"/>
        <w:rPr>
          <w:b/>
          <w:bCs/>
          <w:sz w:val="24"/>
          <w:szCs w:val="24"/>
        </w:rPr>
      </w:pPr>
    </w:p>
    <w:p w14:paraId="42BB34C6" w14:textId="77777777" w:rsidR="001002E2" w:rsidRPr="00AD56E2" w:rsidRDefault="001002E2" w:rsidP="00B6253D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r w:rsidRPr="00AD56E2">
        <w:rPr>
          <w:b/>
          <w:bCs/>
          <w:sz w:val="24"/>
          <w:szCs w:val="24"/>
        </w:rPr>
        <w:t xml:space="preserve">защитени </w:t>
      </w:r>
      <w:proofErr w:type="spellStart"/>
      <w:r w:rsidRPr="00AD56E2">
        <w:rPr>
          <w:b/>
          <w:bCs/>
          <w:sz w:val="24"/>
          <w:szCs w:val="24"/>
        </w:rPr>
        <w:t>със</w:t>
      </w:r>
      <w:proofErr w:type="spellEnd"/>
      <w:r w:rsidRPr="00AD56E2">
        <w:rPr>
          <w:b/>
          <w:bCs/>
          <w:sz w:val="24"/>
          <w:szCs w:val="24"/>
        </w:rPr>
        <w:t xml:space="preserve"> закон </w:t>
      </w:r>
      <w:proofErr w:type="spellStart"/>
      <w:r w:rsidRPr="00AD56E2">
        <w:rPr>
          <w:b/>
          <w:bCs/>
          <w:sz w:val="24"/>
          <w:szCs w:val="24"/>
        </w:rPr>
        <w:t>територии</w:t>
      </w:r>
      <w:proofErr w:type="spellEnd"/>
      <w:r w:rsidRPr="00AD56E2">
        <w:rPr>
          <w:b/>
          <w:bCs/>
          <w:sz w:val="24"/>
          <w:szCs w:val="24"/>
        </w:rPr>
        <w:t>;</w:t>
      </w:r>
    </w:p>
    <w:p w14:paraId="22E46E57" w14:textId="77777777" w:rsidR="00F33025" w:rsidRDefault="00F33025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</w:p>
    <w:p w14:paraId="3069D45A" w14:textId="77777777" w:rsidR="00DC6349" w:rsidRPr="00AD56E2" w:rsidRDefault="00DC6349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D56E2">
        <w:rPr>
          <w:sz w:val="24"/>
          <w:szCs w:val="24"/>
          <w:lang w:val="bg-BG"/>
        </w:rPr>
        <w:t>Площадката, предмет на инвестиционното предложение, не попада в границите на защитени територии по смисъла на Закона за защитените територии, както и в границите на защитените зони по смисъла на Закона за биологичното разнообразие. Най – близко разположената защитена зона от Европейската екологична мрежа „НАТУРА 2000“ е BG0002016 „Рибарници Пловдив“.</w:t>
      </w:r>
    </w:p>
    <w:p w14:paraId="670444E1" w14:textId="77777777" w:rsidR="00F33025" w:rsidRPr="00F33025" w:rsidRDefault="00F33025" w:rsidP="00B6253D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14:paraId="29D350D1" w14:textId="77777777" w:rsidR="001002E2" w:rsidRPr="00AD56E2" w:rsidRDefault="001002E2" w:rsidP="00B6253D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proofErr w:type="spellStart"/>
      <w:r w:rsidRPr="00AD56E2">
        <w:rPr>
          <w:b/>
          <w:bCs/>
          <w:sz w:val="24"/>
          <w:szCs w:val="24"/>
        </w:rPr>
        <w:t>засегнати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елементи</w:t>
      </w:r>
      <w:proofErr w:type="spellEnd"/>
      <w:r w:rsidRPr="00AD56E2">
        <w:rPr>
          <w:b/>
          <w:bCs/>
          <w:sz w:val="24"/>
          <w:szCs w:val="24"/>
        </w:rPr>
        <w:t xml:space="preserve"> от </w:t>
      </w:r>
      <w:proofErr w:type="spellStart"/>
      <w:r w:rsidRPr="00AD56E2">
        <w:rPr>
          <w:b/>
          <w:bCs/>
          <w:sz w:val="24"/>
          <w:szCs w:val="24"/>
        </w:rPr>
        <w:t>Националната</w:t>
      </w:r>
      <w:proofErr w:type="spellEnd"/>
      <w:r w:rsidRPr="00AD56E2">
        <w:rPr>
          <w:b/>
          <w:bCs/>
          <w:sz w:val="24"/>
          <w:szCs w:val="24"/>
        </w:rPr>
        <w:t xml:space="preserve"> екологична мрежа;</w:t>
      </w:r>
    </w:p>
    <w:p w14:paraId="2AD03D0A" w14:textId="77777777" w:rsidR="00DC6349" w:rsidRDefault="00DC6349" w:rsidP="00B6253D">
      <w:pPr>
        <w:widowControl/>
        <w:autoSpaceDE/>
        <w:autoSpaceDN/>
        <w:adjustRightInd/>
        <w:ind w:left="851"/>
        <w:jc w:val="both"/>
        <w:rPr>
          <w:sz w:val="24"/>
          <w:szCs w:val="24"/>
          <w:lang w:val="bg-BG"/>
        </w:rPr>
      </w:pPr>
    </w:p>
    <w:p w14:paraId="11C27DAE" w14:textId="77777777" w:rsidR="00DC6349" w:rsidRPr="00AD56E2" w:rsidRDefault="00DC6349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>Инвестиционното предложение няма да засегне приоритетни местообитания и видове.</w:t>
      </w:r>
    </w:p>
    <w:p w14:paraId="6D5C35E7" w14:textId="77777777" w:rsidR="00DC6349" w:rsidRPr="00DC6349" w:rsidRDefault="00DC6349" w:rsidP="00B6253D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</w:p>
    <w:p w14:paraId="058CD9E1" w14:textId="77777777" w:rsidR="001002E2" w:rsidRPr="00AD56E2" w:rsidRDefault="001002E2" w:rsidP="00B6253D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proofErr w:type="spellStart"/>
      <w:r w:rsidRPr="00AD56E2">
        <w:rPr>
          <w:b/>
          <w:bCs/>
          <w:sz w:val="24"/>
          <w:szCs w:val="24"/>
        </w:rPr>
        <w:t>ландшафт</w:t>
      </w:r>
      <w:proofErr w:type="spellEnd"/>
      <w:r w:rsidRPr="00AD56E2">
        <w:rPr>
          <w:b/>
          <w:bCs/>
          <w:sz w:val="24"/>
          <w:szCs w:val="24"/>
        </w:rPr>
        <w:t xml:space="preserve"> и обекти с </w:t>
      </w:r>
      <w:proofErr w:type="spellStart"/>
      <w:r w:rsidRPr="00AD56E2">
        <w:rPr>
          <w:b/>
          <w:bCs/>
          <w:sz w:val="24"/>
          <w:szCs w:val="24"/>
        </w:rPr>
        <w:t>историческа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културна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или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археологическа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стойност</w:t>
      </w:r>
      <w:proofErr w:type="spellEnd"/>
      <w:r w:rsidRPr="00AD56E2">
        <w:rPr>
          <w:b/>
          <w:bCs/>
          <w:sz w:val="24"/>
          <w:szCs w:val="24"/>
        </w:rPr>
        <w:t>;</w:t>
      </w:r>
    </w:p>
    <w:p w14:paraId="078F4311" w14:textId="77777777" w:rsidR="00F33025" w:rsidRDefault="00F33025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</w:p>
    <w:p w14:paraId="1E0C8ABE" w14:textId="77777777" w:rsidR="00314200" w:rsidRPr="00AD56E2" w:rsidRDefault="00314200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D56E2">
        <w:rPr>
          <w:sz w:val="24"/>
          <w:szCs w:val="24"/>
          <w:lang w:val="bg-BG"/>
        </w:rPr>
        <w:t>Не се очаква промяна в ландшафта и засягане на обекти с историческа, културна или археологическа стойност.</w:t>
      </w:r>
    </w:p>
    <w:p w14:paraId="62334AE7" w14:textId="77777777" w:rsidR="00886F2F" w:rsidRPr="00886F2F" w:rsidRDefault="00886F2F" w:rsidP="00B6253D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14:paraId="64CD5C61" w14:textId="77777777" w:rsidR="001002E2" w:rsidRPr="00AD56E2" w:rsidRDefault="001002E2" w:rsidP="00B6253D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proofErr w:type="spellStart"/>
      <w:r w:rsidRPr="00AD56E2">
        <w:rPr>
          <w:b/>
          <w:bCs/>
          <w:sz w:val="24"/>
          <w:szCs w:val="24"/>
        </w:rPr>
        <w:t>територии</w:t>
      </w:r>
      <w:proofErr w:type="spellEnd"/>
      <w:r w:rsidRPr="00AD56E2">
        <w:rPr>
          <w:b/>
          <w:bCs/>
          <w:sz w:val="24"/>
          <w:szCs w:val="24"/>
        </w:rPr>
        <w:t xml:space="preserve"> и/</w:t>
      </w:r>
      <w:proofErr w:type="spellStart"/>
      <w:r w:rsidRPr="00AD56E2">
        <w:rPr>
          <w:b/>
          <w:bCs/>
          <w:sz w:val="24"/>
          <w:szCs w:val="24"/>
        </w:rPr>
        <w:t>или</w:t>
      </w:r>
      <w:proofErr w:type="spellEnd"/>
      <w:r w:rsidRPr="00AD56E2">
        <w:rPr>
          <w:b/>
          <w:bCs/>
          <w:sz w:val="24"/>
          <w:szCs w:val="24"/>
        </w:rPr>
        <w:t xml:space="preserve"> зони и обекти </w:t>
      </w:r>
      <w:proofErr w:type="spellStart"/>
      <w:r w:rsidRPr="00AD56E2">
        <w:rPr>
          <w:b/>
          <w:bCs/>
          <w:sz w:val="24"/>
          <w:szCs w:val="24"/>
        </w:rPr>
        <w:t>със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специфичен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санитарен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статут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или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подлежащи</w:t>
      </w:r>
      <w:proofErr w:type="spellEnd"/>
      <w:r w:rsidRPr="00AD56E2">
        <w:rPr>
          <w:b/>
          <w:bCs/>
          <w:sz w:val="24"/>
          <w:szCs w:val="24"/>
        </w:rPr>
        <w:t xml:space="preserve"> на </w:t>
      </w:r>
      <w:proofErr w:type="spellStart"/>
      <w:r w:rsidRPr="00AD56E2">
        <w:rPr>
          <w:b/>
          <w:bCs/>
          <w:sz w:val="24"/>
          <w:szCs w:val="24"/>
        </w:rPr>
        <w:t>здравна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защита</w:t>
      </w:r>
      <w:proofErr w:type="spellEnd"/>
      <w:r w:rsidRPr="00AD56E2">
        <w:rPr>
          <w:b/>
          <w:bCs/>
          <w:sz w:val="24"/>
          <w:szCs w:val="24"/>
        </w:rPr>
        <w:t>.</w:t>
      </w:r>
    </w:p>
    <w:p w14:paraId="355DD49F" w14:textId="77777777" w:rsidR="00886F2F" w:rsidRDefault="00886F2F" w:rsidP="00B6253D">
      <w:pPr>
        <w:widowControl/>
        <w:autoSpaceDE/>
        <w:autoSpaceDN/>
        <w:adjustRightInd/>
        <w:ind w:left="851"/>
        <w:jc w:val="both"/>
        <w:rPr>
          <w:sz w:val="24"/>
          <w:szCs w:val="24"/>
          <w:lang w:val="bg-BG"/>
        </w:rPr>
      </w:pPr>
    </w:p>
    <w:p w14:paraId="6BB2BA5D" w14:textId="77777777" w:rsidR="00314200" w:rsidRPr="00AD56E2" w:rsidRDefault="00314200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D56E2">
        <w:rPr>
          <w:sz w:val="24"/>
          <w:szCs w:val="24"/>
          <w:lang w:val="bg-BG"/>
        </w:rPr>
        <w:t>Характерът на инвестиционното предложение не е свързан с въздействие  върху обекти, подлежащи на здравна защита - детски градини, обекти за производство на храни, болници, санаториуми и др.</w:t>
      </w:r>
    </w:p>
    <w:p w14:paraId="42A4837C" w14:textId="77777777" w:rsidR="00886F2F" w:rsidRPr="00AD56E2" w:rsidRDefault="00886F2F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C551612" w14:textId="77777777" w:rsidR="001002E2" w:rsidRPr="00AD56E2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</w:rPr>
      </w:pPr>
      <w:r w:rsidRPr="00AD56E2">
        <w:rPr>
          <w:b/>
          <w:bCs/>
          <w:sz w:val="24"/>
          <w:szCs w:val="24"/>
        </w:rPr>
        <w:t xml:space="preserve">IV. Тип и </w:t>
      </w:r>
      <w:proofErr w:type="spellStart"/>
      <w:r w:rsidRPr="00AD56E2">
        <w:rPr>
          <w:b/>
          <w:bCs/>
          <w:sz w:val="24"/>
          <w:szCs w:val="24"/>
        </w:rPr>
        <w:t>характеристики</w:t>
      </w:r>
      <w:proofErr w:type="spellEnd"/>
      <w:r w:rsidRPr="00AD56E2">
        <w:rPr>
          <w:b/>
          <w:bCs/>
          <w:sz w:val="24"/>
          <w:szCs w:val="24"/>
        </w:rPr>
        <w:t xml:space="preserve"> на </w:t>
      </w:r>
      <w:proofErr w:type="spellStart"/>
      <w:r w:rsidRPr="00AD56E2">
        <w:rPr>
          <w:b/>
          <w:bCs/>
          <w:sz w:val="24"/>
          <w:szCs w:val="24"/>
        </w:rPr>
        <w:t>потенциалното</w:t>
      </w:r>
      <w:proofErr w:type="spellEnd"/>
      <w:r w:rsidRPr="00AD56E2">
        <w:rPr>
          <w:b/>
          <w:bCs/>
          <w:sz w:val="24"/>
          <w:szCs w:val="24"/>
        </w:rPr>
        <w:t xml:space="preserve"> въздействие върху околната среда, като се </w:t>
      </w:r>
      <w:proofErr w:type="spellStart"/>
      <w:r w:rsidRPr="00AD56E2">
        <w:rPr>
          <w:b/>
          <w:bCs/>
          <w:sz w:val="24"/>
          <w:szCs w:val="24"/>
        </w:rPr>
        <w:t>вземат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предвид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вероятните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значителни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последици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за</w:t>
      </w:r>
      <w:proofErr w:type="spellEnd"/>
      <w:r w:rsidRPr="00AD56E2">
        <w:rPr>
          <w:b/>
          <w:bCs/>
          <w:sz w:val="24"/>
          <w:szCs w:val="24"/>
        </w:rPr>
        <w:t xml:space="preserve"> околната среда </w:t>
      </w:r>
      <w:proofErr w:type="spellStart"/>
      <w:r w:rsidRPr="00AD56E2">
        <w:rPr>
          <w:b/>
          <w:bCs/>
          <w:sz w:val="24"/>
          <w:szCs w:val="24"/>
        </w:rPr>
        <w:t>вследствие</w:t>
      </w:r>
      <w:proofErr w:type="spellEnd"/>
      <w:r w:rsidRPr="00AD56E2">
        <w:rPr>
          <w:b/>
          <w:bCs/>
          <w:sz w:val="24"/>
          <w:szCs w:val="24"/>
        </w:rPr>
        <w:t xml:space="preserve"> на реализацията на инвестиционното предложение:</w:t>
      </w:r>
    </w:p>
    <w:p w14:paraId="273C8B34" w14:textId="77777777" w:rsidR="001002E2" w:rsidRPr="00AD56E2" w:rsidRDefault="001002E2" w:rsidP="00B6253D">
      <w:pPr>
        <w:widowControl/>
        <w:numPr>
          <w:ilvl w:val="0"/>
          <w:numId w:val="6"/>
        </w:numPr>
        <w:autoSpaceDE/>
        <w:autoSpaceDN/>
        <w:adjustRightInd/>
        <w:jc w:val="both"/>
        <w:rPr>
          <w:b/>
          <w:bCs/>
          <w:sz w:val="24"/>
          <w:szCs w:val="24"/>
        </w:rPr>
      </w:pPr>
      <w:r w:rsidRPr="00AD56E2">
        <w:rPr>
          <w:b/>
          <w:bCs/>
          <w:sz w:val="24"/>
          <w:szCs w:val="24"/>
        </w:rPr>
        <w:t xml:space="preserve">Въздействие върху </w:t>
      </w:r>
      <w:bookmarkStart w:id="11" w:name="_Hlk176956775"/>
      <w:proofErr w:type="spellStart"/>
      <w:r w:rsidRPr="00AD56E2">
        <w:rPr>
          <w:b/>
          <w:bCs/>
          <w:sz w:val="24"/>
          <w:szCs w:val="24"/>
        </w:rPr>
        <w:t>населението</w:t>
      </w:r>
      <w:proofErr w:type="spellEnd"/>
      <w:r w:rsidRPr="00AD56E2">
        <w:rPr>
          <w:b/>
          <w:bCs/>
          <w:sz w:val="24"/>
          <w:szCs w:val="24"/>
        </w:rPr>
        <w:t xml:space="preserve"> и </w:t>
      </w:r>
      <w:proofErr w:type="spellStart"/>
      <w:r w:rsidRPr="00AD56E2">
        <w:rPr>
          <w:b/>
          <w:bCs/>
          <w:sz w:val="24"/>
          <w:szCs w:val="24"/>
        </w:rPr>
        <w:t>човешкото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здраве</w:t>
      </w:r>
      <w:bookmarkEnd w:id="11"/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материалните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активи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културното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наследство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въздуха</w:t>
      </w:r>
      <w:proofErr w:type="spellEnd"/>
      <w:r w:rsidRPr="00AD56E2">
        <w:rPr>
          <w:b/>
          <w:bCs/>
          <w:sz w:val="24"/>
          <w:szCs w:val="24"/>
        </w:rPr>
        <w:t xml:space="preserve">, водата, </w:t>
      </w:r>
      <w:proofErr w:type="spellStart"/>
      <w:r w:rsidRPr="00AD56E2">
        <w:rPr>
          <w:b/>
          <w:bCs/>
          <w:sz w:val="24"/>
          <w:szCs w:val="24"/>
        </w:rPr>
        <w:t>почвата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земните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недра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ландшафта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климата</w:t>
      </w:r>
      <w:proofErr w:type="spellEnd"/>
      <w:r w:rsidRPr="00AD56E2">
        <w:rPr>
          <w:b/>
          <w:bCs/>
          <w:sz w:val="24"/>
          <w:szCs w:val="24"/>
        </w:rPr>
        <w:t xml:space="preserve">, биологичното </w:t>
      </w:r>
      <w:proofErr w:type="spellStart"/>
      <w:r w:rsidRPr="00AD56E2">
        <w:rPr>
          <w:b/>
          <w:bCs/>
          <w:sz w:val="24"/>
          <w:szCs w:val="24"/>
        </w:rPr>
        <w:t>разнообразие</w:t>
      </w:r>
      <w:proofErr w:type="spellEnd"/>
      <w:r w:rsidRPr="00AD56E2">
        <w:rPr>
          <w:b/>
          <w:bCs/>
          <w:sz w:val="24"/>
          <w:szCs w:val="24"/>
        </w:rPr>
        <w:t xml:space="preserve"> и </w:t>
      </w:r>
      <w:proofErr w:type="spellStart"/>
      <w:r w:rsidRPr="00AD56E2">
        <w:rPr>
          <w:b/>
          <w:bCs/>
          <w:sz w:val="24"/>
          <w:szCs w:val="24"/>
        </w:rPr>
        <w:t>неговите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елементи</w:t>
      </w:r>
      <w:proofErr w:type="spellEnd"/>
      <w:r w:rsidRPr="00AD56E2">
        <w:rPr>
          <w:b/>
          <w:bCs/>
          <w:sz w:val="24"/>
          <w:szCs w:val="24"/>
        </w:rPr>
        <w:t xml:space="preserve"> и защитените </w:t>
      </w:r>
      <w:proofErr w:type="spellStart"/>
      <w:r w:rsidRPr="00AD56E2">
        <w:rPr>
          <w:b/>
          <w:bCs/>
          <w:sz w:val="24"/>
          <w:szCs w:val="24"/>
        </w:rPr>
        <w:t>територии</w:t>
      </w:r>
      <w:proofErr w:type="spellEnd"/>
      <w:r w:rsidRPr="00AD56E2">
        <w:rPr>
          <w:b/>
          <w:bCs/>
          <w:sz w:val="24"/>
          <w:szCs w:val="24"/>
        </w:rPr>
        <w:t>.</w:t>
      </w:r>
    </w:p>
    <w:p w14:paraId="58B51B7D" w14:textId="77777777" w:rsidR="00886F2F" w:rsidRDefault="00886F2F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</w:rPr>
      </w:pPr>
    </w:p>
    <w:p w14:paraId="36EC5CD5" w14:textId="77777777" w:rsidR="007827ED" w:rsidRPr="000C2E47" w:rsidRDefault="007827ED" w:rsidP="00B6253D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 w:rsidRPr="00AD56E2">
        <w:rPr>
          <w:sz w:val="24"/>
          <w:szCs w:val="24"/>
        </w:rPr>
        <w:t xml:space="preserve">             </w:t>
      </w:r>
      <w:r w:rsidRPr="000C2E47">
        <w:rPr>
          <w:b/>
          <w:bCs/>
          <w:sz w:val="24"/>
          <w:szCs w:val="24"/>
        </w:rPr>
        <w:t xml:space="preserve">а/ Въздействие върху </w:t>
      </w:r>
      <w:proofErr w:type="spellStart"/>
      <w:r w:rsidRPr="000C2E47">
        <w:rPr>
          <w:b/>
          <w:bCs/>
          <w:sz w:val="24"/>
          <w:szCs w:val="24"/>
        </w:rPr>
        <w:t>населението</w:t>
      </w:r>
      <w:proofErr w:type="spellEnd"/>
      <w:r w:rsidRPr="000C2E47">
        <w:rPr>
          <w:b/>
          <w:bCs/>
          <w:sz w:val="24"/>
          <w:szCs w:val="24"/>
        </w:rPr>
        <w:t xml:space="preserve"> и </w:t>
      </w:r>
      <w:proofErr w:type="spellStart"/>
      <w:r w:rsidRPr="000C2E47">
        <w:rPr>
          <w:b/>
          <w:bCs/>
          <w:sz w:val="24"/>
          <w:szCs w:val="24"/>
        </w:rPr>
        <w:t>човешкото</w:t>
      </w:r>
      <w:proofErr w:type="spellEnd"/>
      <w:r w:rsidRPr="000C2E47">
        <w:rPr>
          <w:b/>
          <w:bCs/>
          <w:sz w:val="24"/>
          <w:szCs w:val="24"/>
        </w:rPr>
        <w:t xml:space="preserve"> </w:t>
      </w:r>
      <w:proofErr w:type="spellStart"/>
      <w:r w:rsidRPr="000C2E47">
        <w:rPr>
          <w:b/>
          <w:bCs/>
          <w:sz w:val="24"/>
          <w:szCs w:val="24"/>
        </w:rPr>
        <w:t>здраве</w:t>
      </w:r>
      <w:proofErr w:type="spellEnd"/>
      <w:r w:rsidRPr="000C2E47">
        <w:rPr>
          <w:b/>
          <w:bCs/>
          <w:sz w:val="24"/>
          <w:szCs w:val="24"/>
        </w:rPr>
        <w:t>:</w:t>
      </w:r>
    </w:p>
    <w:p w14:paraId="24B229BA" w14:textId="77777777" w:rsidR="00AD56E2" w:rsidRPr="00AD56E2" w:rsidRDefault="00AD56E2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1F78FF2" w14:textId="77777777" w:rsidR="007827ED" w:rsidRPr="00AD56E2" w:rsidRDefault="007827ED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>Характерът на инвестиционното предложение и местоположението на площадката не предполагат въздействие върху хората и тяхното здраве.</w:t>
      </w:r>
    </w:p>
    <w:p w14:paraId="715A2CC6" w14:textId="77777777" w:rsidR="007827ED" w:rsidRPr="00AD56E2" w:rsidRDefault="00383AF2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>В близост до имота няма обекти и сгради подлежащи на специална защита. При реализацията на инвестиционното предложение и експлоатацията на обекта няма да бъдат използвани суровини и материали, както и да се отделят емисии, оказващи влияние върху хората и тяхното здраве.</w:t>
      </w:r>
    </w:p>
    <w:p w14:paraId="2B749D6B" w14:textId="77777777" w:rsidR="00383AF2" w:rsidRPr="007827ED" w:rsidRDefault="00383AF2" w:rsidP="00B6253D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</w:p>
    <w:p w14:paraId="33C7E485" w14:textId="77777777" w:rsidR="007827ED" w:rsidRPr="000C2E47" w:rsidRDefault="00AD56E2" w:rsidP="00B6253D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r w:rsidRPr="000C2E47">
        <w:rPr>
          <w:b/>
          <w:bCs/>
          <w:sz w:val="24"/>
          <w:szCs w:val="24"/>
        </w:rPr>
        <w:t xml:space="preserve">            </w:t>
      </w:r>
      <w:r w:rsidR="00987DAC" w:rsidRPr="000C2E47">
        <w:rPr>
          <w:b/>
          <w:bCs/>
          <w:sz w:val="24"/>
          <w:szCs w:val="24"/>
        </w:rPr>
        <w:t xml:space="preserve">б/ Въздействие върху </w:t>
      </w:r>
      <w:proofErr w:type="spellStart"/>
      <w:r w:rsidR="00987DAC" w:rsidRPr="000C2E47">
        <w:rPr>
          <w:b/>
          <w:bCs/>
          <w:sz w:val="24"/>
          <w:szCs w:val="24"/>
        </w:rPr>
        <w:t>земеползването</w:t>
      </w:r>
      <w:proofErr w:type="spellEnd"/>
      <w:r w:rsidR="00987DAC" w:rsidRPr="000C2E47">
        <w:rPr>
          <w:b/>
          <w:bCs/>
          <w:sz w:val="24"/>
          <w:szCs w:val="24"/>
          <w:lang w:val="bg-BG"/>
        </w:rPr>
        <w:t xml:space="preserve"> и материалните активи</w:t>
      </w:r>
      <w:r w:rsidR="00987DAC" w:rsidRPr="000C2E47">
        <w:rPr>
          <w:b/>
          <w:bCs/>
          <w:sz w:val="24"/>
          <w:szCs w:val="24"/>
        </w:rPr>
        <w:t>:</w:t>
      </w:r>
    </w:p>
    <w:p w14:paraId="16968335" w14:textId="77777777" w:rsidR="00987DAC" w:rsidRPr="00AD56E2" w:rsidRDefault="00987DAC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</w:p>
    <w:p w14:paraId="27344745" w14:textId="77777777" w:rsidR="00987DAC" w:rsidRPr="00AD56E2" w:rsidRDefault="00987DAC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D56E2">
        <w:rPr>
          <w:sz w:val="24"/>
          <w:szCs w:val="24"/>
          <w:lang w:val="bg-BG"/>
        </w:rPr>
        <w:t xml:space="preserve">Реализацията няма да окаже непосредствено негативно въздействие върху </w:t>
      </w:r>
      <w:proofErr w:type="spellStart"/>
      <w:r w:rsidRPr="00AD56E2">
        <w:rPr>
          <w:sz w:val="24"/>
          <w:szCs w:val="24"/>
          <w:lang w:val="bg-BG"/>
        </w:rPr>
        <w:t>земеползването</w:t>
      </w:r>
      <w:proofErr w:type="spellEnd"/>
      <w:r w:rsidRPr="00AD56E2">
        <w:rPr>
          <w:sz w:val="24"/>
          <w:szCs w:val="24"/>
          <w:lang w:val="bg-BG"/>
        </w:rPr>
        <w:t xml:space="preserve"> и материалните активи на съседните имоти, предвид характера на дейностите и местоположението.</w:t>
      </w:r>
    </w:p>
    <w:p w14:paraId="1B9EF2B1" w14:textId="77777777" w:rsidR="00515841" w:rsidRDefault="00515841" w:rsidP="00B6253D">
      <w:pPr>
        <w:widowControl/>
        <w:autoSpaceDE/>
        <w:autoSpaceDN/>
        <w:adjustRightInd/>
        <w:ind w:left="1211"/>
        <w:jc w:val="both"/>
        <w:rPr>
          <w:b/>
          <w:bCs/>
          <w:sz w:val="24"/>
          <w:szCs w:val="24"/>
        </w:rPr>
      </w:pPr>
    </w:p>
    <w:p w14:paraId="3BD134DC" w14:textId="77777777" w:rsidR="00515841" w:rsidRPr="000C2E47" w:rsidRDefault="00AD56E2" w:rsidP="00B6253D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</w:rPr>
        <w:t xml:space="preserve">       </w:t>
      </w:r>
      <w:r w:rsidR="000C2E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515841" w:rsidRPr="000C2E47">
        <w:rPr>
          <w:b/>
          <w:bCs/>
          <w:sz w:val="24"/>
          <w:szCs w:val="24"/>
          <w:lang w:val="bg-BG"/>
        </w:rPr>
        <w:t>г/ Културно наследство</w:t>
      </w:r>
    </w:p>
    <w:p w14:paraId="63E5BD7A" w14:textId="77777777" w:rsidR="00515841" w:rsidRPr="00AD56E2" w:rsidRDefault="00515841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</w:p>
    <w:p w14:paraId="7FA2DE30" w14:textId="77777777" w:rsidR="00515841" w:rsidRPr="00AD56E2" w:rsidRDefault="00515841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>Инвестиционното предложение не засяга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архитектурни и художествени недвижими културни ценности, както и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паметници на културно-историческото наследство.</w:t>
      </w:r>
    </w:p>
    <w:p w14:paraId="2632D4B8" w14:textId="77777777" w:rsidR="00987DAC" w:rsidRDefault="00987DAC" w:rsidP="00B6253D">
      <w:pPr>
        <w:widowControl/>
        <w:autoSpaceDE/>
        <w:autoSpaceDN/>
        <w:adjustRightInd/>
        <w:ind w:left="1211"/>
        <w:jc w:val="both"/>
        <w:rPr>
          <w:b/>
          <w:bCs/>
          <w:sz w:val="24"/>
          <w:szCs w:val="24"/>
          <w:lang w:val="bg-BG"/>
        </w:rPr>
      </w:pPr>
    </w:p>
    <w:p w14:paraId="0717654C" w14:textId="77777777" w:rsidR="00987DAC" w:rsidRPr="000C2E47" w:rsidRDefault="00AD56E2" w:rsidP="00B6253D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 xml:space="preserve">        </w:t>
      </w:r>
      <w:r w:rsidRPr="000C2E47">
        <w:rPr>
          <w:b/>
          <w:bCs/>
          <w:sz w:val="24"/>
          <w:szCs w:val="24"/>
        </w:rPr>
        <w:t xml:space="preserve">  </w:t>
      </w:r>
      <w:r w:rsidR="00515841" w:rsidRPr="000C2E47">
        <w:rPr>
          <w:b/>
          <w:bCs/>
          <w:sz w:val="24"/>
          <w:szCs w:val="24"/>
          <w:lang w:val="bg-BG"/>
        </w:rPr>
        <w:t>д</w:t>
      </w:r>
      <w:r w:rsidR="00987DAC" w:rsidRPr="000C2E47">
        <w:rPr>
          <w:b/>
          <w:bCs/>
          <w:sz w:val="24"/>
          <w:szCs w:val="24"/>
          <w:lang w:val="bg-BG"/>
        </w:rPr>
        <w:t>/ Атмосфера и атмосферен въздух</w:t>
      </w:r>
    </w:p>
    <w:p w14:paraId="2795CEE8" w14:textId="77777777" w:rsidR="00987DAC" w:rsidRPr="00AD56E2" w:rsidRDefault="00987DAC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</w:p>
    <w:p w14:paraId="392F59E5" w14:textId="77777777" w:rsidR="00987DAC" w:rsidRPr="000C2E47" w:rsidRDefault="00987DAC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D56E2">
        <w:rPr>
          <w:sz w:val="24"/>
          <w:szCs w:val="24"/>
          <w:lang w:val="bg-BG"/>
        </w:rPr>
        <w:t>В хода на реализацията на инвестиционното предложение и последващата експлоатация на обекта, не се очаква наличие на организирани и неорганизирани източници на емисии, изпускани в атмосферния въздух по смисъла на Закона за чистотата на атмосферния въздух</w:t>
      </w:r>
      <w:r w:rsidR="000C2E47">
        <w:rPr>
          <w:sz w:val="24"/>
          <w:szCs w:val="24"/>
        </w:rPr>
        <w:t>.</w:t>
      </w:r>
    </w:p>
    <w:p w14:paraId="68988832" w14:textId="77777777" w:rsidR="00987DAC" w:rsidRPr="00AD56E2" w:rsidRDefault="00987DAC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</w:p>
    <w:p w14:paraId="3EADD67B" w14:textId="77777777" w:rsidR="00987DAC" w:rsidRPr="000C2E47" w:rsidRDefault="00AD56E2" w:rsidP="00B6253D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 w:rsidRPr="000C2E47">
        <w:rPr>
          <w:b/>
          <w:bCs/>
          <w:sz w:val="24"/>
          <w:szCs w:val="24"/>
        </w:rPr>
        <w:t xml:space="preserve">         </w:t>
      </w:r>
      <w:r w:rsidR="00515841" w:rsidRPr="000C2E47">
        <w:rPr>
          <w:b/>
          <w:bCs/>
          <w:sz w:val="24"/>
          <w:szCs w:val="24"/>
          <w:lang w:val="bg-BG"/>
        </w:rPr>
        <w:t>е</w:t>
      </w:r>
      <w:r w:rsidR="00987DAC" w:rsidRPr="000C2E47">
        <w:rPr>
          <w:b/>
          <w:bCs/>
          <w:sz w:val="24"/>
          <w:szCs w:val="24"/>
          <w:lang w:val="bg-BG"/>
        </w:rPr>
        <w:t>/ Води</w:t>
      </w:r>
    </w:p>
    <w:p w14:paraId="2E0A113D" w14:textId="77777777" w:rsidR="00AD56E2" w:rsidRPr="00AD56E2" w:rsidRDefault="00AD56E2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34421DB" w14:textId="77777777" w:rsidR="004A2075" w:rsidRPr="00AD56E2" w:rsidRDefault="00987DAC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>Имотът е водоснабден от градската водопреносна система</w:t>
      </w:r>
      <w:r w:rsidR="004A2075" w:rsidRPr="00AD56E2">
        <w:rPr>
          <w:sz w:val="24"/>
          <w:szCs w:val="24"/>
          <w:lang w:val="bg-BG"/>
        </w:rPr>
        <w:t>.</w:t>
      </w:r>
      <w:r w:rsidR="004A2075" w:rsidRPr="00AD56E2">
        <w:t xml:space="preserve"> </w:t>
      </w:r>
      <w:r w:rsidR="004A2075" w:rsidRPr="00AD56E2">
        <w:rPr>
          <w:sz w:val="24"/>
          <w:szCs w:val="24"/>
          <w:lang w:val="bg-BG"/>
        </w:rPr>
        <w:t>Отпадъчните води от битов характер, посредством съществуваща канализационна</w:t>
      </w:r>
      <w:r w:rsidR="004A2075" w:rsidRPr="00AD56E2">
        <w:t xml:space="preserve"> </w:t>
      </w:r>
      <w:r w:rsidR="004A2075" w:rsidRPr="00AD56E2">
        <w:rPr>
          <w:sz w:val="24"/>
          <w:szCs w:val="24"/>
          <w:lang w:val="bg-BG"/>
        </w:rPr>
        <w:t>система се заустват в съществуващата градска канализация.</w:t>
      </w:r>
    </w:p>
    <w:p w14:paraId="77D3C072" w14:textId="77777777" w:rsidR="00987DAC" w:rsidRPr="00AD56E2" w:rsidRDefault="004A2075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>Формираните отпадъчни води (площадкова и дъждовна) ще се оттичат в каломаслоуловител.</w:t>
      </w:r>
    </w:p>
    <w:p w14:paraId="118AD937" w14:textId="77777777" w:rsidR="00AD56E2" w:rsidRDefault="00AD56E2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16BBD9F1" w14:textId="77777777" w:rsidR="004A2075" w:rsidRPr="000C2E47" w:rsidRDefault="00AD56E2" w:rsidP="00B6253D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</w:rPr>
        <w:t xml:space="preserve">        </w:t>
      </w:r>
      <w:r w:rsidR="00515841" w:rsidRPr="000C2E47">
        <w:rPr>
          <w:b/>
          <w:bCs/>
          <w:sz w:val="24"/>
          <w:szCs w:val="24"/>
          <w:lang w:val="bg-BG"/>
        </w:rPr>
        <w:t>ж</w:t>
      </w:r>
      <w:r w:rsidR="004A2075" w:rsidRPr="000C2E47">
        <w:rPr>
          <w:b/>
          <w:bCs/>
          <w:sz w:val="24"/>
          <w:szCs w:val="24"/>
          <w:lang w:val="bg-BG"/>
        </w:rPr>
        <w:t>/ Земни недра, минерално разнообразие, почви и ландшафт</w:t>
      </w:r>
    </w:p>
    <w:p w14:paraId="3FA4A68D" w14:textId="77777777" w:rsidR="00662AB9" w:rsidRPr="00AD56E2" w:rsidRDefault="00662AB9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</w:p>
    <w:p w14:paraId="2A964B50" w14:textId="77777777" w:rsidR="004A2075" w:rsidRPr="00AD56E2" w:rsidRDefault="004A2075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>Характерът на инвестиционното предложение не е свързано с промяна на вида, състава и характеристиката на земните недра и ландшафта и не</w:t>
      </w:r>
      <w:r w:rsidRPr="00AD56E2">
        <w:t xml:space="preserve"> </w:t>
      </w:r>
      <w:r w:rsidRPr="00AD56E2">
        <w:rPr>
          <w:sz w:val="24"/>
          <w:szCs w:val="24"/>
          <w:lang w:val="bg-BG"/>
        </w:rPr>
        <w:t>предвижда добив на подземни богатства. В района на площадката няма установени подземни богатства със стопанско предназначение.</w:t>
      </w:r>
    </w:p>
    <w:p w14:paraId="62D3F89A" w14:textId="77777777" w:rsidR="004A2075" w:rsidRDefault="004A2075" w:rsidP="00B6253D">
      <w:pPr>
        <w:widowControl/>
        <w:autoSpaceDE/>
        <w:autoSpaceDN/>
        <w:adjustRightInd/>
        <w:ind w:left="1211"/>
        <w:jc w:val="both"/>
        <w:rPr>
          <w:b/>
          <w:bCs/>
          <w:sz w:val="24"/>
          <w:szCs w:val="24"/>
          <w:lang w:val="bg-BG"/>
        </w:rPr>
      </w:pPr>
    </w:p>
    <w:p w14:paraId="78F52327" w14:textId="77777777" w:rsidR="004A2075" w:rsidRPr="000C2E47" w:rsidRDefault="00AD56E2" w:rsidP="00B6253D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</w:rPr>
        <w:t xml:space="preserve">        </w:t>
      </w:r>
      <w:r w:rsidR="00515841" w:rsidRPr="000C2E47">
        <w:rPr>
          <w:b/>
          <w:bCs/>
          <w:sz w:val="24"/>
          <w:szCs w:val="24"/>
          <w:lang w:val="bg-BG"/>
        </w:rPr>
        <w:t>з</w:t>
      </w:r>
      <w:r w:rsidR="004A2075" w:rsidRPr="000C2E47">
        <w:rPr>
          <w:b/>
          <w:bCs/>
          <w:sz w:val="24"/>
          <w:szCs w:val="24"/>
          <w:lang w:val="bg-BG"/>
        </w:rPr>
        <w:t>/ Биоразнообразие и неговите елементи</w:t>
      </w:r>
    </w:p>
    <w:p w14:paraId="6F528EFE" w14:textId="77777777" w:rsidR="00662AB9" w:rsidRPr="00AD56E2" w:rsidRDefault="00662AB9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</w:p>
    <w:p w14:paraId="4D44A1FB" w14:textId="77777777" w:rsidR="00662AB9" w:rsidRPr="00AD56E2" w:rsidRDefault="00662AB9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>Реализацията на инвестиционното предложение не е свързана с унищожаване на отделни площи, покрити с тревни или дървесни видове, няма да се унищожат природни местообитания и растителни видове.</w:t>
      </w:r>
    </w:p>
    <w:p w14:paraId="5D06EFD3" w14:textId="77777777" w:rsidR="00662AB9" w:rsidRPr="00AD56E2" w:rsidRDefault="00662AB9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>С реализацията си, инвестиционното намерение не би могло да окаже негативно въздействие върху биоразнообразието в района.</w:t>
      </w:r>
    </w:p>
    <w:p w14:paraId="6E2B6317" w14:textId="77777777" w:rsidR="00662AB9" w:rsidRPr="00AD56E2" w:rsidRDefault="00662AB9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</w:p>
    <w:p w14:paraId="118569B6" w14:textId="77777777" w:rsidR="00662AB9" w:rsidRPr="000C2E47" w:rsidRDefault="00AD56E2" w:rsidP="00B6253D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</w:rPr>
        <w:t xml:space="preserve">         </w:t>
      </w:r>
      <w:r w:rsidR="00515841" w:rsidRPr="000C2E47">
        <w:rPr>
          <w:b/>
          <w:bCs/>
          <w:sz w:val="24"/>
          <w:szCs w:val="24"/>
          <w:lang w:val="bg-BG"/>
        </w:rPr>
        <w:t>и/</w:t>
      </w:r>
      <w:r w:rsidR="00662AB9" w:rsidRPr="000C2E47">
        <w:rPr>
          <w:b/>
          <w:bCs/>
          <w:sz w:val="24"/>
          <w:szCs w:val="24"/>
          <w:lang w:val="bg-BG"/>
        </w:rPr>
        <w:t xml:space="preserve"> Шум и вибрации</w:t>
      </w:r>
    </w:p>
    <w:p w14:paraId="46352470" w14:textId="77777777" w:rsidR="00662AB9" w:rsidRPr="00AD56E2" w:rsidRDefault="00662AB9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</w:p>
    <w:p w14:paraId="7FC3B4CD" w14:textId="77777777" w:rsidR="00662AB9" w:rsidRPr="00AD56E2" w:rsidRDefault="00662AB9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>При реализиране на ИП, шумовата характеристика на района няма да се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промени, тъй като дейностите по третиране на отпадъците не са източник на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значими шумови натоварвания.</w:t>
      </w:r>
    </w:p>
    <w:p w14:paraId="11FC0DB1" w14:textId="77777777" w:rsidR="005E2FFD" w:rsidRPr="00AD56E2" w:rsidRDefault="005E2FFD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</w:p>
    <w:p w14:paraId="0DA60477" w14:textId="77777777" w:rsidR="005E2FFD" w:rsidRPr="00AD56E2" w:rsidRDefault="005E2FFD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>При спазване на законовите норми за управление на отпадъците и опазване на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околната среда, не се очаква отрицателно въздействие върху околната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среда, човешкото здраве, въздуха, водата, почвата, земните недра, ландшафта,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климата, биологичното разнообразие и неговите елементи и защитените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територии.</w:t>
      </w:r>
    </w:p>
    <w:p w14:paraId="3505EF72" w14:textId="77777777" w:rsidR="007827ED" w:rsidRPr="007827ED" w:rsidRDefault="007827ED" w:rsidP="00B6253D">
      <w:pPr>
        <w:widowControl/>
        <w:autoSpaceDE/>
        <w:autoSpaceDN/>
        <w:adjustRightInd/>
        <w:ind w:left="1211"/>
        <w:jc w:val="both"/>
        <w:rPr>
          <w:b/>
          <w:bCs/>
          <w:sz w:val="24"/>
          <w:szCs w:val="24"/>
        </w:rPr>
      </w:pPr>
    </w:p>
    <w:p w14:paraId="3FBFB451" w14:textId="77777777" w:rsidR="001002E2" w:rsidRPr="00AD56E2" w:rsidRDefault="001002E2" w:rsidP="00B6253D">
      <w:pPr>
        <w:widowControl/>
        <w:numPr>
          <w:ilvl w:val="0"/>
          <w:numId w:val="6"/>
        </w:numPr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r w:rsidRPr="00AD56E2">
        <w:rPr>
          <w:b/>
          <w:bCs/>
          <w:sz w:val="24"/>
          <w:szCs w:val="24"/>
        </w:rPr>
        <w:t xml:space="preserve">Въздействие върху </w:t>
      </w:r>
      <w:proofErr w:type="spellStart"/>
      <w:r w:rsidRPr="00AD56E2">
        <w:rPr>
          <w:b/>
          <w:bCs/>
          <w:sz w:val="24"/>
          <w:szCs w:val="24"/>
        </w:rPr>
        <w:t>елементи</w:t>
      </w:r>
      <w:proofErr w:type="spellEnd"/>
      <w:r w:rsidRPr="00AD56E2">
        <w:rPr>
          <w:b/>
          <w:bCs/>
          <w:sz w:val="24"/>
          <w:szCs w:val="24"/>
        </w:rPr>
        <w:t xml:space="preserve"> от </w:t>
      </w:r>
      <w:proofErr w:type="spellStart"/>
      <w:r w:rsidRPr="00AD56E2">
        <w:rPr>
          <w:b/>
          <w:bCs/>
          <w:sz w:val="24"/>
          <w:szCs w:val="24"/>
        </w:rPr>
        <w:t>Националната</w:t>
      </w:r>
      <w:proofErr w:type="spellEnd"/>
      <w:r w:rsidRPr="00AD56E2">
        <w:rPr>
          <w:b/>
          <w:bCs/>
          <w:sz w:val="24"/>
          <w:szCs w:val="24"/>
        </w:rPr>
        <w:t xml:space="preserve"> екологична мрежа, </w:t>
      </w:r>
      <w:proofErr w:type="spellStart"/>
      <w:r w:rsidRPr="00AD56E2">
        <w:rPr>
          <w:b/>
          <w:bCs/>
          <w:sz w:val="24"/>
          <w:szCs w:val="24"/>
        </w:rPr>
        <w:t>включително</w:t>
      </w:r>
      <w:proofErr w:type="spellEnd"/>
      <w:r w:rsidRPr="00AD56E2">
        <w:rPr>
          <w:b/>
          <w:bCs/>
          <w:sz w:val="24"/>
          <w:szCs w:val="24"/>
        </w:rPr>
        <w:t xml:space="preserve"> на </w:t>
      </w:r>
      <w:proofErr w:type="spellStart"/>
      <w:r w:rsidRPr="00AD56E2">
        <w:rPr>
          <w:b/>
          <w:bCs/>
          <w:sz w:val="24"/>
          <w:szCs w:val="24"/>
        </w:rPr>
        <w:t>разположените</w:t>
      </w:r>
      <w:proofErr w:type="spellEnd"/>
      <w:r w:rsidRPr="00AD56E2">
        <w:rPr>
          <w:b/>
          <w:bCs/>
          <w:sz w:val="24"/>
          <w:szCs w:val="24"/>
        </w:rPr>
        <w:t xml:space="preserve"> в близост </w:t>
      </w:r>
      <w:proofErr w:type="spellStart"/>
      <w:r w:rsidRPr="00AD56E2">
        <w:rPr>
          <w:b/>
          <w:bCs/>
          <w:sz w:val="24"/>
          <w:szCs w:val="24"/>
        </w:rPr>
        <w:t>до</w:t>
      </w:r>
      <w:proofErr w:type="spellEnd"/>
      <w:r w:rsidRPr="00AD56E2">
        <w:rPr>
          <w:b/>
          <w:bCs/>
          <w:sz w:val="24"/>
          <w:szCs w:val="24"/>
        </w:rPr>
        <w:t xml:space="preserve"> инвестиционното предложение.</w:t>
      </w:r>
    </w:p>
    <w:p w14:paraId="38756157" w14:textId="77777777" w:rsidR="005E2FFD" w:rsidRPr="00AD56E2" w:rsidRDefault="005E2FFD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 xml:space="preserve">Площадката на </w:t>
      </w:r>
      <w:r w:rsidR="000C2E47">
        <w:rPr>
          <w:sz w:val="24"/>
          <w:szCs w:val="24"/>
          <w:lang w:val="bg-BG"/>
        </w:rPr>
        <w:t>инвестиционното предложение</w:t>
      </w:r>
      <w:r w:rsidRPr="00AD56E2">
        <w:rPr>
          <w:sz w:val="24"/>
          <w:szCs w:val="24"/>
          <w:lang w:val="bg-BG"/>
        </w:rPr>
        <w:t xml:space="preserve"> не попада в границите на защитени зони от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Националната екологична мрежа (НЕМ) „НАТУРА 2000” съгласно Закона за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биологичното разнообразие и в границите на защитени територии по смисъла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на чл. 5 от Закона за защитените територии.</w:t>
      </w:r>
    </w:p>
    <w:p w14:paraId="0A241F40" w14:textId="77777777" w:rsidR="005E2FFD" w:rsidRPr="00AD56E2" w:rsidRDefault="005E2FFD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>С реализацията на инвестиционното предложение не се засягат елементи на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Националната екологична мрежа. Предвидените дейности са с такова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естество и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местоположение, че няма да доведат до:</w:t>
      </w:r>
    </w:p>
    <w:p w14:paraId="26CF8928" w14:textId="77777777" w:rsidR="005E2FFD" w:rsidRPr="00AD56E2" w:rsidRDefault="00AD56E2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</w:t>
      </w:r>
      <w:r w:rsidR="005E2FFD" w:rsidRPr="00AD56E2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</w:rPr>
        <w:t xml:space="preserve">   </w:t>
      </w:r>
      <w:r w:rsidR="005E2FFD" w:rsidRPr="00AD56E2">
        <w:rPr>
          <w:sz w:val="24"/>
          <w:szCs w:val="24"/>
          <w:lang w:val="bg-BG"/>
        </w:rPr>
        <w:t>пряко или косвено увреждане на природни местообитания и местообитания</w:t>
      </w:r>
    </w:p>
    <w:p w14:paraId="02CD9223" w14:textId="77777777" w:rsidR="005E2FFD" w:rsidRPr="00AD56E2" w:rsidRDefault="005E2FFD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>на видове предмет на опазване на защитени зони в мрежата „Натура 2000“;</w:t>
      </w:r>
    </w:p>
    <w:p w14:paraId="236BEA96" w14:textId="77777777" w:rsidR="005E2FFD" w:rsidRPr="00AD56E2" w:rsidRDefault="00AD56E2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</w:t>
      </w:r>
      <w:r w:rsidR="005E2FFD" w:rsidRPr="00AD56E2">
        <w:rPr>
          <w:sz w:val="24"/>
          <w:szCs w:val="24"/>
          <w:lang w:val="bg-BG"/>
        </w:rPr>
        <w:t>- няма да доведат до нарушаване целостта, структурата и функциите на</w:t>
      </w:r>
    </w:p>
    <w:p w14:paraId="7E1333DD" w14:textId="77777777" w:rsidR="005E2FFD" w:rsidRPr="00AD56E2" w:rsidRDefault="005E2FFD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lastRenderedPageBreak/>
        <w:t>защитени зони от мрежа „Натура 2000“;</w:t>
      </w:r>
    </w:p>
    <w:p w14:paraId="41B99F0B" w14:textId="77777777" w:rsidR="005E2FFD" w:rsidRPr="00AD56E2" w:rsidRDefault="00AD56E2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</w:t>
      </w:r>
      <w:r w:rsidR="005E2FFD" w:rsidRPr="00AD56E2">
        <w:rPr>
          <w:sz w:val="24"/>
          <w:szCs w:val="24"/>
          <w:lang w:val="bg-BG"/>
        </w:rPr>
        <w:t>- няма да окажат отрицателно кумулативно въздействие върху защитени зони</w:t>
      </w:r>
    </w:p>
    <w:p w14:paraId="09174948" w14:textId="77777777" w:rsidR="005E2FFD" w:rsidRDefault="005E2FFD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D56E2">
        <w:rPr>
          <w:sz w:val="24"/>
          <w:szCs w:val="24"/>
          <w:lang w:val="bg-BG"/>
        </w:rPr>
        <w:t>от „Натура 2000“.</w:t>
      </w:r>
    </w:p>
    <w:p w14:paraId="5D63124A" w14:textId="77777777" w:rsidR="00AD56E2" w:rsidRPr="00AD56E2" w:rsidRDefault="00AD56E2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CC1977F" w14:textId="77777777" w:rsidR="001002E2" w:rsidRPr="00AD56E2" w:rsidRDefault="001002E2" w:rsidP="00B6253D">
      <w:pPr>
        <w:widowControl/>
        <w:numPr>
          <w:ilvl w:val="0"/>
          <w:numId w:val="6"/>
        </w:numPr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proofErr w:type="spellStart"/>
      <w:r w:rsidRPr="00AD56E2">
        <w:rPr>
          <w:b/>
          <w:bCs/>
          <w:sz w:val="24"/>
          <w:szCs w:val="24"/>
        </w:rPr>
        <w:t>Очакваните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последици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произтичащи</w:t>
      </w:r>
      <w:proofErr w:type="spellEnd"/>
      <w:r w:rsidRPr="00AD56E2">
        <w:rPr>
          <w:b/>
          <w:bCs/>
          <w:sz w:val="24"/>
          <w:szCs w:val="24"/>
        </w:rPr>
        <w:t xml:space="preserve"> от </w:t>
      </w:r>
      <w:proofErr w:type="spellStart"/>
      <w:r w:rsidRPr="00AD56E2">
        <w:rPr>
          <w:b/>
          <w:bCs/>
          <w:sz w:val="24"/>
          <w:szCs w:val="24"/>
        </w:rPr>
        <w:t>уязвимостта</w:t>
      </w:r>
      <w:proofErr w:type="spellEnd"/>
      <w:r w:rsidRPr="00AD56E2">
        <w:rPr>
          <w:b/>
          <w:bCs/>
          <w:sz w:val="24"/>
          <w:szCs w:val="24"/>
        </w:rPr>
        <w:t xml:space="preserve"> на инвестиционното предложение от </w:t>
      </w:r>
      <w:proofErr w:type="spellStart"/>
      <w:r w:rsidRPr="00AD56E2">
        <w:rPr>
          <w:b/>
          <w:bCs/>
          <w:sz w:val="24"/>
          <w:szCs w:val="24"/>
        </w:rPr>
        <w:t>риск</w:t>
      </w:r>
      <w:proofErr w:type="spellEnd"/>
      <w:r w:rsidRPr="00AD56E2">
        <w:rPr>
          <w:b/>
          <w:bCs/>
          <w:sz w:val="24"/>
          <w:szCs w:val="24"/>
        </w:rPr>
        <w:t xml:space="preserve"> от </w:t>
      </w:r>
      <w:proofErr w:type="spellStart"/>
      <w:r w:rsidRPr="00AD56E2">
        <w:rPr>
          <w:b/>
          <w:bCs/>
          <w:sz w:val="24"/>
          <w:szCs w:val="24"/>
        </w:rPr>
        <w:t>големи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аварии</w:t>
      </w:r>
      <w:proofErr w:type="spellEnd"/>
      <w:r w:rsidRPr="00AD56E2">
        <w:rPr>
          <w:b/>
          <w:bCs/>
          <w:sz w:val="24"/>
          <w:szCs w:val="24"/>
        </w:rPr>
        <w:t xml:space="preserve"> и/</w:t>
      </w:r>
      <w:proofErr w:type="spellStart"/>
      <w:r w:rsidRPr="00AD56E2">
        <w:rPr>
          <w:b/>
          <w:bCs/>
          <w:sz w:val="24"/>
          <w:szCs w:val="24"/>
        </w:rPr>
        <w:t>или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бедствия</w:t>
      </w:r>
      <w:proofErr w:type="spellEnd"/>
      <w:r w:rsidRPr="00AD56E2">
        <w:rPr>
          <w:b/>
          <w:bCs/>
          <w:sz w:val="24"/>
          <w:szCs w:val="24"/>
        </w:rPr>
        <w:t>.</w:t>
      </w:r>
    </w:p>
    <w:p w14:paraId="69DDAB37" w14:textId="77777777" w:rsidR="005E2FFD" w:rsidRDefault="005E2FFD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</w:p>
    <w:p w14:paraId="77FE5324" w14:textId="77777777" w:rsidR="005E2FFD" w:rsidRPr="00AD56E2" w:rsidRDefault="005E2FFD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>При изграждането и експлоатацията на инвестиционното предложение, предвид естеството на предвижданите дейности, не се очаква и няма вероятност от възникване на риск от големи аварии и / или бедствия.</w:t>
      </w:r>
    </w:p>
    <w:p w14:paraId="72C87713" w14:textId="77777777" w:rsidR="005E2FFD" w:rsidRPr="005E2FFD" w:rsidRDefault="005E2FFD" w:rsidP="00B6253D">
      <w:pPr>
        <w:widowControl/>
        <w:autoSpaceDE/>
        <w:autoSpaceDN/>
        <w:adjustRightInd/>
        <w:ind w:left="1211"/>
        <w:jc w:val="both"/>
        <w:rPr>
          <w:b/>
          <w:bCs/>
          <w:sz w:val="24"/>
          <w:szCs w:val="24"/>
          <w:lang w:val="bg-BG"/>
        </w:rPr>
      </w:pPr>
    </w:p>
    <w:p w14:paraId="0F8CFC6E" w14:textId="77777777" w:rsidR="001002E2" w:rsidRPr="00AD56E2" w:rsidRDefault="001002E2" w:rsidP="00B6253D">
      <w:pPr>
        <w:widowControl/>
        <w:numPr>
          <w:ilvl w:val="0"/>
          <w:numId w:val="6"/>
        </w:numPr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proofErr w:type="spellStart"/>
      <w:r w:rsidRPr="00AD56E2">
        <w:rPr>
          <w:b/>
          <w:bCs/>
          <w:sz w:val="24"/>
          <w:szCs w:val="24"/>
        </w:rPr>
        <w:t>Вид</w:t>
      </w:r>
      <w:proofErr w:type="spellEnd"/>
      <w:r w:rsidRPr="00AD56E2">
        <w:rPr>
          <w:b/>
          <w:bCs/>
          <w:sz w:val="24"/>
          <w:szCs w:val="24"/>
        </w:rPr>
        <w:t xml:space="preserve"> и </w:t>
      </w:r>
      <w:proofErr w:type="spellStart"/>
      <w:r w:rsidRPr="00AD56E2">
        <w:rPr>
          <w:b/>
          <w:bCs/>
          <w:sz w:val="24"/>
          <w:szCs w:val="24"/>
        </w:rPr>
        <w:t>естество</w:t>
      </w:r>
      <w:proofErr w:type="spellEnd"/>
      <w:r w:rsidRPr="00AD56E2">
        <w:rPr>
          <w:b/>
          <w:bCs/>
          <w:sz w:val="24"/>
          <w:szCs w:val="24"/>
        </w:rPr>
        <w:t xml:space="preserve"> на въздействието (</w:t>
      </w:r>
      <w:proofErr w:type="spellStart"/>
      <w:r w:rsidRPr="00AD56E2">
        <w:rPr>
          <w:b/>
          <w:bCs/>
          <w:sz w:val="24"/>
          <w:szCs w:val="24"/>
        </w:rPr>
        <w:t>пряко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непряко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вторично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кумулативно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краткотрайно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средно</w:t>
      </w:r>
      <w:proofErr w:type="spellEnd"/>
      <w:r w:rsidRPr="00AD56E2">
        <w:rPr>
          <w:b/>
          <w:bCs/>
          <w:sz w:val="24"/>
          <w:szCs w:val="24"/>
        </w:rPr>
        <w:t xml:space="preserve">- и </w:t>
      </w:r>
      <w:proofErr w:type="spellStart"/>
      <w:r w:rsidRPr="00AD56E2">
        <w:rPr>
          <w:b/>
          <w:bCs/>
          <w:sz w:val="24"/>
          <w:szCs w:val="24"/>
        </w:rPr>
        <w:t>дълготрайно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постоянно</w:t>
      </w:r>
      <w:proofErr w:type="spellEnd"/>
      <w:r w:rsidRPr="00AD56E2">
        <w:rPr>
          <w:b/>
          <w:bCs/>
          <w:sz w:val="24"/>
          <w:szCs w:val="24"/>
        </w:rPr>
        <w:t xml:space="preserve"> и временно, </w:t>
      </w:r>
      <w:proofErr w:type="spellStart"/>
      <w:r w:rsidRPr="00AD56E2">
        <w:rPr>
          <w:b/>
          <w:bCs/>
          <w:sz w:val="24"/>
          <w:szCs w:val="24"/>
        </w:rPr>
        <w:t>положително</w:t>
      </w:r>
      <w:proofErr w:type="spellEnd"/>
      <w:r w:rsidRPr="00AD56E2">
        <w:rPr>
          <w:b/>
          <w:bCs/>
          <w:sz w:val="24"/>
          <w:szCs w:val="24"/>
        </w:rPr>
        <w:t xml:space="preserve"> и </w:t>
      </w:r>
      <w:proofErr w:type="spellStart"/>
      <w:r w:rsidRPr="00AD56E2">
        <w:rPr>
          <w:b/>
          <w:bCs/>
          <w:sz w:val="24"/>
          <w:szCs w:val="24"/>
        </w:rPr>
        <w:t>отрицателно</w:t>
      </w:r>
      <w:proofErr w:type="spellEnd"/>
      <w:r w:rsidRPr="00AD56E2">
        <w:rPr>
          <w:b/>
          <w:bCs/>
          <w:sz w:val="24"/>
          <w:szCs w:val="24"/>
        </w:rPr>
        <w:t>).</w:t>
      </w:r>
    </w:p>
    <w:p w14:paraId="2EBCCA6C" w14:textId="77777777" w:rsidR="00ED48E2" w:rsidRDefault="00ED48E2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</w:p>
    <w:p w14:paraId="1BAE6F7F" w14:textId="77777777" w:rsidR="00ED48E2" w:rsidRPr="00AD56E2" w:rsidRDefault="00ED48E2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 xml:space="preserve">Въздействието при реализацията и експлоатацията на настоящото инвестиционно предложение, съгласно приетите критерии ще е следното: </w:t>
      </w:r>
    </w:p>
    <w:p w14:paraId="0DF821F3" w14:textId="77777777" w:rsidR="00D04304" w:rsidRPr="00D04304" w:rsidRDefault="00ED48E2" w:rsidP="00D04304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 xml:space="preserve">Незначително, като въздействие и като ефект; </w:t>
      </w:r>
    </w:p>
    <w:p w14:paraId="033B0D58" w14:textId="77777777" w:rsidR="00ED48E2" w:rsidRPr="00D04304" w:rsidRDefault="00ED48E2" w:rsidP="00D04304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D04304">
        <w:rPr>
          <w:sz w:val="24"/>
          <w:szCs w:val="24"/>
          <w:lang w:val="bg-BG"/>
        </w:rPr>
        <w:t>Без кумулативен ефект;</w:t>
      </w:r>
    </w:p>
    <w:p w14:paraId="0B7BA6F0" w14:textId="77777777" w:rsidR="00ED48E2" w:rsidRDefault="00ED48E2" w:rsidP="00B6253D">
      <w:pPr>
        <w:widowControl/>
        <w:autoSpaceDE/>
        <w:autoSpaceDN/>
        <w:adjustRightInd/>
        <w:ind w:left="1211"/>
        <w:jc w:val="both"/>
        <w:rPr>
          <w:b/>
          <w:bCs/>
          <w:sz w:val="24"/>
          <w:szCs w:val="24"/>
          <w:lang w:val="bg-BG"/>
        </w:rPr>
      </w:pPr>
    </w:p>
    <w:p w14:paraId="21C000FC" w14:textId="77777777" w:rsidR="00ED48E2" w:rsidRPr="00AD56E2" w:rsidRDefault="00ED48E2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>При експлоатацията на обекта, предмет на инвестиционното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предложение за извършване на дейности с отпадъци и при спазване на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изискванията за дейности с опасни и неопасни отпадъци, не се очаква наличие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на замърсявания и отрицателно въздействие върху компонентите на околната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среда.</w:t>
      </w:r>
    </w:p>
    <w:p w14:paraId="5DF28C11" w14:textId="77777777" w:rsidR="00ED48E2" w:rsidRDefault="00ED48E2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D56E2">
        <w:rPr>
          <w:sz w:val="24"/>
          <w:szCs w:val="24"/>
          <w:lang w:val="bg-BG"/>
        </w:rPr>
        <w:t>При упражняване на предвидените дейности и услуги, няма източници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на вредности, представляващи опасност за околната среда. Възможното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въздействие върху околната среда ще е пряко и краткотрайно, обхватът ще е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локализиран в огражденията на площадката. Вероятността на появата ще е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еднократна, ограничена във времето и кумулативен ефект не се очаква.</w:t>
      </w:r>
    </w:p>
    <w:p w14:paraId="3CF45289" w14:textId="77777777" w:rsidR="00AD56E2" w:rsidRPr="00AD56E2" w:rsidRDefault="00AD56E2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040F3893" w14:textId="77777777" w:rsidR="001002E2" w:rsidRPr="00AD56E2" w:rsidRDefault="001002E2" w:rsidP="00B6253D">
      <w:pPr>
        <w:widowControl/>
        <w:numPr>
          <w:ilvl w:val="0"/>
          <w:numId w:val="6"/>
        </w:numPr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proofErr w:type="spellStart"/>
      <w:r w:rsidRPr="00AD56E2">
        <w:rPr>
          <w:b/>
          <w:bCs/>
          <w:sz w:val="24"/>
          <w:szCs w:val="24"/>
        </w:rPr>
        <w:t>Степен</w:t>
      </w:r>
      <w:proofErr w:type="spellEnd"/>
      <w:r w:rsidRPr="00AD56E2">
        <w:rPr>
          <w:b/>
          <w:bCs/>
          <w:sz w:val="24"/>
          <w:szCs w:val="24"/>
        </w:rPr>
        <w:t xml:space="preserve"> и </w:t>
      </w:r>
      <w:proofErr w:type="spellStart"/>
      <w:r w:rsidRPr="00AD56E2">
        <w:rPr>
          <w:b/>
          <w:bCs/>
          <w:sz w:val="24"/>
          <w:szCs w:val="24"/>
        </w:rPr>
        <w:t>пространствен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обхват</w:t>
      </w:r>
      <w:proofErr w:type="spellEnd"/>
      <w:r w:rsidRPr="00AD56E2">
        <w:rPr>
          <w:b/>
          <w:bCs/>
          <w:sz w:val="24"/>
          <w:szCs w:val="24"/>
        </w:rPr>
        <w:t xml:space="preserve"> на въздействието - </w:t>
      </w:r>
      <w:proofErr w:type="spellStart"/>
      <w:r w:rsidRPr="00AD56E2">
        <w:rPr>
          <w:b/>
          <w:bCs/>
          <w:sz w:val="24"/>
          <w:szCs w:val="24"/>
        </w:rPr>
        <w:t>географски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район</w:t>
      </w:r>
      <w:proofErr w:type="spellEnd"/>
      <w:r w:rsidRPr="00AD56E2">
        <w:rPr>
          <w:b/>
          <w:bCs/>
          <w:sz w:val="24"/>
          <w:szCs w:val="24"/>
        </w:rPr>
        <w:t xml:space="preserve">; </w:t>
      </w:r>
      <w:proofErr w:type="spellStart"/>
      <w:r w:rsidRPr="00AD56E2">
        <w:rPr>
          <w:b/>
          <w:bCs/>
          <w:sz w:val="24"/>
          <w:szCs w:val="24"/>
        </w:rPr>
        <w:t>засегнато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население</w:t>
      </w:r>
      <w:proofErr w:type="spellEnd"/>
      <w:r w:rsidRPr="00AD56E2">
        <w:rPr>
          <w:b/>
          <w:bCs/>
          <w:sz w:val="24"/>
          <w:szCs w:val="24"/>
        </w:rPr>
        <w:t xml:space="preserve">; </w:t>
      </w:r>
      <w:proofErr w:type="spellStart"/>
      <w:r w:rsidRPr="00AD56E2">
        <w:rPr>
          <w:b/>
          <w:bCs/>
          <w:sz w:val="24"/>
          <w:szCs w:val="24"/>
        </w:rPr>
        <w:t>населени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места</w:t>
      </w:r>
      <w:proofErr w:type="spellEnd"/>
      <w:r w:rsidRPr="00AD56E2">
        <w:rPr>
          <w:b/>
          <w:bCs/>
          <w:sz w:val="24"/>
          <w:szCs w:val="24"/>
        </w:rPr>
        <w:t xml:space="preserve"> (</w:t>
      </w:r>
      <w:proofErr w:type="spellStart"/>
      <w:r w:rsidRPr="00AD56E2">
        <w:rPr>
          <w:b/>
          <w:bCs/>
          <w:sz w:val="24"/>
          <w:szCs w:val="24"/>
        </w:rPr>
        <w:t>наименование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вид</w:t>
      </w:r>
      <w:proofErr w:type="spellEnd"/>
      <w:r w:rsidRPr="00AD56E2">
        <w:rPr>
          <w:b/>
          <w:bCs/>
          <w:sz w:val="24"/>
          <w:szCs w:val="24"/>
        </w:rPr>
        <w:t xml:space="preserve"> - </w:t>
      </w:r>
      <w:proofErr w:type="spellStart"/>
      <w:r w:rsidRPr="00AD56E2">
        <w:rPr>
          <w:b/>
          <w:bCs/>
          <w:sz w:val="24"/>
          <w:szCs w:val="24"/>
        </w:rPr>
        <w:t>град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село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курортно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селище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брой</w:t>
      </w:r>
      <w:proofErr w:type="spellEnd"/>
      <w:r w:rsidRPr="00AD56E2">
        <w:rPr>
          <w:b/>
          <w:bCs/>
          <w:sz w:val="24"/>
          <w:szCs w:val="24"/>
        </w:rPr>
        <w:t xml:space="preserve"> на </w:t>
      </w:r>
      <w:proofErr w:type="spellStart"/>
      <w:r w:rsidRPr="00AD56E2">
        <w:rPr>
          <w:b/>
          <w:bCs/>
          <w:sz w:val="24"/>
          <w:szCs w:val="24"/>
        </w:rPr>
        <w:t>населението</w:t>
      </w:r>
      <w:proofErr w:type="spellEnd"/>
      <w:r w:rsidRPr="00AD56E2">
        <w:rPr>
          <w:b/>
          <w:bCs/>
          <w:sz w:val="24"/>
          <w:szCs w:val="24"/>
        </w:rPr>
        <w:t xml:space="preserve">, което е </w:t>
      </w:r>
      <w:proofErr w:type="spellStart"/>
      <w:r w:rsidRPr="00AD56E2">
        <w:rPr>
          <w:b/>
          <w:bCs/>
          <w:sz w:val="24"/>
          <w:szCs w:val="24"/>
        </w:rPr>
        <w:t>вероятно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да</w:t>
      </w:r>
      <w:proofErr w:type="spellEnd"/>
      <w:r w:rsidRPr="00AD56E2">
        <w:rPr>
          <w:b/>
          <w:bCs/>
          <w:sz w:val="24"/>
          <w:szCs w:val="24"/>
        </w:rPr>
        <w:t xml:space="preserve"> бъде </w:t>
      </w:r>
      <w:proofErr w:type="spellStart"/>
      <w:r w:rsidRPr="00AD56E2">
        <w:rPr>
          <w:b/>
          <w:bCs/>
          <w:sz w:val="24"/>
          <w:szCs w:val="24"/>
        </w:rPr>
        <w:t>засегнато</w:t>
      </w:r>
      <w:proofErr w:type="spellEnd"/>
      <w:r w:rsidRPr="00AD56E2">
        <w:rPr>
          <w:b/>
          <w:bCs/>
          <w:sz w:val="24"/>
          <w:szCs w:val="24"/>
        </w:rPr>
        <w:t xml:space="preserve">, и </w:t>
      </w:r>
      <w:proofErr w:type="spellStart"/>
      <w:r w:rsidRPr="00AD56E2">
        <w:rPr>
          <w:b/>
          <w:bCs/>
          <w:sz w:val="24"/>
          <w:szCs w:val="24"/>
        </w:rPr>
        <w:t>др</w:t>
      </w:r>
      <w:proofErr w:type="spellEnd"/>
      <w:r w:rsidRPr="00AD56E2">
        <w:rPr>
          <w:b/>
          <w:bCs/>
          <w:sz w:val="24"/>
          <w:szCs w:val="24"/>
        </w:rPr>
        <w:t>.).</w:t>
      </w:r>
    </w:p>
    <w:p w14:paraId="56FA1AF8" w14:textId="77777777" w:rsidR="00AD56E2" w:rsidRPr="00AD56E2" w:rsidRDefault="00AD56E2" w:rsidP="00B6253D">
      <w:pPr>
        <w:widowControl/>
        <w:autoSpaceDE/>
        <w:autoSpaceDN/>
        <w:adjustRightInd/>
        <w:ind w:left="1211"/>
        <w:jc w:val="both"/>
        <w:rPr>
          <w:b/>
          <w:bCs/>
          <w:sz w:val="24"/>
          <w:szCs w:val="24"/>
          <w:lang w:val="bg-BG"/>
        </w:rPr>
      </w:pPr>
    </w:p>
    <w:p w14:paraId="53E98571" w14:textId="77777777" w:rsidR="00ED48E2" w:rsidRDefault="00ED48E2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D56E2">
        <w:rPr>
          <w:sz w:val="24"/>
          <w:szCs w:val="24"/>
          <w:lang w:val="bg-BG"/>
        </w:rPr>
        <w:t>При реализацията на инвестиционното предложение не се очаква въздействие върху населението и  разположеното в съседство населено място.</w:t>
      </w:r>
    </w:p>
    <w:p w14:paraId="40B128BA" w14:textId="77777777" w:rsidR="00AD56E2" w:rsidRPr="00AD56E2" w:rsidRDefault="00AD56E2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77437E4" w14:textId="77777777" w:rsidR="001002E2" w:rsidRPr="00AD56E2" w:rsidRDefault="001002E2" w:rsidP="00B6253D">
      <w:pPr>
        <w:widowControl/>
        <w:numPr>
          <w:ilvl w:val="0"/>
          <w:numId w:val="6"/>
        </w:numPr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r w:rsidRPr="00AD56E2">
        <w:rPr>
          <w:b/>
          <w:bCs/>
          <w:sz w:val="24"/>
          <w:szCs w:val="24"/>
        </w:rPr>
        <w:t xml:space="preserve">Вероятност, интензивност, </w:t>
      </w:r>
      <w:proofErr w:type="spellStart"/>
      <w:r w:rsidRPr="00AD56E2">
        <w:rPr>
          <w:b/>
          <w:bCs/>
          <w:sz w:val="24"/>
          <w:szCs w:val="24"/>
        </w:rPr>
        <w:t>комплексност</w:t>
      </w:r>
      <w:proofErr w:type="spellEnd"/>
      <w:r w:rsidRPr="00AD56E2">
        <w:rPr>
          <w:b/>
          <w:bCs/>
          <w:sz w:val="24"/>
          <w:szCs w:val="24"/>
        </w:rPr>
        <w:t xml:space="preserve"> на въздействието.</w:t>
      </w:r>
    </w:p>
    <w:p w14:paraId="70911B3D" w14:textId="77777777" w:rsidR="00ED48E2" w:rsidRPr="00AD56E2" w:rsidRDefault="00ED48E2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>С реализацията на инвестиционното предложение и при спазване на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изискванията на екологичното законодателство не се очаква поява на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отрицателно въздействие върху компонентите на околната среда, качествата</w:t>
      </w:r>
      <w:r w:rsidR="00AD56E2">
        <w:rPr>
          <w:sz w:val="24"/>
          <w:szCs w:val="24"/>
        </w:rPr>
        <w:t xml:space="preserve"> </w:t>
      </w:r>
      <w:r w:rsidRPr="00AD56E2">
        <w:rPr>
          <w:sz w:val="24"/>
          <w:szCs w:val="24"/>
          <w:lang w:val="bg-BG"/>
        </w:rPr>
        <w:t>на селищната среда и здравето на хората.</w:t>
      </w:r>
    </w:p>
    <w:p w14:paraId="09CEE534" w14:textId="77777777" w:rsidR="001002E2" w:rsidRPr="00AD56E2" w:rsidRDefault="001002E2" w:rsidP="00B6253D">
      <w:pPr>
        <w:widowControl/>
        <w:numPr>
          <w:ilvl w:val="0"/>
          <w:numId w:val="6"/>
        </w:numPr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proofErr w:type="spellStart"/>
      <w:r w:rsidRPr="00AD56E2">
        <w:rPr>
          <w:b/>
          <w:bCs/>
          <w:sz w:val="24"/>
          <w:szCs w:val="24"/>
        </w:rPr>
        <w:t>Очакваното</w:t>
      </w:r>
      <w:proofErr w:type="spellEnd"/>
      <w:r w:rsidRPr="00AD56E2">
        <w:rPr>
          <w:b/>
          <w:bCs/>
          <w:sz w:val="24"/>
          <w:szCs w:val="24"/>
        </w:rPr>
        <w:t xml:space="preserve"> </w:t>
      </w:r>
      <w:proofErr w:type="spellStart"/>
      <w:r w:rsidRPr="00AD56E2">
        <w:rPr>
          <w:b/>
          <w:bCs/>
          <w:sz w:val="24"/>
          <w:szCs w:val="24"/>
        </w:rPr>
        <w:t>настъпване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продължителността</w:t>
      </w:r>
      <w:proofErr w:type="spellEnd"/>
      <w:r w:rsidRPr="00AD56E2">
        <w:rPr>
          <w:b/>
          <w:bCs/>
          <w:sz w:val="24"/>
          <w:szCs w:val="24"/>
        </w:rPr>
        <w:t xml:space="preserve">, </w:t>
      </w:r>
      <w:proofErr w:type="spellStart"/>
      <w:r w:rsidRPr="00AD56E2">
        <w:rPr>
          <w:b/>
          <w:bCs/>
          <w:sz w:val="24"/>
          <w:szCs w:val="24"/>
        </w:rPr>
        <w:t>честотата</w:t>
      </w:r>
      <w:proofErr w:type="spellEnd"/>
      <w:r w:rsidRPr="00AD56E2">
        <w:rPr>
          <w:b/>
          <w:bCs/>
          <w:sz w:val="24"/>
          <w:szCs w:val="24"/>
        </w:rPr>
        <w:t xml:space="preserve"> и </w:t>
      </w:r>
      <w:proofErr w:type="spellStart"/>
      <w:r w:rsidRPr="00AD56E2">
        <w:rPr>
          <w:b/>
          <w:bCs/>
          <w:sz w:val="24"/>
          <w:szCs w:val="24"/>
        </w:rPr>
        <w:t>обратимостта</w:t>
      </w:r>
      <w:proofErr w:type="spellEnd"/>
      <w:r w:rsidRPr="00AD56E2">
        <w:rPr>
          <w:b/>
          <w:bCs/>
          <w:sz w:val="24"/>
          <w:szCs w:val="24"/>
        </w:rPr>
        <w:t xml:space="preserve"> на въздействието.</w:t>
      </w:r>
    </w:p>
    <w:p w14:paraId="613BC10C" w14:textId="77777777" w:rsidR="00ED48E2" w:rsidRDefault="00ED48E2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</w:p>
    <w:p w14:paraId="4C69DC4D" w14:textId="77777777" w:rsidR="00ED48E2" w:rsidRPr="00AD56E2" w:rsidRDefault="00ED48E2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 xml:space="preserve">Продължителността на въздействие е в периода на експлоатация на обекта; </w:t>
      </w:r>
    </w:p>
    <w:p w14:paraId="143541E1" w14:textId="77777777" w:rsidR="00ED48E2" w:rsidRPr="00AD56E2" w:rsidRDefault="00ED48E2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AD56E2">
        <w:rPr>
          <w:sz w:val="24"/>
          <w:szCs w:val="24"/>
          <w:lang w:val="bg-BG"/>
        </w:rPr>
        <w:t xml:space="preserve">Честота на въздействие – ниска;  </w:t>
      </w:r>
    </w:p>
    <w:p w14:paraId="5A2D084A" w14:textId="77777777" w:rsidR="00ED48E2" w:rsidRDefault="00ED48E2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D56E2">
        <w:rPr>
          <w:sz w:val="24"/>
          <w:szCs w:val="24"/>
          <w:lang w:val="bg-BG"/>
        </w:rPr>
        <w:t>Въздействието ще бъде продължително, непрекъснато, но без очаквани значителни отрицателни изменение в компонентите на ОС.</w:t>
      </w:r>
    </w:p>
    <w:p w14:paraId="0CA3D787" w14:textId="77777777" w:rsidR="00500BB1" w:rsidRPr="00500BB1" w:rsidRDefault="00500BB1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</w:rPr>
      </w:pPr>
    </w:p>
    <w:p w14:paraId="049004F4" w14:textId="77777777" w:rsidR="001002E2" w:rsidRPr="00500BB1" w:rsidRDefault="001002E2" w:rsidP="00B6253D">
      <w:pPr>
        <w:widowControl/>
        <w:numPr>
          <w:ilvl w:val="0"/>
          <w:numId w:val="6"/>
        </w:numPr>
        <w:autoSpaceDE/>
        <w:autoSpaceDN/>
        <w:adjustRightInd/>
        <w:jc w:val="both"/>
        <w:rPr>
          <w:b/>
          <w:bCs/>
          <w:sz w:val="24"/>
          <w:szCs w:val="24"/>
          <w:lang w:val="bg-BG"/>
        </w:rPr>
      </w:pPr>
      <w:proofErr w:type="spellStart"/>
      <w:r w:rsidRPr="00500BB1">
        <w:rPr>
          <w:b/>
          <w:bCs/>
          <w:sz w:val="24"/>
          <w:szCs w:val="24"/>
        </w:rPr>
        <w:lastRenderedPageBreak/>
        <w:t>Комбинирането</w:t>
      </w:r>
      <w:proofErr w:type="spellEnd"/>
      <w:r w:rsidRPr="00500BB1">
        <w:rPr>
          <w:b/>
          <w:bCs/>
          <w:sz w:val="24"/>
          <w:szCs w:val="24"/>
        </w:rPr>
        <w:t xml:space="preserve"> с </w:t>
      </w:r>
      <w:proofErr w:type="spellStart"/>
      <w:r w:rsidRPr="00500BB1">
        <w:rPr>
          <w:b/>
          <w:bCs/>
          <w:sz w:val="24"/>
          <w:szCs w:val="24"/>
        </w:rPr>
        <w:t>въздействия</w:t>
      </w:r>
      <w:proofErr w:type="spellEnd"/>
      <w:r w:rsidRPr="00500BB1">
        <w:rPr>
          <w:b/>
          <w:bCs/>
          <w:sz w:val="24"/>
          <w:szCs w:val="24"/>
        </w:rPr>
        <w:t xml:space="preserve"> на </w:t>
      </w:r>
      <w:proofErr w:type="spellStart"/>
      <w:r w:rsidRPr="00500BB1">
        <w:rPr>
          <w:b/>
          <w:bCs/>
          <w:sz w:val="24"/>
          <w:szCs w:val="24"/>
        </w:rPr>
        <w:t>други</w:t>
      </w:r>
      <w:proofErr w:type="spellEnd"/>
      <w:r w:rsidRPr="00500BB1">
        <w:rPr>
          <w:b/>
          <w:bCs/>
          <w:sz w:val="24"/>
          <w:szCs w:val="24"/>
        </w:rPr>
        <w:t xml:space="preserve"> </w:t>
      </w:r>
      <w:proofErr w:type="spellStart"/>
      <w:r w:rsidRPr="00500BB1">
        <w:rPr>
          <w:b/>
          <w:bCs/>
          <w:sz w:val="24"/>
          <w:szCs w:val="24"/>
        </w:rPr>
        <w:t>съществуващи</w:t>
      </w:r>
      <w:proofErr w:type="spellEnd"/>
      <w:r w:rsidRPr="00500BB1">
        <w:rPr>
          <w:b/>
          <w:bCs/>
          <w:sz w:val="24"/>
          <w:szCs w:val="24"/>
        </w:rPr>
        <w:t xml:space="preserve"> и/</w:t>
      </w:r>
      <w:proofErr w:type="spellStart"/>
      <w:r w:rsidRPr="00500BB1">
        <w:rPr>
          <w:b/>
          <w:bCs/>
          <w:sz w:val="24"/>
          <w:szCs w:val="24"/>
        </w:rPr>
        <w:t>или</w:t>
      </w:r>
      <w:proofErr w:type="spellEnd"/>
      <w:r w:rsidRPr="00500BB1">
        <w:rPr>
          <w:b/>
          <w:bCs/>
          <w:sz w:val="24"/>
          <w:szCs w:val="24"/>
        </w:rPr>
        <w:t xml:space="preserve"> </w:t>
      </w:r>
      <w:proofErr w:type="spellStart"/>
      <w:r w:rsidRPr="00500BB1">
        <w:rPr>
          <w:b/>
          <w:bCs/>
          <w:sz w:val="24"/>
          <w:szCs w:val="24"/>
        </w:rPr>
        <w:t>одобрени</w:t>
      </w:r>
      <w:proofErr w:type="spellEnd"/>
      <w:r w:rsidRPr="00500BB1">
        <w:rPr>
          <w:b/>
          <w:bCs/>
          <w:sz w:val="24"/>
          <w:szCs w:val="24"/>
        </w:rPr>
        <w:t xml:space="preserve"> инвестиционни предложения.</w:t>
      </w:r>
    </w:p>
    <w:p w14:paraId="241AACE1" w14:textId="77777777" w:rsidR="00500BB1" w:rsidRPr="00500BB1" w:rsidRDefault="00500BB1" w:rsidP="00B6253D">
      <w:pPr>
        <w:widowControl/>
        <w:autoSpaceDE/>
        <w:autoSpaceDN/>
        <w:adjustRightInd/>
        <w:ind w:left="1211"/>
        <w:jc w:val="both"/>
        <w:rPr>
          <w:b/>
          <w:bCs/>
          <w:sz w:val="24"/>
          <w:szCs w:val="24"/>
          <w:lang w:val="bg-BG"/>
        </w:rPr>
      </w:pPr>
    </w:p>
    <w:p w14:paraId="2E66FBF8" w14:textId="77777777" w:rsidR="00443462" w:rsidRDefault="00443462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0BB1">
        <w:rPr>
          <w:sz w:val="24"/>
          <w:szCs w:val="24"/>
          <w:lang w:val="bg-BG"/>
        </w:rPr>
        <w:t>Настоящото инвестиционно намерение, предвид характера си, не предполага комбинирано въздействие с други съществуващи и/или одобрени инвестиционни предложения.</w:t>
      </w:r>
    </w:p>
    <w:p w14:paraId="3FDD36D4" w14:textId="77777777" w:rsidR="00500BB1" w:rsidRPr="00500BB1" w:rsidRDefault="00500BB1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</w:rPr>
      </w:pPr>
    </w:p>
    <w:p w14:paraId="248D45C6" w14:textId="77777777" w:rsidR="001002E2" w:rsidRDefault="001002E2" w:rsidP="00B6253D">
      <w:pPr>
        <w:widowControl/>
        <w:numPr>
          <w:ilvl w:val="0"/>
          <w:numId w:val="6"/>
        </w:numPr>
        <w:autoSpaceDE/>
        <w:autoSpaceDN/>
        <w:adjustRightInd/>
        <w:jc w:val="both"/>
        <w:rPr>
          <w:b/>
          <w:bCs/>
          <w:sz w:val="24"/>
          <w:szCs w:val="24"/>
        </w:rPr>
      </w:pPr>
      <w:proofErr w:type="spellStart"/>
      <w:r w:rsidRPr="00500BB1">
        <w:rPr>
          <w:b/>
          <w:bCs/>
          <w:sz w:val="24"/>
          <w:szCs w:val="24"/>
        </w:rPr>
        <w:t>Възможността</w:t>
      </w:r>
      <w:proofErr w:type="spellEnd"/>
      <w:r w:rsidRPr="00500BB1">
        <w:rPr>
          <w:b/>
          <w:bCs/>
          <w:sz w:val="24"/>
          <w:szCs w:val="24"/>
        </w:rPr>
        <w:t xml:space="preserve"> </w:t>
      </w:r>
      <w:proofErr w:type="spellStart"/>
      <w:r w:rsidRPr="00500BB1">
        <w:rPr>
          <w:b/>
          <w:bCs/>
          <w:sz w:val="24"/>
          <w:szCs w:val="24"/>
        </w:rPr>
        <w:t>за</w:t>
      </w:r>
      <w:proofErr w:type="spellEnd"/>
      <w:r w:rsidRPr="00500BB1">
        <w:rPr>
          <w:b/>
          <w:bCs/>
          <w:sz w:val="24"/>
          <w:szCs w:val="24"/>
        </w:rPr>
        <w:t xml:space="preserve"> </w:t>
      </w:r>
      <w:proofErr w:type="spellStart"/>
      <w:r w:rsidRPr="00500BB1">
        <w:rPr>
          <w:b/>
          <w:bCs/>
          <w:sz w:val="24"/>
          <w:szCs w:val="24"/>
        </w:rPr>
        <w:t>ефективно</w:t>
      </w:r>
      <w:proofErr w:type="spellEnd"/>
      <w:r w:rsidRPr="00500BB1">
        <w:rPr>
          <w:b/>
          <w:bCs/>
          <w:sz w:val="24"/>
          <w:szCs w:val="24"/>
        </w:rPr>
        <w:t xml:space="preserve"> </w:t>
      </w:r>
      <w:proofErr w:type="spellStart"/>
      <w:r w:rsidRPr="00500BB1">
        <w:rPr>
          <w:b/>
          <w:bCs/>
          <w:sz w:val="24"/>
          <w:szCs w:val="24"/>
        </w:rPr>
        <w:t>намаляване</w:t>
      </w:r>
      <w:proofErr w:type="spellEnd"/>
      <w:r w:rsidRPr="00500BB1">
        <w:rPr>
          <w:b/>
          <w:bCs/>
          <w:sz w:val="24"/>
          <w:szCs w:val="24"/>
        </w:rPr>
        <w:t xml:space="preserve"> на </w:t>
      </w:r>
      <w:proofErr w:type="spellStart"/>
      <w:r w:rsidRPr="00500BB1">
        <w:rPr>
          <w:b/>
          <w:bCs/>
          <w:sz w:val="24"/>
          <w:szCs w:val="24"/>
        </w:rPr>
        <w:t>въздействията</w:t>
      </w:r>
      <w:proofErr w:type="spellEnd"/>
      <w:r w:rsidRPr="00500BB1">
        <w:rPr>
          <w:b/>
          <w:bCs/>
          <w:sz w:val="24"/>
          <w:szCs w:val="24"/>
        </w:rPr>
        <w:t>.</w:t>
      </w:r>
    </w:p>
    <w:p w14:paraId="5ABA7FD7" w14:textId="77777777" w:rsidR="00500BB1" w:rsidRPr="00500BB1" w:rsidRDefault="00500BB1" w:rsidP="00B6253D">
      <w:pPr>
        <w:widowControl/>
        <w:autoSpaceDE/>
        <w:autoSpaceDN/>
        <w:adjustRightInd/>
        <w:ind w:left="1070"/>
        <w:jc w:val="both"/>
        <w:rPr>
          <w:b/>
          <w:bCs/>
          <w:sz w:val="24"/>
          <w:szCs w:val="24"/>
        </w:rPr>
      </w:pPr>
    </w:p>
    <w:p w14:paraId="3FC73CD0" w14:textId="77777777" w:rsidR="003953E1" w:rsidRPr="00500BB1" w:rsidRDefault="003953E1" w:rsidP="00B6253D">
      <w:pPr>
        <w:jc w:val="both"/>
        <w:rPr>
          <w:sz w:val="24"/>
          <w:szCs w:val="24"/>
        </w:rPr>
      </w:pPr>
      <w:proofErr w:type="spellStart"/>
      <w:r w:rsidRPr="00500BB1">
        <w:rPr>
          <w:sz w:val="24"/>
          <w:szCs w:val="24"/>
        </w:rPr>
        <w:t>Възможностите</w:t>
      </w:r>
      <w:proofErr w:type="spellEnd"/>
      <w:r w:rsidRPr="00500BB1">
        <w:rPr>
          <w:sz w:val="24"/>
          <w:szCs w:val="24"/>
        </w:rPr>
        <w:t xml:space="preserve"> </w:t>
      </w:r>
      <w:proofErr w:type="spellStart"/>
      <w:r w:rsidRPr="00500BB1">
        <w:rPr>
          <w:sz w:val="24"/>
          <w:szCs w:val="24"/>
        </w:rPr>
        <w:t>за</w:t>
      </w:r>
      <w:proofErr w:type="spellEnd"/>
      <w:r w:rsidRPr="00500BB1">
        <w:rPr>
          <w:sz w:val="24"/>
          <w:szCs w:val="24"/>
        </w:rPr>
        <w:t xml:space="preserve"> </w:t>
      </w:r>
      <w:proofErr w:type="spellStart"/>
      <w:r w:rsidRPr="00500BB1">
        <w:rPr>
          <w:sz w:val="24"/>
          <w:szCs w:val="24"/>
        </w:rPr>
        <w:t>ефективно</w:t>
      </w:r>
      <w:proofErr w:type="spellEnd"/>
      <w:r w:rsidRPr="00500BB1">
        <w:rPr>
          <w:sz w:val="24"/>
          <w:szCs w:val="24"/>
        </w:rPr>
        <w:t xml:space="preserve"> </w:t>
      </w:r>
      <w:proofErr w:type="spellStart"/>
      <w:r w:rsidRPr="00500BB1">
        <w:rPr>
          <w:sz w:val="24"/>
          <w:szCs w:val="24"/>
        </w:rPr>
        <w:t>намаляване</w:t>
      </w:r>
      <w:proofErr w:type="spellEnd"/>
      <w:r w:rsidRPr="00500BB1">
        <w:rPr>
          <w:sz w:val="24"/>
          <w:szCs w:val="24"/>
        </w:rPr>
        <w:t xml:space="preserve"> на </w:t>
      </w:r>
      <w:proofErr w:type="spellStart"/>
      <w:r w:rsidRPr="00500BB1">
        <w:rPr>
          <w:sz w:val="24"/>
          <w:szCs w:val="24"/>
        </w:rPr>
        <w:t>въздействията</w:t>
      </w:r>
      <w:proofErr w:type="spellEnd"/>
      <w:r w:rsidRPr="00500BB1">
        <w:rPr>
          <w:sz w:val="24"/>
          <w:szCs w:val="24"/>
        </w:rPr>
        <w:t xml:space="preserve"> </w:t>
      </w:r>
      <w:proofErr w:type="spellStart"/>
      <w:r w:rsidRPr="00500BB1">
        <w:rPr>
          <w:sz w:val="24"/>
          <w:szCs w:val="24"/>
        </w:rPr>
        <w:t>при</w:t>
      </w:r>
      <w:proofErr w:type="spellEnd"/>
      <w:r w:rsidRPr="00500BB1">
        <w:rPr>
          <w:sz w:val="24"/>
          <w:szCs w:val="24"/>
        </w:rPr>
        <w:t xml:space="preserve"> </w:t>
      </w:r>
      <w:proofErr w:type="spellStart"/>
      <w:r w:rsidRPr="00500BB1">
        <w:rPr>
          <w:sz w:val="24"/>
          <w:szCs w:val="24"/>
        </w:rPr>
        <w:t>бъдещата</w:t>
      </w:r>
      <w:proofErr w:type="spellEnd"/>
      <w:r w:rsidRPr="00500BB1">
        <w:rPr>
          <w:sz w:val="24"/>
          <w:szCs w:val="24"/>
        </w:rPr>
        <w:t xml:space="preserve"> експлоатация на инвестиционното предложение </w:t>
      </w:r>
      <w:proofErr w:type="spellStart"/>
      <w:r w:rsidRPr="00500BB1">
        <w:rPr>
          <w:sz w:val="24"/>
          <w:szCs w:val="24"/>
        </w:rPr>
        <w:t>са</w:t>
      </w:r>
      <w:proofErr w:type="spellEnd"/>
      <w:r w:rsidRPr="00500BB1">
        <w:rPr>
          <w:sz w:val="24"/>
          <w:szCs w:val="24"/>
        </w:rPr>
        <w:t xml:space="preserve"> </w:t>
      </w:r>
      <w:proofErr w:type="spellStart"/>
      <w:r w:rsidRPr="00500BB1">
        <w:rPr>
          <w:sz w:val="24"/>
          <w:szCs w:val="24"/>
        </w:rPr>
        <w:t>насочени</w:t>
      </w:r>
      <w:proofErr w:type="spellEnd"/>
      <w:r w:rsidRPr="00500BB1">
        <w:rPr>
          <w:sz w:val="24"/>
          <w:szCs w:val="24"/>
        </w:rPr>
        <w:t xml:space="preserve"> </w:t>
      </w:r>
      <w:proofErr w:type="spellStart"/>
      <w:r w:rsidRPr="00500BB1">
        <w:rPr>
          <w:sz w:val="24"/>
          <w:szCs w:val="24"/>
        </w:rPr>
        <w:t>към</w:t>
      </w:r>
      <w:proofErr w:type="spellEnd"/>
      <w:r w:rsidRPr="00500BB1">
        <w:rPr>
          <w:sz w:val="24"/>
          <w:szCs w:val="24"/>
        </w:rPr>
        <w:t xml:space="preserve"> опазване на </w:t>
      </w:r>
      <w:proofErr w:type="spellStart"/>
      <w:r w:rsidRPr="00500BB1">
        <w:rPr>
          <w:sz w:val="24"/>
          <w:szCs w:val="24"/>
        </w:rPr>
        <w:t>околните</w:t>
      </w:r>
      <w:proofErr w:type="spellEnd"/>
      <w:r w:rsidRPr="00500BB1">
        <w:rPr>
          <w:sz w:val="24"/>
          <w:szCs w:val="24"/>
        </w:rPr>
        <w:t xml:space="preserve"> </w:t>
      </w:r>
      <w:proofErr w:type="spellStart"/>
      <w:r w:rsidRPr="00500BB1">
        <w:rPr>
          <w:sz w:val="24"/>
          <w:szCs w:val="24"/>
        </w:rPr>
        <w:t>терени</w:t>
      </w:r>
      <w:proofErr w:type="spellEnd"/>
      <w:r w:rsidRPr="00500BB1">
        <w:rPr>
          <w:sz w:val="24"/>
          <w:szCs w:val="24"/>
        </w:rPr>
        <w:t xml:space="preserve"> от </w:t>
      </w:r>
      <w:proofErr w:type="spellStart"/>
      <w:r w:rsidRPr="00500BB1">
        <w:rPr>
          <w:sz w:val="24"/>
          <w:szCs w:val="24"/>
        </w:rPr>
        <w:t>замърсяване</w:t>
      </w:r>
      <w:proofErr w:type="spellEnd"/>
      <w:r w:rsidRPr="00500BB1">
        <w:rPr>
          <w:sz w:val="24"/>
          <w:szCs w:val="24"/>
        </w:rPr>
        <w:t xml:space="preserve"> и </w:t>
      </w:r>
      <w:proofErr w:type="spellStart"/>
      <w:r w:rsidRPr="00500BB1">
        <w:rPr>
          <w:sz w:val="24"/>
          <w:szCs w:val="24"/>
        </w:rPr>
        <w:t>увреждане</w:t>
      </w:r>
      <w:proofErr w:type="spellEnd"/>
      <w:r w:rsidRPr="00500BB1">
        <w:rPr>
          <w:sz w:val="24"/>
          <w:szCs w:val="24"/>
        </w:rPr>
        <w:t xml:space="preserve">. </w:t>
      </w:r>
    </w:p>
    <w:p w14:paraId="5974CC01" w14:textId="77777777" w:rsidR="003953E1" w:rsidRPr="001002E2" w:rsidRDefault="003953E1" w:rsidP="00B6253D">
      <w:pPr>
        <w:widowControl/>
        <w:autoSpaceDE/>
        <w:autoSpaceDN/>
        <w:adjustRightInd/>
        <w:ind w:left="1211"/>
        <w:jc w:val="both"/>
        <w:rPr>
          <w:sz w:val="24"/>
          <w:szCs w:val="24"/>
        </w:rPr>
      </w:pPr>
    </w:p>
    <w:p w14:paraId="70C33766" w14:textId="77777777" w:rsidR="001002E2" w:rsidRDefault="001002E2" w:rsidP="00B6253D">
      <w:pPr>
        <w:widowControl/>
        <w:numPr>
          <w:ilvl w:val="0"/>
          <w:numId w:val="6"/>
        </w:numPr>
        <w:autoSpaceDE/>
        <w:autoSpaceDN/>
        <w:adjustRightInd/>
        <w:jc w:val="both"/>
        <w:rPr>
          <w:b/>
          <w:bCs/>
          <w:sz w:val="24"/>
          <w:szCs w:val="24"/>
        </w:rPr>
      </w:pPr>
      <w:proofErr w:type="spellStart"/>
      <w:r w:rsidRPr="00500BB1">
        <w:rPr>
          <w:b/>
          <w:bCs/>
          <w:sz w:val="24"/>
          <w:szCs w:val="24"/>
        </w:rPr>
        <w:t>Трансграничен</w:t>
      </w:r>
      <w:proofErr w:type="spellEnd"/>
      <w:r w:rsidRPr="00500BB1">
        <w:rPr>
          <w:b/>
          <w:bCs/>
          <w:sz w:val="24"/>
          <w:szCs w:val="24"/>
        </w:rPr>
        <w:t xml:space="preserve"> </w:t>
      </w:r>
      <w:proofErr w:type="spellStart"/>
      <w:r w:rsidRPr="00500BB1">
        <w:rPr>
          <w:b/>
          <w:bCs/>
          <w:sz w:val="24"/>
          <w:szCs w:val="24"/>
        </w:rPr>
        <w:t>характер</w:t>
      </w:r>
      <w:proofErr w:type="spellEnd"/>
      <w:r w:rsidRPr="00500BB1">
        <w:rPr>
          <w:b/>
          <w:bCs/>
          <w:sz w:val="24"/>
          <w:szCs w:val="24"/>
        </w:rPr>
        <w:t xml:space="preserve"> на въздействието.</w:t>
      </w:r>
    </w:p>
    <w:p w14:paraId="0C31399F" w14:textId="77777777" w:rsidR="00500BB1" w:rsidRPr="00500BB1" w:rsidRDefault="00500BB1" w:rsidP="00B6253D">
      <w:pPr>
        <w:widowControl/>
        <w:autoSpaceDE/>
        <w:autoSpaceDN/>
        <w:adjustRightInd/>
        <w:ind w:left="1070"/>
        <w:jc w:val="both"/>
        <w:rPr>
          <w:b/>
          <w:bCs/>
          <w:sz w:val="24"/>
          <w:szCs w:val="24"/>
        </w:rPr>
      </w:pPr>
    </w:p>
    <w:p w14:paraId="577C3C16" w14:textId="77777777" w:rsidR="003953E1" w:rsidRDefault="003953E1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0BB1">
        <w:rPr>
          <w:sz w:val="24"/>
          <w:szCs w:val="24"/>
        </w:rPr>
        <w:t xml:space="preserve">В </w:t>
      </w:r>
      <w:proofErr w:type="spellStart"/>
      <w:r w:rsidRPr="00500BB1">
        <w:rPr>
          <w:sz w:val="24"/>
          <w:szCs w:val="24"/>
        </w:rPr>
        <w:t>резултат</w:t>
      </w:r>
      <w:proofErr w:type="spellEnd"/>
      <w:r w:rsidRPr="00500BB1">
        <w:rPr>
          <w:sz w:val="24"/>
          <w:szCs w:val="24"/>
        </w:rPr>
        <w:t xml:space="preserve"> от реализация и </w:t>
      </w:r>
      <w:proofErr w:type="spellStart"/>
      <w:r w:rsidRPr="00500BB1">
        <w:rPr>
          <w:sz w:val="24"/>
          <w:szCs w:val="24"/>
        </w:rPr>
        <w:t>последващата</w:t>
      </w:r>
      <w:proofErr w:type="spellEnd"/>
      <w:r w:rsidRPr="00500BB1">
        <w:rPr>
          <w:sz w:val="24"/>
          <w:szCs w:val="24"/>
        </w:rPr>
        <w:t xml:space="preserve"> </w:t>
      </w:r>
      <w:proofErr w:type="gramStart"/>
      <w:r w:rsidRPr="00500BB1">
        <w:rPr>
          <w:sz w:val="24"/>
          <w:szCs w:val="24"/>
        </w:rPr>
        <w:t>експлоатация  на</w:t>
      </w:r>
      <w:proofErr w:type="gramEnd"/>
      <w:r w:rsidRPr="00500BB1">
        <w:rPr>
          <w:sz w:val="24"/>
          <w:szCs w:val="24"/>
        </w:rPr>
        <w:t xml:space="preserve">  инвестиционното предложение </w:t>
      </w:r>
      <w:proofErr w:type="spellStart"/>
      <w:r w:rsidRPr="00500BB1">
        <w:rPr>
          <w:sz w:val="24"/>
          <w:szCs w:val="24"/>
        </w:rPr>
        <w:t>не</w:t>
      </w:r>
      <w:proofErr w:type="spellEnd"/>
      <w:r w:rsidRPr="00500BB1">
        <w:rPr>
          <w:sz w:val="24"/>
          <w:szCs w:val="24"/>
        </w:rPr>
        <w:t xml:space="preserve"> се </w:t>
      </w:r>
      <w:proofErr w:type="spellStart"/>
      <w:r w:rsidRPr="00500BB1">
        <w:rPr>
          <w:sz w:val="24"/>
          <w:szCs w:val="24"/>
        </w:rPr>
        <w:t>очаква</w:t>
      </w:r>
      <w:proofErr w:type="spellEnd"/>
      <w:r w:rsidRPr="00500BB1">
        <w:rPr>
          <w:sz w:val="24"/>
          <w:szCs w:val="24"/>
        </w:rPr>
        <w:t xml:space="preserve"> </w:t>
      </w:r>
      <w:proofErr w:type="spellStart"/>
      <w:r w:rsidRPr="00500BB1">
        <w:rPr>
          <w:sz w:val="24"/>
          <w:szCs w:val="24"/>
        </w:rPr>
        <w:t>да</w:t>
      </w:r>
      <w:proofErr w:type="spellEnd"/>
      <w:r w:rsidRPr="00500BB1">
        <w:rPr>
          <w:sz w:val="24"/>
          <w:szCs w:val="24"/>
        </w:rPr>
        <w:t xml:space="preserve"> </w:t>
      </w:r>
      <w:proofErr w:type="spellStart"/>
      <w:r w:rsidRPr="00500BB1">
        <w:rPr>
          <w:sz w:val="24"/>
          <w:szCs w:val="24"/>
        </w:rPr>
        <w:t>има</w:t>
      </w:r>
      <w:proofErr w:type="spellEnd"/>
      <w:r w:rsidRPr="00500BB1">
        <w:rPr>
          <w:sz w:val="24"/>
          <w:szCs w:val="24"/>
        </w:rPr>
        <w:t xml:space="preserve"> </w:t>
      </w:r>
      <w:proofErr w:type="spellStart"/>
      <w:r w:rsidRPr="00500BB1">
        <w:rPr>
          <w:sz w:val="24"/>
          <w:szCs w:val="24"/>
        </w:rPr>
        <w:t>трансграничен</w:t>
      </w:r>
      <w:proofErr w:type="spellEnd"/>
      <w:r w:rsidRPr="00500BB1">
        <w:rPr>
          <w:sz w:val="24"/>
          <w:szCs w:val="24"/>
        </w:rPr>
        <w:t xml:space="preserve"> </w:t>
      </w:r>
      <w:proofErr w:type="spellStart"/>
      <w:r w:rsidRPr="00500BB1">
        <w:rPr>
          <w:sz w:val="24"/>
          <w:szCs w:val="24"/>
        </w:rPr>
        <w:t>характер</w:t>
      </w:r>
      <w:proofErr w:type="spellEnd"/>
      <w:r w:rsidRPr="00500BB1">
        <w:rPr>
          <w:sz w:val="24"/>
          <w:szCs w:val="24"/>
        </w:rPr>
        <w:t xml:space="preserve"> на въздействие</w:t>
      </w:r>
      <w:r w:rsidR="00500BB1">
        <w:rPr>
          <w:sz w:val="24"/>
          <w:szCs w:val="24"/>
        </w:rPr>
        <w:t>.</w:t>
      </w:r>
    </w:p>
    <w:p w14:paraId="541A0217" w14:textId="77777777" w:rsidR="00500BB1" w:rsidRPr="00500BB1" w:rsidRDefault="00500BB1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04CF0DFE" w14:textId="77777777" w:rsidR="001002E2" w:rsidRDefault="001002E2" w:rsidP="00B6253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500BB1">
        <w:rPr>
          <w:b/>
          <w:bCs/>
          <w:sz w:val="24"/>
          <w:szCs w:val="24"/>
        </w:rPr>
        <w:t>Мерки</w:t>
      </w:r>
      <w:proofErr w:type="spellEnd"/>
      <w:r w:rsidRPr="00500BB1">
        <w:rPr>
          <w:b/>
          <w:bCs/>
          <w:sz w:val="24"/>
          <w:szCs w:val="24"/>
        </w:rPr>
        <w:t xml:space="preserve">, които е необходимо </w:t>
      </w:r>
      <w:proofErr w:type="spellStart"/>
      <w:r w:rsidRPr="00500BB1">
        <w:rPr>
          <w:b/>
          <w:bCs/>
          <w:sz w:val="24"/>
          <w:szCs w:val="24"/>
        </w:rPr>
        <w:t>да</w:t>
      </w:r>
      <w:proofErr w:type="spellEnd"/>
      <w:r w:rsidRPr="00500BB1">
        <w:rPr>
          <w:b/>
          <w:bCs/>
          <w:sz w:val="24"/>
          <w:szCs w:val="24"/>
        </w:rPr>
        <w:t xml:space="preserve"> се </w:t>
      </w:r>
      <w:proofErr w:type="spellStart"/>
      <w:r w:rsidRPr="00500BB1">
        <w:rPr>
          <w:b/>
          <w:bCs/>
          <w:sz w:val="24"/>
          <w:szCs w:val="24"/>
        </w:rPr>
        <w:t>включат</w:t>
      </w:r>
      <w:proofErr w:type="spellEnd"/>
      <w:r w:rsidRPr="00500BB1">
        <w:rPr>
          <w:b/>
          <w:bCs/>
          <w:sz w:val="24"/>
          <w:szCs w:val="24"/>
        </w:rPr>
        <w:t xml:space="preserve"> в инвестиционното предложение, </w:t>
      </w:r>
      <w:proofErr w:type="spellStart"/>
      <w:r w:rsidRPr="00500BB1">
        <w:rPr>
          <w:b/>
          <w:bCs/>
          <w:sz w:val="24"/>
          <w:szCs w:val="24"/>
        </w:rPr>
        <w:t>свързани</w:t>
      </w:r>
      <w:proofErr w:type="spellEnd"/>
      <w:r w:rsidRPr="00500BB1">
        <w:rPr>
          <w:b/>
          <w:bCs/>
          <w:sz w:val="24"/>
          <w:szCs w:val="24"/>
        </w:rPr>
        <w:t xml:space="preserve"> с </w:t>
      </w:r>
      <w:proofErr w:type="spellStart"/>
      <w:r w:rsidRPr="00500BB1">
        <w:rPr>
          <w:b/>
          <w:bCs/>
          <w:sz w:val="24"/>
          <w:szCs w:val="24"/>
        </w:rPr>
        <w:t>избягване</w:t>
      </w:r>
      <w:proofErr w:type="spellEnd"/>
      <w:r w:rsidRPr="00500BB1">
        <w:rPr>
          <w:b/>
          <w:bCs/>
          <w:sz w:val="24"/>
          <w:szCs w:val="24"/>
        </w:rPr>
        <w:t xml:space="preserve">, </w:t>
      </w:r>
      <w:proofErr w:type="spellStart"/>
      <w:r w:rsidRPr="00500BB1">
        <w:rPr>
          <w:b/>
          <w:bCs/>
          <w:sz w:val="24"/>
          <w:szCs w:val="24"/>
        </w:rPr>
        <w:t>предотвратяване</w:t>
      </w:r>
      <w:proofErr w:type="spellEnd"/>
      <w:r w:rsidRPr="00500BB1">
        <w:rPr>
          <w:b/>
          <w:bCs/>
          <w:sz w:val="24"/>
          <w:szCs w:val="24"/>
        </w:rPr>
        <w:t xml:space="preserve">, </w:t>
      </w:r>
      <w:proofErr w:type="spellStart"/>
      <w:r w:rsidRPr="00500BB1">
        <w:rPr>
          <w:b/>
          <w:bCs/>
          <w:sz w:val="24"/>
          <w:szCs w:val="24"/>
        </w:rPr>
        <w:t>намаляване</w:t>
      </w:r>
      <w:proofErr w:type="spellEnd"/>
      <w:r w:rsidRPr="00500BB1">
        <w:rPr>
          <w:b/>
          <w:bCs/>
          <w:sz w:val="24"/>
          <w:szCs w:val="24"/>
        </w:rPr>
        <w:t xml:space="preserve"> </w:t>
      </w:r>
      <w:proofErr w:type="spellStart"/>
      <w:r w:rsidRPr="00500BB1">
        <w:rPr>
          <w:b/>
          <w:bCs/>
          <w:sz w:val="24"/>
          <w:szCs w:val="24"/>
        </w:rPr>
        <w:t>или</w:t>
      </w:r>
      <w:proofErr w:type="spellEnd"/>
      <w:r w:rsidRPr="00500BB1">
        <w:rPr>
          <w:b/>
          <w:bCs/>
          <w:sz w:val="24"/>
          <w:szCs w:val="24"/>
        </w:rPr>
        <w:t xml:space="preserve"> </w:t>
      </w:r>
      <w:proofErr w:type="spellStart"/>
      <w:r w:rsidRPr="00500BB1">
        <w:rPr>
          <w:b/>
          <w:bCs/>
          <w:sz w:val="24"/>
          <w:szCs w:val="24"/>
        </w:rPr>
        <w:t>компенсиране</w:t>
      </w:r>
      <w:proofErr w:type="spellEnd"/>
      <w:r w:rsidRPr="00500BB1">
        <w:rPr>
          <w:b/>
          <w:bCs/>
          <w:sz w:val="24"/>
          <w:szCs w:val="24"/>
        </w:rPr>
        <w:t xml:space="preserve"> на </w:t>
      </w:r>
      <w:proofErr w:type="spellStart"/>
      <w:r w:rsidRPr="00500BB1">
        <w:rPr>
          <w:b/>
          <w:bCs/>
          <w:sz w:val="24"/>
          <w:szCs w:val="24"/>
        </w:rPr>
        <w:t>предполагаемите</w:t>
      </w:r>
      <w:proofErr w:type="spellEnd"/>
      <w:r w:rsidRPr="00500BB1">
        <w:rPr>
          <w:b/>
          <w:bCs/>
          <w:sz w:val="24"/>
          <w:szCs w:val="24"/>
        </w:rPr>
        <w:t xml:space="preserve"> </w:t>
      </w:r>
      <w:proofErr w:type="spellStart"/>
      <w:r w:rsidRPr="00500BB1">
        <w:rPr>
          <w:b/>
          <w:bCs/>
          <w:sz w:val="24"/>
          <w:szCs w:val="24"/>
        </w:rPr>
        <w:t>значителни</w:t>
      </w:r>
      <w:proofErr w:type="spellEnd"/>
      <w:r w:rsidRPr="00500BB1">
        <w:rPr>
          <w:b/>
          <w:bCs/>
          <w:sz w:val="24"/>
          <w:szCs w:val="24"/>
        </w:rPr>
        <w:t xml:space="preserve"> </w:t>
      </w:r>
      <w:proofErr w:type="spellStart"/>
      <w:r w:rsidRPr="00500BB1">
        <w:rPr>
          <w:b/>
          <w:bCs/>
          <w:sz w:val="24"/>
          <w:szCs w:val="24"/>
        </w:rPr>
        <w:t>отрицателни</w:t>
      </w:r>
      <w:proofErr w:type="spellEnd"/>
      <w:r w:rsidRPr="00500BB1">
        <w:rPr>
          <w:b/>
          <w:bCs/>
          <w:sz w:val="24"/>
          <w:szCs w:val="24"/>
        </w:rPr>
        <w:t xml:space="preserve"> </w:t>
      </w:r>
      <w:proofErr w:type="spellStart"/>
      <w:r w:rsidRPr="00500BB1">
        <w:rPr>
          <w:b/>
          <w:bCs/>
          <w:sz w:val="24"/>
          <w:szCs w:val="24"/>
        </w:rPr>
        <w:t>въздействия</w:t>
      </w:r>
      <w:proofErr w:type="spellEnd"/>
      <w:r w:rsidRPr="00500BB1">
        <w:rPr>
          <w:b/>
          <w:bCs/>
          <w:sz w:val="24"/>
          <w:szCs w:val="24"/>
        </w:rPr>
        <w:t xml:space="preserve"> върху околната среда и </w:t>
      </w:r>
      <w:proofErr w:type="spellStart"/>
      <w:r w:rsidRPr="00500BB1">
        <w:rPr>
          <w:b/>
          <w:bCs/>
          <w:sz w:val="24"/>
          <w:szCs w:val="24"/>
        </w:rPr>
        <w:t>човешкото</w:t>
      </w:r>
      <w:proofErr w:type="spellEnd"/>
      <w:r w:rsidRPr="00500BB1">
        <w:rPr>
          <w:b/>
          <w:bCs/>
          <w:sz w:val="24"/>
          <w:szCs w:val="24"/>
        </w:rPr>
        <w:t xml:space="preserve"> </w:t>
      </w:r>
      <w:proofErr w:type="spellStart"/>
      <w:r w:rsidRPr="00500BB1">
        <w:rPr>
          <w:b/>
          <w:bCs/>
          <w:sz w:val="24"/>
          <w:szCs w:val="24"/>
        </w:rPr>
        <w:t>здраве</w:t>
      </w:r>
      <w:proofErr w:type="spellEnd"/>
      <w:r w:rsidRPr="001002E2">
        <w:rPr>
          <w:sz w:val="24"/>
          <w:szCs w:val="24"/>
        </w:rPr>
        <w:t>.</w:t>
      </w:r>
    </w:p>
    <w:p w14:paraId="16587064" w14:textId="77777777" w:rsidR="0022370A" w:rsidRDefault="0022370A" w:rsidP="00B6253D">
      <w:pPr>
        <w:widowControl/>
        <w:autoSpaceDE/>
        <w:autoSpaceDN/>
        <w:adjustRightInd/>
        <w:ind w:left="1070"/>
        <w:jc w:val="both"/>
        <w:rPr>
          <w:b/>
          <w:bCs/>
          <w:sz w:val="24"/>
          <w:szCs w:val="24"/>
        </w:rPr>
      </w:pPr>
    </w:p>
    <w:p w14:paraId="59DC58C2" w14:textId="77777777" w:rsidR="00A7246F" w:rsidRDefault="00A7246F" w:rsidP="00B6253D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A7246F">
        <w:rPr>
          <w:sz w:val="24"/>
          <w:szCs w:val="24"/>
        </w:rPr>
        <w:t>За</w:t>
      </w:r>
      <w:proofErr w:type="spellEnd"/>
      <w:r w:rsidRPr="00A7246F">
        <w:rPr>
          <w:sz w:val="24"/>
          <w:szCs w:val="24"/>
        </w:rPr>
        <w:t xml:space="preserve"> </w:t>
      </w:r>
      <w:proofErr w:type="spellStart"/>
      <w:r w:rsidRPr="00A7246F">
        <w:rPr>
          <w:sz w:val="24"/>
          <w:szCs w:val="24"/>
        </w:rPr>
        <w:t>намаляване</w:t>
      </w:r>
      <w:proofErr w:type="spellEnd"/>
      <w:r w:rsidRPr="00A7246F">
        <w:rPr>
          <w:sz w:val="24"/>
          <w:szCs w:val="24"/>
        </w:rPr>
        <w:t xml:space="preserve"> на </w:t>
      </w:r>
      <w:proofErr w:type="spellStart"/>
      <w:r w:rsidRPr="00A7246F">
        <w:rPr>
          <w:sz w:val="24"/>
          <w:szCs w:val="24"/>
        </w:rPr>
        <w:t>вероятните</w:t>
      </w:r>
      <w:proofErr w:type="spellEnd"/>
      <w:r w:rsidRPr="00A7246F">
        <w:rPr>
          <w:sz w:val="24"/>
          <w:szCs w:val="24"/>
        </w:rPr>
        <w:t xml:space="preserve"> </w:t>
      </w:r>
      <w:proofErr w:type="spellStart"/>
      <w:r w:rsidRPr="00A7246F">
        <w:rPr>
          <w:sz w:val="24"/>
          <w:szCs w:val="24"/>
        </w:rPr>
        <w:t>отрицателни</w:t>
      </w:r>
      <w:proofErr w:type="spellEnd"/>
      <w:r w:rsidRPr="00A7246F">
        <w:rPr>
          <w:sz w:val="24"/>
          <w:szCs w:val="24"/>
        </w:rPr>
        <w:t xml:space="preserve"> </w:t>
      </w:r>
      <w:proofErr w:type="spellStart"/>
      <w:r w:rsidRPr="00A7246F">
        <w:rPr>
          <w:sz w:val="24"/>
          <w:szCs w:val="24"/>
        </w:rPr>
        <w:t>въздействия</w:t>
      </w:r>
      <w:proofErr w:type="spellEnd"/>
      <w:r w:rsidRPr="00A7246F">
        <w:rPr>
          <w:sz w:val="24"/>
          <w:szCs w:val="24"/>
        </w:rPr>
        <w:t xml:space="preserve"> се </w:t>
      </w:r>
      <w:proofErr w:type="spellStart"/>
      <w:r w:rsidRPr="00A7246F">
        <w:rPr>
          <w:sz w:val="24"/>
          <w:szCs w:val="24"/>
        </w:rPr>
        <w:t>предвиждат</w:t>
      </w:r>
      <w:proofErr w:type="spellEnd"/>
      <w:r w:rsidRPr="00A7246F">
        <w:rPr>
          <w:sz w:val="24"/>
          <w:szCs w:val="24"/>
        </w:rPr>
        <w:t xml:space="preserve"> </w:t>
      </w:r>
      <w:proofErr w:type="spellStart"/>
      <w:r w:rsidRPr="00A7246F">
        <w:rPr>
          <w:sz w:val="24"/>
          <w:szCs w:val="24"/>
        </w:rPr>
        <w:t>следните</w:t>
      </w:r>
      <w:proofErr w:type="spellEnd"/>
      <w:r w:rsidRPr="00A7246F">
        <w:rPr>
          <w:sz w:val="24"/>
          <w:szCs w:val="24"/>
        </w:rPr>
        <w:t xml:space="preserve"> </w:t>
      </w:r>
      <w:proofErr w:type="spellStart"/>
      <w:r w:rsidRPr="00A7246F">
        <w:rPr>
          <w:sz w:val="24"/>
          <w:szCs w:val="24"/>
        </w:rPr>
        <w:t>мерки</w:t>
      </w:r>
      <w:proofErr w:type="spellEnd"/>
      <w:r w:rsidRPr="00A7246F">
        <w:rPr>
          <w:sz w:val="24"/>
          <w:szCs w:val="24"/>
        </w:rPr>
        <w:t>:</w:t>
      </w:r>
    </w:p>
    <w:p w14:paraId="7545FFA9" w14:textId="77777777" w:rsidR="00A7246F" w:rsidRDefault="00A7246F" w:rsidP="00B6253D">
      <w:pPr>
        <w:widowControl/>
        <w:autoSpaceDE/>
        <w:autoSpaceDN/>
        <w:adjustRightInd/>
        <w:ind w:left="1070"/>
        <w:jc w:val="both"/>
        <w:rPr>
          <w:sz w:val="24"/>
          <w:szCs w:val="24"/>
        </w:rPr>
      </w:pPr>
    </w:p>
    <w:p w14:paraId="196DF9E5" w14:textId="77777777" w:rsidR="009F5EAF" w:rsidRPr="009F5EAF" w:rsidRDefault="009F5EAF" w:rsidP="00D04304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9F5EAF">
        <w:rPr>
          <w:sz w:val="24"/>
          <w:szCs w:val="24"/>
        </w:rPr>
        <w:t>Стриктно</w:t>
      </w:r>
      <w:proofErr w:type="spellEnd"/>
      <w:r w:rsidRPr="009F5EAF">
        <w:rPr>
          <w:sz w:val="24"/>
          <w:szCs w:val="24"/>
        </w:rPr>
        <w:t xml:space="preserve"> </w:t>
      </w:r>
      <w:proofErr w:type="spellStart"/>
      <w:r w:rsidRPr="009F5EAF">
        <w:rPr>
          <w:sz w:val="24"/>
          <w:szCs w:val="24"/>
        </w:rPr>
        <w:t>спазване</w:t>
      </w:r>
      <w:proofErr w:type="spellEnd"/>
      <w:r w:rsidRPr="009F5EAF">
        <w:rPr>
          <w:sz w:val="24"/>
          <w:szCs w:val="24"/>
        </w:rPr>
        <w:t xml:space="preserve"> на изискванията и </w:t>
      </w:r>
      <w:proofErr w:type="spellStart"/>
      <w:r w:rsidRPr="009F5EAF">
        <w:rPr>
          <w:sz w:val="24"/>
          <w:szCs w:val="24"/>
        </w:rPr>
        <w:t>процедурите</w:t>
      </w:r>
      <w:proofErr w:type="spellEnd"/>
      <w:r w:rsidRPr="009F5EAF">
        <w:rPr>
          <w:sz w:val="24"/>
          <w:szCs w:val="24"/>
        </w:rPr>
        <w:t xml:space="preserve">, </w:t>
      </w:r>
      <w:proofErr w:type="spellStart"/>
      <w:r w:rsidRPr="009F5EAF">
        <w:rPr>
          <w:sz w:val="24"/>
          <w:szCs w:val="24"/>
        </w:rPr>
        <w:t>предвидени</w:t>
      </w:r>
      <w:proofErr w:type="spellEnd"/>
      <w:r w:rsidRPr="009F5EAF">
        <w:rPr>
          <w:sz w:val="24"/>
          <w:szCs w:val="24"/>
        </w:rPr>
        <w:t xml:space="preserve"> в </w:t>
      </w:r>
      <w:proofErr w:type="spellStart"/>
      <w:r w:rsidRPr="009F5EAF">
        <w:rPr>
          <w:sz w:val="24"/>
          <w:szCs w:val="24"/>
        </w:rPr>
        <w:t>екологичното</w:t>
      </w:r>
      <w:proofErr w:type="spellEnd"/>
      <w:r w:rsidRPr="009F5EAF">
        <w:rPr>
          <w:sz w:val="24"/>
          <w:szCs w:val="24"/>
        </w:rPr>
        <w:t xml:space="preserve"> </w:t>
      </w:r>
      <w:proofErr w:type="spellStart"/>
      <w:r w:rsidRPr="009F5EAF">
        <w:rPr>
          <w:sz w:val="24"/>
          <w:szCs w:val="24"/>
        </w:rPr>
        <w:t>законодателство</w:t>
      </w:r>
      <w:proofErr w:type="spellEnd"/>
      <w:r w:rsidRPr="009F5EAF">
        <w:rPr>
          <w:sz w:val="24"/>
          <w:szCs w:val="24"/>
        </w:rPr>
        <w:t>;</w:t>
      </w:r>
    </w:p>
    <w:p w14:paraId="2B1897A4" w14:textId="77777777" w:rsidR="009F5EAF" w:rsidRPr="009F5EAF" w:rsidRDefault="009F5EAF" w:rsidP="00B6253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9F5EAF">
        <w:rPr>
          <w:sz w:val="24"/>
          <w:szCs w:val="24"/>
        </w:rPr>
        <w:t xml:space="preserve">Задължително изпълнение на </w:t>
      </w:r>
      <w:proofErr w:type="spellStart"/>
      <w:r w:rsidRPr="009F5EAF">
        <w:rPr>
          <w:sz w:val="24"/>
          <w:szCs w:val="24"/>
        </w:rPr>
        <w:t>ограничителните</w:t>
      </w:r>
      <w:proofErr w:type="spellEnd"/>
      <w:r w:rsidRPr="009F5EAF">
        <w:rPr>
          <w:sz w:val="24"/>
          <w:szCs w:val="24"/>
        </w:rPr>
        <w:t xml:space="preserve"> </w:t>
      </w:r>
      <w:proofErr w:type="spellStart"/>
      <w:r w:rsidRPr="009F5EAF">
        <w:rPr>
          <w:sz w:val="24"/>
          <w:szCs w:val="24"/>
        </w:rPr>
        <w:t>мерки</w:t>
      </w:r>
      <w:proofErr w:type="spellEnd"/>
      <w:r w:rsidRPr="009F5EAF">
        <w:rPr>
          <w:sz w:val="24"/>
          <w:szCs w:val="24"/>
        </w:rPr>
        <w:t xml:space="preserve"> в </w:t>
      </w:r>
      <w:proofErr w:type="spellStart"/>
      <w:r w:rsidRPr="009F5EAF">
        <w:rPr>
          <w:sz w:val="24"/>
          <w:szCs w:val="24"/>
        </w:rPr>
        <w:t>разрешенията</w:t>
      </w:r>
      <w:proofErr w:type="spellEnd"/>
      <w:r w:rsidRPr="009F5EAF">
        <w:rPr>
          <w:sz w:val="24"/>
          <w:szCs w:val="24"/>
        </w:rPr>
        <w:t xml:space="preserve">, </w:t>
      </w:r>
      <w:proofErr w:type="spellStart"/>
      <w:r w:rsidRPr="009F5EAF">
        <w:rPr>
          <w:sz w:val="24"/>
          <w:szCs w:val="24"/>
        </w:rPr>
        <w:t>издадени</w:t>
      </w:r>
      <w:proofErr w:type="spellEnd"/>
      <w:r w:rsidRPr="009F5EAF">
        <w:rPr>
          <w:sz w:val="24"/>
          <w:szCs w:val="24"/>
        </w:rPr>
        <w:t xml:space="preserve"> от </w:t>
      </w:r>
      <w:proofErr w:type="spellStart"/>
      <w:r w:rsidRPr="009F5EAF">
        <w:rPr>
          <w:sz w:val="24"/>
          <w:szCs w:val="24"/>
        </w:rPr>
        <w:t>компетентните</w:t>
      </w:r>
      <w:proofErr w:type="spellEnd"/>
      <w:r w:rsidRPr="009F5EAF">
        <w:rPr>
          <w:sz w:val="24"/>
          <w:szCs w:val="24"/>
        </w:rPr>
        <w:t xml:space="preserve"> </w:t>
      </w:r>
      <w:proofErr w:type="spellStart"/>
      <w:r w:rsidRPr="009F5EAF">
        <w:rPr>
          <w:sz w:val="24"/>
          <w:szCs w:val="24"/>
        </w:rPr>
        <w:t>органи</w:t>
      </w:r>
      <w:proofErr w:type="spellEnd"/>
      <w:r w:rsidRPr="009F5EAF">
        <w:rPr>
          <w:sz w:val="24"/>
          <w:szCs w:val="24"/>
        </w:rPr>
        <w:t>;</w:t>
      </w:r>
    </w:p>
    <w:p w14:paraId="697E330F" w14:textId="77777777" w:rsidR="00A7246F" w:rsidRDefault="009F5EAF" w:rsidP="00B6253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9F5EAF">
        <w:rPr>
          <w:sz w:val="24"/>
          <w:szCs w:val="24"/>
        </w:rPr>
        <w:t>Минимизиране</w:t>
      </w:r>
      <w:proofErr w:type="spellEnd"/>
      <w:r w:rsidRPr="009F5EAF">
        <w:rPr>
          <w:sz w:val="24"/>
          <w:szCs w:val="24"/>
        </w:rPr>
        <w:t xml:space="preserve"> на </w:t>
      </w:r>
      <w:proofErr w:type="spellStart"/>
      <w:r w:rsidRPr="009F5EAF">
        <w:rPr>
          <w:sz w:val="24"/>
          <w:szCs w:val="24"/>
        </w:rPr>
        <w:t>източниците</w:t>
      </w:r>
      <w:proofErr w:type="spellEnd"/>
      <w:r w:rsidRPr="009F5EAF">
        <w:rPr>
          <w:sz w:val="24"/>
          <w:szCs w:val="24"/>
        </w:rPr>
        <w:t xml:space="preserve"> на въздействие върху околната среда;</w:t>
      </w:r>
    </w:p>
    <w:p w14:paraId="2979C767" w14:textId="77777777" w:rsidR="009F5EAF" w:rsidRPr="00A7246F" w:rsidRDefault="009F5EAF" w:rsidP="00B6253D">
      <w:pPr>
        <w:widowControl/>
        <w:autoSpaceDE/>
        <w:autoSpaceDN/>
        <w:adjustRightInd/>
        <w:ind w:left="2160"/>
        <w:jc w:val="both"/>
        <w:rPr>
          <w:sz w:val="24"/>
          <w:szCs w:val="24"/>
        </w:rPr>
      </w:pPr>
    </w:p>
    <w:p w14:paraId="3FE3850C" w14:textId="77777777" w:rsidR="0022370A" w:rsidRPr="0022370A" w:rsidRDefault="0022370A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22370A">
        <w:rPr>
          <w:sz w:val="24"/>
          <w:szCs w:val="24"/>
          <w:lang w:val="bg-BG"/>
        </w:rPr>
        <w:t xml:space="preserve">Предвидената чрез инвестиционното намерение дейност няма да доведе до извънредна и/или свръхексплоатация на природни ресурси. Реализирането на инвестиционното намерение не води до изпускане на вредни емисии, шум и/или друг източник на негативно въздействие.    </w:t>
      </w:r>
    </w:p>
    <w:p w14:paraId="1673F3E8" w14:textId="77777777" w:rsidR="0022370A" w:rsidRDefault="0022370A" w:rsidP="00B6253D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22370A">
        <w:rPr>
          <w:sz w:val="24"/>
          <w:szCs w:val="24"/>
          <w:lang w:val="bg-BG"/>
        </w:rPr>
        <w:t>Реализирането на инвестиционното намерение по никакъв начин не би могло да окаже значителни отрицателни въздействия върху околната среда и човешкото здраве.</w:t>
      </w:r>
    </w:p>
    <w:p w14:paraId="7960B6E3" w14:textId="77777777" w:rsidR="0022370A" w:rsidRPr="00A7246F" w:rsidRDefault="0022370A" w:rsidP="00B6253D">
      <w:pPr>
        <w:widowControl/>
        <w:autoSpaceDE/>
        <w:autoSpaceDN/>
        <w:adjustRightInd/>
        <w:ind w:left="1070"/>
        <w:jc w:val="both"/>
        <w:rPr>
          <w:sz w:val="24"/>
          <w:szCs w:val="24"/>
        </w:rPr>
      </w:pPr>
    </w:p>
    <w:p w14:paraId="0E5517BB" w14:textId="77777777" w:rsidR="001002E2" w:rsidRDefault="001002E2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  <w:r w:rsidRPr="00500BB1">
        <w:rPr>
          <w:b/>
          <w:bCs/>
          <w:sz w:val="24"/>
          <w:szCs w:val="24"/>
        </w:rPr>
        <w:t xml:space="preserve">V. </w:t>
      </w:r>
      <w:proofErr w:type="spellStart"/>
      <w:r w:rsidRPr="00500BB1">
        <w:rPr>
          <w:b/>
          <w:bCs/>
          <w:sz w:val="24"/>
          <w:szCs w:val="24"/>
        </w:rPr>
        <w:t>Обществен</w:t>
      </w:r>
      <w:proofErr w:type="spellEnd"/>
      <w:r w:rsidRPr="00500BB1">
        <w:rPr>
          <w:b/>
          <w:bCs/>
          <w:sz w:val="24"/>
          <w:szCs w:val="24"/>
        </w:rPr>
        <w:t xml:space="preserve"> </w:t>
      </w:r>
      <w:proofErr w:type="spellStart"/>
      <w:r w:rsidRPr="00500BB1">
        <w:rPr>
          <w:b/>
          <w:bCs/>
          <w:sz w:val="24"/>
          <w:szCs w:val="24"/>
        </w:rPr>
        <w:t>интерес</w:t>
      </w:r>
      <w:proofErr w:type="spellEnd"/>
      <w:r w:rsidRPr="00500BB1">
        <w:rPr>
          <w:b/>
          <w:bCs/>
          <w:sz w:val="24"/>
          <w:szCs w:val="24"/>
        </w:rPr>
        <w:t xml:space="preserve"> </w:t>
      </w:r>
      <w:proofErr w:type="spellStart"/>
      <w:r w:rsidRPr="00500BB1">
        <w:rPr>
          <w:b/>
          <w:bCs/>
          <w:sz w:val="24"/>
          <w:szCs w:val="24"/>
        </w:rPr>
        <w:t>към</w:t>
      </w:r>
      <w:proofErr w:type="spellEnd"/>
      <w:r w:rsidRPr="00500BB1">
        <w:rPr>
          <w:b/>
          <w:bCs/>
          <w:sz w:val="24"/>
          <w:szCs w:val="24"/>
        </w:rPr>
        <w:t xml:space="preserve"> инвестиционното предложение.</w:t>
      </w:r>
    </w:p>
    <w:p w14:paraId="717C1EBF" w14:textId="77777777" w:rsidR="002A03C5" w:rsidRPr="002A03C5" w:rsidRDefault="002A03C5" w:rsidP="00B6253D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  <w:lang w:val="bg-BG"/>
        </w:rPr>
      </w:pPr>
    </w:p>
    <w:p w14:paraId="41B47FF8" w14:textId="77777777" w:rsidR="00582138" w:rsidRPr="002A03C5" w:rsidRDefault="002A03C5" w:rsidP="00B6253D">
      <w:pPr>
        <w:jc w:val="both"/>
        <w:rPr>
          <w:sz w:val="24"/>
          <w:szCs w:val="24"/>
          <w:lang w:val="bg-BG"/>
        </w:rPr>
      </w:pPr>
      <w:r w:rsidRPr="002A03C5">
        <w:rPr>
          <w:sz w:val="24"/>
          <w:szCs w:val="24"/>
          <w:lang w:val="bg-BG"/>
        </w:rPr>
        <w:t>Съобразно изискването на чл. 95, ал.1 от Закона за опазване на околната среда,  уведомлението за инвестиционно предложение е обявено на интернет страницата на НЕК ЕАД.</w:t>
      </w:r>
    </w:p>
    <w:sectPr w:rsidR="00582138" w:rsidRPr="002A03C5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BAA"/>
    <w:multiLevelType w:val="hybridMultilevel"/>
    <w:tmpl w:val="BB623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BD1"/>
    <w:multiLevelType w:val="hybridMultilevel"/>
    <w:tmpl w:val="11FA1DAA"/>
    <w:lvl w:ilvl="0" w:tplc="0402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 w15:restartNumberingAfterBreak="0">
    <w:nsid w:val="17530354"/>
    <w:multiLevelType w:val="hybridMultilevel"/>
    <w:tmpl w:val="2C669078"/>
    <w:lvl w:ilvl="0" w:tplc="A31CEC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7F126D4"/>
    <w:multiLevelType w:val="hybridMultilevel"/>
    <w:tmpl w:val="765AC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B1707"/>
    <w:multiLevelType w:val="hybridMultilevel"/>
    <w:tmpl w:val="6512B87A"/>
    <w:lvl w:ilvl="0" w:tplc="58FE9C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4E3FEC"/>
    <w:multiLevelType w:val="hybridMultilevel"/>
    <w:tmpl w:val="E994839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A2D84"/>
    <w:multiLevelType w:val="hybridMultilevel"/>
    <w:tmpl w:val="B13275D6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DCA07E3"/>
    <w:multiLevelType w:val="hybridMultilevel"/>
    <w:tmpl w:val="2E6ADDC2"/>
    <w:lvl w:ilvl="0" w:tplc="0402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 w15:restartNumberingAfterBreak="0">
    <w:nsid w:val="4F5D5EFC"/>
    <w:multiLevelType w:val="hybridMultilevel"/>
    <w:tmpl w:val="29E81A60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F70481"/>
    <w:multiLevelType w:val="hybridMultilevel"/>
    <w:tmpl w:val="6B3417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A1F6B"/>
    <w:multiLevelType w:val="hybridMultilevel"/>
    <w:tmpl w:val="BCBE3B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57157"/>
    <w:multiLevelType w:val="hybridMultilevel"/>
    <w:tmpl w:val="DBFE54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D06C7"/>
    <w:multiLevelType w:val="hybridMultilevel"/>
    <w:tmpl w:val="8290327E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F012D74"/>
    <w:multiLevelType w:val="hybridMultilevel"/>
    <w:tmpl w:val="EB326306"/>
    <w:lvl w:ilvl="0" w:tplc="0402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4" w15:restartNumberingAfterBreak="0">
    <w:nsid w:val="7F9C462E"/>
    <w:multiLevelType w:val="hybridMultilevel"/>
    <w:tmpl w:val="8CA621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3"/>
  </w:num>
  <w:num w:numId="12">
    <w:abstractNumId w:val="1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A"/>
    <w:rsid w:val="00014429"/>
    <w:rsid w:val="0002293F"/>
    <w:rsid w:val="00026FDF"/>
    <w:rsid w:val="000C0EA1"/>
    <w:rsid w:val="000C2E47"/>
    <w:rsid w:val="000F0575"/>
    <w:rsid w:val="001002E2"/>
    <w:rsid w:val="0013534B"/>
    <w:rsid w:val="001C6B34"/>
    <w:rsid w:val="001F0BF7"/>
    <w:rsid w:val="0022370A"/>
    <w:rsid w:val="0023441B"/>
    <w:rsid w:val="002478A8"/>
    <w:rsid w:val="002A03C5"/>
    <w:rsid w:val="002A16BF"/>
    <w:rsid w:val="002B7021"/>
    <w:rsid w:val="002E1255"/>
    <w:rsid w:val="00314200"/>
    <w:rsid w:val="00315B64"/>
    <w:rsid w:val="00332EA4"/>
    <w:rsid w:val="00383AF2"/>
    <w:rsid w:val="003953E1"/>
    <w:rsid w:val="003A41C5"/>
    <w:rsid w:val="003C1429"/>
    <w:rsid w:val="003C1746"/>
    <w:rsid w:val="003C6D7E"/>
    <w:rsid w:val="003F4174"/>
    <w:rsid w:val="00423A99"/>
    <w:rsid w:val="00423D27"/>
    <w:rsid w:val="00424E2D"/>
    <w:rsid w:val="00443462"/>
    <w:rsid w:val="00474AD8"/>
    <w:rsid w:val="004A2075"/>
    <w:rsid w:val="0050012F"/>
    <w:rsid w:val="00500BB1"/>
    <w:rsid w:val="00505B51"/>
    <w:rsid w:val="00514B24"/>
    <w:rsid w:val="00515841"/>
    <w:rsid w:val="00527AF3"/>
    <w:rsid w:val="00532D91"/>
    <w:rsid w:val="00556429"/>
    <w:rsid w:val="00563768"/>
    <w:rsid w:val="00566619"/>
    <w:rsid w:val="00582138"/>
    <w:rsid w:val="005B1014"/>
    <w:rsid w:val="005E2FFD"/>
    <w:rsid w:val="005E694A"/>
    <w:rsid w:val="006137F3"/>
    <w:rsid w:val="006216A7"/>
    <w:rsid w:val="006575E2"/>
    <w:rsid w:val="00662AB9"/>
    <w:rsid w:val="006A4E11"/>
    <w:rsid w:val="006B01DC"/>
    <w:rsid w:val="006D066F"/>
    <w:rsid w:val="006F2705"/>
    <w:rsid w:val="007007EF"/>
    <w:rsid w:val="00724765"/>
    <w:rsid w:val="00750DE1"/>
    <w:rsid w:val="007827ED"/>
    <w:rsid w:val="00827EA9"/>
    <w:rsid w:val="0085353A"/>
    <w:rsid w:val="008544DF"/>
    <w:rsid w:val="00886F2F"/>
    <w:rsid w:val="008918AB"/>
    <w:rsid w:val="008F345A"/>
    <w:rsid w:val="008F3D68"/>
    <w:rsid w:val="00944B22"/>
    <w:rsid w:val="00953160"/>
    <w:rsid w:val="009632EE"/>
    <w:rsid w:val="00965AA9"/>
    <w:rsid w:val="00987DAC"/>
    <w:rsid w:val="00996D28"/>
    <w:rsid w:val="009F5EAF"/>
    <w:rsid w:val="00A371BE"/>
    <w:rsid w:val="00A4656A"/>
    <w:rsid w:val="00A4667C"/>
    <w:rsid w:val="00A51163"/>
    <w:rsid w:val="00A52325"/>
    <w:rsid w:val="00A60B89"/>
    <w:rsid w:val="00A7246F"/>
    <w:rsid w:val="00A83630"/>
    <w:rsid w:val="00AA53A3"/>
    <w:rsid w:val="00AD56E2"/>
    <w:rsid w:val="00AE363A"/>
    <w:rsid w:val="00AF3F68"/>
    <w:rsid w:val="00B147BC"/>
    <w:rsid w:val="00B40D78"/>
    <w:rsid w:val="00B50989"/>
    <w:rsid w:val="00B6253D"/>
    <w:rsid w:val="00BA20A8"/>
    <w:rsid w:val="00BD5326"/>
    <w:rsid w:val="00CA153D"/>
    <w:rsid w:val="00CA436A"/>
    <w:rsid w:val="00D04304"/>
    <w:rsid w:val="00D327A4"/>
    <w:rsid w:val="00D4725D"/>
    <w:rsid w:val="00D86094"/>
    <w:rsid w:val="00DC6349"/>
    <w:rsid w:val="00DE7E3E"/>
    <w:rsid w:val="00E03FC2"/>
    <w:rsid w:val="00E1748E"/>
    <w:rsid w:val="00E30623"/>
    <w:rsid w:val="00E55E28"/>
    <w:rsid w:val="00EA50C6"/>
    <w:rsid w:val="00EB5ACE"/>
    <w:rsid w:val="00ED48E2"/>
    <w:rsid w:val="00EF339D"/>
    <w:rsid w:val="00F33025"/>
    <w:rsid w:val="00F90DB9"/>
    <w:rsid w:val="00FA60CE"/>
    <w:rsid w:val="00FC0DFE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B5057"/>
  <w14:defaultImageDpi w14:val="0"/>
  <w15:chartTrackingRefBased/>
  <w15:docId w15:val="{97BD0D83-0FA6-4511-89A3-A6BE80B9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32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A5232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3062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3062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F3F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3216</Words>
  <Characters>18337</Characters>
  <Application>Microsoft Office Word</Application>
  <DocSecurity>0</DocSecurity>
  <Lines>152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21510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mailto:nek@nek.bg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cp:lastModifiedBy>Vera Katsarova</cp:lastModifiedBy>
  <cp:revision>3</cp:revision>
  <cp:lastPrinted>2019-04-18T10:07:00Z</cp:lastPrinted>
  <dcterms:created xsi:type="dcterms:W3CDTF">2024-09-30T07:44:00Z</dcterms:created>
  <dcterms:modified xsi:type="dcterms:W3CDTF">2024-10-04T07:16:00Z</dcterms:modified>
</cp:coreProperties>
</file>