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F07D6E" w:rsidRDefault="00F07D6E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="0061093E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6D20C6">
        <w:rPr>
          <w:rFonts w:ascii="Verdana" w:hAnsi="Verdana"/>
          <w:b/>
          <w:bCs/>
          <w:sz w:val="28"/>
          <w:szCs w:val="28"/>
          <w:lang w:val="ru-RU"/>
        </w:rPr>
        <w:t>91</w:t>
      </w:r>
      <w:r w:rsidR="0061093E">
        <w:rPr>
          <w:rFonts w:ascii="Verdana" w:hAnsi="Verdana"/>
          <w:b/>
          <w:bCs/>
          <w:sz w:val="28"/>
          <w:szCs w:val="28"/>
          <w:lang w:val="ru-RU"/>
        </w:rPr>
        <w:t xml:space="preserve"> –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E4417A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07D6E" w:rsidRDefault="00F07D6E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07D6E" w:rsidRDefault="00F07D6E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F07D6E" w:rsidRDefault="00F07D6E" w:rsidP="00EE7FE0">
      <w:pPr>
        <w:pStyle w:val="a7"/>
        <w:rPr>
          <w:rFonts w:ascii="Verdana" w:hAnsi="Verdana"/>
          <w:b/>
        </w:rPr>
      </w:pP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F07D6E" w:rsidRDefault="00F07D6E" w:rsidP="00EE7FE0">
      <w:pPr>
        <w:pStyle w:val="a7"/>
        <w:rPr>
          <w:rFonts w:ascii="Verdana" w:hAnsi="Verdana"/>
          <w:b/>
          <w:sz w:val="28"/>
          <w:szCs w:val="28"/>
        </w:rPr>
      </w:pPr>
    </w:p>
    <w:p w:rsidR="00E4417A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Default="00E4417A" w:rsidP="00415611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Pr="00113C5B">
        <w:rPr>
          <w:rFonts w:ascii="Verdana" w:hAnsi="Verdana"/>
        </w:rPr>
        <w:t xml:space="preserve"> </w:t>
      </w:r>
      <w:r w:rsidRPr="002E4647">
        <w:rPr>
          <w:rFonts w:ascii="Verdana" w:hAnsi="Verdana"/>
          <w:b/>
        </w:rPr>
        <w:t>„</w:t>
      </w:r>
      <w:r w:rsidR="00841EBB">
        <w:rPr>
          <w:rFonts w:ascii="Verdana" w:hAnsi="Verdana"/>
          <w:b/>
        </w:rPr>
        <w:t>Автосервиз, автомивка и сграда за пране на килими</w:t>
      </w:r>
      <w:r w:rsidR="00AD084E">
        <w:rPr>
          <w:rFonts w:ascii="Verdana" w:hAnsi="Verdana"/>
          <w:b/>
        </w:rPr>
        <w:t xml:space="preserve"> със сондажен кладенец</w:t>
      </w:r>
      <w:r w:rsidRPr="00AD084E">
        <w:rPr>
          <w:rFonts w:ascii="Verdana" w:hAnsi="Verdana"/>
          <w:b/>
        </w:rPr>
        <w:t>“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 w:rsidR="009B145D">
        <w:rPr>
          <w:rFonts w:ascii="Verdana" w:hAnsi="Verdana"/>
        </w:rPr>
        <w:t>мет на опазване в защитени зони</w:t>
      </w:r>
    </w:p>
    <w:p w:rsidR="00F07D6E" w:rsidRDefault="00F07D6E" w:rsidP="00415611">
      <w:pPr>
        <w:pStyle w:val="a7"/>
        <w:tabs>
          <w:tab w:val="left" w:pos="9214"/>
        </w:tabs>
        <w:rPr>
          <w:rFonts w:ascii="Verdana" w:hAnsi="Verdana"/>
        </w:rPr>
      </w:pPr>
    </w:p>
    <w:p w:rsidR="00F07D6E" w:rsidRPr="00B17F7F" w:rsidRDefault="00E4417A" w:rsidP="00944FAD">
      <w:pPr>
        <w:ind w:right="240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</w:rPr>
        <w:t>M</w:t>
      </w:r>
      <w:r w:rsidRPr="00101F2C">
        <w:rPr>
          <w:rFonts w:ascii="Verdana" w:hAnsi="Verdana"/>
          <w:b/>
        </w:rPr>
        <w:t>естоположение</w:t>
      </w:r>
      <w:proofErr w:type="spellEnd"/>
      <w:r w:rsidRPr="00101F2C">
        <w:rPr>
          <w:rFonts w:ascii="Verdana" w:hAnsi="Verdana"/>
          <w:b/>
        </w:rPr>
        <w:t>: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</w:rPr>
        <w:t xml:space="preserve">в </w:t>
      </w:r>
      <w:r>
        <w:rPr>
          <w:rFonts w:ascii="Verdana" w:hAnsi="Verdana"/>
          <w:lang w:val="bg-BG"/>
        </w:rPr>
        <w:t xml:space="preserve">ПИ </w:t>
      </w:r>
      <w:r w:rsidR="009B145D">
        <w:rPr>
          <w:rFonts w:ascii="Verdana" w:hAnsi="Verdana"/>
        </w:rPr>
        <w:t>0</w:t>
      </w:r>
      <w:r w:rsidR="003F5688">
        <w:rPr>
          <w:rFonts w:ascii="Verdana" w:hAnsi="Verdana"/>
        </w:rPr>
        <w:t>0702.507.42</w:t>
      </w:r>
      <w:r w:rsidR="003F5688">
        <w:rPr>
          <w:rFonts w:ascii="Verdana" w:hAnsi="Verdana"/>
          <w:lang w:val="bg-BG"/>
        </w:rPr>
        <w:t xml:space="preserve"> и</w:t>
      </w:r>
      <w:r w:rsidR="003F5688">
        <w:rPr>
          <w:rFonts w:ascii="Verdana" w:hAnsi="Verdana"/>
        </w:rPr>
        <w:t xml:space="preserve"> 00702.507.49</w:t>
      </w:r>
      <w:r w:rsidR="003F5688">
        <w:rPr>
          <w:rFonts w:ascii="Verdana" w:hAnsi="Verdana"/>
          <w:lang w:val="bg-BG"/>
        </w:rPr>
        <w:t>,</w:t>
      </w:r>
      <w:r w:rsidR="009B145D">
        <w:rPr>
          <w:rFonts w:ascii="Verdana" w:hAnsi="Verdana"/>
        </w:rPr>
        <w:t xml:space="preserve"> </w:t>
      </w:r>
      <w:r w:rsidR="00E100BB">
        <w:rPr>
          <w:rFonts w:ascii="Verdana" w:hAnsi="Verdana"/>
          <w:lang w:val="bg-BG"/>
        </w:rPr>
        <w:t xml:space="preserve">общ. Асеновград, гр. </w:t>
      </w:r>
      <w:r w:rsidR="009B145D">
        <w:rPr>
          <w:rFonts w:ascii="Verdana" w:hAnsi="Verdana"/>
          <w:lang w:val="bg-BG"/>
        </w:rPr>
        <w:t>Асеновград.</w:t>
      </w:r>
    </w:p>
    <w:p w:rsidR="00E4417A" w:rsidRPr="00944FAD" w:rsidRDefault="00E4417A" w:rsidP="00944FAD">
      <w:pPr>
        <w:ind w:right="240"/>
        <w:jc w:val="both"/>
        <w:rPr>
          <w:rFonts w:ascii="Verdana" w:hAnsi="Verdana"/>
          <w:lang w:val="bg-BG"/>
        </w:rPr>
      </w:pPr>
      <w:r w:rsidRPr="00944FAD">
        <w:rPr>
          <w:rFonts w:ascii="Verdana" w:hAnsi="Verdana"/>
          <w:b/>
        </w:rPr>
        <w:t>Възложител</w:t>
      </w:r>
      <w:r w:rsidR="00642F5D">
        <w:rPr>
          <w:rFonts w:ascii="Verdana" w:hAnsi="Verdana"/>
          <w:b/>
          <w:lang w:val="bg-BG"/>
        </w:rPr>
        <w:t xml:space="preserve">: </w:t>
      </w:r>
      <w:proofErr w:type="spellStart"/>
      <w:r w:rsidR="00642F5D">
        <w:rPr>
          <w:rFonts w:ascii="Verdana" w:hAnsi="Verdana"/>
          <w:b/>
          <w:lang w:val="bg-BG"/>
        </w:rPr>
        <w:t>П.</w:t>
      </w:r>
      <w:r w:rsidR="009B145D">
        <w:rPr>
          <w:rFonts w:ascii="Verdana" w:hAnsi="Verdana"/>
          <w:b/>
          <w:lang w:val="bg-BG"/>
        </w:rPr>
        <w:t>Костадинова</w:t>
      </w:r>
      <w:proofErr w:type="spellEnd"/>
      <w:r w:rsidR="00642F5D">
        <w:rPr>
          <w:rFonts w:ascii="Verdana" w:hAnsi="Verdana"/>
        </w:rPr>
        <w:t>,</w:t>
      </w:r>
      <w:bookmarkStart w:id="0" w:name="_GoBack"/>
      <w:bookmarkEnd w:id="0"/>
    </w:p>
    <w:p w:rsidR="00E4417A" w:rsidRDefault="00E4417A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E4417A" w:rsidRDefault="00E4417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F07D6E" w:rsidRDefault="00F07D6E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</w:p>
    <w:p w:rsidR="009B145D" w:rsidRDefault="009B145D" w:rsidP="00045669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</w:rPr>
      </w:pPr>
      <w:r w:rsidRPr="009B145D">
        <w:rPr>
          <w:rFonts w:ascii="Verdana" w:hAnsi="Verdana"/>
          <w:b w:val="0"/>
          <w:sz w:val="20"/>
          <w:szCs w:val="20"/>
        </w:rPr>
        <w:t>Ин</w:t>
      </w:r>
      <w:r>
        <w:rPr>
          <w:rFonts w:ascii="Verdana" w:hAnsi="Verdana"/>
          <w:b w:val="0"/>
          <w:sz w:val="20"/>
          <w:szCs w:val="20"/>
        </w:rPr>
        <w:t>вестиционното предложение предвижда изграждане на автомивка, автосервиз и сграда за пране на килими</w:t>
      </w:r>
      <w:r w:rsidR="00045669">
        <w:rPr>
          <w:rFonts w:ascii="Verdana" w:hAnsi="Verdana"/>
          <w:b w:val="0"/>
          <w:sz w:val="20"/>
          <w:szCs w:val="20"/>
        </w:rPr>
        <w:t xml:space="preserve"> в поземлени имоти с идентификатор 00702.507.42 и 00702.507.49, с трайно предназначение на територията урабанизирана в гр. Асеновград, общ. Асеновград, обл. Пловдив.</w:t>
      </w:r>
    </w:p>
    <w:p w:rsidR="00045669" w:rsidRDefault="00045669" w:rsidP="00045669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Предвижда се монтиране и</w:t>
      </w:r>
      <w:r w:rsidR="00776CE1">
        <w:rPr>
          <w:rFonts w:ascii="Verdana" w:hAnsi="Verdana"/>
          <w:b w:val="0"/>
          <w:sz w:val="20"/>
          <w:szCs w:val="20"/>
        </w:rPr>
        <w:t xml:space="preserve"> изграждане на сгради от метални конструкции</w:t>
      </w:r>
      <w:r>
        <w:rPr>
          <w:rFonts w:ascii="Verdana" w:hAnsi="Verdana"/>
          <w:b w:val="0"/>
          <w:sz w:val="20"/>
          <w:szCs w:val="20"/>
        </w:rPr>
        <w:t>, както следва:</w:t>
      </w:r>
    </w:p>
    <w:p w:rsidR="00045669" w:rsidRDefault="00045669" w:rsidP="00045669">
      <w:pPr>
        <w:pStyle w:val="af3"/>
        <w:numPr>
          <w:ilvl w:val="0"/>
          <w:numId w:val="25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Автосервиз – 315 м</w:t>
      </w:r>
      <w:r>
        <w:rPr>
          <w:rFonts w:ascii="Verdana" w:hAnsi="Verdana"/>
          <w:b w:val="0"/>
          <w:sz w:val="20"/>
          <w:szCs w:val="20"/>
        </w:rPr>
        <w:t>;</w:t>
      </w:r>
    </w:p>
    <w:p w:rsidR="00045669" w:rsidRDefault="00045669" w:rsidP="00045669">
      <w:pPr>
        <w:pStyle w:val="af3"/>
        <w:numPr>
          <w:ilvl w:val="0"/>
          <w:numId w:val="25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Битови помещения - 80</w:t>
      </w:r>
      <w:r w:rsidRPr="00045669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м</w:t>
      </w:r>
      <w:r>
        <w:rPr>
          <w:rFonts w:ascii="Verdana" w:hAnsi="Verdana"/>
          <w:b w:val="0"/>
          <w:sz w:val="20"/>
          <w:szCs w:val="20"/>
        </w:rPr>
        <w:t>;</w:t>
      </w:r>
    </w:p>
    <w:p w:rsidR="00045669" w:rsidRDefault="00045669" w:rsidP="00045669">
      <w:pPr>
        <w:pStyle w:val="af3"/>
        <w:numPr>
          <w:ilvl w:val="0"/>
          <w:numId w:val="25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Автомивка с обособени три клетки – 84 м</w:t>
      </w:r>
      <w:r>
        <w:rPr>
          <w:rFonts w:ascii="Verdana" w:hAnsi="Verdana"/>
          <w:b w:val="0"/>
          <w:sz w:val="20"/>
          <w:szCs w:val="20"/>
        </w:rPr>
        <w:t>;</w:t>
      </w:r>
    </w:p>
    <w:p w:rsidR="00045669" w:rsidRDefault="00045669" w:rsidP="00045669">
      <w:pPr>
        <w:pStyle w:val="af3"/>
        <w:numPr>
          <w:ilvl w:val="0"/>
          <w:numId w:val="25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Сграда за пране на килими – 150 м</w:t>
      </w:r>
      <w:r>
        <w:rPr>
          <w:rFonts w:ascii="Verdana" w:hAnsi="Verdana"/>
          <w:b w:val="0"/>
          <w:sz w:val="20"/>
          <w:szCs w:val="20"/>
        </w:rPr>
        <w:t>.</w:t>
      </w:r>
    </w:p>
    <w:p w:rsidR="00045669" w:rsidRDefault="00045669" w:rsidP="00432688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За да се осигурят необходимите водни количества за нуждите на автомивката и за сградата за пране на килими, ще се ползват подземни води, като за целта ще се изгради тръбен кладенец</w:t>
      </w:r>
      <w:r w:rsidR="00432688">
        <w:rPr>
          <w:rFonts w:ascii="Verdana" w:hAnsi="Verdana"/>
          <w:b w:val="0"/>
          <w:sz w:val="20"/>
          <w:szCs w:val="20"/>
        </w:rPr>
        <w:t xml:space="preserve">, който ще бъде разположен в границите на имот </w:t>
      </w:r>
      <w:r w:rsidR="00432688" w:rsidRPr="00432688">
        <w:rPr>
          <w:rFonts w:ascii="Verdana" w:hAnsi="Verdana"/>
          <w:b w:val="0"/>
          <w:sz w:val="20"/>
          <w:szCs w:val="20"/>
        </w:rPr>
        <w:t>00702.507.42</w:t>
      </w:r>
      <w:r w:rsidR="00886F77">
        <w:rPr>
          <w:rFonts w:ascii="Verdana" w:hAnsi="Verdana"/>
          <w:b w:val="0"/>
          <w:sz w:val="20"/>
          <w:szCs w:val="20"/>
        </w:rPr>
        <w:t>, гр. Асеновград, общ. Асеновград, обл. Пловдив, със следните координати и праметри:</w:t>
      </w:r>
    </w:p>
    <w:p w:rsidR="00886F77" w:rsidRDefault="00886F77" w:rsidP="00886F77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Географски координати, на мястото предвидено за водовземното съоръжение:</w:t>
      </w:r>
    </w:p>
    <w:p w:rsidR="00886F77" w:rsidRPr="00FF2CEA" w:rsidRDefault="00886F77" w:rsidP="00886F77">
      <w:pPr>
        <w:pStyle w:val="af9"/>
        <w:numPr>
          <w:ilvl w:val="0"/>
          <w:numId w:val="26"/>
        </w:numPr>
        <w:jc w:val="both"/>
        <w:rPr>
          <w:rFonts w:ascii="Verdana" w:hAnsi="Verdana"/>
        </w:rPr>
      </w:pPr>
      <w:r>
        <w:rPr>
          <w:rFonts w:ascii="Verdana" w:hAnsi="Verdana"/>
        </w:rPr>
        <w:t>X</w:t>
      </w:r>
      <w:r>
        <w:rPr>
          <w:rFonts w:ascii="Verdana" w:hAnsi="Verdana"/>
          <w:lang w:val="bg-BG"/>
        </w:rPr>
        <w:t>=4529528.53;</w:t>
      </w:r>
      <w:r>
        <w:rPr>
          <w:rFonts w:ascii="Verdana" w:hAnsi="Verdana"/>
        </w:rPr>
        <w:t xml:space="preserve">  Y</w:t>
      </w:r>
      <w:r>
        <w:rPr>
          <w:rFonts w:ascii="Verdana" w:hAnsi="Verdana"/>
          <w:lang w:val="bg-BG"/>
        </w:rPr>
        <w:t>=8626491.26</w:t>
      </w:r>
    </w:p>
    <w:p w:rsidR="00886F77" w:rsidRDefault="00886F77" w:rsidP="00432688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Параметри:</w:t>
      </w:r>
    </w:p>
    <w:p w:rsidR="00886F77" w:rsidRDefault="00F57E89" w:rsidP="00886F77">
      <w:pPr>
        <w:pStyle w:val="af3"/>
        <w:numPr>
          <w:ilvl w:val="0"/>
          <w:numId w:val="26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Дълбочина на съоръжението – 60 м;</w:t>
      </w:r>
    </w:p>
    <w:p w:rsidR="00F57E89" w:rsidRDefault="00F57E89" w:rsidP="00886F77">
      <w:pPr>
        <w:pStyle w:val="af3"/>
        <w:numPr>
          <w:ilvl w:val="0"/>
          <w:numId w:val="26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lastRenderedPageBreak/>
        <w:t>Необходимо годишно водно количество – 8000 м</w:t>
      </w:r>
      <w:r>
        <w:rPr>
          <w:rFonts w:ascii="Verdana" w:hAnsi="Verdana"/>
          <w:b w:val="0"/>
          <w:sz w:val="20"/>
          <w:szCs w:val="20"/>
        </w:rPr>
        <w:t></w:t>
      </w:r>
      <w:r w:rsidR="008D0B3F">
        <w:rPr>
          <w:rFonts w:ascii="Verdana" w:hAnsi="Verdana"/>
          <w:b w:val="0"/>
          <w:sz w:val="20"/>
          <w:szCs w:val="20"/>
        </w:rPr>
        <w:t>/год;</w:t>
      </w:r>
    </w:p>
    <w:p w:rsidR="008D0B3F" w:rsidRDefault="008D0B3F" w:rsidP="00886F77">
      <w:pPr>
        <w:pStyle w:val="af3"/>
        <w:numPr>
          <w:ilvl w:val="0"/>
          <w:numId w:val="26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Необходим средноденонощен дебит – 21.9 м</w:t>
      </w:r>
      <w:r>
        <w:rPr>
          <w:rFonts w:ascii="Verdana" w:hAnsi="Verdana"/>
          <w:b w:val="0"/>
          <w:sz w:val="20"/>
          <w:szCs w:val="20"/>
        </w:rPr>
        <w:t>/д.</w:t>
      </w:r>
    </w:p>
    <w:p w:rsidR="00BD78B6" w:rsidRPr="00CE3314" w:rsidRDefault="00BD78B6" w:rsidP="00BD78B6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CE3314">
        <w:rPr>
          <w:rFonts w:ascii="Verdana" w:hAnsi="Verdana"/>
          <w:lang w:val="bg-BG"/>
        </w:rPr>
        <w:t>Водовземната</w:t>
      </w:r>
      <w:proofErr w:type="spellEnd"/>
      <w:r w:rsidRPr="00CE3314">
        <w:rPr>
          <w:rFonts w:ascii="Verdana" w:hAnsi="Verdana"/>
          <w:lang w:val="bg-BG"/>
        </w:rPr>
        <w:t xml:space="preserve"> част на кладенецът ще бъде заложена в </w:t>
      </w:r>
      <w:proofErr w:type="spellStart"/>
      <w:r w:rsidRPr="00CE3314">
        <w:rPr>
          <w:rFonts w:ascii="Verdana" w:hAnsi="Verdana"/>
          <w:lang w:val="bg-BG"/>
        </w:rPr>
        <w:t>кватернерния</w:t>
      </w:r>
      <w:proofErr w:type="spellEnd"/>
      <w:r w:rsidRPr="00CE3314">
        <w:rPr>
          <w:rFonts w:ascii="Verdana" w:hAnsi="Verdana"/>
          <w:lang w:val="bg-BG"/>
        </w:rPr>
        <w:t xml:space="preserve"> водоносен хоризонт, който е част от подземно водно тяло „П</w:t>
      </w:r>
      <w:r w:rsidRPr="00CE3314">
        <w:rPr>
          <w:rFonts w:ascii="Verdana" w:hAnsi="Verdana"/>
          <w:snapToGrid w:val="0"/>
          <w:lang w:val="bg-BG"/>
        </w:rPr>
        <w:t>орови води в кватернер – Горнотракийска низина”, с код</w:t>
      </w:r>
      <w:r w:rsidRPr="00CE3314">
        <w:rPr>
          <w:rFonts w:ascii="Verdana" w:hAnsi="Verdana"/>
          <w:snapToGrid w:val="0"/>
        </w:rPr>
        <w:t xml:space="preserve"> BG3G000000Q013</w:t>
      </w:r>
      <w:r w:rsidRPr="00CE3314">
        <w:rPr>
          <w:rFonts w:ascii="Verdana" w:hAnsi="Verdana"/>
          <w:lang w:val="bg-BG"/>
        </w:rPr>
        <w:t>.</w:t>
      </w:r>
    </w:p>
    <w:p w:rsidR="003A3D76" w:rsidRDefault="003A3D76" w:rsidP="00BD78B6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Водоснабдяването на обекта с вода за питейно-битови нужди ще се осъществява от съществуващата водопроводна мрежа на гр. Асеновград.</w:t>
      </w:r>
    </w:p>
    <w:p w:rsidR="000D06DC" w:rsidRPr="0011371F" w:rsidRDefault="00CD3AE1" w:rsidP="00CD3AE1">
      <w:pPr>
        <w:pStyle w:val="af3"/>
        <w:ind w:firstLine="567"/>
        <w:jc w:val="both"/>
        <w:rPr>
          <w:rFonts w:ascii="Verdana" w:hAnsi="Verdana"/>
          <w:b w:val="0"/>
          <w:color w:val="FF000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Отпадъчните води от автомивката</w:t>
      </w:r>
      <w:r w:rsidR="001A2D03">
        <w:rPr>
          <w:rFonts w:ascii="Verdana" w:hAnsi="Verdana"/>
          <w:b w:val="0"/>
          <w:sz w:val="20"/>
          <w:szCs w:val="20"/>
        </w:rPr>
        <w:t xml:space="preserve"> и </w:t>
      </w:r>
      <w:r w:rsidR="00804A26">
        <w:rPr>
          <w:rFonts w:ascii="Verdana" w:hAnsi="Verdana"/>
          <w:b w:val="0"/>
          <w:sz w:val="20"/>
          <w:szCs w:val="20"/>
        </w:rPr>
        <w:t>от дейността пране</w:t>
      </w:r>
      <w:r w:rsidR="001A2D03">
        <w:rPr>
          <w:rFonts w:ascii="Verdana" w:hAnsi="Verdana"/>
          <w:b w:val="0"/>
          <w:sz w:val="20"/>
          <w:szCs w:val="20"/>
        </w:rPr>
        <w:t xml:space="preserve"> на килими, след преминаване през каломаслоуловител щ</w:t>
      </w:r>
      <w:r w:rsidR="000D06DC">
        <w:rPr>
          <w:rFonts w:ascii="Verdana" w:hAnsi="Verdana"/>
          <w:b w:val="0"/>
          <w:sz w:val="20"/>
          <w:szCs w:val="20"/>
        </w:rPr>
        <w:t xml:space="preserve">е се включат </w:t>
      </w:r>
      <w:r w:rsidR="000D06DC" w:rsidRPr="00BD78B6">
        <w:rPr>
          <w:rFonts w:ascii="Verdana" w:hAnsi="Verdana"/>
          <w:b w:val="0"/>
          <w:sz w:val="20"/>
          <w:szCs w:val="20"/>
        </w:rPr>
        <w:t>във водоплътна яма.</w:t>
      </w:r>
      <w:r w:rsidR="000D06DC" w:rsidRPr="0011371F">
        <w:rPr>
          <w:rFonts w:ascii="Verdana" w:hAnsi="Verdana"/>
          <w:b w:val="0"/>
          <w:color w:val="FF0000"/>
          <w:sz w:val="20"/>
          <w:szCs w:val="20"/>
        </w:rPr>
        <w:t xml:space="preserve"> </w:t>
      </w:r>
    </w:p>
    <w:p w:rsidR="009B145D" w:rsidRPr="00BD78B6" w:rsidRDefault="000D06DC" w:rsidP="00CD3AE1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Битово-фекалните отпадъчни води също</w:t>
      </w:r>
      <w:r w:rsidR="00715804">
        <w:rPr>
          <w:rFonts w:ascii="Verdana" w:hAnsi="Verdana"/>
          <w:b w:val="0"/>
          <w:sz w:val="20"/>
          <w:szCs w:val="20"/>
        </w:rPr>
        <w:t xml:space="preserve"> ще бъдат включе</w:t>
      </w:r>
      <w:r w:rsidR="001A2D03">
        <w:rPr>
          <w:rFonts w:ascii="Verdana" w:hAnsi="Verdana"/>
          <w:b w:val="0"/>
          <w:sz w:val="20"/>
          <w:szCs w:val="20"/>
        </w:rPr>
        <w:t xml:space="preserve">ни </w:t>
      </w:r>
      <w:r>
        <w:rPr>
          <w:rFonts w:ascii="Verdana" w:hAnsi="Verdana"/>
          <w:b w:val="0"/>
          <w:sz w:val="20"/>
          <w:szCs w:val="20"/>
        </w:rPr>
        <w:t xml:space="preserve">във </w:t>
      </w:r>
      <w:r w:rsidRPr="00BD78B6">
        <w:rPr>
          <w:rFonts w:ascii="Verdana" w:hAnsi="Verdana"/>
          <w:b w:val="0"/>
          <w:sz w:val="20"/>
          <w:szCs w:val="20"/>
        </w:rPr>
        <w:t>водоплътната яма.</w:t>
      </w:r>
    </w:p>
    <w:p w:rsidR="00B7017D" w:rsidRPr="001F3A6D" w:rsidRDefault="000D06DC" w:rsidP="001F3A6D">
      <w:pPr>
        <w:pStyle w:val="af3"/>
        <w:ind w:firstLine="567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За реализацията на инвестиционното предложение н</w:t>
      </w:r>
      <w:r w:rsidR="005F0C8E">
        <w:rPr>
          <w:rFonts w:ascii="Verdana" w:hAnsi="Verdana"/>
          <w:b w:val="0"/>
          <w:sz w:val="20"/>
          <w:szCs w:val="20"/>
        </w:rPr>
        <w:t xml:space="preserve">е се </w:t>
      </w:r>
      <w:r>
        <w:rPr>
          <w:rFonts w:ascii="Verdana" w:hAnsi="Verdana"/>
          <w:b w:val="0"/>
          <w:sz w:val="20"/>
          <w:szCs w:val="20"/>
        </w:rPr>
        <w:t>налага изграждане на нова или</w:t>
      </w:r>
      <w:r w:rsidR="005F0C8E">
        <w:rPr>
          <w:rFonts w:ascii="Verdana" w:hAnsi="Verdana"/>
          <w:b w:val="0"/>
          <w:sz w:val="20"/>
          <w:szCs w:val="20"/>
        </w:rPr>
        <w:t xml:space="preserve"> промяна на </w:t>
      </w:r>
      <w:r w:rsidR="008F4BB4">
        <w:rPr>
          <w:rFonts w:ascii="Verdana" w:hAnsi="Verdana"/>
          <w:b w:val="0"/>
          <w:sz w:val="20"/>
          <w:szCs w:val="20"/>
        </w:rPr>
        <w:t>съществуваща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="005F0C8E">
        <w:rPr>
          <w:rFonts w:ascii="Verdana" w:hAnsi="Verdana"/>
          <w:b w:val="0"/>
          <w:sz w:val="20"/>
          <w:szCs w:val="20"/>
        </w:rPr>
        <w:t>пътна инфраструктура. Достъпът до обекта ще се осъществява по съществуващата такава.</w:t>
      </w:r>
    </w:p>
    <w:p w:rsidR="00B90BD5" w:rsidRDefault="00B42961" w:rsidP="001F3A6D">
      <w:pPr>
        <w:pStyle w:val="af0"/>
        <w:spacing w:after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  <w:szCs w:val="20"/>
        </w:rPr>
        <w:t xml:space="preserve">Имот </w:t>
      </w:r>
      <w:r w:rsidRPr="00AD084E">
        <w:rPr>
          <w:rFonts w:ascii="Verdana" w:hAnsi="Verdana"/>
          <w:szCs w:val="20"/>
        </w:rPr>
        <w:t>№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</w:rPr>
        <w:t>00702.507.42 и 00702.507.49, гр. Асеновград, предмет на инвестиционното предложение не попадат в границите на защитени зони от мрежата НАТУРА 2000 и в защитени територии</w:t>
      </w:r>
      <w:r w:rsidR="004100BF">
        <w:rPr>
          <w:rFonts w:ascii="Verdana" w:hAnsi="Verdana"/>
        </w:rPr>
        <w:t>, съгласно Закона за защитените територии.</w:t>
      </w:r>
    </w:p>
    <w:p w:rsidR="004100BF" w:rsidRPr="004100BF" w:rsidRDefault="004100BF" w:rsidP="001F3A6D">
      <w:pPr>
        <w:pStyle w:val="af0"/>
        <w:spacing w:after="0"/>
        <w:ind w:left="0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 xml:space="preserve"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Pr="004100BF">
        <w:rPr>
          <w:rFonts w:ascii="Verdana" w:hAnsi="Verdana"/>
        </w:rPr>
        <w:t xml:space="preserve">00194 </w:t>
      </w:r>
      <w:r w:rsidRPr="004100BF">
        <w:rPr>
          <w:rFonts w:ascii="Verdana" w:hAnsi="Verdana"/>
          <w:lang w:val="ru-RU"/>
        </w:rPr>
        <w:t>„Река Чая”,</w:t>
      </w:r>
      <w:r>
        <w:rPr>
          <w:rFonts w:ascii="Verdana" w:hAnsi="Verdana"/>
          <w:lang w:val="ru-RU"/>
        </w:rPr>
        <w:t xml:space="preserve"> за опазване на </w:t>
      </w:r>
      <w:proofErr w:type="spellStart"/>
      <w:r>
        <w:rPr>
          <w:rFonts w:ascii="Verdana" w:hAnsi="Verdana"/>
          <w:lang w:val="ru-RU"/>
        </w:rPr>
        <w:t>природни</w:t>
      </w:r>
      <w:proofErr w:type="spellEnd"/>
      <w:r>
        <w:rPr>
          <w:rFonts w:ascii="Verdana" w:hAnsi="Verdana"/>
          <w:lang w:val="ru-RU"/>
        </w:rPr>
        <w:t xml:space="preserve"> местообитания и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Решение №122/02.03.2007 г. На Министъра на околната среда и водите (ДВ, бр.21/2007 г.).</w:t>
      </w:r>
    </w:p>
    <w:p w:rsidR="00E4417A" w:rsidRDefault="00E4417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4100BF">
        <w:rPr>
          <w:rFonts w:ascii="Verdana" w:hAnsi="Verdana"/>
          <w:lang w:val="ru-RU"/>
        </w:rPr>
        <w:t>Предвид местоположението</w:t>
      </w:r>
      <w:r w:rsidR="00206C94">
        <w:rPr>
          <w:rFonts w:ascii="Verdana" w:hAnsi="Verdana"/>
          <w:lang w:val="ru-RU"/>
        </w:rPr>
        <w:t>,</w:t>
      </w:r>
      <w:r w:rsidR="001F3A6D" w:rsidRPr="004100BF">
        <w:rPr>
          <w:rFonts w:ascii="Verdana" w:hAnsi="Verdana"/>
          <w:lang w:val="ru-RU"/>
        </w:rPr>
        <w:t xml:space="preserve"> характера</w:t>
      </w:r>
      <w:r w:rsidR="00206C94">
        <w:rPr>
          <w:rFonts w:ascii="Verdana" w:hAnsi="Verdana"/>
          <w:lang w:val="ru-RU"/>
        </w:rPr>
        <w:t xml:space="preserve"> и </w:t>
      </w:r>
      <w:proofErr w:type="spellStart"/>
      <w:r w:rsidR="00206C94">
        <w:rPr>
          <w:rFonts w:ascii="Verdana" w:hAnsi="Verdana"/>
          <w:lang w:val="ru-RU"/>
        </w:rPr>
        <w:t>мащаба</w:t>
      </w:r>
      <w:proofErr w:type="spellEnd"/>
      <w:r w:rsidR="001F3A6D" w:rsidRPr="004100BF">
        <w:rPr>
          <w:rFonts w:ascii="Verdana" w:hAnsi="Verdana"/>
          <w:lang w:val="ru-RU"/>
        </w:rPr>
        <w:t xml:space="preserve"> на инвестиционното </w:t>
      </w:r>
      <w:r w:rsidRPr="004100BF">
        <w:rPr>
          <w:rFonts w:ascii="Verdana" w:hAnsi="Verdana"/>
          <w:lang w:val="ru-RU"/>
        </w:rPr>
        <w:t xml:space="preserve">предложение, </w:t>
      </w:r>
      <w:r w:rsidR="00206C94">
        <w:rPr>
          <w:rFonts w:ascii="Verdana" w:hAnsi="Verdana"/>
          <w:lang w:val="ru-RU"/>
        </w:rPr>
        <w:t xml:space="preserve">преценката за </w:t>
      </w:r>
      <w:proofErr w:type="spellStart"/>
      <w:r w:rsidRPr="004100BF">
        <w:rPr>
          <w:rFonts w:ascii="Verdana" w:hAnsi="Verdana"/>
          <w:lang w:val="ru-RU"/>
        </w:rPr>
        <w:t>вероятната</w:t>
      </w:r>
      <w:proofErr w:type="spellEnd"/>
      <w:r w:rsidRPr="004100BF">
        <w:rPr>
          <w:rFonts w:ascii="Verdana" w:hAnsi="Verdana"/>
          <w:lang w:val="ru-RU"/>
        </w:rPr>
        <w:t xml:space="preserve"> степен на отрицателно въздействие </w:t>
      </w:r>
      <w:r w:rsidR="00206C94">
        <w:rPr>
          <w:rFonts w:ascii="Verdana" w:hAnsi="Verdana"/>
          <w:lang w:val="bg-BG"/>
        </w:rPr>
        <w:t>е</w:t>
      </w:r>
      <w:r w:rsidRPr="004100BF">
        <w:rPr>
          <w:rFonts w:ascii="Verdana" w:hAnsi="Verdana"/>
          <w:lang w:val="ru-RU"/>
        </w:rPr>
        <w:t>, че</w:t>
      </w:r>
      <w:r w:rsidR="00206C94">
        <w:rPr>
          <w:rFonts w:ascii="Verdana" w:hAnsi="Verdana"/>
          <w:lang w:val="ru-RU"/>
        </w:rPr>
        <w:t xml:space="preserve"> не се очаква </w:t>
      </w:r>
      <w:r w:rsidRPr="004100BF">
        <w:rPr>
          <w:rFonts w:ascii="Verdana" w:hAnsi="Verdana"/>
          <w:lang w:val="ru-RU"/>
        </w:rPr>
        <w:t>знач</w:t>
      </w:r>
      <w:r w:rsidR="00FE560E">
        <w:rPr>
          <w:rFonts w:ascii="Verdana" w:hAnsi="Verdana"/>
          <w:lang w:val="ru-RU"/>
        </w:rPr>
        <w:t xml:space="preserve">ително отрицателно въздействие </w:t>
      </w:r>
      <w:r w:rsidRPr="004100BF">
        <w:rPr>
          <w:rFonts w:ascii="Verdana" w:hAnsi="Verdana"/>
          <w:lang w:val="ru-RU"/>
        </w:rPr>
        <w:t xml:space="preserve">върху </w:t>
      </w:r>
      <w:r w:rsidR="008011CF">
        <w:rPr>
          <w:rFonts w:ascii="Verdana" w:hAnsi="Verdana"/>
          <w:lang w:val="bg-BG"/>
        </w:rPr>
        <w:t>защитените зони</w:t>
      </w:r>
      <w:r w:rsidRPr="004100BF">
        <w:rPr>
          <w:rFonts w:ascii="Verdana" w:hAnsi="Verdana"/>
          <w:lang w:val="bg-BG"/>
        </w:rPr>
        <w:t>.</w:t>
      </w:r>
    </w:p>
    <w:p w:rsidR="008B341A" w:rsidRDefault="008B341A" w:rsidP="008B341A">
      <w:pPr>
        <w:pStyle w:val="af0"/>
        <w:spacing w:after="0"/>
        <w:ind w:left="0" w:firstLine="567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="007933EE">
        <w:rPr>
          <w:rFonts w:ascii="Verdana" w:hAnsi="Verdana"/>
          <w:szCs w:val="20"/>
        </w:rPr>
        <w:t>т. 2, буква „</w:t>
      </w:r>
      <w:r>
        <w:rPr>
          <w:rFonts w:ascii="Verdana" w:hAnsi="Verdana"/>
          <w:szCs w:val="20"/>
        </w:rPr>
        <w:t>г</w:t>
      </w:r>
      <w:r w:rsidR="007933EE">
        <w:rPr>
          <w:rFonts w:ascii="Verdana" w:hAnsi="Verdana"/>
          <w:szCs w:val="20"/>
        </w:rPr>
        <w:t>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410127" w:rsidRDefault="00410127" w:rsidP="00EE7FE0">
      <w:pPr>
        <w:pStyle w:val="a7"/>
        <w:rPr>
          <w:rFonts w:ascii="Verdana" w:hAnsi="Verdana"/>
          <w:caps/>
        </w:rPr>
      </w:pPr>
    </w:p>
    <w:p w:rsidR="00F07D6E" w:rsidRDefault="00F07D6E" w:rsidP="00EE7FE0">
      <w:pPr>
        <w:pStyle w:val="a7"/>
        <w:rPr>
          <w:rFonts w:ascii="Verdana" w:hAnsi="Verdana"/>
          <w:caps/>
        </w:rPr>
      </w:pPr>
    </w:p>
    <w:p w:rsidR="00F07D6E" w:rsidRPr="004100BF" w:rsidRDefault="00F07D6E" w:rsidP="00EE7FE0">
      <w:pPr>
        <w:pStyle w:val="a7"/>
        <w:rPr>
          <w:rFonts w:ascii="Verdana" w:hAnsi="Verdana"/>
          <w:caps/>
        </w:rPr>
      </w:pPr>
    </w:p>
    <w:p w:rsidR="009F722B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410127" w:rsidRDefault="00410127" w:rsidP="00EE7FE0">
      <w:pPr>
        <w:pStyle w:val="a7"/>
        <w:rPr>
          <w:rFonts w:ascii="Verdana" w:hAnsi="Verdana"/>
          <w:b/>
          <w:caps/>
        </w:rPr>
      </w:pPr>
    </w:p>
    <w:p w:rsidR="00F07D6E" w:rsidRDefault="00F07D6E" w:rsidP="00EE7FE0">
      <w:pPr>
        <w:pStyle w:val="a7"/>
        <w:rPr>
          <w:rFonts w:ascii="Verdana" w:hAnsi="Verdana"/>
          <w:b/>
          <w:caps/>
        </w:rPr>
      </w:pPr>
    </w:p>
    <w:p w:rsidR="009F722B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D0259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F07D6E" w:rsidRPr="008340B2" w:rsidRDefault="00F07D6E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4417A" w:rsidRPr="00511FBE" w:rsidRDefault="004B07A6" w:rsidP="00926FA4">
      <w:pPr>
        <w:pStyle w:val="a7"/>
        <w:rPr>
          <w:rFonts w:ascii="Verdana" w:hAnsi="Verdana"/>
        </w:rPr>
      </w:pPr>
      <w:r>
        <w:rPr>
          <w:rFonts w:ascii="Verdana" w:hAnsi="Verdana"/>
        </w:rPr>
        <w:t>Инвестиционното предложение предвижда изграждане на автосервиз, автомивка, сграда за пране на килими със собствен водоизточник за подземни води</w:t>
      </w:r>
      <w:r w:rsidR="00506BCA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506BCA">
        <w:rPr>
          <w:rFonts w:ascii="Verdana" w:hAnsi="Verdana"/>
        </w:rPr>
        <w:t xml:space="preserve"> </w:t>
      </w:r>
      <w:r>
        <w:rPr>
          <w:rFonts w:ascii="Verdana" w:hAnsi="Verdana"/>
        </w:rPr>
        <w:t>тръбен кладенец</w:t>
      </w:r>
      <w:r w:rsidR="002433B4">
        <w:rPr>
          <w:rFonts w:ascii="Verdana" w:hAnsi="Verdana"/>
        </w:rPr>
        <w:t xml:space="preserve"> с дълбочина 60.00 м., от което</w:t>
      </w:r>
      <w:r>
        <w:rPr>
          <w:rFonts w:ascii="Verdana" w:hAnsi="Verdana"/>
        </w:rPr>
        <w:t xml:space="preserve"> не се очаква значително отрицателно въздействие върху околната среда</w:t>
      </w:r>
      <w:r w:rsidR="00FD265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2433B4">
        <w:rPr>
          <w:rFonts w:ascii="Verdana" w:hAnsi="Verdana"/>
        </w:rPr>
        <w:t>при</w:t>
      </w:r>
      <w:r>
        <w:rPr>
          <w:rFonts w:ascii="Verdana" w:hAnsi="Verdana"/>
        </w:rPr>
        <w:t xml:space="preserve"> експлоатацията и реализацията на </w:t>
      </w:r>
      <w:r w:rsidR="004876DF">
        <w:rPr>
          <w:rFonts w:ascii="Verdana" w:hAnsi="Verdana"/>
        </w:rPr>
        <w:t>инвестиционното предложение.</w:t>
      </w:r>
    </w:p>
    <w:p w:rsidR="008D63F4" w:rsidRPr="00336753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Реализацията и експлоатацията на сондажа ще се извършва по класическите методи за подобен тип съоръжения и не се очаква да доведат до замърсяване и дискомфорт на околната среда.</w:t>
      </w:r>
      <w:r w:rsidR="004876DF" w:rsidRPr="004876DF">
        <w:rPr>
          <w:rFonts w:ascii="Verdana" w:hAnsi="Verdana"/>
        </w:rPr>
        <w:t xml:space="preserve"> </w:t>
      </w:r>
      <w:r w:rsidR="004876DF" w:rsidRPr="00511FBE">
        <w:rPr>
          <w:rFonts w:ascii="Verdana" w:hAnsi="Verdana"/>
        </w:rPr>
        <w:t>Предвиденият тръбен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014EC" w:rsidRPr="00F07D6E" w:rsidRDefault="00575BBB" w:rsidP="009F722B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F07D6E">
        <w:rPr>
          <w:rFonts w:ascii="Verdana" w:hAnsi="Verdana"/>
        </w:rPr>
        <w:t>Во</w:t>
      </w:r>
      <w:r w:rsidR="00D167B7" w:rsidRPr="00F07D6E">
        <w:rPr>
          <w:rFonts w:ascii="Verdana" w:hAnsi="Verdana"/>
        </w:rPr>
        <w:t xml:space="preserve">дата като природен ресурс ще се </w:t>
      </w:r>
      <w:r w:rsidRPr="00F07D6E">
        <w:rPr>
          <w:rFonts w:ascii="Verdana" w:hAnsi="Verdana"/>
        </w:rPr>
        <w:t xml:space="preserve">ползва от общественото водоснабдяване и от собствен сондаж. Не се предвижда ползването на други природни ресурси по време на изграждането и експлоатацията на обекта. </w:t>
      </w:r>
    </w:p>
    <w:p w:rsidR="009F722B" w:rsidRDefault="00410BAD" w:rsidP="009F722B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F07D6E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  <w:r w:rsidR="00FE560E">
        <w:rPr>
          <w:rFonts w:ascii="Verdana" w:hAnsi="Verdana"/>
        </w:rPr>
        <w:t xml:space="preserve"> Ще се ползва съществуващата.</w:t>
      </w:r>
    </w:p>
    <w:p w:rsidR="00ED2D9C" w:rsidRDefault="00ED2D9C" w:rsidP="00ED2D9C">
      <w:pPr>
        <w:pStyle w:val="a7"/>
        <w:ind w:left="1134"/>
        <w:rPr>
          <w:rFonts w:ascii="Verdana" w:hAnsi="Verdana"/>
        </w:rPr>
      </w:pPr>
    </w:p>
    <w:p w:rsidR="00ED2D9C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в т. ч. изграждане на тръбния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D2D9C" w:rsidRDefault="00431F8B" w:rsidP="00ED2D9C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Pr="004100BF">
        <w:rPr>
          <w:rFonts w:ascii="Verdana" w:hAnsi="Verdana"/>
        </w:rPr>
        <w:t xml:space="preserve">00194 </w:t>
      </w:r>
      <w:r w:rsidRPr="004100BF">
        <w:rPr>
          <w:rFonts w:ascii="Verdana" w:hAnsi="Verdana"/>
          <w:lang w:val="ru-RU"/>
        </w:rPr>
        <w:t>„Река Чая</w:t>
      </w:r>
      <w:r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ED2D9C" w:rsidRPr="00ED2D9C" w:rsidRDefault="00ED2D9C" w:rsidP="00ED2D9C">
      <w:pPr>
        <w:pStyle w:val="a7"/>
        <w:ind w:left="1080"/>
        <w:rPr>
          <w:rFonts w:ascii="Verdana" w:hAnsi="Verdana"/>
        </w:rPr>
      </w:pP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степента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 w:rsidR="00CB5D58">
        <w:rPr>
          <w:rFonts w:ascii="Verdana" w:hAnsi="Verdana"/>
          <w:sz w:val="20"/>
          <w:szCs w:val="20"/>
          <w:lang w:val="ru-RU"/>
        </w:rPr>
        <w:t xml:space="preserve"> </w:t>
      </w:r>
      <w:r w:rsidR="00CB5D58">
        <w:rPr>
          <w:rFonts w:ascii="Verdana" w:hAnsi="Verdana"/>
          <w:sz w:val="20"/>
          <w:szCs w:val="20"/>
          <w:lang w:val="en-US"/>
        </w:rPr>
        <w:t>4404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CB5D58">
        <w:rPr>
          <w:rFonts w:ascii="Verdana" w:hAnsi="Verdana"/>
          <w:sz w:val="20"/>
          <w:szCs w:val="20"/>
          <w:lang w:val="ru-RU"/>
        </w:rPr>
        <w:t>2</w:t>
      </w:r>
      <w:r w:rsidR="00CB5D58">
        <w:rPr>
          <w:rFonts w:ascii="Verdana" w:hAnsi="Verdana"/>
          <w:sz w:val="20"/>
          <w:szCs w:val="20"/>
          <w:lang w:val="en-US"/>
        </w:rPr>
        <w:t>9</w:t>
      </w:r>
      <w:r w:rsidR="00CB5D58">
        <w:rPr>
          <w:rFonts w:ascii="Verdana" w:hAnsi="Verdana"/>
          <w:sz w:val="20"/>
          <w:szCs w:val="20"/>
          <w:lang w:val="bg-BG"/>
        </w:rPr>
        <w:t>.0</w:t>
      </w:r>
      <w:r w:rsidR="00CB5D58">
        <w:rPr>
          <w:rFonts w:ascii="Verdana" w:hAnsi="Verdana"/>
          <w:sz w:val="20"/>
          <w:szCs w:val="20"/>
          <w:lang w:val="en-US"/>
        </w:rPr>
        <w:t>7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 w:rsidR="00CB5D58">
        <w:rPr>
          <w:rFonts w:ascii="Verdana" w:hAnsi="Verdana"/>
          <w:sz w:val="20"/>
          <w:szCs w:val="20"/>
          <w:lang w:val="en-US"/>
        </w:rPr>
        <w:t xml:space="preserve">4 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осъществяване </w:t>
      </w:r>
      <w:proofErr w:type="gramStart"/>
      <w:r>
        <w:rPr>
          <w:rFonts w:ascii="Verdana" w:hAnsi="Verdana"/>
          <w:sz w:val="20"/>
          <w:szCs w:val="20"/>
          <w:lang w:val="ru-RU"/>
        </w:rPr>
        <w:t xml:space="preserve">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9F722B" w:rsidRDefault="0099632B" w:rsidP="009F722B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</w:t>
      </w:r>
      <w:r>
        <w:rPr>
          <w:rFonts w:ascii="Verdana" w:hAnsi="Verdana"/>
          <w:sz w:val="20"/>
          <w:szCs w:val="20"/>
          <w:lang w:val="en-US"/>
        </w:rPr>
        <w:t>219</w:t>
      </w:r>
      <w:r w:rsidR="00E4417A" w:rsidRPr="00F84A00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en-US"/>
        </w:rPr>
        <w:t>04</w:t>
      </w:r>
      <w:r w:rsidR="00E4417A" w:rsidRPr="00F84A00">
        <w:rPr>
          <w:rFonts w:ascii="Verdana" w:hAnsi="Verdana"/>
          <w:sz w:val="20"/>
          <w:szCs w:val="20"/>
          <w:lang w:val="bg-BG"/>
        </w:rPr>
        <w:t>.0</w:t>
      </w:r>
      <w:r>
        <w:rPr>
          <w:rFonts w:ascii="Verdana" w:hAnsi="Verdana"/>
          <w:sz w:val="20"/>
          <w:szCs w:val="20"/>
          <w:lang w:val="en-US"/>
        </w:rPr>
        <w:t>7</w:t>
      </w:r>
      <w:r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  <w:lang w:val="en-US"/>
        </w:rPr>
        <w:t xml:space="preserve">4 </w:t>
      </w:r>
      <w:r w:rsidR="00E4417A" w:rsidRPr="00F84A00">
        <w:rPr>
          <w:rFonts w:ascii="Verdana" w:hAnsi="Verdana"/>
          <w:sz w:val="20"/>
          <w:szCs w:val="20"/>
          <w:lang w:val="bg-BG"/>
        </w:rPr>
        <w:t>г</w:t>
      </w:r>
      <w:r w:rsidR="00E4417A">
        <w:rPr>
          <w:rFonts w:ascii="Verdana" w:hAnsi="Verdana"/>
          <w:sz w:val="20"/>
          <w:szCs w:val="20"/>
          <w:lang w:val="bg-BG"/>
        </w:rPr>
        <w:t>.</w:t>
      </w:r>
      <w:r w:rsidR="00E4417A"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 w:rsidR="00E4417A">
        <w:rPr>
          <w:rFonts w:ascii="Verdana" w:hAnsi="Verdana"/>
          <w:sz w:val="20"/>
          <w:szCs w:val="20"/>
          <w:lang w:val="bg-BG"/>
        </w:rPr>
        <w:t>представила</w:t>
      </w:r>
      <w:r w:rsidR="00E4417A" w:rsidRPr="00F84A00">
        <w:rPr>
          <w:rFonts w:ascii="Verdana" w:hAnsi="Verdana"/>
          <w:sz w:val="20"/>
          <w:szCs w:val="20"/>
          <w:lang w:val="bg-BG"/>
        </w:rPr>
        <w:t xml:space="preserve"> заключение за допустимостта на </w:t>
      </w:r>
      <w:r w:rsidR="009B3383">
        <w:rPr>
          <w:rFonts w:ascii="Verdana" w:hAnsi="Verdana"/>
          <w:sz w:val="20"/>
          <w:szCs w:val="20"/>
          <w:lang w:val="bg-BG"/>
        </w:rPr>
        <w:t xml:space="preserve">гореописаното </w:t>
      </w:r>
      <w:r w:rsidR="00E4417A" w:rsidRPr="00F84A00">
        <w:rPr>
          <w:rFonts w:ascii="Verdana" w:hAnsi="Verdana"/>
          <w:sz w:val="20"/>
          <w:szCs w:val="20"/>
          <w:lang w:val="bg-BG"/>
        </w:rPr>
        <w:t xml:space="preserve">инвестиционното предложение от гледна точка на </w:t>
      </w:r>
      <w:r w:rsidR="00E23141">
        <w:rPr>
          <w:rFonts w:ascii="Verdana" w:hAnsi="Verdana"/>
          <w:sz w:val="20"/>
          <w:szCs w:val="20"/>
          <w:lang w:val="bg-BG"/>
        </w:rPr>
        <w:t xml:space="preserve">Плановете за управление на речните басейни на Източнобеломорски </w:t>
      </w:r>
      <w:r w:rsidR="00907BEC">
        <w:rPr>
          <w:rFonts w:ascii="Verdana" w:hAnsi="Verdana"/>
          <w:sz w:val="20"/>
          <w:szCs w:val="20"/>
          <w:lang w:val="bg-BG"/>
        </w:rPr>
        <w:t>район</w:t>
      </w:r>
      <w:r w:rsidR="00E23141">
        <w:rPr>
          <w:rFonts w:ascii="Verdana" w:hAnsi="Verdana"/>
          <w:sz w:val="20"/>
          <w:szCs w:val="20"/>
          <w:lang w:val="bg-BG"/>
        </w:rPr>
        <w:t xml:space="preserve"> (</w:t>
      </w:r>
      <w:r w:rsidR="00E4417A" w:rsidRPr="00F84A00">
        <w:rPr>
          <w:rFonts w:ascii="Verdana" w:hAnsi="Verdana"/>
          <w:sz w:val="20"/>
          <w:szCs w:val="20"/>
          <w:lang w:val="bg-BG"/>
        </w:rPr>
        <w:t>ПУРБ на ИБР</w:t>
      </w:r>
      <w:r w:rsidR="00E23141">
        <w:rPr>
          <w:rFonts w:ascii="Verdana" w:hAnsi="Verdana"/>
          <w:sz w:val="20"/>
          <w:szCs w:val="20"/>
          <w:lang w:val="bg-BG"/>
        </w:rPr>
        <w:t>)</w:t>
      </w:r>
      <w:r w:rsidR="00E4417A" w:rsidRPr="00F84A00">
        <w:rPr>
          <w:rFonts w:ascii="Verdana" w:hAnsi="Verdana"/>
          <w:sz w:val="20"/>
          <w:szCs w:val="20"/>
          <w:lang w:val="bg-BG"/>
        </w:rPr>
        <w:t xml:space="preserve"> и постигане целите на околната среда. </w:t>
      </w:r>
    </w:p>
    <w:p w:rsidR="00ED2D9C" w:rsidRDefault="00ED2D9C" w:rsidP="00ED2D9C">
      <w:pPr>
        <w:pStyle w:val="31"/>
        <w:ind w:left="1134"/>
        <w:jc w:val="both"/>
        <w:rPr>
          <w:rFonts w:ascii="Verdana" w:hAnsi="Verdana"/>
          <w:sz w:val="20"/>
          <w:szCs w:val="20"/>
          <w:lang w:val="bg-BG"/>
        </w:rPr>
      </w:pPr>
    </w:p>
    <w:p w:rsidR="00E4417A" w:rsidRPr="00F84A00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="001F0CE9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11371F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</w:t>
      </w:r>
      <w:r w:rsidR="00E4417A" w:rsidRPr="00716048">
        <w:rPr>
          <w:rFonts w:ascii="Verdana" w:hAnsi="Verdana"/>
          <w:sz w:val="20"/>
          <w:szCs w:val="20"/>
          <w:lang w:val="bg-BG"/>
        </w:rPr>
        <w:t xml:space="preserve">на въздействие в резултат на строителството и експлоатацията на инвестиционното предложение е ограничен и локален в рамките на </w:t>
      </w:r>
      <w:r w:rsidR="003229D6">
        <w:rPr>
          <w:rFonts w:ascii="Verdana" w:hAnsi="Verdana"/>
          <w:sz w:val="20"/>
          <w:szCs w:val="20"/>
          <w:lang w:val="bg-BG"/>
        </w:rPr>
        <w:t>разглежданите имоти</w:t>
      </w:r>
      <w:r w:rsidR="00E4417A"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Pr="00716048" w:rsidRDefault="00581B94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подземни и повърхностни води – технологията на сондиране не предполага замърсяване на подземните води по време на изграждане на тръбния кладенец. При експлоатацията на обекта не се очаква значително отрицателно въздействие върху повърхностни и подземни води, тъй като отпадъчните води ще бъдат заустени </w:t>
      </w:r>
      <w:r w:rsidRPr="00D14809">
        <w:rPr>
          <w:rFonts w:ascii="Verdana" w:hAnsi="Verdana"/>
          <w:sz w:val="20"/>
          <w:szCs w:val="20"/>
          <w:lang w:val="bg-BG"/>
        </w:rPr>
        <w:t>в</w:t>
      </w:r>
      <w:r w:rsidR="00D14809">
        <w:rPr>
          <w:rFonts w:ascii="Verdana" w:hAnsi="Verdana"/>
          <w:sz w:val="20"/>
          <w:szCs w:val="20"/>
          <w:lang w:val="bg-BG"/>
        </w:rPr>
        <w:t>ъв</w:t>
      </w:r>
      <w:r w:rsidRPr="00D14809">
        <w:rPr>
          <w:rFonts w:ascii="Verdana" w:hAnsi="Verdana"/>
          <w:sz w:val="20"/>
          <w:szCs w:val="20"/>
          <w:lang w:val="bg-BG"/>
        </w:rPr>
        <w:t xml:space="preserve"> </w:t>
      </w:r>
      <w:r w:rsidR="00D14809" w:rsidRPr="00D14809">
        <w:rPr>
          <w:rFonts w:ascii="Verdana" w:hAnsi="Verdana"/>
          <w:sz w:val="20"/>
          <w:szCs w:val="20"/>
          <w:lang w:val="bg-BG"/>
        </w:rPr>
        <w:t>водоплътна яма</w:t>
      </w:r>
      <w:r>
        <w:rPr>
          <w:rFonts w:ascii="Verdana" w:hAnsi="Verdana"/>
          <w:sz w:val="20"/>
          <w:szCs w:val="20"/>
          <w:lang w:val="bg-BG"/>
        </w:rPr>
        <w:t>, след преминаването им през каломаслоуловител.</w:t>
      </w:r>
    </w:p>
    <w:p w:rsidR="009F722B" w:rsidRDefault="00E4417A" w:rsidP="009F722B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D2D9C" w:rsidRDefault="00ED2D9C" w:rsidP="00ED2D9C">
      <w:pPr>
        <w:pStyle w:val="31"/>
        <w:ind w:left="1080"/>
        <w:jc w:val="both"/>
        <w:rPr>
          <w:rFonts w:ascii="Verdana" w:hAnsi="Verdana"/>
          <w:sz w:val="20"/>
          <w:szCs w:val="20"/>
          <w:lang w:val="bg-BG"/>
        </w:rPr>
      </w:pPr>
    </w:p>
    <w:p w:rsidR="00ED2D9C" w:rsidRDefault="00E4417A" w:rsidP="00ED2D9C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15EFD" w:rsidRDefault="00215EFD" w:rsidP="00ED2D9C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9404FF"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 w:rsidR="009404FF">
        <w:rPr>
          <w:rFonts w:ascii="Verdana" w:hAnsi="Verdana"/>
        </w:rPr>
        <w:t>Община Асеновград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вестник, на информационно табло и публикация в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</w:t>
      </w:r>
      <w:r>
        <w:rPr>
          <w:rFonts w:ascii="Verdana" w:hAnsi="Verdana"/>
          <w:lang w:val="ru-RU"/>
        </w:rPr>
        <w:lastRenderedPageBreak/>
        <w:t xml:space="preserve">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07D6E" w:rsidRDefault="00E4417A" w:rsidP="00410127">
      <w:pPr>
        <w:pStyle w:val="a7"/>
        <w:overflowPunct/>
        <w:autoSpaceDE/>
        <w:autoSpaceDN/>
        <w:adjustRightInd/>
        <w:ind w:firstLine="720"/>
        <w:textAlignment w:val="auto"/>
        <w:rPr>
          <w:rFonts w:ascii="Verdana" w:hAnsi="Verdana"/>
          <w:sz w:val="18"/>
          <w:szCs w:val="18"/>
        </w:rPr>
      </w:pPr>
      <w:r w:rsidRPr="00F07D6E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F07D6E">
        <w:rPr>
          <w:rFonts w:ascii="Verdana" w:hAnsi="Verdana"/>
          <w:sz w:val="18"/>
          <w:szCs w:val="18"/>
        </w:rPr>
        <w:t>.</w:t>
      </w:r>
    </w:p>
    <w:p w:rsidR="00E4417A" w:rsidRPr="00F07D6E" w:rsidRDefault="00E4417A" w:rsidP="00410127">
      <w:pPr>
        <w:pStyle w:val="a7"/>
        <w:ind w:firstLine="720"/>
        <w:rPr>
          <w:rFonts w:ascii="Verdana" w:hAnsi="Verdana"/>
          <w:b/>
          <w:bCs/>
          <w:iCs/>
          <w:sz w:val="18"/>
          <w:szCs w:val="18"/>
        </w:rPr>
      </w:pPr>
      <w:r w:rsidRPr="00F07D6E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07D6E" w:rsidRDefault="00E4417A" w:rsidP="00F07D6E">
      <w:pPr>
        <w:pStyle w:val="31"/>
        <w:spacing w:after="0"/>
        <w:ind w:left="0" w:firstLine="720"/>
        <w:jc w:val="both"/>
        <w:rPr>
          <w:rFonts w:ascii="Verdana" w:hAnsi="Verdana"/>
          <w:b/>
          <w:sz w:val="18"/>
          <w:szCs w:val="18"/>
          <w:lang w:val="bg-BG"/>
        </w:rPr>
      </w:pPr>
      <w:r w:rsidRPr="00F07D6E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F07D6E">
        <w:rPr>
          <w:rFonts w:ascii="Verdana" w:hAnsi="Verdana"/>
          <w:b/>
          <w:sz w:val="18"/>
          <w:szCs w:val="18"/>
          <w:lang w:val="ru-RU"/>
        </w:rPr>
        <w:t>4</w:t>
      </w:r>
      <w:r w:rsidRPr="00F07D6E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E4417A" w:rsidRPr="00F07D6E" w:rsidRDefault="00E4417A" w:rsidP="00F07D6E">
      <w:pPr>
        <w:pStyle w:val="31"/>
        <w:spacing w:after="0"/>
        <w:ind w:left="0" w:firstLine="720"/>
        <w:jc w:val="both"/>
        <w:rPr>
          <w:rFonts w:ascii="Verdana" w:hAnsi="Verdana"/>
          <w:b/>
          <w:sz w:val="18"/>
          <w:szCs w:val="18"/>
          <w:lang w:val="ru-RU"/>
        </w:rPr>
      </w:pPr>
      <w:r w:rsidRPr="00F07D6E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F07D6E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F07D6E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F07D6E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F07D6E">
        <w:rPr>
          <w:rFonts w:ascii="Verdana" w:hAnsi="Verdana"/>
          <w:b/>
          <w:sz w:val="18"/>
          <w:szCs w:val="18"/>
          <w:lang w:val="ru-RU"/>
        </w:rPr>
        <w:t xml:space="preserve"> губи правно действие, ако в срок  5</w:t>
      </w:r>
      <w:r w:rsidRPr="00F07D6E">
        <w:rPr>
          <w:rFonts w:ascii="Verdana" w:hAnsi="Verdana"/>
          <w:b/>
          <w:sz w:val="18"/>
          <w:szCs w:val="18"/>
          <w:lang w:val="bg-BG"/>
        </w:rPr>
        <w:t xml:space="preserve"> </w:t>
      </w:r>
      <w:r w:rsidRPr="00F07D6E">
        <w:rPr>
          <w:rFonts w:ascii="Verdana" w:hAnsi="Verdana"/>
          <w:b/>
          <w:sz w:val="18"/>
          <w:szCs w:val="18"/>
          <w:lang w:val="ru-RU"/>
        </w:rPr>
        <w:t xml:space="preserve">години от датата на </w:t>
      </w:r>
      <w:r w:rsidRPr="00F07D6E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proofErr w:type="spellStart"/>
      <w:r w:rsidRPr="00F07D6E">
        <w:rPr>
          <w:rFonts w:ascii="Verdana" w:hAnsi="Verdana"/>
          <w:b/>
          <w:sz w:val="18"/>
          <w:szCs w:val="18"/>
          <w:lang w:val="ru-RU"/>
        </w:rPr>
        <w:t>му</w:t>
      </w:r>
      <w:proofErr w:type="spellEnd"/>
      <w:r w:rsidRPr="00F07D6E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F07D6E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F07D6E">
        <w:rPr>
          <w:rFonts w:ascii="Verdana" w:hAnsi="Verdana"/>
          <w:b/>
          <w:sz w:val="18"/>
          <w:szCs w:val="18"/>
          <w:lang w:val="ru-RU"/>
        </w:rPr>
        <w:t xml:space="preserve">не е </w:t>
      </w:r>
      <w:proofErr w:type="spellStart"/>
      <w:r w:rsidRPr="00F07D6E">
        <w:rPr>
          <w:rFonts w:ascii="Verdana" w:hAnsi="Verdana"/>
          <w:b/>
          <w:sz w:val="18"/>
          <w:szCs w:val="18"/>
          <w:lang w:val="ru-RU"/>
        </w:rPr>
        <w:t>започнало</w:t>
      </w:r>
      <w:proofErr w:type="spellEnd"/>
      <w:r w:rsidRPr="00F07D6E">
        <w:rPr>
          <w:rFonts w:ascii="Verdana" w:hAnsi="Verdana"/>
          <w:b/>
          <w:sz w:val="18"/>
          <w:szCs w:val="18"/>
          <w:lang w:val="ru-RU"/>
        </w:rPr>
        <w:t xml:space="preserve"> осъществяването на инвестиционното предложение.</w:t>
      </w:r>
    </w:p>
    <w:p w:rsidR="00E4417A" w:rsidRPr="00F07D6E" w:rsidRDefault="00E4417A" w:rsidP="00F07D6E">
      <w:pPr>
        <w:pStyle w:val="31"/>
        <w:spacing w:after="0"/>
        <w:ind w:left="0" w:firstLine="720"/>
        <w:jc w:val="both"/>
        <w:rPr>
          <w:rFonts w:ascii="Verdana" w:hAnsi="Verdana"/>
          <w:b/>
          <w:sz w:val="18"/>
          <w:szCs w:val="18"/>
          <w:lang w:val="bg-BG"/>
        </w:rPr>
      </w:pPr>
      <w:r w:rsidRPr="00F07D6E">
        <w:rPr>
          <w:rFonts w:ascii="Verdana" w:hAnsi="Verdana"/>
          <w:b/>
          <w:sz w:val="18"/>
          <w:szCs w:val="18"/>
          <w:lang w:val="bg-BG"/>
        </w:rPr>
        <w:t>Решението може да бъде обжалвано чрез РИОСВ- 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625128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4417A" w:rsidRPr="00625128" w:rsidRDefault="00E4417A" w:rsidP="00C35B6C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sz w:val="20"/>
          <w:szCs w:val="20"/>
          <w:lang w:val="en-US"/>
        </w:rPr>
        <w:t>Тамер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  <w:szCs w:val="20"/>
          <w:lang w:val="en-US"/>
        </w:rPr>
        <w:t>Бейсимов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 ..</w:t>
      </w:r>
      <w:r>
        <w:rPr>
          <w:rFonts w:ascii="Verdana" w:hAnsi="Verdana"/>
          <w:b/>
          <w:sz w:val="20"/>
          <w:szCs w:val="20"/>
          <w:lang w:val="bg-BG"/>
        </w:rPr>
        <w:t>.............</w:t>
      </w:r>
      <w:proofErr w:type="gramEnd"/>
      <w:r w:rsidRPr="00625128">
        <w:rPr>
          <w:rFonts w:ascii="Verdana" w:hAnsi="Verdana"/>
          <w:b/>
          <w:sz w:val="20"/>
          <w:szCs w:val="20"/>
          <w:lang w:val="en-US"/>
        </w:rPr>
        <w:t xml:space="preserve">                        </w:t>
      </w:r>
      <w:r>
        <w:rPr>
          <w:rFonts w:ascii="Verdana" w:hAnsi="Verdana"/>
          <w:b/>
          <w:sz w:val="20"/>
          <w:szCs w:val="20"/>
          <w:lang w:val="en-US"/>
        </w:rPr>
        <w:t xml:space="preserve">                       </w:t>
      </w:r>
      <w:r w:rsidR="00B01B09">
        <w:rPr>
          <w:rFonts w:ascii="Verdana" w:hAnsi="Verdana"/>
          <w:b/>
          <w:sz w:val="20"/>
          <w:szCs w:val="20"/>
          <w:lang w:val="bg-BG"/>
        </w:rPr>
        <w:t>Дата: 15.08.2014 г.</w:t>
      </w:r>
      <w:r>
        <w:rPr>
          <w:rFonts w:ascii="Verdana" w:hAnsi="Verdana"/>
          <w:b/>
          <w:sz w:val="20"/>
          <w:szCs w:val="20"/>
          <w:lang w:val="en-US"/>
        </w:rPr>
        <w:t xml:space="preserve">        </w:t>
      </w:r>
    </w:p>
    <w:p w:rsidR="00410127" w:rsidRDefault="00F724EE" w:rsidP="00C35B6C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Директор </w:t>
      </w:r>
      <w:r w:rsidR="00E4417A" w:rsidRPr="00625128">
        <w:rPr>
          <w:rFonts w:ascii="Verdana" w:hAnsi="Verdana"/>
          <w:sz w:val="20"/>
          <w:szCs w:val="20"/>
          <w:lang w:val="en-US"/>
        </w:rPr>
        <w:t>на Р</w:t>
      </w:r>
      <w:r w:rsidR="00E4417A" w:rsidRPr="00625128">
        <w:rPr>
          <w:rFonts w:ascii="Verdana" w:hAnsi="Verdana"/>
          <w:sz w:val="20"/>
          <w:szCs w:val="20"/>
          <w:lang w:val="bg-BG"/>
        </w:rPr>
        <w:t>ИОСВ</w:t>
      </w:r>
      <w:r w:rsidR="00E4417A" w:rsidRPr="00625128">
        <w:rPr>
          <w:rFonts w:ascii="Verdana" w:hAnsi="Verdana"/>
          <w:sz w:val="20"/>
          <w:szCs w:val="20"/>
          <w:lang w:val="en-US"/>
        </w:rPr>
        <w:t xml:space="preserve"> - Пловдив    </w:t>
      </w:r>
    </w:p>
    <w:p w:rsidR="00410127" w:rsidRPr="00410127" w:rsidRDefault="00410127" w:rsidP="00410127">
      <w:pPr>
        <w:rPr>
          <w:lang w:eastAsia="bg-BG"/>
        </w:rPr>
      </w:pPr>
    </w:p>
    <w:p w:rsidR="00410127" w:rsidRPr="00410127" w:rsidRDefault="00410127" w:rsidP="00410127">
      <w:pPr>
        <w:rPr>
          <w:lang w:eastAsia="bg-BG"/>
        </w:rPr>
      </w:pPr>
    </w:p>
    <w:p w:rsidR="00E4417A" w:rsidRPr="00410127" w:rsidRDefault="00E4417A" w:rsidP="00410127">
      <w:pPr>
        <w:rPr>
          <w:lang w:eastAsia="bg-BG"/>
        </w:rPr>
      </w:pPr>
    </w:p>
    <w:sectPr w:rsidR="00E4417A" w:rsidRPr="00410127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9C" w:rsidRDefault="00ED2D9C">
      <w:r>
        <w:separator/>
      </w:r>
    </w:p>
  </w:endnote>
  <w:endnote w:type="continuationSeparator" w:id="0">
    <w:p w:rsidR="00ED2D9C" w:rsidRDefault="00ED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9C" w:rsidRDefault="00ED2D9C" w:rsidP="0089514A">
    <w:pPr>
      <w:pStyle w:val="a5"/>
      <w:jc w:val="center"/>
      <w:rPr>
        <w:lang w:val="bg-BG"/>
      </w:rPr>
    </w:pPr>
  </w:p>
  <w:p w:rsidR="00ED2D9C" w:rsidRPr="0089514A" w:rsidRDefault="00ED2D9C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9C" w:rsidRDefault="00ED2D9C">
      <w:r>
        <w:separator/>
      </w:r>
    </w:p>
  </w:footnote>
  <w:footnote w:type="continuationSeparator" w:id="0">
    <w:p w:rsidR="00ED2D9C" w:rsidRDefault="00ED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9C" w:rsidRPr="005B69F7" w:rsidRDefault="00642F5D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ED2D9C" w:rsidRPr="005B69F7" w:rsidRDefault="00642F5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ED2D9C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D2D9C" w:rsidRPr="003106F6" w:rsidRDefault="00ED2D9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42F5D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D2D9C" w:rsidRPr="00ED1377" w:rsidRDefault="00ED2D9C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8"/>
  </w:num>
  <w:num w:numId="11">
    <w:abstractNumId w:val="3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  <w:num w:numId="21">
    <w:abstractNumId w:val="17"/>
  </w:num>
  <w:num w:numId="22">
    <w:abstractNumId w:val="10"/>
  </w:num>
  <w:num w:numId="23">
    <w:abstractNumId w:val="1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B6F"/>
    <w:rsid w:val="00027F8D"/>
    <w:rsid w:val="00035A18"/>
    <w:rsid w:val="000370D7"/>
    <w:rsid w:val="000415D7"/>
    <w:rsid w:val="00042CC4"/>
    <w:rsid w:val="0004468E"/>
    <w:rsid w:val="00045669"/>
    <w:rsid w:val="000517C8"/>
    <w:rsid w:val="00054D66"/>
    <w:rsid w:val="00064CB9"/>
    <w:rsid w:val="000664AF"/>
    <w:rsid w:val="00066AA2"/>
    <w:rsid w:val="00091E87"/>
    <w:rsid w:val="000A33E5"/>
    <w:rsid w:val="000B7CD8"/>
    <w:rsid w:val="000D0150"/>
    <w:rsid w:val="000D06DC"/>
    <w:rsid w:val="000D0B21"/>
    <w:rsid w:val="000D23F7"/>
    <w:rsid w:val="000E425E"/>
    <w:rsid w:val="000E651D"/>
    <w:rsid w:val="000E6AE3"/>
    <w:rsid w:val="000F0FB0"/>
    <w:rsid w:val="000F13F4"/>
    <w:rsid w:val="00100C1B"/>
    <w:rsid w:val="00101F2C"/>
    <w:rsid w:val="00105380"/>
    <w:rsid w:val="00106DE2"/>
    <w:rsid w:val="001073F0"/>
    <w:rsid w:val="00107BC7"/>
    <w:rsid w:val="00110E0F"/>
    <w:rsid w:val="00111FE2"/>
    <w:rsid w:val="0011371F"/>
    <w:rsid w:val="00113BB2"/>
    <w:rsid w:val="00113C5B"/>
    <w:rsid w:val="001153E7"/>
    <w:rsid w:val="00121554"/>
    <w:rsid w:val="00123ABF"/>
    <w:rsid w:val="001370D3"/>
    <w:rsid w:val="00137686"/>
    <w:rsid w:val="00140F2A"/>
    <w:rsid w:val="00144579"/>
    <w:rsid w:val="00153AB0"/>
    <w:rsid w:val="00157D1E"/>
    <w:rsid w:val="001704D7"/>
    <w:rsid w:val="00177A3A"/>
    <w:rsid w:val="001816FA"/>
    <w:rsid w:val="001869B5"/>
    <w:rsid w:val="00195BCC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6432"/>
    <w:rsid w:val="001C6903"/>
    <w:rsid w:val="001C7F59"/>
    <w:rsid w:val="001E10FE"/>
    <w:rsid w:val="001E66EA"/>
    <w:rsid w:val="001F0CE9"/>
    <w:rsid w:val="001F2DFD"/>
    <w:rsid w:val="001F3635"/>
    <w:rsid w:val="001F3A6D"/>
    <w:rsid w:val="001F4D54"/>
    <w:rsid w:val="0020138B"/>
    <w:rsid w:val="00204C33"/>
    <w:rsid w:val="0020653E"/>
    <w:rsid w:val="00206C94"/>
    <w:rsid w:val="00212E7F"/>
    <w:rsid w:val="00215EFD"/>
    <w:rsid w:val="002305AD"/>
    <w:rsid w:val="00233451"/>
    <w:rsid w:val="00235172"/>
    <w:rsid w:val="0024079A"/>
    <w:rsid w:val="0024120B"/>
    <w:rsid w:val="002433B4"/>
    <w:rsid w:val="0024344E"/>
    <w:rsid w:val="002479ED"/>
    <w:rsid w:val="002501B0"/>
    <w:rsid w:val="002542ED"/>
    <w:rsid w:val="00256793"/>
    <w:rsid w:val="00266D04"/>
    <w:rsid w:val="00272820"/>
    <w:rsid w:val="002764F0"/>
    <w:rsid w:val="0028142D"/>
    <w:rsid w:val="002975FF"/>
    <w:rsid w:val="00297D68"/>
    <w:rsid w:val="002A0AA2"/>
    <w:rsid w:val="002A7091"/>
    <w:rsid w:val="002B1481"/>
    <w:rsid w:val="002B7809"/>
    <w:rsid w:val="002C252C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30110F"/>
    <w:rsid w:val="003106F6"/>
    <w:rsid w:val="00315878"/>
    <w:rsid w:val="003229D6"/>
    <w:rsid w:val="00324274"/>
    <w:rsid w:val="00330088"/>
    <w:rsid w:val="00331B5F"/>
    <w:rsid w:val="00335FA1"/>
    <w:rsid w:val="00336753"/>
    <w:rsid w:val="00336D78"/>
    <w:rsid w:val="0034511F"/>
    <w:rsid w:val="00345E12"/>
    <w:rsid w:val="003460F5"/>
    <w:rsid w:val="00354CCF"/>
    <w:rsid w:val="00357510"/>
    <w:rsid w:val="00364ED4"/>
    <w:rsid w:val="0037412F"/>
    <w:rsid w:val="00375B44"/>
    <w:rsid w:val="00386849"/>
    <w:rsid w:val="003A1A28"/>
    <w:rsid w:val="003A32B8"/>
    <w:rsid w:val="003A3D76"/>
    <w:rsid w:val="003A6B9B"/>
    <w:rsid w:val="003C4A3D"/>
    <w:rsid w:val="003D15A8"/>
    <w:rsid w:val="003D295E"/>
    <w:rsid w:val="003E2B39"/>
    <w:rsid w:val="003F056F"/>
    <w:rsid w:val="003F5688"/>
    <w:rsid w:val="003F6F61"/>
    <w:rsid w:val="00401548"/>
    <w:rsid w:val="004039E1"/>
    <w:rsid w:val="004100BF"/>
    <w:rsid w:val="00410127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1F8B"/>
    <w:rsid w:val="00432688"/>
    <w:rsid w:val="00433ECE"/>
    <w:rsid w:val="00445750"/>
    <w:rsid w:val="00446795"/>
    <w:rsid w:val="0044772B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B07A6"/>
    <w:rsid w:val="004B15E2"/>
    <w:rsid w:val="004B7D22"/>
    <w:rsid w:val="004C0B92"/>
    <w:rsid w:val="004C2582"/>
    <w:rsid w:val="004C269E"/>
    <w:rsid w:val="004C3144"/>
    <w:rsid w:val="004D2906"/>
    <w:rsid w:val="004D2DBB"/>
    <w:rsid w:val="004E1CE6"/>
    <w:rsid w:val="004E2F74"/>
    <w:rsid w:val="004F3EA7"/>
    <w:rsid w:val="004F6627"/>
    <w:rsid w:val="004F765C"/>
    <w:rsid w:val="00505D50"/>
    <w:rsid w:val="00506BCA"/>
    <w:rsid w:val="00511FBE"/>
    <w:rsid w:val="00512159"/>
    <w:rsid w:val="00513007"/>
    <w:rsid w:val="00516DAD"/>
    <w:rsid w:val="00517C24"/>
    <w:rsid w:val="00527BF2"/>
    <w:rsid w:val="00541B07"/>
    <w:rsid w:val="005458EE"/>
    <w:rsid w:val="00545E5B"/>
    <w:rsid w:val="005464A0"/>
    <w:rsid w:val="00553A1A"/>
    <w:rsid w:val="00560701"/>
    <w:rsid w:val="00560BB6"/>
    <w:rsid w:val="005615A3"/>
    <w:rsid w:val="005674FD"/>
    <w:rsid w:val="0057056E"/>
    <w:rsid w:val="00575BBB"/>
    <w:rsid w:val="00581B94"/>
    <w:rsid w:val="00583984"/>
    <w:rsid w:val="005854D6"/>
    <w:rsid w:val="0059731C"/>
    <w:rsid w:val="005A3B17"/>
    <w:rsid w:val="005A5903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093E"/>
    <w:rsid w:val="00616DCB"/>
    <w:rsid w:val="006225D8"/>
    <w:rsid w:val="00622BC6"/>
    <w:rsid w:val="00625128"/>
    <w:rsid w:val="00632EA4"/>
    <w:rsid w:val="006335BE"/>
    <w:rsid w:val="006340C8"/>
    <w:rsid w:val="006358DD"/>
    <w:rsid w:val="00635A13"/>
    <w:rsid w:val="00635A23"/>
    <w:rsid w:val="00642F5D"/>
    <w:rsid w:val="006508A4"/>
    <w:rsid w:val="00653E13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7CA4"/>
    <w:rsid w:val="006F51E8"/>
    <w:rsid w:val="00700D38"/>
    <w:rsid w:val="00703C88"/>
    <w:rsid w:val="00715804"/>
    <w:rsid w:val="00716048"/>
    <w:rsid w:val="007167F4"/>
    <w:rsid w:val="00716979"/>
    <w:rsid w:val="0072407F"/>
    <w:rsid w:val="007322DC"/>
    <w:rsid w:val="00732306"/>
    <w:rsid w:val="00735898"/>
    <w:rsid w:val="00750B4C"/>
    <w:rsid w:val="00765DA9"/>
    <w:rsid w:val="00770AD9"/>
    <w:rsid w:val="007719EF"/>
    <w:rsid w:val="007742DB"/>
    <w:rsid w:val="0077512E"/>
    <w:rsid w:val="0077574D"/>
    <w:rsid w:val="00775AFB"/>
    <w:rsid w:val="00776CE1"/>
    <w:rsid w:val="00776E91"/>
    <w:rsid w:val="0079005F"/>
    <w:rsid w:val="00790F84"/>
    <w:rsid w:val="007919FF"/>
    <w:rsid w:val="00791C64"/>
    <w:rsid w:val="007933EE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8004DF"/>
    <w:rsid w:val="008011CF"/>
    <w:rsid w:val="00804A26"/>
    <w:rsid w:val="00806E73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61F2"/>
    <w:rsid w:val="008817E0"/>
    <w:rsid w:val="0088526F"/>
    <w:rsid w:val="0088625D"/>
    <w:rsid w:val="00886F77"/>
    <w:rsid w:val="00893E4C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63F4"/>
    <w:rsid w:val="008F4BB4"/>
    <w:rsid w:val="008F628D"/>
    <w:rsid w:val="00907BEC"/>
    <w:rsid w:val="00915070"/>
    <w:rsid w:val="00915F80"/>
    <w:rsid w:val="00926FA4"/>
    <w:rsid w:val="0093612F"/>
    <w:rsid w:val="00936425"/>
    <w:rsid w:val="009404FF"/>
    <w:rsid w:val="009418F9"/>
    <w:rsid w:val="00941D20"/>
    <w:rsid w:val="00944FAD"/>
    <w:rsid w:val="00946638"/>
    <w:rsid w:val="00946D85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9632B"/>
    <w:rsid w:val="009A063E"/>
    <w:rsid w:val="009A49E5"/>
    <w:rsid w:val="009B145D"/>
    <w:rsid w:val="009B3383"/>
    <w:rsid w:val="009B5D19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9F722B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A95"/>
    <w:rsid w:val="00A2367A"/>
    <w:rsid w:val="00A32F7F"/>
    <w:rsid w:val="00A33765"/>
    <w:rsid w:val="00A40542"/>
    <w:rsid w:val="00A40A3C"/>
    <w:rsid w:val="00A46A3D"/>
    <w:rsid w:val="00A544A2"/>
    <w:rsid w:val="00A57CE3"/>
    <w:rsid w:val="00A61AEF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6F4B"/>
    <w:rsid w:val="00AA1C1D"/>
    <w:rsid w:val="00AA4E6D"/>
    <w:rsid w:val="00AB0725"/>
    <w:rsid w:val="00AC3DF6"/>
    <w:rsid w:val="00AC4C10"/>
    <w:rsid w:val="00AD084E"/>
    <w:rsid w:val="00AD0F0E"/>
    <w:rsid w:val="00AD11C4"/>
    <w:rsid w:val="00AD13E8"/>
    <w:rsid w:val="00AD1834"/>
    <w:rsid w:val="00AD4590"/>
    <w:rsid w:val="00AE0D44"/>
    <w:rsid w:val="00AE2F75"/>
    <w:rsid w:val="00AE5517"/>
    <w:rsid w:val="00B01B09"/>
    <w:rsid w:val="00B07238"/>
    <w:rsid w:val="00B11347"/>
    <w:rsid w:val="00B1413E"/>
    <w:rsid w:val="00B17F7F"/>
    <w:rsid w:val="00B213B9"/>
    <w:rsid w:val="00B21A55"/>
    <w:rsid w:val="00B27B64"/>
    <w:rsid w:val="00B42961"/>
    <w:rsid w:val="00B47478"/>
    <w:rsid w:val="00B61297"/>
    <w:rsid w:val="00B7017D"/>
    <w:rsid w:val="00B7103E"/>
    <w:rsid w:val="00B734E9"/>
    <w:rsid w:val="00B76562"/>
    <w:rsid w:val="00B8152C"/>
    <w:rsid w:val="00B86609"/>
    <w:rsid w:val="00B90BD5"/>
    <w:rsid w:val="00BA2819"/>
    <w:rsid w:val="00BB1F0C"/>
    <w:rsid w:val="00BC3799"/>
    <w:rsid w:val="00BC6BB1"/>
    <w:rsid w:val="00BD0D4D"/>
    <w:rsid w:val="00BD1094"/>
    <w:rsid w:val="00BD78B6"/>
    <w:rsid w:val="00BF10A0"/>
    <w:rsid w:val="00BF1566"/>
    <w:rsid w:val="00BF4E39"/>
    <w:rsid w:val="00BF7683"/>
    <w:rsid w:val="00C00904"/>
    <w:rsid w:val="00C02136"/>
    <w:rsid w:val="00C15673"/>
    <w:rsid w:val="00C22493"/>
    <w:rsid w:val="00C25D34"/>
    <w:rsid w:val="00C328C8"/>
    <w:rsid w:val="00C35B6C"/>
    <w:rsid w:val="00C36910"/>
    <w:rsid w:val="00C41DB3"/>
    <w:rsid w:val="00C473A4"/>
    <w:rsid w:val="00C55B02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E3314"/>
    <w:rsid w:val="00CF0A92"/>
    <w:rsid w:val="00CF6DFC"/>
    <w:rsid w:val="00D0259D"/>
    <w:rsid w:val="00D03B87"/>
    <w:rsid w:val="00D06060"/>
    <w:rsid w:val="00D06B92"/>
    <w:rsid w:val="00D0715A"/>
    <w:rsid w:val="00D11454"/>
    <w:rsid w:val="00D14809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22EB"/>
    <w:rsid w:val="00D93AB6"/>
    <w:rsid w:val="00D960CD"/>
    <w:rsid w:val="00DA6CC0"/>
    <w:rsid w:val="00DB55A1"/>
    <w:rsid w:val="00DC0C01"/>
    <w:rsid w:val="00DC1902"/>
    <w:rsid w:val="00DC5B2E"/>
    <w:rsid w:val="00DD0160"/>
    <w:rsid w:val="00DE68E3"/>
    <w:rsid w:val="00DF2E31"/>
    <w:rsid w:val="00DF5386"/>
    <w:rsid w:val="00E002C0"/>
    <w:rsid w:val="00E014EC"/>
    <w:rsid w:val="00E01652"/>
    <w:rsid w:val="00E100BB"/>
    <w:rsid w:val="00E1200B"/>
    <w:rsid w:val="00E17B2E"/>
    <w:rsid w:val="00E207CD"/>
    <w:rsid w:val="00E23141"/>
    <w:rsid w:val="00E300D5"/>
    <w:rsid w:val="00E31C88"/>
    <w:rsid w:val="00E324CF"/>
    <w:rsid w:val="00E344E2"/>
    <w:rsid w:val="00E4417A"/>
    <w:rsid w:val="00E513C3"/>
    <w:rsid w:val="00E53B75"/>
    <w:rsid w:val="00E56680"/>
    <w:rsid w:val="00E5796B"/>
    <w:rsid w:val="00E701D4"/>
    <w:rsid w:val="00E7266E"/>
    <w:rsid w:val="00E75F5F"/>
    <w:rsid w:val="00E7698C"/>
    <w:rsid w:val="00E8208C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63EB"/>
    <w:rsid w:val="00EC304D"/>
    <w:rsid w:val="00ED1377"/>
    <w:rsid w:val="00ED2D9C"/>
    <w:rsid w:val="00EE17DF"/>
    <w:rsid w:val="00EE3DE1"/>
    <w:rsid w:val="00EE7FE0"/>
    <w:rsid w:val="00EF1A67"/>
    <w:rsid w:val="00EF6757"/>
    <w:rsid w:val="00F03A0E"/>
    <w:rsid w:val="00F07D6E"/>
    <w:rsid w:val="00F15C68"/>
    <w:rsid w:val="00F21EC9"/>
    <w:rsid w:val="00F35D4F"/>
    <w:rsid w:val="00F36F64"/>
    <w:rsid w:val="00F3745D"/>
    <w:rsid w:val="00F417AC"/>
    <w:rsid w:val="00F54142"/>
    <w:rsid w:val="00F5613A"/>
    <w:rsid w:val="00F57E89"/>
    <w:rsid w:val="00F724EE"/>
    <w:rsid w:val="00F72CF1"/>
    <w:rsid w:val="00F817A0"/>
    <w:rsid w:val="00F84A00"/>
    <w:rsid w:val="00F95EF1"/>
    <w:rsid w:val="00FA2092"/>
    <w:rsid w:val="00FB04CC"/>
    <w:rsid w:val="00FB7B53"/>
    <w:rsid w:val="00FC755F"/>
    <w:rsid w:val="00FD2658"/>
    <w:rsid w:val="00FD4B32"/>
    <w:rsid w:val="00FE1D54"/>
    <w:rsid w:val="00FE22D9"/>
    <w:rsid w:val="00FE3CBD"/>
    <w:rsid w:val="00FE560E"/>
    <w:rsid w:val="00FE786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DD690E"/>
  <w15:docId w15:val="{DBED33EB-9EB9-460A-9BF9-034F955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131</cp:revision>
  <cp:lastPrinted>2014-08-15T07:30:00Z</cp:lastPrinted>
  <dcterms:created xsi:type="dcterms:W3CDTF">2014-01-10T09:27:00Z</dcterms:created>
  <dcterms:modified xsi:type="dcterms:W3CDTF">2019-09-25T08:02:00Z</dcterms:modified>
</cp:coreProperties>
</file>