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93" w:rsidRPr="00C73A93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38550A">
        <w:rPr>
          <w:rFonts w:ascii="Verdana" w:hAnsi="Verdana"/>
          <w:b/>
          <w:bCs/>
          <w:sz w:val="28"/>
          <w:szCs w:val="28"/>
          <w:lang w:val="ru-RU"/>
        </w:rPr>
        <w:t>8</w:t>
      </w:r>
      <w:r w:rsidR="006675EA">
        <w:rPr>
          <w:rFonts w:ascii="Verdana" w:hAnsi="Verdana"/>
          <w:b/>
          <w:bCs/>
          <w:sz w:val="28"/>
          <w:szCs w:val="28"/>
          <w:lang w:val="ru-RU"/>
        </w:rPr>
        <w:t>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AB6CF0" w:rsidRPr="00FD4B32" w:rsidRDefault="00AB6CF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C73A93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AB6CF0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6F1378">
        <w:rPr>
          <w:rFonts w:ascii="Verdana" w:hAnsi="Verdana"/>
          <w:b/>
        </w:rPr>
        <w:t>„</w:t>
      </w:r>
      <w:proofErr w:type="spellStart"/>
      <w:r w:rsidR="005651CE" w:rsidRPr="005651CE">
        <w:rPr>
          <w:rFonts w:ascii="Verdana" w:hAnsi="Verdana"/>
          <w:b/>
          <w:lang w:val="en-US"/>
        </w:rPr>
        <w:t>Увеселителна</w:t>
      </w:r>
      <w:proofErr w:type="spellEnd"/>
      <w:r w:rsidR="005651CE" w:rsidRPr="005651CE">
        <w:rPr>
          <w:rFonts w:ascii="Verdana" w:hAnsi="Verdana"/>
          <w:b/>
          <w:lang w:val="en-US"/>
        </w:rPr>
        <w:t xml:space="preserve"> </w:t>
      </w:r>
      <w:proofErr w:type="spellStart"/>
      <w:r w:rsidR="005651CE" w:rsidRPr="005651CE">
        <w:rPr>
          <w:rFonts w:ascii="Verdana" w:hAnsi="Verdana"/>
          <w:b/>
          <w:lang w:val="en-US"/>
        </w:rPr>
        <w:t>ферма-парк</w:t>
      </w:r>
      <w:proofErr w:type="spellEnd"/>
      <w:r w:rsidR="005651CE" w:rsidRPr="005651CE">
        <w:rPr>
          <w:rFonts w:ascii="Verdana" w:hAnsi="Verdana"/>
          <w:b/>
          <w:lang w:val="en-US"/>
        </w:rPr>
        <w:t xml:space="preserve">- </w:t>
      </w:r>
      <w:proofErr w:type="spellStart"/>
      <w:r w:rsidR="005651CE" w:rsidRPr="005651CE">
        <w:rPr>
          <w:rFonts w:ascii="Verdana" w:hAnsi="Verdana"/>
          <w:b/>
          <w:lang w:val="en-US"/>
        </w:rPr>
        <w:t>Фани</w:t>
      </w:r>
      <w:proofErr w:type="spellEnd"/>
      <w:r w:rsidR="005651CE" w:rsidRPr="005651CE">
        <w:rPr>
          <w:rFonts w:ascii="Verdana" w:hAnsi="Verdana"/>
          <w:b/>
          <w:lang w:val="en-US"/>
        </w:rPr>
        <w:t xml:space="preserve"> </w:t>
      </w:r>
      <w:proofErr w:type="spellStart"/>
      <w:r w:rsidR="005651CE" w:rsidRPr="005651CE">
        <w:rPr>
          <w:rFonts w:ascii="Verdana" w:hAnsi="Verdana"/>
          <w:b/>
          <w:lang w:val="en-US"/>
        </w:rPr>
        <w:t>ленд</w:t>
      </w:r>
      <w:proofErr w:type="spellEnd"/>
      <w:r w:rsidR="005651CE" w:rsidRPr="005651CE">
        <w:rPr>
          <w:rFonts w:ascii="Verdana" w:hAnsi="Verdana"/>
          <w:b/>
          <w:lang w:val="en-US"/>
        </w:rPr>
        <w:t xml:space="preserve">” 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DE7828" w:rsidRDefault="00AB6CF0" w:rsidP="005651CE">
      <w:pPr>
        <w:jc w:val="both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6F1378">
        <w:rPr>
          <w:rFonts w:ascii="Verdana" w:hAnsi="Verdana"/>
          <w:lang w:val="bg-BG"/>
        </w:rPr>
        <w:t xml:space="preserve"> </w:t>
      </w:r>
      <w:r w:rsidR="005651CE" w:rsidRPr="005651CE">
        <w:rPr>
          <w:rFonts w:ascii="Verdana" w:hAnsi="Verdana"/>
          <w:lang w:val="bg-BG"/>
        </w:rPr>
        <w:t>в имоти № 47295.105.7, 064010 и 044103, землище</w:t>
      </w:r>
      <w:r w:rsidR="005651CE">
        <w:rPr>
          <w:rFonts w:ascii="Verdana" w:hAnsi="Verdana"/>
          <w:lang w:val="bg-BG"/>
        </w:rPr>
        <w:t xml:space="preserve"> </w:t>
      </w:r>
      <w:proofErr w:type="gramStart"/>
      <w:r w:rsidR="005651CE" w:rsidRPr="005651CE">
        <w:rPr>
          <w:rFonts w:ascii="Verdana" w:hAnsi="Verdana"/>
          <w:lang w:val="bg-BG"/>
        </w:rPr>
        <w:t xml:space="preserve">на </w:t>
      </w:r>
      <w:r w:rsidR="005651CE">
        <w:rPr>
          <w:rFonts w:ascii="Verdana" w:hAnsi="Verdana"/>
          <w:lang w:val="bg-BG"/>
        </w:rPr>
        <w:t xml:space="preserve"> с.</w:t>
      </w:r>
      <w:proofErr w:type="gramEnd"/>
      <w:r w:rsidR="005651CE">
        <w:rPr>
          <w:rFonts w:ascii="Verdana" w:hAnsi="Verdana"/>
          <w:lang w:val="bg-BG"/>
        </w:rPr>
        <w:t xml:space="preserve"> </w:t>
      </w:r>
      <w:r w:rsidR="005651CE" w:rsidRPr="005651CE">
        <w:rPr>
          <w:rFonts w:ascii="Verdana" w:hAnsi="Verdana"/>
          <w:lang w:val="bg-BG"/>
        </w:rPr>
        <w:t>Марково, Община Родопи“</w:t>
      </w:r>
    </w:p>
    <w:p w:rsidR="006F1378" w:rsidRPr="0048141E" w:rsidRDefault="00AB6CF0" w:rsidP="005651CE">
      <w:pPr>
        <w:jc w:val="both"/>
        <w:rPr>
          <w:rFonts w:ascii="Verdana" w:hAnsi="Verdana"/>
          <w:b/>
          <w:bCs/>
          <w:lang w:val="bg-BG"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</w:rPr>
        <w:t xml:space="preserve"> </w:t>
      </w:r>
      <w:r w:rsidR="005651CE" w:rsidRPr="005651CE">
        <w:rPr>
          <w:rFonts w:ascii="Verdana" w:hAnsi="Verdana"/>
          <w:b/>
        </w:rPr>
        <w:t>„</w:t>
      </w:r>
      <w:proofErr w:type="spellStart"/>
      <w:r w:rsidR="005651CE" w:rsidRPr="005651CE">
        <w:rPr>
          <w:rFonts w:ascii="Verdana" w:hAnsi="Verdana"/>
          <w:b/>
        </w:rPr>
        <w:t>Би</w:t>
      </w:r>
      <w:proofErr w:type="spellEnd"/>
      <w:r w:rsidR="005651CE" w:rsidRPr="005651CE">
        <w:rPr>
          <w:rFonts w:ascii="Verdana" w:hAnsi="Verdana"/>
          <w:b/>
        </w:rPr>
        <w:t xml:space="preserve"> </w:t>
      </w:r>
      <w:proofErr w:type="spellStart"/>
      <w:r w:rsidR="005651CE" w:rsidRPr="005651CE">
        <w:rPr>
          <w:rFonts w:ascii="Verdana" w:hAnsi="Verdana"/>
          <w:b/>
        </w:rPr>
        <w:t>Консултинг</w:t>
      </w:r>
      <w:proofErr w:type="spellEnd"/>
      <w:r w:rsidR="005651CE" w:rsidRPr="005651CE">
        <w:rPr>
          <w:rFonts w:ascii="Verdana" w:hAnsi="Verdana"/>
          <w:b/>
        </w:rPr>
        <w:t xml:space="preserve"> </w:t>
      </w:r>
      <w:proofErr w:type="spellStart"/>
      <w:r w:rsidR="005651CE" w:rsidRPr="005651CE">
        <w:rPr>
          <w:rFonts w:ascii="Verdana" w:hAnsi="Verdana"/>
          <w:b/>
        </w:rPr>
        <w:t>енд</w:t>
      </w:r>
      <w:proofErr w:type="spellEnd"/>
      <w:r w:rsidR="005651CE" w:rsidRPr="005651CE">
        <w:rPr>
          <w:rFonts w:ascii="Verdana" w:hAnsi="Verdana"/>
          <w:b/>
        </w:rPr>
        <w:t xml:space="preserve"> </w:t>
      </w:r>
      <w:proofErr w:type="spellStart"/>
      <w:r w:rsidR="005651CE" w:rsidRPr="005651CE">
        <w:rPr>
          <w:rFonts w:ascii="Verdana" w:hAnsi="Verdana"/>
          <w:b/>
        </w:rPr>
        <w:t>Мениджмънт</w:t>
      </w:r>
      <w:proofErr w:type="spellEnd"/>
      <w:r w:rsidR="005651CE" w:rsidRPr="005651CE">
        <w:rPr>
          <w:rFonts w:ascii="Verdana" w:hAnsi="Verdana"/>
          <w:b/>
        </w:rPr>
        <w:t>” ЕООД</w:t>
      </w:r>
      <w:r w:rsidR="005651CE">
        <w:rPr>
          <w:rFonts w:ascii="Verdana" w:hAnsi="Verdana"/>
          <w:b/>
          <w:lang w:val="bg-BG"/>
        </w:rPr>
        <w:t xml:space="preserve">, </w:t>
      </w:r>
      <w:r w:rsidR="005651CE" w:rsidRPr="005651CE">
        <w:rPr>
          <w:rFonts w:ascii="Verdana" w:hAnsi="Verdana"/>
        </w:rPr>
        <w:t xml:space="preserve"> </w:t>
      </w:r>
      <w:r w:rsidR="0048141E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AB6CF0" w:rsidRPr="00194BC2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5651CE" w:rsidRPr="005651CE" w:rsidRDefault="00AB6CF0" w:rsidP="005651CE">
      <w:pPr>
        <w:jc w:val="both"/>
        <w:rPr>
          <w:rFonts w:ascii="Verdana" w:hAnsi="Verdana"/>
          <w:bCs/>
          <w:lang w:val="bg-BG" w:eastAsia="bg-BG"/>
        </w:rPr>
      </w:pPr>
      <w:proofErr w:type="spellStart"/>
      <w:r>
        <w:rPr>
          <w:rFonts w:ascii="Verdana" w:hAnsi="Verdana"/>
          <w:bCs/>
          <w:lang w:val="ru-RU" w:eastAsia="bg-BG"/>
        </w:rPr>
        <w:t>Инвестиционното</w:t>
      </w:r>
      <w:proofErr w:type="spellEnd"/>
      <w:r>
        <w:rPr>
          <w:rFonts w:ascii="Verdana" w:hAnsi="Verdana"/>
          <w:bCs/>
          <w:lang w:val="ru-RU" w:eastAsia="bg-BG"/>
        </w:rPr>
        <w:t xml:space="preserve"> предложение </w:t>
      </w:r>
      <w:proofErr w:type="spellStart"/>
      <w:r>
        <w:rPr>
          <w:rFonts w:ascii="Verdana" w:hAnsi="Verdana"/>
          <w:bCs/>
          <w:lang w:val="ru-RU" w:eastAsia="bg-BG"/>
        </w:rPr>
        <w:t>предвижда</w:t>
      </w:r>
      <w:proofErr w:type="spellEnd"/>
      <w:r w:rsidRPr="001576D2">
        <w:rPr>
          <w:rFonts w:ascii="Verdana" w:hAnsi="Verdana"/>
          <w:bCs/>
          <w:lang w:val="bg-BG" w:eastAsia="bg-BG"/>
        </w:rPr>
        <w:t xml:space="preserve"> изграждането на</w:t>
      </w:r>
      <w:r>
        <w:rPr>
          <w:rFonts w:ascii="Verdana" w:hAnsi="Verdana"/>
          <w:bCs/>
          <w:lang w:val="bg-BG" w:eastAsia="bg-BG"/>
        </w:rPr>
        <w:t xml:space="preserve"> </w:t>
      </w:r>
      <w:r w:rsidR="005651CE" w:rsidRPr="005651CE">
        <w:rPr>
          <w:rFonts w:ascii="Verdana" w:hAnsi="Verdana"/>
          <w:bCs/>
          <w:lang w:val="bg-BG" w:eastAsia="bg-BG"/>
        </w:rPr>
        <w:t>увеселителна ферма, която ще предоставя възможност на децата да се запознаят с различните породи животни, да участват пряко в специфичните дейности свързани с отглеждането им в стопанството, да получат знания и опит в биологичното отглеждане на зеленчуци и плодове, цветя и билки</w:t>
      </w:r>
      <w:r w:rsidR="005651CE">
        <w:rPr>
          <w:rFonts w:ascii="Verdana" w:hAnsi="Verdana"/>
          <w:bCs/>
          <w:lang w:val="bg-BG" w:eastAsia="bg-BG"/>
        </w:rPr>
        <w:t xml:space="preserve">. </w:t>
      </w:r>
      <w:r w:rsidR="005651CE" w:rsidRPr="005651CE">
        <w:rPr>
          <w:rFonts w:ascii="Verdana" w:hAnsi="Verdana"/>
          <w:bCs/>
          <w:lang w:val="bg-BG" w:eastAsia="bg-BG"/>
        </w:rPr>
        <w:t xml:space="preserve">В двора се предвижда изграждането на няколко </w:t>
      </w:r>
      <w:proofErr w:type="spellStart"/>
      <w:r w:rsidR="005651CE" w:rsidRPr="005651CE">
        <w:rPr>
          <w:rFonts w:ascii="Verdana" w:hAnsi="Verdana"/>
          <w:bCs/>
          <w:lang w:val="bg-BG" w:eastAsia="bg-BG"/>
        </w:rPr>
        <w:t>волиери</w:t>
      </w:r>
      <w:proofErr w:type="spellEnd"/>
      <w:r w:rsidR="005651CE" w:rsidRPr="005651CE">
        <w:rPr>
          <w:rFonts w:ascii="Verdana" w:hAnsi="Verdana"/>
          <w:bCs/>
          <w:lang w:val="bg-BG" w:eastAsia="bg-BG"/>
        </w:rPr>
        <w:t xml:space="preserve">, в които ще се отглеждат по няколко броя </w:t>
      </w:r>
      <w:r w:rsidR="003F15B1">
        <w:rPr>
          <w:rFonts w:ascii="Verdana" w:hAnsi="Verdana"/>
          <w:bCs/>
          <w:lang w:val="bg-BG" w:eastAsia="bg-BG"/>
        </w:rPr>
        <w:t xml:space="preserve">различни </w:t>
      </w:r>
      <w:r w:rsidR="005651CE" w:rsidRPr="005651CE">
        <w:rPr>
          <w:rFonts w:ascii="Verdana" w:hAnsi="Verdana"/>
          <w:bCs/>
          <w:lang w:val="bg-BG" w:eastAsia="bg-BG"/>
        </w:rPr>
        <w:t xml:space="preserve">животни, беседка с барбекю, детска площадка с люлки, зеленчукова градина, овощна градина, паркинг за  автомобилите за посетители -70 кв.м., спортни занимания за децата като площадка за мини голф(30кв.м.), открит манеж за яздене на понита – 500 </w:t>
      </w:r>
      <w:proofErr w:type="spellStart"/>
      <w:r w:rsidR="005651CE" w:rsidRPr="005651CE">
        <w:rPr>
          <w:rFonts w:ascii="Verdana" w:hAnsi="Verdana"/>
          <w:bCs/>
          <w:lang w:val="bg-BG" w:eastAsia="bg-BG"/>
        </w:rPr>
        <w:t>кв.м</w:t>
      </w:r>
      <w:proofErr w:type="spellEnd"/>
      <w:r w:rsidR="005651CE" w:rsidRPr="005651CE">
        <w:rPr>
          <w:rFonts w:ascii="Verdana" w:hAnsi="Verdana"/>
          <w:bCs/>
          <w:lang w:val="bg-BG" w:eastAsia="bg-BG"/>
        </w:rPr>
        <w:t>.  и плувен басейн 40 кв.м.</w:t>
      </w:r>
    </w:p>
    <w:p w:rsidR="00486C71" w:rsidRDefault="00AB6CF0" w:rsidP="00C76A5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Pr="00E93AF7">
        <w:rPr>
          <w:rFonts w:ascii="Verdana" w:hAnsi="Verdana"/>
          <w:lang w:val="bg-BG"/>
        </w:rPr>
        <w:t>одоснабдяване</w:t>
      </w:r>
      <w:r>
        <w:rPr>
          <w:rFonts w:ascii="Verdana" w:hAnsi="Verdana"/>
          <w:lang w:val="bg-BG"/>
        </w:rPr>
        <w:t>то</w:t>
      </w:r>
      <w:r w:rsidRPr="00E93AF7">
        <w:rPr>
          <w:rFonts w:ascii="Verdana" w:hAnsi="Verdana"/>
          <w:lang w:val="bg-BG"/>
        </w:rPr>
        <w:t xml:space="preserve"> на обекта </w:t>
      </w:r>
      <w:r>
        <w:rPr>
          <w:rFonts w:ascii="Verdana" w:hAnsi="Verdana"/>
          <w:lang w:val="bg-BG"/>
        </w:rPr>
        <w:t xml:space="preserve">ще се осъществи от водопроводната мрежа на </w:t>
      </w:r>
      <w:r w:rsidR="005651CE">
        <w:rPr>
          <w:rFonts w:ascii="Verdana" w:hAnsi="Verdana"/>
          <w:lang w:val="bg-BG"/>
        </w:rPr>
        <w:t>селото.</w:t>
      </w:r>
    </w:p>
    <w:p w:rsidR="00486C71" w:rsidRPr="00BA311F" w:rsidRDefault="00BA311F" w:rsidP="00BA311F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Битовите отпадъчни води </w:t>
      </w:r>
      <w:r w:rsidR="005651CE">
        <w:rPr>
          <w:rFonts w:ascii="Verdana" w:hAnsi="Verdana"/>
          <w:bCs/>
          <w:lang w:val="bg-BG"/>
        </w:rPr>
        <w:t xml:space="preserve">след пречистване </w:t>
      </w:r>
      <w:r w:rsidRPr="001423F4">
        <w:rPr>
          <w:rFonts w:ascii="Verdana" w:hAnsi="Verdana"/>
          <w:bCs/>
          <w:lang w:val="bg-BG"/>
        </w:rPr>
        <w:t>ще се</w:t>
      </w:r>
      <w:r w:rsidR="005651CE">
        <w:rPr>
          <w:rFonts w:ascii="Verdana" w:hAnsi="Verdana"/>
          <w:bCs/>
          <w:lang w:val="bg-BG"/>
        </w:rPr>
        <w:t xml:space="preserve"> </w:t>
      </w:r>
      <w:proofErr w:type="spellStart"/>
      <w:r w:rsidR="005651CE">
        <w:rPr>
          <w:rFonts w:ascii="Verdana" w:hAnsi="Verdana"/>
          <w:bCs/>
          <w:lang w:val="bg-BG"/>
        </w:rPr>
        <w:t>използуват</w:t>
      </w:r>
      <w:proofErr w:type="spellEnd"/>
      <w:r w:rsidR="005651CE">
        <w:rPr>
          <w:rFonts w:ascii="Verdana" w:hAnsi="Verdana"/>
          <w:bCs/>
          <w:lang w:val="bg-BG"/>
        </w:rPr>
        <w:t xml:space="preserve"> за напояване на земеделските култури във фермата</w:t>
      </w:r>
      <w:r>
        <w:rPr>
          <w:rFonts w:ascii="Verdana" w:hAnsi="Verdana"/>
          <w:bCs/>
          <w:lang w:val="bg-BG"/>
        </w:rPr>
        <w:t>.</w:t>
      </w:r>
    </w:p>
    <w:p w:rsidR="00BA311F" w:rsidRPr="00BA311F" w:rsidRDefault="00BA311F" w:rsidP="00274D5F">
      <w:pPr>
        <w:pStyle w:val="Style8"/>
        <w:widowControl/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BA311F">
        <w:rPr>
          <w:rFonts w:ascii="Verdana" w:hAnsi="Verdana" w:cs="Courier New"/>
          <w:sz w:val="20"/>
          <w:szCs w:val="20"/>
        </w:rPr>
        <w:t>Електроснабдяването</w:t>
      </w:r>
      <w:r w:rsidRPr="00BA311F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A311F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BA311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BA311F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BA311F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BA311F">
        <w:rPr>
          <w:rFonts w:ascii="Verdana" w:hAnsi="Verdana"/>
          <w:sz w:val="20"/>
          <w:szCs w:val="20"/>
          <w:lang w:val="ru-RU"/>
        </w:rPr>
        <w:t>осъществи</w:t>
      </w:r>
      <w:proofErr w:type="spellEnd"/>
      <w:r w:rsidR="005651CE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="005651CE">
        <w:rPr>
          <w:rFonts w:ascii="Verdana" w:hAnsi="Verdana"/>
          <w:sz w:val="20"/>
          <w:szCs w:val="20"/>
          <w:lang w:val="ru-RU"/>
        </w:rPr>
        <w:t>съществуващо</w:t>
      </w:r>
      <w:proofErr w:type="spellEnd"/>
      <w:r w:rsidR="005651C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651CE">
        <w:rPr>
          <w:rFonts w:ascii="Verdana" w:hAnsi="Verdana"/>
          <w:sz w:val="20"/>
          <w:szCs w:val="20"/>
          <w:lang w:val="ru-RU"/>
        </w:rPr>
        <w:t>елтрасе</w:t>
      </w:r>
      <w:proofErr w:type="spellEnd"/>
      <w:r w:rsidRPr="00BA311F">
        <w:rPr>
          <w:rFonts w:ascii="Verdana" w:hAnsi="Verdana"/>
          <w:sz w:val="20"/>
          <w:szCs w:val="20"/>
        </w:rPr>
        <w:t xml:space="preserve">. </w:t>
      </w:r>
    </w:p>
    <w:p w:rsidR="00AB6CF0" w:rsidRPr="00C913B3" w:rsidRDefault="00AB6CF0" w:rsidP="00C76A5E">
      <w:pPr>
        <w:jc w:val="both"/>
        <w:rPr>
          <w:rFonts w:ascii="Verdana" w:hAnsi="Verdana"/>
          <w:lang w:val="bg-BG"/>
        </w:rPr>
      </w:pPr>
      <w:proofErr w:type="spellStart"/>
      <w:r w:rsidRPr="001704D7">
        <w:rPr>
          <w:rFonts w:ascii="Verdana" w:hAnsi="Verdana"/>
        </w:rPr>
        <w:t>Инвестиционното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попада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обхвата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т.</w:t>
      </w:r>
      <w:r w:rsidR="00EF1470">
        <w:rPr>
          <w:rFonts w:ascii="Verdana" w:hAnsi="Verdana"/>
          <w:lang w:val="bg-BG"/>
        </w:rPr>
        <w:t>12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 w:rsidR="005651CE">
        <w:rPr>
          <w:rFonts w:ascii="Verdana" w:hAnsi="Verdana"/>
          <w:lang w:val="bg-BG"/>
        </w:rPr>
        <w:t>д</w:t>
      </w:r>
      <w:r>
        <w:rPr>
          <w:rFonts w:ascii="Verdana" w:hAnsi="Verdana"/>
        </w:rPr>
        <w:t>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</w:t>
      </w:r>
      <w:proofErr w:type="spellStart"/>
      <w:r w:rsidRPr="001704D7">
        <w:rPr>
          <w:rFonts w:ascii="Verdana" w:hAnsi="Verdana"/>
        </w:rPr>
        <w:t>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Закона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опазване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Наредбата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</w:t>
      </w:r>
      <w:proofErr w:type="spellEnd"/>
      <w:r w:rsidRPr="001704D7">
        <w:rPr>
          <w:rFonts w:ascii="Verdana" w:hAnsi="Verdana"/>
        </w:rPr>
        <w:t xml:space="preserve"> ОС. </w:t>
      </w:r>
    </w:p>
    <w:p w:rsidR="00AB6CF0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Имот</w:t>
      </w:r>
      <w:r w:rsidR="007E55C4">
        <w:rPr>
          <w:rFonts w:ascii="Verdana" w:hAnsi="Verdana"/>
        </w:rPr>
        <w:t>ите</w:t>
      </w:r>
      <w:r>
        <w:rPr>
          <w:rFonts w:ascii="Verdana" w:hAnsi="Verdana"/>
        </w:rPr>
        <w:t xml:space="preserve">, предмет на инвестиционното предложение </w:t>
      </w:r>
      <w:r w:rsidRPr="00D14E51">
        <w:rPr>
          <w:rFonts w:ascii="Verdana" w:hAnsi="Verdana"/>
          <w:b/>
        </w:rPr>
        <w:t>не попада</w:t>
      </w:r>
      <w:r w:rsidR="007E55C4">
        <w:rPr>
          <w:rFonts w:ascii="Verdana" w:hAnsi="Verdana"/>
          <w:b/>
        </w:rPr>
        <w:t>т</w:t>
      </w:r>
      <w:r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</w:t>
      </w:r>
      <w:proofErr w:type="spellStart"/>
      <w:r w:rsidRPr="001704D7">
        <w:rPr>
          <w:rFonts w:ascii="Verdana" w:hAnsi="Verdana"/>
          <w:lang w:val="ru-RU"/>
        </w:rPr>
        <w:t>Най-близката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защитена</w:t>
      </w:r>
      <w:proofErr w:type="spellEnd"/>
      <w:r w:rsidRPr="001704D7">
        <w:rPr>
          <w:rFonts w:ascii="Verdana" w:hAnsi="Verdana"/>
          <w:lang w:val="ru-RU"/>
        </w:rPr>
        <w:t xml:space="preserve"> зона е </w:t>
      </w:r>
      <w:r w:rsidR="00BA311F">
        <w:rPr>
          <w:rFonts w:ascii="Verdana" w:hAnsi="Verdana"/>
        </w:rPr>
        <w:t>BG0001033</w:t>
      </w:r>
      <w:r>
        <w:rPr>
          <w:rFonts w:ascii="Verdana" w:hAnsi="Verdana"/>
        </w:rPr>
        <w:t xml:space="preserve"> „</w:t>
      </w:r>
      <w:r w:rsidR="00BA311F">
        <w:rPr>
          <w:rFonts w:ascii="Verdana" w:hAnsi="Verdana"/>
        </w:rPr>
        <w:t>Брестовица</w:t>
      </w:r>
      <w:r>
        <w:rPr>
          <w:rFonts w:ascii="Verdana" w:hAnsi="Verdana"/>
        </w:rPr>
        <w:t>” за опазване на природни местообитания и дивата флора и фауна, приета от МС с Решение</w:t>
      </w:r>
      <w:r w:rsidRPr="006B057D">
        <w:rPr>
          <w:rFonts w:ascii="Verdana" w:hAnsi="Verdana"/>
        </w:rPr>
        <w:t xml:space="preserve"> №</w:t>
      </w:r>
      <w:r>
        <w:rPr>
          <w:rFonts w:ascii="Verdana" w:hAnsi="Verdana"/>
        </w:rPr>
        <w:t xml:space="preserve"> 122/02.03.2007</w:t>
      </w:r>
      <w:r w:rsidRPr="006B057D">
        <w:rPr>
          <w:rFonts w:ascii="Verdana" w:hAnsi="Verdana"/>
        </w:rPr>
        <w:t xml:space="preserve"> </w:t>
      </w:r>
      <w:r>
        <w:rPr>
          <w:rFonts w:ascii="Verdana" w:hAnsi="Verdana"/>
        </w:rPr>
        <w:t>г. (ДВ бр. 2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</w:rPr>
        <w:t>/2007</w:t>
      </w:r>
      <w:r w:rsidRPr="006B057D">
        <w:rPr>
          <w:rFonts w:ascii="Verdana" w:hAnsi="Verdana"/>
        </w:rPr>
        <w:t xml:space="preserve"> г.)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местоположението</w:t>
      </w:r>
      <w:proofErr w:type="spellEnd"/>
      <w:r>
        <w:rPr>
          <w:rFonts w:ascii="Verdana" w:hAnsi="Verdana"/>
          <w:lang w:val="ru-RU"/>
        </w:rPr>
        <w:t xml:space="preserve">, характера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ru-RU"/>
        </w:rPr>
        <w:t xml:space="preserve">предложение, </w:t>
      </w:r>
      <w:proofErr w:type="spellStart"/>
      <w:r w:rsidRPr="001704D7">
        <w:rPr>
          <w:rFonts w:ascii="Verdana" w:hAnsi="Verdana"/>
          <w:lang w:val="ru-RU"/>
        </w:rPr>
        <w:t>преценка</w:t>
      </w:r>
      <w:proofErr w:type="spellEnd"/>
      <w:r w:rsidRPr="001704D7">
        <w:rPr>
          <w:rFonts w:ascii="Verdana" w:hAnsi="Verdana"/>
          <w:lang w:val="ru-RU"/>
        </w:rPr>
        <w:t xml:space="preserve"> за </w:t>
      </w:r>
      <w:proofErr w:type="spellStart"/>
      <w:r w:rsidRPr="001704D7">
        <w:rPr>
          <w:rFonts w:ascii="Verdana" w:hAnsi="Verdana"/>
          <w:lang w:val="ru-RU"/>
        </w:rPr>
        <w:t>вероятната</w:t>
      </w:r>
      <w:proofErr w:type="spellEnd"/>
      <w:r w:rsidRPr="001704D7">
        <w:rPr>
          <w:rFonts w:ascii="Verdana" w:hAnsi="Verdana"/>
          <w:lang w:val="ru-RU"/>
        </w:rPr>
        <w:t xml:space="preserve"> степен на </w:t>
      </w:r>
      <w:proofErr w:type="spellStart"/>
      <w:r w:rsidRPr="001704D7">
        <w:rPr>
          <w:rFonts w:ascii="Verdana" w:hAnsi="Verdana"/>
          <w:lang w:val="ru-RU"/>
        </w:rPr>
        <w:t>отрицателно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въздействие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е</w:t>
      </w:r>
      <w:r w:rsidRPr="001704D7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знач</w:t>
      </w:r>
      <w:r>
        <w:rPr>
          <w:rFonts w:ascii="Verdana" w:hAnsi="Verdana"/>
          <w:lang w:val="ru-RU"/>
        </w:rPr>
        <w:t>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върху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>.</w:t>
      </w:r>
    </w:p>
    <w:p w:rsidR="00AB6CF0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3A159B" w:rsidRPr="00D14E51" w:rsidRDefault="003A159B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AB6CF0" w:rsidRPr="007A3CF5" w:rsidRDefault="00AB6CF0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EF1470" w:rsidRDefault="00BA311F" w:rsidP="00EF1470">
      <w:pPr>
        <w:tabs>
          <w:tab w:val="left" w:pos="8789"/>
        </w:tabs>
        <w:jc w:val="both"/>
        <w:rPr>
          <w:rFonts w:ascii="Verdana" w:hAnsi="Verdana"/>
          <w:lang w:val="bg-BG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</w:t>
      </w:r>
      <w:r w:rsidR="00EF1470">
        <w:rPr>
          <w:rFonts w:ascii="Verdana" w:hAnsi="Verdana"/>
          <w:lang w:val="bg-BG" w:eastAsia="bg-BG"/>
        </w:rPr>
        <w:t xml:space="preserve"> </w:t>
      </w:r>
      <w:r w:rsidR="00EF1470" w:rsidRPr="00EF1470">
        <w:rPr>
          <w:rFonts w:ascii="Verdana" w:hAnsi="Verdana"/>
          <w:lang w:val="bg-BG"/>
        </w:rPr>
        <w:t xml:space="preserve">изграждането върху обща площ от 7 218 кв.м. </w:t>
      </w:r>
      <w:r w:rsidR="00EF1470">
        <w:rPr>
          <w:rFonts w:ascii="Verdana" w:hAnsi="Verdana"/>
          <w:lang w:val="bg-BG"/>
        </w:rPr>
        <w:t xml:space="preserve">на </w:t>
      </w:r>
      <w:r w:rsidR="00EF1470" w:rsidRPr="00EF1470">
        <w:rPr>
          <w:rFonts w:ascii="Verdana" w:hAnsi="Verdana"/>
          <w:lang w:val="bg-BG"/>
        </w:rPr>
        <w:t xml:space="preserve">увеселителна ферма за деца, която ще включва занимателен парти център с приблизителна застроена площ 360 кв.м.  Основната сграда ще бъде двуетажна и ще включва: ниво едно- офис, парти зона с 40 седящи места около 80 </w:t>
      </w:r>
      <w:proofErr w:type="spellStart"/>
      <w:r w:rsidR="00EF1470" w:rsidRPr="00EF1470">
        <w:rPr>
          <w:rFonts w:ascii="Verdana" w:hAnsi="Verdana"/>
          <w:lang w:val="bg-BG"/>
        </w:rPr>
        <w:t>кв</w:t>
      </w:r>
      <w:proofErr w:type="spellEnd"/>
      <w:r w:rsidR="00EF1470" w:rsidRPr="00EF1470">
        <w:rPr>
          <w:rFonts w:ascii="Verdana" w:hAnsi="Verdana"/>
          <w:lang w:val="bg-BG"/>
        </w:rPr>
        <w:t xml:space="preserve"> м, открита кухня, в която ще се показва на децата как се готви и те ще имат възможност да участват в този процес, складова зона, санитарни възли. От ресторанта ще се излиза в градина/ парк. Второ ниво- 3 зали за семинари/ курсове  между 20- 25 </w:t>
      </w:r>
      <w:proofErr w:type="spellStart"/>
      <w:r w:rsidR="00EF1470" w:rsidRPr="00EF1470">
        <w:rPr>
          <w:rFonts w:ascii="Verdana" w:hAnsi="Verdana"/>
          <w:lang w:val="bg-BG"/>
        </w:rPr>
        <w:t>кв</w:t>
      </w:r>
      <w:proofErr w:type="spellEnd"/>
      <w:r w:rsidR="00EF1470" w:rsidRPr="00EF1470">
        <w:rPr>
          <w:rFonts w:ascii="Verdana" w:hAnsi="Verdana"/>
          <w:lang w:val="bg-BG"/>
        </w:rPr>
        <w:t xml:space="preserve"> м всяка в зависимост от архитектурния план, 1 студио около 60 кв.м. състоящо се от спалня, хол, индивидуална баня/тоалетна. Втората сграда </w:t>
      </w:r>
      <w:r w:rsidR="00EF1470">
        <w:rPr>
          <w:rFonts w:ascii="Verdana" w:hAnsi="Verdana"/>
          <w:lang w:val="bg-BG"/>
        </w:rPr>
        <w:t xml:space="preserve">ще </w:t>
      </w:r>
      <w:r w:rsidR="00EF1470" w:rsidRPr="00EF1470">
        <w:rPr>
          <w:rFonts w:ascii="Verdana" w:hAnsi="Verdana"/>
          <w:lang w:val="bg-BG"/>
        </w:rPr>
        <w:t>е животновъдна постройка с приблизителна площ 60 кв.м с боксове за понита и зона за игра.</w:t>
      </w:r>
    </w:p>
    <w:p w:rsidR="00AB6CF0" w:rsidRPr="00EF1470" w:rsidRDefault="00AB6CF0" w:rsidP="00EF1470">
      <w:pPr>
        <w:pStyle w:val="af8"/>
        <w:numPr>
          <w:ilvl w:val="0"/>
          <w:numId w:val="32"/>
        </w:numPr>
        <w:tabs>
          <w:tab w:val="left" w:pos="1276"/>
          <w:tab w:val="left" w:pos="8789"/>
        </w:tabs>
        <w:ind w:left="0" w:firstLine="851"/>
        <w:jc w:val="both"/>
        <w:rPr>
          <w:rFonts w:ascii="Verdana" w:hAnsi="Verdana"/>
          <w:lang w:val="bg-BG"/>
        </w:rPr>
      </w:pPr>
      <w:r w:rsidRPr="00EF1470">
        <w:rPr>
          <w:rFonts w:ascii="Verdana" w:hAnsi="Verdana"/>
          <w:lang w:val="bg-BG"/>
        </w:rPr>
        <w:t xml:space="preserve"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дейности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генерират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различни</w:t>
      </w:r>
      <w:proofErr w:type="spellEnd"/>
      <w:r w:rsidRPr="00C76A5E">
        <w:rPr>
          <w:rFonts w:ascii="Verdana" w:hAnsi="Verdana"/>
          <w:lang w:val="ru-RU"/>
        </w:rPr>
        <w:t xml:space="preserve"> по вид и количество </w:t>
      </w:r>
      <w:proofErr w:type="spellStart"/>
      <w:r w:rsidRPr="00C76A5E">
        <w:rPr>
          <w:rFonts w:ascii="Verdana" w:hAnsi="Verdana"/>
          <w:lang w:val="ru-RU"/>
        </w:rPr>
        <w:t>отпадъци</w:t>
      </w:r>
      <w:proofErr w:type="spellEnd"/>
      <w:r w:rsidRPr="00C76A5E">
        <w:rPr>
          <w:rFonts w:ascii="Verdana" w:hAnsi="Verdana"/>
          <w:lang w:val="ru-RU"/>
        </w:rPr>
        <w:t xml:space="preserve">. </w:t>
      </w:r>
      <w:proofErr w:type="spellStart"/>
      <w:r w:rsidRPr="00C76A5E">
        <w:rPr>
          <w:rFonts w:ascii="Verdana" w:hAnsi="Verdana"/>
          <w:lang w:val="ru-RU"/>
        </w:rPr>
        <w:t>Организацията</w:t>
      </w:r>
      <w:proofErr w:type="spellEnd"/>
      <w:r w:rsidRPr="00C76A5E">
        <w:rPr>
          <w:rFonts w:ascii="Verdana" w:hAnsi="Verdana"/>
          <w:lang w:val="ru-RU"/>
        </w:rPr>
        <w:t xml:space="preserve"> по </w:t>
      </w:r>
      <w:proofErr w:type="spellStart"/>
      <w:r w:rsidRPr="00C76A5E">
        <w:rPr>
          <w:rFonts w:ascii="Verdana" w:hAnsi="Verdana"/>
          <w:lang w:val="ru-RU"/>
        </w:rPr>
        <w:t>събирането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извозването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отпадъците</w:t>
      </w:r>
      <w:proofErr w:type="spellEnd"/>
      <w:r w:rsidRPr="00C76A5E">
        <w:rPr>
          <w:rFonts w:ascii="Verdana" w:hAnsi="Verdana"/>
          <w:lang w:val="ru-RU"/>
        </w:rPr>
        <w:t xml:space="preserve"> от различно естество 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строителството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експлоатацията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извършва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съобразно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нормативните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изисквания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r w:rsidRPr="00C76A5E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C76A5E">
        <w:rPr>
          <w:rFonts w:ascii="Verdana" w:hAnsi="Verdana"/>
          <w:i/>
          <w:lang w:val="ru-RU"/>
        </w:rPr>
        <w:t>отпадъците</w:t>
      </w:r>
      <w:proofErr w:type="spellEnd"/>
      <w:r w:rsidRPr="00C76A5E">
        <w:rPr>
          <w:rFonts w:ascii="Verdana" w:hAnsi="Verdana"/>
          <w:i/>
          <w:lang w:val="ru-RU"/>
        </w:rPr>
        <w:t>.</w:t>
      </w:r>
    </w:p>
    <w:p w:rsidR="00AB6CF0" w:rsidRPr="00C76A5E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AB6CF0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Pr="00633817" w:rsidRDefault="00AB6CF0" w:rsidP="0063381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  <w:r w:rsidR="00633817">
        <w:rPr>
          <w:rFonts w:ascii="Verdana" w:hAnsi="Verdana"/>
          <w:lang w:val="bg-BG"/>
        </w:rPr>
        <w:t xml:space="preserve"> </w:t>
      </w:r>
      <w:r w:rsidRPr="00633817">
        <w:rPr>
          <w:rFonts w:ascii="Verdana" w:hAnsi="Verdana"/>
          <w:lang w:val="bg-BG"/>
        </w:rPr>
        <w:t xml:space="preserve">С реализацията на инвестиционното предложение </w:t>
      </w:r>
      <w:r w:rsidR="00C86573" w:rsidRPr="00633817">
        <w:rPr>
          <w:rFonts w:ascii="Verdana" w:hAnsi="Verdana"/>
          <w:lang w:val="bg-BG"/>
        </w:rPr>
        <w:t xml:space="preserve"> не се очаква унищожава</w:t>
      </w:r>
      <w:r w:rsidR="007D26BD">
        <w:rPr>
          <w:rFonts w:ascii="Verdana" w:hAnsi="Verdana"/>
          <w:lang w:val="bg-BG"/>
        </w:rPr>
        <w:t>не, увреждане или влошаване със</w:t>
      </w:r>
      <w:r w:rsidR="00C86573"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Pr="00633817">
        <w:rPr>
          <w:rFonts w:ascii="Verdana" w:hAnsi="Verdana"/>
        </w:rPr>
        <w:t>BG</w:t>
      </w:r>
      <w:r w:rsidRPr="00633817">
        <w:rPr>
          <w:rFonts w:ascii="Verdana" w:hAnsi="Verdana"/>
          <w:lang w:val="bg-BG"/>
        </w:rPr>
        <w:t>000</w:t>
      </w:r>
      <w:r w:rsidR="00C86573" w:rsidRPr="00633817">
        <w:rPr>
          <w:rFonts w:ascii="Verdana" w:hAnsi="Verdana"/>
          <w:lang w:val="bg-BG"/>
        </w:rPr>
        <w:t>1033</w:t>
      </w:r>
      <w:r w:rsidRPr="00633817">
        <w:rPr>
          <w:rFonts w:ascii="Verdana" w:hAnsi="Verdana"/>
        </w:rPr>
        <w:t xml:space="preserve"> </w:t>
      </w:r>
      <w:r w:rsidR="00C86573" w:rsidRPr="00633817">
        <w:rPr>
          <w:rFonts w:ascii="Verdana" w:hAnsi="Verdana"/>
          <w:lang w:val="bg-BG"/>
        </w:rPr>
        <w:t>„Брестовица</w:t>
      </w:r>
      <w:r w:rsidRPr="00633817">
        <w:rPr>
          <w:rFonts w:ascii="Verdana" w:hAnsi="Verdana"/>
          <w:lang w:val="bg-BG"/>
        </w:rPr>
        <w:t>”.</w:t>
      </w:r>
    </w:p>
    <w:p w:rsidR="00AB6CF0" w:rsidRPr="00C4381A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Pr="00716048" w:rsidRDefault="00AB6CF0" w:rsidP="00413689">
      <w:pPr>
        <w:pStyle w:val="a7"/>
        <w:rPr>
          <w:rFonts w:ascii="Verdana" w:hAnsi="Verdana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C73A93" w:rsidRDefault="00633817" w:rsidP="00C73A93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Не се очаква генериране на шум, емисии и отпадъци във вид и количества, които да окажат значително отрицателно въздействие върху </w:t>
      </w:r>
      <w:proofErr w:type="spellStart"/>
      <w:r>
        <w:rPr>
          <w:rFonts w:ascii="Verdana" w:hAnsi="Verdana"/>
          <w:sz w:val="20"/>
          <w:szCs w:val="20"/>
        </w:rPr>
        <w:t>околната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среда</w:t>
      </w:r>
      <w:proofErr w:type="spellEnd"/>
      <w:r>
        <w:rPr>
          <w:rFonts w:ascii="Verdana" w:hAnsi="Verdana"/>
          <w:sz w:val="20"/>
          <w:szCs w:val="20"/>
          <w:lang w:val="bg-BG"/>
        </w:rPr>
        <w:t>, при реализацията и експлоатацията на инвестиционното предложение.</w:t>
      </w:r>
    </w:p>
    <w:p w:rsidR="00633817" w:rsidRPr="00C73A93" w:rsidRDefault="00C73A93" w:rsidP="00C73A93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C73A93">
        <w:rPr>
          <w:rFonts w:ascii="Verdana" w:hAnsi="Verdana"/>
          <w:sz w:val="20"/>
          <w:szCs w:val="20"/>
          <w:lang w:val="bg-BG"/>
        </w:rPr>
        <w:t>Във връзка с поискан</w:t>
      </w:r>
      <w:r w:rsidRPr="00C73A93">
        <w:rPr>
          <w:rFonts w:ascii="Verdana" w:hAnsi="Verdana"/>
          <w:bCs/>
          <w:sz w:val="20"/>
          <w:szCs w:val="20"/>
          <w:lang w:val="ru-RU"/>
        </w:rPr>
        <w:t>о становище</w:t>
      </w:r>
      <w:r w:rsidRPr="00C73A93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ru-RU"/>
        </w:rPr>
        <w:t>,</w:t>
      </w:r>
      <w:r w:rsidRPr="00C73A9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r w:rsidRPr="00C73A93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>. № 4</w:t>
      </w:r>
      <w:r w:rsidR="00EF1470">
        <w:rPr>
          <w:rFonts w:ascii="Verdana" w:hAnsi="Verdana"/>
          <w:sz w:val="20"/>
          <w:szCs w:val="20"/>
          <w:lang w:val="ru-RU"/>
        </w:rPr>
        <w:t>482</w:t>
      </w:r>
      <w:r w:rsidRPr="00C73A93">
        <w:rPr>
          <w:rFonts w:ascii="Verdana" w:hAnsi="Verdana"/>
          <w:sz w:val="20"/>
          <w:szCs w:val="20"/>
          <w:lang w:val="ru-RU"/>
        </w:rPr>
        <w:t>/</w:t>
      </w:r>
      <w:r w:rsidR="00EF1470">
        <w:rPr>
          <w:rFonts w:ascii="Verdana" w:hAnsi="Verdana"/>
          <w:sz w:val="20"/>
          <w:szCs w:val="20"/>
          <w:lang w:val="ru-RU"/>
        </w:rPr>
        <w:t>29</w:t>
      </w:r>
      <w:r w:rsidRPr="00C73A93">
        <w:rPr>
          <w:rFonts w:ascii="Verdana" w:hAnsi="Verdana"/>
          <w:sz w:val="20"/>
          <w:szCs w:val="20"/>
          <w:lang w:val="ru-RU"/>
        </w:rPr>
        <w:t xml:space="preserve">.07.2015 </w:t>
      </w:r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г. </w:t>
      </w:r>
      <w:r w:rsidRPr="00C73A93">
        <w:rPr>
          <w:rFonts w:ascii="Verdana" w:hAnsi="Verdana"/>
          <w:sz w:val="20"/>
          <w:szCs w:val="20"/>
          <w:lang w:val="ru-RU"/>
        </w:rPr>
        <w:t>РЗИ-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Пловд</w:t>
      </w:r>
      <w:proofErr w:type="spellEnd"/>
      <w:r w:rsidRPr="00C73A93">
        <w:rPr>
          <w:rFonts w:ascii="Verdana" w:hAnsi="Verdana"/>
          <w:sz w:val="20"/>
          <w:szCs w:val="20"/>
          <w:lang w:val="bg-BG"/>
        </w:rPr>
        <w:t>и</w:t>
      </w:r>
      <w:r w:rsidRPr="00C73A93">
        <w:rPr>
          <w:rFonts w:ascii="Verdana" w:hAnsi="Verdana"/>
          <w:sz w:val="20"/>
          <w:szCs w:val="20"/>
          <w:lang w:val="ru-RU"/>
        </w:rPr>
        <w:t xml:space="preserve">в е определила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C73A9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73A93">
        <w:rPr>
          <w:rFonts w:ascii="Verdana" w:hAnsi="Verdana"/>
          <w:sz w:val="20"/>
          <w:szCs w:val="20"/>
          <w:lang w:val="ru-RU"/>
        </w:rPr>
        <w:t>предложени</w:t>
      </w:r>
      <w:proofErr w:type="spellEnd"/>
      <w:r w:rsidRPr="00C73A93">
        <w:rPr>
          <w:rFonts w:ascii="Verdana" w:hAnsi="Verdana"/>
          <w:sz w:val="20"/>
          <w:szCs w:val="20"/>
          <w:lang w:val="bg-BG"/>
        </w:rPr>
        <w:t>е.</w:t>
      </w: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Териториалният</w:t>
      </w:r>
      <w:proofErr w:type="spellEnd"/>
      <w:r w:rsidRPr="00CF6796">
        <w:rPr>
          <w:rFonts w:ascii="Verdana" w:hAnsi="Verdana"/>
          <w:lang w:val="ru-RU"/>
        </w:rPr>
        <w:t xml:space="preserve"> обхват на </w:t>
      </w:r>
      <w:proofErr w:type="spellStart"/>
      <w:r w:rsidRPr="00CF6796">
        <w:rPr>
          <w:rFonts w:ascii="Verdana" w:hAnsi="Verdana"/>
          <w:lang w:val="ru-RU"/>
        </w:rPr>
        <w:t>въздействие</w:t>
      </w:r>
      <w:proofErr w:type="spellEnd"/>
      <w:r w:rsidRPr="00CF6796">
        <w:rPr>
          <w:rFonts w:ascii="Verdana" w:hAnsi="Verdana"/>
          <w:lang w:val="ru-RU"/>
        </w:rPr>
        <w:t xml:space="preserve">, в </w:t>
      </w:r>
      <w:proofErr w:type="spellStart"/>
      <w:r w:rsidRPr="00CF6796">
        <w:rPr>
          <w:rFonts w:ascii="Verdana" w:hAnsi="Verdana"/>
          <w:lang w:val="ru-RU"/>
        </w:rPr>
        <w:t>резултат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реализиране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е ограничен и локален в </w:t>
      </w:r>
      <w:proofErr w:type="spellStart"/>
      <w:r w:rsidRPr="00CF6796">
        <w:rPr>
          <w:rFonts w:ascii="Verdana" w:hAnsi="Verdana"/>
          <w:lang w:val="ru-RU"/>
        </w:rPr>
        <w:t>рамките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разглежданата</w:t>
      </w:r>
      <w:proofErr w:type="spellEnd"/>
      <w:r w:rsidRPr="00CF6796">
        <w:rPr>
          <w:rFonts w:ascii="Verdana" w:hAnsi="Verdana"/>
          <w:lang w:val="ru-RU"/>
        </w:rPr>
        <w:t xml:space="preserve"> площадка.</w:t>
      </w:r>
      <w:r w:rsidRPr="00CF6796">
        <w:rPr>
          <w:rFonts w:ascii="Verdana" w:hAnsi="Verdana"/>
          <w:color w:val="000000"/>
        </w:rPr>
        <w:t xml:space="preserve"> </w:t>
      </w:r>
      <w:proofErr w:type="spellStart"/>
      <w:r w:rsidRPr="00CF6796">
        <w:rPr>
          <w:rFonts w:ascii="Verdana" w:hAnsi="Verdana"/>
          <w:color w:val="000000"/>
          <w:lang w:val="ru-RU"/>
        </w:rPr>
        <w:t>Р</w:t>
      </w:r>
      <w:r w:rsidRPr="00CF6796">
        <w:rPr>
          <w:rFonts w:ascii="Verdana" w:hAnsi="Verdana"/>
          <w:lang w:val="ru-RU"/>
        </w:rPr>
        <w:t>еализацията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 </w:t>
      </w:r>
      <w:proofErr w:type="spellStart"/>
      <w:r w:rsidRPr="00CF6796">
        <w:rPr>
          <w:rFonts w:ascii="Verdana" w:hAnsi="Verdana"/>
          <w:lang w:val="ru-RU"/>
        </w:rPr>
        <w:t>ще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бъде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извършена</w:t>
      </w:r>
      <w:proofErr w:type="spellEnd"/>
      <w:r w:rsidRPr="00CF6796">
        <w:rPr>
          <w:rFonts w:ascii="Verdana" w:hAnsi="Verdana"/>
          <w:lang w:val="ru-RU"/>
        </w:rPr>
        <w:t xml:space="preserve"> по </w:t>
      </w:r>
      <w:proofErr w:type="spellStart"/>
      <w:r w:rsidRPr="00CF6796">
        <w:rPr>
          <w:rFonts w:ascii="Verdana" w:hAnsi="Verdana"/>
          <w:lang w:val="ru-RU"/>
        </w:rPr>
        <w:t>класическите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методи</w:t>
      </w:r>
      <w:proofErr w:type="spellEnd"/>
      <w:r w:rsidRPr="00CF6796">
        <w:rPr>
          <w:rFonts w:ascii="Verdana" w:hAnsi="Verdana"/>
          <w:lang w:val="ru-RU"/>
        </w:rPr>
        <w:t xml:space="preserve"> за подобен тип </w:t>
      </w:r>
      <w:proofErr w:type="spellStart"/>
      <w:r w:rsidRPr="00CF6796">
        <w:rPr>
          <w:rFonts w:ascii="Verdana" w:hAnsi="Verdana"/>
          <w:lang w:val="ru-RU"/>
        </w:rPr>
        <w:t>строителство</w:t>
      </w:r>
      <w:proofErr w:type="spellEnd"/>
      <w:r w:rsidRPr="00CF6796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r w:rsidRPr="00CF6796">
        <w:rPr>
          <w:rFonts w:ascii="Verdana" w:hAnsi="Verdana"/>
          <w:lang w:val="ru-RU"/>
        </w:rPr>
        <w:lastRenderedPageBreak/>
        <w:t xml:space="preserve">предвидена в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</w:t>
      </w:r>
      <w:proofErr w:type="spellStart"/>
      <w:r w:rsidRPr="00CF6796">
        <w:rPr>
          <w:rFonts w:ascii="Verdana" w:hAnsi="Verdana"/>
          <w:lang w:val="ru-RU"/>
        </w:rPr>
        <w:t>въздействията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могат</w:t>
      </w:r>
      <w:proofErr w:type="spellEnd"/>
      <w:r w:rsidRPr="00CF6796">
        <w:rPr>
          <w:rFonts w:ascii="Verdana" w:hAnsi="Verdana"/>
          <w:lang w:val="ru-RU"/>
        </w:rPr>
        <w:t xml:space="preserve"> да се определят </w:t>
      </w:r>
      <w:proofErr w:type="spellStart"/>
      <w:r w:rsidRPr="00CF6796">
        <w:rPr>
          <w:rFonts w:ascii="Verdana" w:hAnsi="Verdana"/>
          <w:lang w:val="ru-RU"/>
        </w:rPr>
        <w:t>като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краткотрайни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FF3275" w:rsidRP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</w:rPr>
        <w:t xml:space="preserve">В </w:t>
      </w:r>
      <w:proofErr w:type="spellStart"/>
      <w:r w:rsidRPr="00FF3275">
        <w:rPr>
          <w:rFonts w:ascii="Verdana" w:hAnsi="Verdana"/>
        </w:rPr>
        <w:t>резултат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осъществяване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дейността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се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очаква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замърсяване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подземните</w:t>
      </w:r>
      <w:proofErr w:type="spellEnd"/>
      <w:r w:rsidRPr="00FF3275">
        <w:rPr>
          <w:rFonts w:ascii="Verdana" w:hAnsi="Verdana"/>
        </w:rPr>
        <w:t xml:space="preserve"> и </w:t>
      </w:r>
      <w:proofErr w:type="spellStart"/>
      <w:r w:rsidRPr="00FF3275">
        <w:rPr>
          <w:rFonts w:ascii="Verdana" w:hAnsi="Verdana"/>
        </w:rPr>
        <w:t>повърхностни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води</w:t>
      </w:r>
      <w:proofErr w:type="spellEnd"/>
      <w:r w:rsidRPr="00FF3275">
        <w:rPr>
          <w:rFonts w:ascii="Verdana" w:hAnsi="Verdana"/>
        </w:rPr>
        <w:t xml:space="preserve"> в </w:t>
      </w:r>
      <w:proofErr w:type="spellStart"/>
      <w:r w:rsidRPr="00FF3275">
        <w:rPr>
          <w:rFonts w:ascii="Verdana" w:hAnsi="Verdana"/>
        </w:rPr>
        <w:t>района</w:t>
      </w:r>
      <w:proofErr w:type="spellEnd"/>
      <w:r w:rsidRPr="00FF3275">
        <w:rPr>
          <w:rFonts w:ascii="Verdana" w:hAnsi="Verdana"/>
        </w:rPr>
        <w:t xml:space="preserve">, </w:t>
      </w:r>
      <w:proofErr w:type="spellStart"/>
      <w:r w:rsidRPr="00FF3275">
        <w:rPr>
          <w:rFonts w:ascii="Verdana" w:hAnsi="Verdana"/>
        </w:rPr>
        <w:t>тъй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като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дейността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обекта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се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предвиждат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технологични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отпадъчни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води</w:t>
      </w:r>
      <w:proofErr w:type="spellEnd"/>
      <w:r w:rsidRPr="00FF3275">
        <w:rPr>
          <w:rFonts w:ascii="Verdana" w:hAnsi="Verdana"/>
        </w:rPr>
        <w:t xml:space="preserve">, </w:t>
      </w:r>
      <w:proofErr w:type="spellStart"/>
      <w:r w:rsidRPr="00FF3275">
        <w:rPr>
          <w:rFonts w:ascii="Verdana" w:hAnsi="Verdana"/>
        </w:rPr>
        <w:t>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се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предвижда</w:t>
      </w:r>
      <w:proofErr w:type="spellEnd"/>
      <w:r w:rsidRPr="00FF3275">
        <w:rPr>
          <w:rFonts w:ascii="Verdana" w:hAnsi="Verdana"/>
        </w:rPr>
        <w:t xml:space="preserve"> и </w:t>
      </w:r>
      <w:proofErr w:type="spellStart"/>
      <w:r w:rsidRPr="00FF3275">
        <w:rPr>
          <w:rFonts w:ascii="Verdana" w:hAnsi="Verdana"/>
          <w:lang w:val="ru-RU"/>
        </w:rPr>
        <w:t>заустване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Pr="00FF3275">
        <w:rPr>
          <w:rFonts w:ascii="Verdana" w:hAnsi="Verdana"/>
          <w:lang w:val="ru-RU"/>
        </w:rPr>
        <w:t>отпадъчни</w:t>
      </w:r>
      <w:proofErr w:type="spellEnd"/>
      <w:r w:rsidRPr="00FF3275">
        <w:rPr>
          <w:rFonts w:ascii="Verdana" w:hAnsi="Verdana"/>
          <w:lang w:val="ru-RU"/>
        </w:rPr>
        <w:t xml:space="preserve"> води в </w:t>
      </w:r>
      <w:proofErr w:type="spellStart"/>
      <w:r w:rsidRPr="00FF3275">
        <w:rPr>
          <w:rFonts w:ascii="Verdana" w:hAnsi="Verdana"/>
          <w:lang w:val="ru-RU"/>
        </w:rPr>
        <w:t>повърхностен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воден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обект</w:t>
      </w:r>
      <w:proofErr w:type="spellEnd"/>
      <w:r w:rsidRPr="00FF3275">
        <w:rPr>
          <w:rFonts w:ascii="Verdana" w:hAnsi="Verdana"/>
        </w:rPr>
        <w:t>.</w:t>
      </w:r>
      <w:r w:rsidRPr="00FF3275">
        <w:rPr>
          <w:rFonts w:ascii="Verdana" w:hAnsi="Verdana"/>
          <w:color w:val="FF0000"/>
        </w:rPr>
        <w:t xml:space="preserve"> </w:t>
      </w:r>
      <w:r w:rsidR="00FF3275" w:rsidRPr="00FF3275">
        <w:rPr>
          <w:rFonts w:ascii="Verdana" w:hAnsi="Verdana"/>
          <w:bCs/>
          <w:lang w:val="bg-BG"/>
        </w:rPr>
        <w:t xml:space="preserve">Битовите отпадъчни води ще се </w:t>
      </w:r>
      <w:r w:rsidR="00EF1470">
        <w:rPr>
          <w:rFonts w:ascii="Verdana" w:hAnsi="Verdana"/>
          <w:bCs/>
          <w:lang w:val="bg-BG"/>
        </w:rPr>
        <w:t xml:space="preserve">пречистват и </w:t>
      </w:r>
      <w:proofErr w:type="spellStart"/>
      <w:r w:rsidR="00EF1470">
        <w:rPr>
          <w:rFonts w:ascii="Verdana" w:hAnsi="Verdana"/>
          <w:bCs/>
          <w:lang w:val="bg-BG"/>
        </w:rPr>
        <w:t>използуват</w:t>
      </w:r>
      <w:proofErr w:type="spellEnd"/>
      <w:r w:rsidR="00EF1470">
        <w:rPr>
          <w:rFonts w:ascii="Verdana" w:hAnsi="Verdana"/>
          <w:bCs/>
          <w:lang w:val="bg-BG"/>
        </w:rPr>
        <w:t xml:space="preserve"> за напояване на земеделски култури във фермата.</w:t>
      </w:r>
    </w:p>
    <w:p w:rsidR="00AB6CF0" w:rsidRPr="00FF3275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proofErr w:type="spellStart"/>
      <w:r w:rsidRPr="00FF3275">
        <w:rPr>
          <w:rFonts w:ascii="Verdana" w:hAnsi="Verdana"/>
          <w:lang w:val="ru-RU"/>
        </w:rPr>
        <w:t>Строителната</w:t>
      </w:r>
      <w:proofErr w:type="spellEnd"/>
      <w:r w:rsidRPr="00FF3275">
        <w:rPr>
          <w:rFonts w:ascii="Verdana" w:hAnsi="Verdana"/>
          <w:lang w:val="ru-RU"/>
        </w:rPr>
        <w:t xml:space="preserve"> площадка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ограничена </w:t>
      </w:r>
      <w:r w:rsidR="00EF1470">
        <w:rPr>
          <w:rFonts w:ascii="Verdana" w:hAnsi="Verdana"/>
          <w:lang w:val="ru-RU"/>
        </w:rPr>
        <w:t xml:space="preserve">в </w:t>
      </w:r>
      <w:proofErr w:type="spellStart"/>
      <w:r w:rsidR="00EF1470">
        <w:rPr>
          <w:rFonts w:ascii="Verdana" w:hAnsi="Verdana"/>
          <w:lang w:val="ru-RU"/>
        </w:rPr>
        <w:t>рамките</w:t>
      </w:r>
      <w:proofErr w:type="spellEnd"/>
      <w:r w:rsidR="00EF1470">
        <w:rPr>
          <w:rFonts w:ascii="Verdana" w:hAnsi="Verdana"/>
          <w:lang w:val="ru-RU"/>
        </w:rPr>
        <w:t xml:space="preserve"> на </w:t>
      </w:r>
      <w:proofErr w:type="spellStart"/>
      <w:r w:rsidR="00EF1470">
        <w:rPr>
          <w:rFonts w:ascii="Verdana" w:hAnsi="Verdana"/>
          <w:lang w:val="ru-RU"/>
        </w:rPr>
        <w:t>имота</w:t>
      </w:r>
      <w:proofErr w:type="spellEnd"/>
      <w:r w:rsidRPr="00FF3275">
        <w:rPr>
          <w:rFonts w:ascii="Verdana" w:hAnsi="Verdana"/>
          <w:lang w:val="ru-RU"/>
        </w:rPr>
        <w:t xml:space="preserve">. </w:t>
      </w:r>
      <w:proofErr w:type="spellStart"/>
      <w:r w:rsidRPr="00FF3275">
        <w:rPr>
          <w:rFonts w:ascii="Verdana" w:hAnsi="Verdana"/>
          <w:lang w:val="ru-RU"/>
        </w:rPr>
        <w:t>Организацията</w:t>
      </w:r>
      <w:proofErr w:type="spellEnd"/>
      <w:r w:rsidRPr="00FF3275">
        <w:rPr>
          <w:rFonts w:ascii="Verdana" w:hAnsi="Verdana"/>
          <w:lang w:val="ru-RU"/>
        </w:rPr>
        <w:t xml:space="preserve"> и </w:t>
      </w:r>
      <w:proofErr w:type="spellStart"/>
      <w:r w:rsidRPr="00FF3275">
        <w:rPr>
          <w:rFonts w:ascii="Verdana" w:hAnsi="Verdana"/>
          <w:lang w:val="ru-RU"/>
        </w:rPr>
        <w:t>технологията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Pr="00FF3275">
        <w:rPr>
          <w:rFonts w:ascii="Verdana" w:hAnsi="Verdana"/>
          <w:lang w:val="ru-RU"/>
        </w:rPr>
        <w:t>строителните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работи</w:t>
      </w:r>
      <w:proofErr w:type="spellEnd"/>
      <w:r w:rsidRPr="00FF3275">
        <w:rPr>
          <w:rFonts w:ascii="Verdana" w:hAnsi="Verdana"/>
          <w:lang w:val="ru-RU"/>
        </w:rPr>
        <w:t xml:space="preserve"> при </w:t>
      </w:r>
      <w:proofErr w:type="spellStart"/>
      <w:r w:rsidRPr="00FF3275">
        <w:rPr>
          <w:rFonts w:ascii="Verdana" w:hAnsi="Verdana"/>
          <w:lang w:val="ru-RU"/>
        </w:rPr>
        <w:t>изграждането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="00D5311F" w:rsidRPr="00FF3275">
        <w:rPr>
          <w:rFonts w:ascii="Verdana" w:hAnsi="Verdana"/>
          <w:lang w:val="ru-RU"/>
        </w:rPr>
        <w:t>бъдещата</w:t>
      </w:r>
      <w:proofErr w:type="spellEnd"/>
      <w:r w:rsidR="00D5311F" w:rsidRPr="00FF3275">
        <w:rPr>
          <w:rFonts w:ascii="Verdana" w:hAnsi="Verdana"/>
          <w:lang w:val="ru-RU"/>
        </w:rPr>
        <w:t xml:space="preserve"> </w:t>
      </w:r>
      <w:proofErr w:type="spellStart"/>
      <w:r w:rsidR="00D5311F" w:rsidRPr="00FF3275">
        <w:rPr>
          <w:rFonts w:ascii="Verdana" w:hAnsi="Verdana"/>
          <w:lang w:val="ru-RU"/>
        </w:rPr>
        <w:t>сграда</w:t>
      </w:r>
      <w:proofErr w:type="spellEnd"/>
      <w:r w:rsidRPr="00FF3275">
        <w:rPr>
          <w:rFonts w:ascii="Verdana" w:hAnsi="Verdana"/>
          <w:lang w:val="ru-RU"/>
        </w:rPr>
        <w:t xml:space="preserve">,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съобразена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теренните</w:t>
      </w:r>
      <w:proofErr w:type="spellEnd"/>
      <w:r w:rsidRPr="00FF3275">
        <w:rPr>
          <w:rFonts w:ascii="Verdana" w:hAnsi="Verdana"/>
          <w:lang w:val="ru-RU"/>
        </w:rPr>
        <w:t xml:space="preserve"> условия и </w:t>
      </w:r>
      <w:proofErr w:type="spellStart"/>
      <w:r w:rsidRPr="00FF3275">
        <w:rPr>
          <w:rFonts w:ascii="Verdana" w:hAnsi="Verdana"/>
          <w:lang w:val="ru-RU"/>
        </w:rPr>
        <w:t>връзката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останалите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инфраструктурни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обекти</w:t>
      </w:r>
      <w:proofErr w:type="spellEnd"/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B6CF0" w:rsidRDefault="00AB6CF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D5311F">
        <w:rPr>
          <w:rFonts w:ascii="Verdana" w:hAnsi="Verdana"/>
        </w:rPr>
        <w:t>община Родопи и Кметство с. Марково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информационното табло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Default="00D5311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9775C1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 w:rsidR="009775C1">
        <w:rPr>
          <w:rFonts w:ascii="Verdana" w:hAnsi="Verdana"/>
          <w:b/>
        </w:rPr>
        <w:t>13.08.2015 г.</w:t>
      </w:r>
    </w:p>
    <w:p w:rsidR="00AB6CF0" w:rsidRDefault="00AB6CF0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AB6CF0" w:rsidRPr="006356AA" w:rsidRDefault="00AB6CF0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AB6CF0" w:rsidRPr="00ED18F2" w:rsidRDefault="00AB6CF0" w:rsidP="006356A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6356AA">
        <w:rPr>
          <w:rFonts w:ascii="Verdana" w:eastAsia="SimSun" w:hAnsi="Verdana"/>
          <w:bCs/>
          <w:lang w:val="bg-BG" w:eastAsia="zh-CN"/>
        </w:rPr>
        <w:t xml:space="preserve">       </w:t>
      </w:r>
      <w:r w:rsidRPr="00ED18F2">
        <w:rPr>
          <w:rFonts w:ascii="Verdana" w:eastAsia="SimSun" w:hAnsi="Verdana"/>
          <w:bCs/>
          <w:color w:val="FFFFFF"/>
          <w:lang w:val="bg-BG" w:eastAsia="zh-CN"/>
        </w:rPr>
        <w:t xml:space="preserve">Съгласували:                                                       Изготвили:   </w:t>
      </w:r>
    </w:p>
    <w:p w:rsidR="000E4A7F" w:rsidRPr="00C9620D" w:rsidRDefault="00AB6CF0" w:rsidP="000E4A7F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val="bg-BG" w:eastAsia="zh-CN"/>
        </w:rPr>
      </w:pPr>
      <w:r w:rsidRPr="00ED18F2">
        <w:rPr>
          <w:rFonts w:ascii="Verdana" w:eastAsia="SimSun" w:hAnsi="Verdana"/>
          <w:bCs/>
          <w:color w:val="FFFFFF"/>
          <w:lang w:val="bg-BG" w:eastAsia="zh-CN"/>
        </w:rPr>
        <w:t xml:space="preserve">       </w:t>
      </w:r>
    </w:p>
    <w:p w:rsidR="00AB6CF0" w:rsidRPr="00C9620D" w:rsidRDefault="00D5311F" w:rsidP="001201D9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C9620D">
        <w:rPr>
          <w:rFonts w:ascii="Verdana" w:eastAsia="SimSun" w:hAnsi="Verdana"/>
          <w:color w:val="FFFFFF" w:themeColor="background1"/>
          <w:lang w:val="bg-BG" w:eastAsia="zh-CN"/>
        </w:rPr>
        <w:t>Д</w:t>
      </w:r>
      <w:r w:rsidR="001201D9" w:rsidRPr="001201D9">
        <w:rPr>
          <w:rFonts w:ascii="Verdana" w:eastAsia="SimSun" w:hAnsi="Verdana"/>
          <w:bCs/>
          <w:szCs w:val="24"/>
          <w:lang w:val="bg-BG" w:eastAsia="zh-CN"/>
        </w:rPr>
        <w:t xml:space="preserve"> </w:t>
      </w:r>
      <w:r w:rsidR="001201D9">
        <w:rPr>
          <w:rFonts w:ascii="Verdana" w:eastAsia="SimSun" w:hAnsi="Verdana"/>
          <w:bCs/>
          <w:szCs w:val="24"/>
          <w:lang w:val="bg-BG" w:eastAsia="zh-CN"/>
        </w:rPr>
        <w:t xml:space="preserve">      </w:t>
      </w:r>
    </w:p>
    <w:sectPr w:rsidR="00AB6CF0" w:rsidRPr="00C9620D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6675E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6675E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1E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675EA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10E85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E29E7"/>
    <w:multiLevelType w:val="hybridMultilevel"/>
    <w:tmpl w:val="804C5B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1"/>
  </w:num>
  <w:num w:numId="11">
    <w:abstractNumId w:val="6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14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E6BFB"/>
    <w:rsid w:val="000F0F52"/>
    <w:rsid w:val="000F0FB0"/>
    <w:rsid w:val="000F13F4"/>
    <w:rsid w:val="00101F2C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01D9"/>
    <w:rsid w:val="00121554"/>
    <w:rsid w:val="00123ABF"/>
    <w:rsid w:val="00130FAF"/>
    <w:rsid w:val="00137686"/>
    <w:rsid w:val="00144579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3CFF"/>
    <w:rsid w:val="0022603E"/>
    <w:rsid w:val="00231EC8"/>
    <w:rsid w:val="00233451"/>
    <w:rsid w:val="00235172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15B1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705D5"/>
    <w:rsid w:val="00473467"/>
    <w:rsid w:val="00473C72"/>
    <w:rsid w:val="00481073"/>
    <w:rsid w:val="0048141E"/>
    <w:rsid w:val="004836F9"/>
    <w:rsid w:val="004837F3"/>
    <w:rsid w:val="00484D46"/>
    <w:rsid w:val="00486C71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B7E21"/>
    <w:rsid w:val="004C0B92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50159"/>
    <w:rsid w:val="00550249"/>
    <w:rsid w:val="00553A1A"/>
    <w:rsid w:val="00555E33"/>
    <w:rsid w:val="00560701"/>
    <w:rsid w:val="00560BB6"/>
    <w:rsid w:val="005651CE"/>
    <w:rsid w:val="005703D4"/>
    <w:rsid w:val="0057056E"/>
    <w:rsid w:val="00574FB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22D9"/>
    <w:rsid w:val="00614393"/>
    <w:rsid w:val="0061489B"/>
    <w:rsid w:val="00616DCB"/>
    <w:rsid w:val="006225D8"/>
    <w:rsid w:val="0062671A"/>
    <w:rsid w:val="00633817"/>
    <w:rsid w:val="006340C8"/>
    <w:rsid w:val="00634C9A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675EA"/>
    <w:rsid w:val="006742C4"/>
    <w:rsid w:val="006827CA"/>
    <w:rsid w:val="00684428"/>
    <w:rsid w:val="00686C10"/>
    <w:rsid w:val="006918A2"/>
    <w:rsid w:val="00693019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9DE"/>
    <w:rsid w:val="007B1C40"/>
    <w:rsid w:val="007B2CBF"/>
    <w:rsid w:val="007B4483"/>
    <w:rsid w:val="007B5B18"/>
    <w:rsid w:val="007C1CA6"/>
    <w:rsid w:val="007C313C"/>
    <w:rsid w:val="007D02D0"/>
    <w:rsid w:val="007D26BD"/>
    <w:rsid w:val="007D2DB6"/>
    <w:rsid w:val="007D3786"/>
    <w:rsid w:val="007D44C3"/>
    <w:rsid w:val="007E46BA"/>
    <w:rsid w:val="007E55C4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D46B0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775C1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28"/>
    <w:rsid w:val="00DF2E31"/>
    <w:rsid w:val="00DF3CAA"/>
    <w:rsid w:val="00DF5386"/>
    <w:rsid w:val="00E002C0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93AF7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470"/>
    <w:rsid w:val="00EF1A67"/>
    <w:rsid w:val="00F02FE5"/>
    <w:rsid w:val="00F03A0E"/>
    <w:rsid w:val="00F06F5B"/>
    <w:rsid w:val="00F109FC"/>
    <w:rsid w:val="00F130A5"/>
    <w:rsid w:val="00F177B3"/>
    <w:rsid w:val="00F21E7C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67ED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28B269"/>
  <w15:docId w15:val="{122CE21E-11D2-4AF3-AF2E-0D7CD93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5361-69DC-49F7-AC52-8937418B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9</cp:revision>
  <cp:lastPrinted>2015-08-12T08:51:00Z</cp:lastPrinted>
  <dcterms:created xsi:type="dcterms:W3CDTF">2015-08-11T12:46:00Z</dcterms:created>
  <dcterms:modified xsi:type="dcterms:W3CDTF">2019-09-24T13:03:00Z</dcterms:modified>
</cp:coreProperties>
</file>