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Pr="009B0759" w:rsidRDefault="003D172D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D172D" w:rsidRPr="00774DFC" w:rsidRDefault="003D172D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74DFC">
        <w:rPr>
          <w:rFonts w:ascii="Verdana" w:hAnsi="Verdana"/>
          <w:b/>
          <w:bCs/>
          <w:sz w:val="28"/>
          <w:szCs w:val="28"/>
          <w:lang w:val="ru-RU"/>
        </w:rPr>
        <w:t>РЕШЕНИЕ № ПВ–</w:t>
      </w:r>
      <w:r w:rsidR="00CF3A40">
        <w:rPr>
          <w:rFonts w:ascii="Verdana" w:hAnsi="Verdana"/>
          <w:b/>
          <w:bCs/>
          <w:sz w:val="28"/>
          <w:szCs w:val="28"/>
          <w:lang w:val="ru-RU"/>
        </w:rPr>
        <w:t>6</w:t>
      </w:r>
      <w:r w:rsidR="003C54D9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D63B30">
        <w:rPr>
          <w:rFonts w:ascii="Verdana" w:hAnsi="Verdana"/>
          <w:b/>
          <w:bCs/>
          <w:sz w:val="28"/>
          <w:szCs w:val="28"/>
        </w:rPr>
        <w:t>7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FE0A34">
      <w:pPr>
        <w:jc w:val="both"/>
        <w:rPr>
          <w:rFonts w:ascii="Verdana" w:hAnsi="Verdana"/>
          <w:b/>
          <w:lang w:val="ru-RU"/>
        </w:rPr>
      </w:pPr>
    </w:p>
    <w:p w:rsidR="0079744A" w:rsidRPr="00082649" w:rsidRDefault="0079744A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082649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Pr="00DA33EA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082649">
        <w:rPr>
          <w:rFonts w:ascii="Verdana" w:hAnsi="Verdana"/>
          <w:b/>
        </w:rPr>
        <w:t xml:space="preserve">                                                  </w:t>
      </w:r>
    </w:p>
    <w:p w:rsidR="00017889" w:rsidRDefault="003D172D" w:rsidP="00FE0A34">
      <w:pPr>
        <w:pStyle w:val="a7"/>
        <w:rPr>
          <w:rFonts w:ascii="Verdana" w:hAnsi="Verdana"/>
          <w:b/>
          <w:sz w:val="24"/>
          <w:szCs w:val="24"/>
          <w:lang w:val="ru-RU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</w:p>
    <w:p w:rsidR="003D172D" w:rsidRDefault="003D172D" w:rsidP="00017889">
      <w:pPr>
        <w:pStyle w:val="a7"/>
        <w:jc w:val="center"/>
        <w:rPr>
          <w:rFonts w:ascii="Verdana" w:hAnsi="Verdana"/>
          <w:b/>
          <w:sz w:val="24"/>
          <w:szCs w:val="24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935A43" w:rsidRPr="00DA33EA" w:rsidRDefault="00935A43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</w:p>
    <w:p w:rsidR="003D172D" w:rsidRPr="00082649" w:rsidRDefault="003D172D" w:rsidP="00813101">
      <w:pPr>
        <w:pStyle w:val="a7"/>
        <w:tabs>
          <w:tab w:val="left" w:pos="9360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82649" w:rsidRDefault="003D172D" w:rsidP="00813101">
      <w:pPr>
        <w:tabs>
          <w:tab w:val="left" w:pos="9360"/>
          <w:tab w:val="left" w:pos="9450"/>
        </w:tabs>
        <w:jc w:val="both"/>
        <w:rPr>
          <w:rFonts w:ascii="Verdana" w:hAnsi="Verdana"/>
          <w:b/>
        </w:rPr>
      </w:pPr>
      <w:proofErr w:type="gramStart"/>
      <w:r w:rsidRPr="00082649">
        <w:rPr>
          <w:rFonts w:ascii="Verdana" w:hAnsi="Verdana"/>
          <w:b/>
          <w:bCs/>
        </w:rPr>
        <w:t>инвестиционно</w:t>
      </w:r>
      <w:proofErr w:type="gram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bg-BG"/>
        </w:rPr>
        <w:t xml:space="preserve"> </w:t>
      </w:r>
      <w:r w:rsidR="00D63B30" w:rsidRPr="00F07739">
        <w:rPr>
          <w:rFonts w:ascii="Verdana" w:hAnsi="Verdana"/>
          <w:b/>
          <w:lang w:val="ru-RU"/>
        </w:rPr>
        <w:t>„</w:t>
      </w:r>
      <w:proofErr w:type="spellStart"/>
      <w:r w:rsidR="00D63B30">
        <w:rPr>
          <w:rFonts w:ascii="Verdana" w:hAnsi="Verdana"/>
          <w:b/>
          <w:lang w:val="ru-RU"/>
        </w:rPr>
        <w:t>Изграждане</w:t>
      </w:r>
      <w:proofErr w:type="spellEnd"/>
      <w:r w:rsidR="00D63B30">
        <w:rPr>
          <w:rFonts w:ascii="Verdana" w:hAnsi="Verdana"/>
          <w:b/>
          <w:lang w:val="ru-RU"/>
        </w:rPr>
        <w:t xml:space="preserve"> на обект за </w:t>
      </w:r>
      <w:proofErr w:type="spellStart"/>
      <w:r w:rsidR="00D63B30">
        <w:rPr>
          <w:rFonts w:ascii="Verdana" w:hAnsi="Verdana"/>
          <w:b/>
          <w:lang w:val="ru-RU"/>
        </w:rPr>
        <w:t>ремонтни</w:t>
      </w:r>
      <w:proofErr w:type="spellEnd"/>
      <w:r w:rsidR="00D63B30">
        <w:rPr>
          <w:rFonts w:ascii="Verdana" w:hAnsi="Verdana"/>
          <w:b/>
          <w:lang w:val="ru-RU"/>
        </w:rPr>
        <w:t xml:space="preserve"> </w:t>
      </w:r>
      <w:proofErr w:type="spellStart"/>
      <w:r w:rsidR="00D63B30">
        <w:rPr>
          <w:rFonts w:ascii="Verdana" w:hAnsi="Verdana"/>
          <w:b/>
          <w:lang w:val="ru-RU"/>
        </w:rPr>
        <w:t>дейности</w:t>
      </w:r>
      <w:proofErr w:type="spellEnd"/>
      <w:r w:rsidR="00D63B30">
        <w:rPr>
          <w:rFonts w:ascii="Verdana" w:hAnsi="Verdana"/>
          <w:b/>
          <w:lang w:val="ru-RU"/>
        </w:rPr>
        <w:t xml:space="preserve"> на </w:t>
      </w:r>
      <w:proofErr w:type="spellStart"/>
      <w:r w:rsidR="00D63B30">
        <w:rPr>
          <w:rFonts w:ascii="Verdana" w:hAnsi="Verdana"/>
          <w:b/>
          <w:lang w:val="ru-RU"/>
        </w:rPr>
        <w:t>машини</w:t>
      </w:r>
      <w:proofErr w:type="spellEnd"/>
      <w:r w:rsidR="00D63B30">
        <w:rPr>
          <w:rFonts w:ascii="Verdana" w:hAnsi="Verdana"/>
          <w:b/>
          <w:lang w:val="ru-RU"/>
        </w:rPr>
        <w:t xml:space="preserve"> за </w:t>
      </w:r>
      <w:proofErr w:type="spellStart"/>
      <w:r w:rsidR="00D63B30">
        <w:rPr>
          <w:rFonts w:ascii="Verdana" w:hAnsi="Verdana"/>
          <w:b/>
          <w:lang w:val="ru-RU"/>
        </w:rPr>
        <w:t>хранително-вкусовата</w:t>
      </w:r>
      <w:proofErr w:type="spellEnd"/>
      <w:r w:rsidR="00D63B30">
        <w:rPr>
          <w:rFonts w:ascii="Verdana" w:hAnsi="Verdana"/>
          <w:b/>
          <w:lang w:val="ru-RU"/>
        </w:rPr>
        <w:t xml:space="preserve"> </w:t>
      </w:r>
      <w:proofErr w:type="spellStart"/>
      <w:r w:rsidR="00D63B30">
        <w:rPr>
          <w:rFonts w:ascii="Verdana" w:hAnsi="Verdana"/>
          <w:b/>
          <w:lang w:val="ru-RU"/>
        </w:rPr>
        <w:t>промишленост</w:t>
      </w:r>
      <w:proofErr w:type="spellEnd"/>
      <w:r w:rsidR="00D63B30">
        <w:rPr>
          <w:rFonts w:ascii="Verdana" w:hAnsi="Verdana"/>
          <w:b/>
          <w:lang w:val="ru-RU"/>
        </w:rPr>
        <w:t xml:space="preserve"> и за </w:t>
      </w:r>
      <w:proofErr w:type="spellStart"/>
      <w:r w:rsidR="00D63B30">
        <w:rPr>
          <w:rFonts w:ascii="Verdana" w:hAnsi="Verdana"/>
          <w:b/>
          <w:lang w:val="ru-RU"/>
        </w:rPr>
        <w:t>поръчково</w:t>
      </w:r>
      <w:proofErr w:type="spellEnd"/>
      <w:r w:rsidR="00D63B30">
        <w:rPr>
          <w:rFonts w:ascii="Verdana" w:hAnsi="Verdana"/>
          <w:b/>
          <w:lang w:val="ru-RU"/>
        </w:rPr>
        <w:t xml:space="preserve"> производство на </w:t>
      </w:r>
      <w:proofErr w:type="spellStart"/>
      <w:r w:rsidR="00D63B30">
        <w:rPr>
          <w:rFonts w:ascii="Verdana" w:hAnsi="Verdana"/>
          <w:b/>
          <w:lang w:val="ru-RU"/>
        </w:rPr>
        <w:t>резервни</w:t>
      </w:r>
      <w:proofErr w:type="spellEnd"/>
      <w:r w:rsidR="00D63B30">
        <w:rPr>
          <w:rFonts w:ascii="Verdana" w:hAnsi="Verdana"/>
          <w:b/>
          <w:lang w:val="ru-RU"/>
        </w:rPr>
        <w:t xml:space="preserve"> </w:t>
      </w:r>
      <w:proofErr w:type="spellStart"/>
      <w:r w:rsidR="00D63B30">
        <w:rPr>
          <w:rFonts w:ascii="Verdana" w:hAnsi="Verdana"/>
          <w:b/>
          <w:lang w:val="ru-RU"/>
        </w:rPr>
        <w:t>метални</w:t>
      </w:r>
      <w:proofErr w:type="spellEnd"/>
      <w:r w:rsidR="00D63B30">
        <w:rPr>
          <w:rFonts w:ascii="Verdana" w:hAnsi="Verdana"/>
          <w:b/>
          <w:lang w:val="ru-RU"/>
        </w:rPr>
        <w:t xml:space="preserve"> части /</w:t>
      </w:r>
      <w:proofErr w:type="spellStart"/>
      <w:r w:rsidR="00D63B30">
        <w:rPr>
          <w:rFonts w:ascii="Verdana" w:hAnsi="Verdana"/>
          <w:b/>
          <w:lang w:val="ru-RU"/>
        </w:rPr>
        <w:t>включващо</w:t>
      </w:r>
      <w:proofErr w:type="spellEnd"/>
      <w:r w:rsidR="00D63B30">
        <w:rPr>
          <w:rFonts w:ascii="Verdana" w:hAnsi="Verdana"/>
          <w:b/>
          <w:lang w:val="ru-RU"/>
        </w:rPr>
        <w:t xml:space="preserve"> </w:t>
      </w:r>
      <w:proofErr w:type="spellStart"/>
      <w:r w:rsidR="00D63B30">
        <w:rPr>
          <w:rFonts w:ascii="Verdana" w:hAnsi="Verdana"/>
          <w:b/>
          <w:lang w:val="ru-RU"/>
        </w:rPr>
        <w:t>изграждане</w:t>
      </w:r>
      <w:proofErr w:type="spellEnd"/>
      <w:r w:rsidR="00D63B30">
        <w:rPr>
          <w:rFonts w:ascii="Verdana" w:hAnsi="Verdana"/>
          <w:b/>
          <w:lang w:val="ru-RU"/>
        </w:rPr>
        <w:t xml:space="preserve"> на </w:t>
      </w:r>
      <w:proofErr w:type="spellStart"/>
      <w:r w:rsidR="00D63B30">
        <w:rPr>
          <w:rFonts w:ascii="Verdana" w:hAnsi="Verdana"/>
          <w:b/>
          <w:lang w:val="ru-RU"/>
        </w:rPr>
        <w:t>сондажен</w:t>
      </w:r>
      <w:proofErr w:type="spellEnd"/>
      <w:r w:rsidR="00D63B30">
        <w:rPr>
          <w:rFonts w:ascii="Verdana" w:hAnsi="Verdana"/>
          <w:b/>
          <w:lang w:val="ru-RU"/>
        </w:rPr>
        <w:t xml:space="preserve"> </w:t>
      </w:r>
      <w:proofErr w:type="spellStart"/>
      <w:r w:rsidR="00D63B30">
        <w:rPr>
          <w:rFonts w:ascii="Verdana" w:hAnsi="Verdana"/>
          <w:b/>
          <w:lang w:val="ru-RU"/>
        </w:rPr>
        <w:t>кладенец</w:t>
      </w:r>
      <w:proofErr w:type="spellEnd"/>
      <w:r w:rsidR="00D63B30">
        <w:rPr>
          <w:rFonts w:ascii="Verdana" w:hAnsi="Verdana"/>
          <w:b/>
          <w:lang w:val="ru-RU"/>
        </w:rPr>
        <w:t>/</w:t>
      </w:r>
      <w:r w:rsidR="00D63B30" w:rsidRPr="00261034">
        <w:rPr>
          <w:rFonts w:ascii="Verdana" w:hAnsi="Verdana" w:cs="Tahoma,Bold"/>
          <w:b/>
          <w:bCs/>
          <w:lang w:eastAsia="bg-BG"/>
        </w:rPr>
        <w:t>“</w:t>
      </w:r>
      <w:r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r w:rsidRPr="00082649">
        <w:rPr>
          <w:rFonts w:ascii="Verdana" w:hAnsi="Verdana"/>
        </w:rPr>
        <w:t xml:space="preserve"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B94597" w:rsidRPr="00D63B30" w:rsidRDefault="003D172D" w:rsidP="00D63B30">
      <w:pPr>
        <w:jc w:val="both"/>
        <w:rPr>
          <w:rFonts w:ascii="Verdana" w:hAnsi="Verdana"/>
          <w:lang w:val="ru-RU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D63B30" w:rsidRPr="00261034">
        <w:rPr>
          <w:rFonts w:ascii="Verdana" w:hAnsi="Verdana" w:cs="Tahoma,Bold"/>
          <w:bCs/>
          <w:lang w:eastAsia="bg-BG"/>
        </w:rPr>
        <w:t>в</w:t>
      </w:r>
      <w:r w:rsidR="00D63B30" w:rsidRPr="009D6F5B">
        <w:t xml:space="preserve"> </w:t>
      </w:r>
      <w:r w:rsidR="00D63B30">
        <w:rPr>
          <w:rFonts w:ascii="Verdana" w:hAnsi="Verdana" w:cs="Tahoma,Bold"/>
          <w:bCs/>
          <w:lang w:eastAsia="bg-BG"/>
        </w:rPr>
        <w:t>ПИ №</w:t>
      </w:r>
      <w:r w:rsidR="00D63B30">
        <w:rPr>
          <w:rFonts w:ascii="Verdana" w:hAnsi="Verdana" w:cs="Tahoma,Bold"/>
          <w:bCs/>
          <w:lang w:val="bg-BG" w:eastAsia="bg-BG"/>
        </w:rPr>
        <w:t>030068</w:t>
      </w:r>
      <w:r w:rsidR="00D63B30">
        <w:rPr>
          <w:rFonts w:ascii="Verdana" w:hAnsi="Verdana" w:cs="Tahoma,Bold"/>
          <w:bCs/>
          <w:lang w:eastAsia="bg-BG"/>
        </w:rPr>
        <w:t xml:space="preserve">, </w:t>
      </w:r>
      <w:proofErr w:type="spellStart"/>
      <w:r w:rsidR="00D63B30">
        <w:rPr>
          <w:rFonts w:ascii="Verdana" w:hAnsi="Verdana" w:cs="Tahoma,Bold"/>
          <w:bCs/>
          <w:lang w:eastAsia="bg-BG"/>
        </w:rPr>
        <w:t>землище</w:t>
      </w:r>
      <w:proofErr w:type="spellEnd"/>
      <w:r w:rsidR="00D63B30">
        <w:rPr>
          <w:rFonts w:ascii="Verdana" w:hAnsi="Verdana" w:cs="Tahoma,Bold"/>
          <w:bCs/>
          <w:lang w:eastAsia="bg-BG"/>
        </w:rPr>
        <w:t xml:space="preserve"> на </w:t>
      </w:r>
      <w:r w:rsidR="00D63B30">
        <w:rPr>
          <w:rFonts w:ascii="Verdana" w:hAnsi="Verdana" w:cs="Tahoma,Bold"/>
          <w:bCs/>
          <w:lang w:val="bg-BG" w:eastAsia="bg-BG"/>
        </w:rPr>
        <w:t>с. Браниполе</w:t>
      </w:r>
      <w:r w:rsidR="00D63B30">
        <w:rPr>
          <w:rFonts w:ascii="Verdana" w:hAnsi="Verdana" w:cs="Tahoma,Bold"/>
          <w:bCs/>
          <w:lang w:eastAsia="bg-BG"/>
        </w:rPr>
        <w:t xml:space="preserve">, </w:t>
      </w:r>
      <w:proofErr w:type="spellStart"/>
      <w:r w:rsidR="00D63B30">
        <w:rPr>
          <w:rFonts w:ascii="Verdana" w:hAnsi="Verdana" w:cs="Tahoma,Bold"/>
          <w:bCs/>
          <w:lang w:eastAsia="bg-BG"/>
        </w:rPr>
        <w:t>Община</w:t>
      </w:r>
      <w:proofErr w:type="spellEnd"/>
      <w:r w:rsidR="00D63B30">
        <w:rPr>
          <w:rFonts w:ascii="Verdana" w:hAnsi="Verdana" w:cs="Tahoma,Bold"/>
          <w:bCs/>
          <w:lang w:eastAsia="bg-BG"/>
        </w:rPr>
        <w:t xml:space="preserve"> </w:t>
      </w:r>
      <w:r w:rsidR="00D63B30">
        <w:rPr>
          <w:rFonts w:ascii="Verdana" w:hAnsi="Verdana" w:cs="Tahoma,Bold"/>
          <w:bCs/>
          <w:lang w:val="bg-BG" w:eastAsia="bg-BG"/>
        </w:rPr>
        <w:t>Родопи</w:t>
      </w:r>
      <w:r w:rsidR="00B94597">
        <w:rPr>
          <w:rFonts w:ascii="Verdana" w:hAnsi="Verdana"/>
          <w:lang w:val="bg-BG"/>
        </w:rPr>
        <w:t xml:space="preserve">, </w:t>
      </w:r>
      <w:proofErr w:type="spellStart"/>
      <w:r w:rsidR="00B94597">
        <w:rPr>
          <w:rFonts w:ascii="Verdana" w:hAnsi="Verdana"/>
          <w:lang w:val="bg-BG"/>
        </w:rPr>
        <w:t>обл</w:t>
      </w:r>
      <w:proofErr w:type="spellEnd"/>
      <w:r w:rsidR="00B94597">
        <w:rPr>
          <w:rFonts w:ascii="Verdana" w:hAnsi="Verdana"/>
          <w:lang w:val="bg-BG"/>
        </w:rPr>
        <w:t>. Пловдив.</w:t>
      </w:r>
    </w:p>
    <w:p w:rsidR="00D63B30" w:rsidRPr="00D63B30" w:rsidRDefault="003D172D" w:rsidP="00D63B30">
      <w:pPr>
        <w:pStyle w:val="af0"/>
        <w:ind w:left="0"/>
        <w:rPr>
          <w:rFonts w:ascii="Verdana" w:hAnsi="Verdana"/>
          <w:szCs w:val="20"/>
        </w:rPr>
      </w:pPr>
      <w:r w:rsidRPr="00300126">
        <w:rPr>
          <w:rFonts w:ascii="Verdana" w:hAnsi="Verdana"/>
          <w:b/>
          <w:szCs w:val="20"/>
        </w:rPr>
        <w:t>Възложител:</w:t>
      </w:r>
      <w:r w:rsidRPr="00300126">
        <w:rPr>
          <w:rFonts w:ascii="Verdana" w:hAnsi="Verdana"/>
          <w:szCs w:val="20"/>
        </w:rPr>
        <w:t xml:space="preserve"> </w:t>
      </w:r>
      <w:r w:rsidR="00D63B30" w:rsidRPr="001C471E">
        <w:rPr>
          <w:rFonts w:ascii="Verdana" w:hAnsi="Verdana"/>
          <w:b/>
          <w:lang w:eastAsia="bg-BG"/>
        </w:rPr>
        <w:t>„САМИ МСД“ ЕООД</w:t>
      </w:r>
      <w:r w:rsidR="00D63B30">
        <w:rPr>
          <w:rFonts w:ascii="Verdana" w:hAnsi="Verdana"/>
          <w:b/>
          <w:lang w:eastAsia="bg-BG"/>
        </w:rPr>
        <w:t xml:space="preserve">, </w:t>
      </w:r>
      <w:r w:rsidR="00D63B30" w:rsidRPr="00D63B30">
        <w:rPr>
          <w:rFonts w:ascii="Verdana" w:hAnsi="Verdana"/>
          <w:lang w:eastAsia="bg-BG"/>
        </w:rPr>
        <w:t xml:space="preserve">ЕИК: </w:t>
      </w:r>
      <w:r w:rsidR="00D63B30" w:rsidRPr="00D63B30">
        <w:rPr>
          <w:rFonts w:ascii="Verdana" w:hAnsi="Verdana"/>
          <w:szCs w:val="20"/>
        </w:rPr>
        <w:t>131061625</w:t>
      </w:r>
      <w:r w:rsidR="00D63B30">
        <w:rPr>
          <w:rFonts w:ascii="Verdana" w:hAnsi="Verdana"/>
          <w:szCs w:val="20"/>
        </w:rPr>
        <w:t xml:space="preserve">, </w:t>
      </w:r>
      <w:r w:rsidR="00D63B30" w:rsidRPr="001C471E">
        <w:rPr>
          <w:rFonts w:ascii="Verdana" w:hAnsi="Verdana"/>
          <w:lang w:eastAsia="bg-BG"/>
        </w:rPr>
        <w:t>гр. София, р-н „Възраждане“, ул. „Княз Борис I” № 148</w:t>
      </w:r>
    </w:p>
    <w:p w:rsidR="00F97400" w:rsidRPr="00783A50" w:rsidRDefault="00F97400" w:rsidP="00813101">
      <w:pPr>
        <w:pStyle w:val="Default"/>
        <w:tabs>
          <w:tab w:val="left" w:pos="9360"/>
        </w:tabs>
        <w:jc w:val="both"/>
        <w:rPr>
          <w:rFonts w:ascii="Verdana" w:hAnsi="Verdana"/>
          <w:b/>
          <w:sz w:val="20"/>
          <w:szCs w:val="20"/>
        </w:rPr>
      </w:pPr>
    </w:p>
    <w:p w:rsidR="003D172D" w:rsidRDefault="003D172D" w:rsidP="00F97400">
      <w:pPr>
        <w:overflowPunct/>
        <w:autoSpaceDE/>
        <w:adjustRightInd/>
        <w:ind w:right="240"/>
        <w:textAlignment w:val="auto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на инвестиционното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017889" w:rsidRPr="00017889" w:rsidRDefault="00017889" w:rsidP="00F97400">
      <w:pPr>
        <w:overflowPunct/>
        <w:autoSpaceDE/>
        <w:adjustRightInd/>
        <w:ind w:right="240"/>
        <w:textAlignment w:val="auto"/>
        <w:rPr>
          <w:rFonts w:ascii="Verdana" w:hAnsi="Verdana"/>
          <w:b/>
          <w:lang w:val="bg-BG"/>
        </w:rPr>
      </w:pPr>
    </w:p>
    <w:p w:rsidR="00900C1D" w:rsidRPr="00FC7210" w:rsidRDefault="000047E9" w:rsidP="00900C1D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proofErr w:type="gramStart"/>
      <w:r w:rsidRPr="00E7577F">
        <w:rPr>
          <w:rFonts w:ascii="Verdana" w:hAnsi="Verdana"/>
          <w:szCs w:val="20"/>
          <w:lang w:val="ru-RU"/>
        </w:rPr>
        <w:t>И</w:t>
      </w:r>
      <w:r w:rsidR="00631702" w:rsidRPr="00E7577F">
        <w:rPr>
          <w:rFonts w:ascii="Verdana" w:hAnsi="Verdana"/>
          <w:szCs w:val="20"/>
          <w:lang w:val="ru-RU"/>
        </w:rPr>
        <w:t>нвестиционното предложение</w:t>
      </w:r>
      <w:r w:rsidRPr="00E7577F">
        <w:rPr>
          <w:rFonts w:ascii="Verdana" w:hAnsi="Verdana"/>
          <w:szCs w:val="20"/>
          <w:lang w:val="ru-RU"/>
        </w:rPr>
        <w:t xml:space="preserve"> предвижда</w:t>
      </w:r>
      <w:r w:rsidR="000D5130" w:rsidRPr="00E7577F">
        <w:rPr>
          <w:rFonts w:ascii="Verdana" w:hAnsi="Verdana"/>
          <w:szCs w:val="20"/>
          <w:lang w:val="ru-RU"/>
        </w:rPr>
        <w:t xml:space="preserve"> </w:t>
      </w:r>
      <w:proofErr w:type="spellStart"/>
      <w:r w:rsidR="00900C1D">
        <w:rPr>
          <w:rFonts w:ascii="Verdana" w:hAnsi="Verdana"/>
          <w:lang w:val="ru-RU"/>
        </w:rPr>
        <w:t>и</w:t>
      </w:r>
      <w:r w:rsidR="00900C1D" w:rsidRPr="00900C1D">
        <w:rPr>
          <w:rFonts w:ascii="Verdana" w:hAnsi="Verdana"/>
          <w:lang w:val="ru-RU"/>
        </w:rPr>
        <w:t>зграждане</w:t>
      </w:r>
      <w:proofErr w:type="spellEnd"/>
      <w:r w:rsidR="00900C1D" w:rsidRPr="00900C1D">
        <w:rPr>
          <w:rFonts w:ascii="Verdana" w:hAnsi="Verdana"/>
          <w:lang w:val="ru-RU"/>
        </w:rPr>
        <w:t xml:space="preserve"> на обект за </w:t>
      </w:r>
      <w:proofErr w:type="spellStart"/>
      <w:r w:rsidR="00900C1D" w:rsidRPr="00900C1D">
        <w:rPr>
          <w:rFonts w:ascii="Verdana" w:hAnsi="Verdana"/>
          <w:lang w:val="ru-RU"/>
        </w:rPr>
        <w:t>ремонтни</w:t>
      </w:r>
      <w:proofErr w:type="spellEnd"/>
      <w:r w:rsidR="00900C1D" w:rsidRPr="00900C1D">
        <w:rPr>
          <w:rFonts w:ascii="Verdana" w:hAnsi="Verdana"/>
          <w:lang w:val="ru-RU"/>
        </w:rPr>
        <w:t xml:space="preserve"> </w:t>
      </w:r>
      <w:proofErr w:type="spellStart"/>
      <w:r w:rsidR="00900C1D" w:rsidRPr="00900C1D">
        <w:rPr>
          <w:rFonts w:ascii="Verdana" w:hAnsi="Verdana"/>
          <w:lang w:val="ru-RU"/>
        </w:rPr>
        <w:t>дейности</w:t>
      </w:r>
      <w:proofErr w:type="spellEnd"/>
      <w:r w:rsidR="00900C1D" w:rsidRPr="00900C1D">
        <w:rPr>
          <w:rFonts w:ascii="Verdana" w:hAnsi="Verdana"/>
          <w:lang w:val="ru-RU"/>
        </w:rPr>
        <w:t xml:space="preserve"> на </w:t>
      </w:r>
      <w:proofErr w:type="spellStart"/>
      <w:r w:rsidR="00900C1D" w:rsidRPr="00900C1D">
        <w:rPr>
          <w:rFonts w:ascii="Verdana" w:hAnsi="Verdana"/>
          <w:lang w:val="ru-RU"/>
        </w:rPr>
        <w:t>машини</w:t>
      </w:r>
      <w:proofErr w:type="spellEnd"/>
      <w:r w:rsidR="00900C1D" w:rsidRPr="00900C1D">
        <w:rPr>
          <w:rFonts w:ascii="Verdana" w:hAnsi="Verdana"/>
          <w:lang w:val="ru-RU"/>
        </w:rPr>
        <w:t xml:space="preserve"> за </w:t>
      </w:r>
      <w:proofErr w:type="spellStart"/>
      <w:r w:rsidR="00900C1D" w:rsidRPr="00900C1D">
        <w:rPr>
          <w:rFonts w:ascii="Verdana" w:hAnsi="Verdana"/>
          <w:lang w:val="ru-RU"/>
        </w:rPr>
        <w:t>хранително-вкусовата</w:t>
      </w:r>
      <w:proofErr w:type="spellEnd"/>
      <w:r w:rsidR="00900C1D" w:rsidRPr="00900C1D">
        <w:rPr>
          <w:rFonts w:ascii="Verdana" w:hAnsi="Verdana"/>
          <w:lang w:val="ru-RU"/>
        </w:rPr>
        <w:t xml:space="preserve"> </w:t>
      </w:r>
      <w:proofErr w:type="spellStart"/>
      <w:r w:rsidR="00900C1D" w:rsidRPr="00900C1D">
        <w:rPr>
          <w:rFonts w:ascii="Verdana" w:hAnsi="Verdana"/>
          <w:lang w:val="ru-RU"/>
        </w:rPr>
        <w:t>промишленост</w:t>
      </w:r>
      <w:proofErr w:type="spellEnd"/>
      <w:r w:rsidR="00900C1D" w:rsidRPr="00900C1D">
        <w:rPr>
          <w:rFonts w:ascii="Verdana" w:hAnsi="Verdana"/>
          <w:lang w:val="ru-RU"/>
        </w:rPr>
        <w:t xml:space="preserve"> и за </w:t>
      </w:r>
      <w:proofErr w:type="spellStart"/>
      <w:r w:rsidR="00900C1D" w:rsidRPr="00900C1D">
        <w:rPr>
          <w:rFonts w:ascii="Verdana" w:hAnsi="Verdana"/>
          <w:lang w:val="ru-RU"/>
        </w:rPr>
        <w:t>поръчково</w:t>
      </w:r>
      <w:proofErr w:type="spellEnd"/>
      <w:r w:rsidR="00900C1D" w:rsidRPr="00900C1D">
        <w:rPr>
          <w:rFonts w:ascii="Verdana" w:hAnsi="Verdana"/>
          <w:lang w:val="ru-RU"/>
        </w:rPr>
        <w:t xml:space="preserve"> производство на </w:t>
      </w:r>
      <w:proofErr w:type="spellStart"/>
      <w:r w:rsidR="00900C1D" w:rsidRPr="00900C1D">
        <w:rPr>
          <w:rFonts w:ascii="Verdana" w:hAnsi="Verdana"/>
          <w:lang w:val="ru-RU"/>
        </w:rPr>
        <w:t>резервни</w:t>
      </w:r>
      <w:proofErr w:type="spellEnd"/>
      <w:r w:rsidR="00900C1D" w:rsidRPr="00900C1D">
        <w:rPr>
          <w:rFonts w:ascii="Verdana" w:hAnsi="Verdana"/>
          <w:lang w:val="ru-RU"/>
        </w:rPr>
        <w:t xml:space="preserve"> </w:t>
      </w:r>
      <w:proofErr w:type="spellStart"/>
      <w:r w:rsidR="00900C1D" w:rsidRPr="00900C1D">
        <w:rPr>
          <w:rFonts w:ascii="Verdana" w:hAnsi="Verdana"/>
          <w:lang w:val="ru-RU"/>
        </w:rPr>
        <w:t>метални</w:t>
      </w:r>
      <w:proofErr w:type="spellEnd"/>
      <w:r w:rsidR="00900C1D" w:rsidRPr="00900C1D">
        <w:rPr>
          <w:rFonts w:ascii="Verdana" w:hAnsi="Verdana"/>
          <w:lang w:val="ru-RU"/>
        </w:rPr>
        <w:t xml:space="preserve"> части /</w:t>
      </w:r>
      <w:proofErr w:type="spellStart"/>
      <w:r w:rsidR="00900C1D" w:rsidRPr="00900C1D">
        <w:rPr>
          <w:rFonts w:ascii="Verdana" w:hAnsi="Verdana"/>
          <w:lang w:val="ru-RU"/>
        </w:rPr>
        <w:t>включващо</w:t>
      </w:r>
      <w:proofErr w:type="spellEnd"/>
      <w:r w:rsidR="00900C1D" w:rsidRPr="00900C1D">
        <w:rPr>
          <w:rFonts w:ascii="Verdana" w:hAnsi="Verdana"/>
          <w:lang w:val="ru-RU"/>
        </w:rPr>
        <w:t xml:space="preserve"> </w:t>
      </w:r>
      <w:proofErr w:type="spellStart"/>
      <w:r w:rsidR="00900C1D" w:rsidRPr="00900C1D">
        <w:rPr>
          <w:rFonts w:ascii="Verdana" w:hAnsi="Verdana"/>
          <w:lang w:val="ru-RU"/>
        </w:rPr>
        <w:t>изграждане</w:t>
      </w:r>
      <w:proofErr w:type="spellEnd"/>
      <w:r w:rsidR="00900C1D" w:rsidRPr="00900C1D">
        <w:rPr>
          <w:rFonts w:ascii="Verdana" w:hAnsi="Verdana"/>
          <w:lang w:val="ru-RU"/>
        </w:rPr>
        <w:t xml:space="preserve"> на </w:t>
      </w:r>
      <w:proofErr w:type="spellStart"/>
      <w:r w:rsidR="00900C1D" w:rsidRPr="00900C1D">
        <w:rPr>
          <w:rFonts w:ascii="Verdana" w:hAnsi="Verdana"/>
          <w:lang w:val="ru-RU"/>
        </w:rPr>
        <w:t>сондажен</w:t>
      </w:r>
      <w:proofErr w:type="spellEnd"/>
      <w:r w:rsidR="00900C1D" w:rsidRPr="00900C1D">
        <w:rPr>
          <w:rFonts w:ascii="Verdana" w:hAnsi="Verdana"/>
          <w:lang w:val="ru-RU"/>
        </w:rPr>
        <w:t xml:space="preserve"> </w:t>
      </w:r>
      <w:proofErr w:type="spellStart"/>
      <w:r w:rsidR="00900C1D" w:rsidRPr="00900C1D">
        <w:rPr>
          <w:rFonts w:ascii="Verdana" w:hAnsi="Verdana"/>
          <w:lang w:val="ru-RU"/>
        </w:rPr>
        <w:t>кладенец</w:t>
      </w:r>
      <w:proofErr w:type="spellEnd"/>
      <w:r w:rsidR="00900C1D" w:rsidRPr="00FC7210">
        <w:rPr>
          <w:rFonts w:ascii="Verdana" w:hAnsi="Verdana"/>
          <w:lang w:val="ru-RU"/>
        </w:rPr>
        <w:t xml:space="preserve">/. </w:t>
      </w:r>
      <w:r w:rsidR="005A11AC" w:rsidRPr="00FC7210">
        <w:rPr>
          <w:rFonts w:ascii="Verdana" w:hAnsi="Verdana"/>
          <w:szCs w:val="20"/>
          <w:lang w:eastAsia="bg-BG"/>
        </w:rPr>
        <w:t xml:space="preserve">Предвижда се </w:t>
      </w:r>
      <w:r w:rsidR="00FB0A10">
        <w:rPr>
          <w:rFonts w:ascii="Verdana" w:hAnsi="Verdana"/>
          <w:szCs w:val="20"/>
          <w:lang w:eastAsia="bg-BG"/>
        </w:rPr>
        <w:t>промяна</w:t>
      </w:r>
      <w:r w:rsidR="00900C1D" w:rsidRPr="00FC7210">
        <w:rPr>
          <w:rFonts w:ascii="Verdana" w:hAnsi="Verdana"/>
          <w:szCs w:val="20"/>
          <w:lang w:eastAsia="bg-BG"/>
        </w:rPr>
        <w:t xml:space="preserve"> предназначението на имот </w:t>
      </w:r>
      <w:r w:rsidR="00C2598F" w:rsidRPr="00FC7210">
        <w:rPr>
          <w:rFonts w:ascii="Verdana" w:hAnsi="Verdana"/>
          <w:szCs w:val="20"/>
          <w:lang w:eastAsia="bg-BG"/>
        </w:rPr>
        <w:t>№</w:t>
      </w:r>
      <w:r w:rsidR="00900C1D" w:rsidRPr="00FC7210">
        <w:rPr>
          <w:rFonts w:ascii="Verdana" w:hAnsi="Verdana"/>
          <w:szCs w:val="20"/>
          <w:lang w:eastAsia="bg-BG"/>
        </w:rPr>
        <w:t>030068 – „земеделска земя”, и образуването на два нови УПИ</w:t>
      </w:r>
      <w:r w:rsidR="00900C1D" w:rsidRPr="00FC7210">
        <w:rPr>
          <w:rFonts w:ascii="Verdana" w:hAnsi="Verdana"/>
          <w:szCs w:val="20"/>
          <w:lang w:val="ru-RU" w:eastAsia="bg-BG"/>
        </w:rPr>
        <w:t xml:space="preserve"> </w:t>
      </w:r>
      <w:r w:rsidR="00900C1D" w:rsidRPr="00FC7210">
        <w:rPr>
          <w:rFonts w:ascii="Verdana" w:hAnsi="Verdana"/>
          <w:szCs w:val="20"/>
          <w:lang w:eastAsia="bg-BG"/>
        </w:rPr>
        <w:t>I</w:t>
      </w:r>
      <w:r w:rsidR="00900C1D" w:rsidRPr="00FC7210">
        <w:rPr>
          <w:rFonts w:ascii="Verdana" w:hAnsi="Verdana"/>
          <w:szCs w:val="20"/>
          <w:lang w:val="ru-RU" w:eastAsia="bg-BG"/>
        </w:rPr>
        <w:t xml:space="preserve"> 030068 и УПИ </w:t>
      </w:r>
      <w:r w:rsidR="00900C1D" w:rsidRPr="00FC7210">
        <w:rPr>
          <w:rFonts w:ascii="Verdana" w:hAnsi="Verdana"/>
          <w:szCs w:val="20"/>
          <w:lang w:eastAsia="bg-BG"/>
        </w:rPr>
        <w:t>II</w:t>
      </w:r>
      <w:r w:rsidR="00900C1D" w:rsidRPr="00FC7210">
        <w:rPr>
          <w:rFonts w:ascii="Verdana" w:hAnsi="Verdana"/>
          <w:szCs w:val="20"/>
          <w:lang w:val="ru-RU" w:eastAsia="bg-BG"/>
        </w:rPr>
        <w:t xml:space="preserve"> 030068</w:t>
      </w:r>
      <w:r w:rsidR="00FB0A10">
        <w:rPr>
          <w:rFonts w:ascii="Verdana" w:hAnsi="Verdana"/>
          <w:szCs w:val="20"/>
          <w:lang w:eastAsia="bg-BG"/>
        </w:rPr>
        <w:t xml:space="preserve"> – „за застрояване”,</w:t>
      </w:r>
      <w:r w:rsidR="00900C1D" w:rsidRPr="00FC7210">
        <w:rPr>
          <w:rFonts w:ascii="Verdana" w:hAnsi="Verdana"/>
          <w:szCs w:val="20"/>
          <w:lang w:eastAsia="bg-BG"/>
        </w:rPr>
        <w:t xml:space="preserve"> </w:t>
      </w:r>
      <w:r w:rsidR="00FB0A10">
        <w:rPr>
          <w:rFonts w:ascii="Verdana" w:hAnsi="Verdana"/>
          <w:szCs w:val="20"/>
          <w:lang w:eastAsia="bg-BG"/>
        </w:rPr>
        <w:t>к</w:t>
      </w:r>
      <w:r w:rsidR="002D03D3">
        <w:rPr>
          <w:rFonts w:ascii="Verdana" w:hAnsi="Verdana"/>
          <w:szCs w:val="20"/>
          <w:lang w:eastAsia="bg-BG"/>
        </w:rPr>
        <w:t>ато за</w:t>
      </w:r>
      <w:r w:rsidR="005A11AC" w:rsidRPr="00FC7210">
        <w:rPr>
          <w:rFonts w:ascii="Verdana" w:hAnsi="Verdana"/>
          <w:szCs w:val="20"/>
          <w:lang w:eastAsia="bg-BG"/>
        </w:rPr>
        <w:t xml:space="preserve"> всяко УПИ се предвижда </w:t>
      </w:r>
      <w:r w:rsidR="00FC7210" w:rsidRPr="00FC7210">
        <w:rPr>
          <w:rFonts w:ascii="Verdana" w:hAnsi="Verdana"/>
          <w:szCs w:val="20"/>
          <w:lang w:eastAsia="bg-BG"/>
        </w:rPr>
        <w:t>изграждане</w:t>
      </w:r>
      <w:r w:rsidR="00F972D8">
        <w:rPr>
          <w:rFonts w:ascii="Verdana" w:hAnsi="Verdana"/>
          <w:szCs w:val="20"/>
          <w:lang w:eastAsia="bg-BG"/>
        </w:rPr>
        <w:t xml:space="preserve"> </w:t>
      </w:r>
      <w:r w:rsidR="002D03D3">
        <w:rPr>
          <w:rFonts w:ascii="Verdana" w:hAnsi="Verdana"/>
          <w:szCs w:val="20"/>
          <w:lang w:eastAsia="bg-BG"/>
        </w:rPr>
        <w:t xml:space="preserve">по </w:t>
      </w:r>
      <w:r w:rsidR="00FC7210">
        <w:rPr>
          <w:rFonts w:ascii="Verdana" w:hAnsi="Verdana"/>
          <w:szCs w:val="20"/>
          <w:lang w:eastAsia="bg-BG"/>
        </w:rPr>
        <w:t xml:space="preserve">една </w:t>
      </w:r>
      <w:r w:rsidR="00FC7210" w:rsidRPr="00FC7210">
        <w:rPr>
          <w:rFonts w:ascii="Verdana" w:hAnsi="Verdana"/>
          <w:szCs w:val="20"/>
        </w:rPr>
        <w:t>двуетаж</w:t>
      </w:r>
      <w:r w:rsidR="00FC7210">
        <w:rPr>
          <w:rFonts w:ascii="Verdana" w:hAnsi="Verdana"/>
          <w:szCs w:val="20"/>
        </w:rPr>
        <w:t>на</w:t>
      </w:r>
      <w:proofErr w:type="gramEnd"/>
      <w:r w:rsidR="00FC7210">
        <w:rPr>
          <w:rFonts w:ascii="Verdana" w:hAnsi="Verdana"/>
          <w:szCs w:val="20"/>
        </w:rPr>
        <w:t xml:space="preserve"> сграда</w:t>
      </w:r>
      <w:r w:rsidR="00FC7210" w:rsidRPr="00FC7210">
        <w:rPr>
          <w:rFonts w:ascii="Verdana" w:hAnsi="Verdana"/>
          <w:szCs w:val="20"/>
        </w:rPr>
        <w:t xml:space="preserve"> с идентична дейност</w:t>
      </w:r>
      <w:r w:rsidR="00900C1D" w:rsidRPr="00FC7210">
        <w:rPr>
          <w:rFonts w:ascii="Verdana" w:hAnsi="Verdana"/>
          <w:szCs w:val="20"/>
        </w:rPr>
        <w:t>, с приблизителни площи 2 700 кв.м. и 2 100 кв.м.</w:t>
      </w:r>
    </w:p>
    <w:p w:rsidR="005A11AC" w:rsidRDefault="005A11AC" w:rsidP="00935A43">
      <w:pPr>
        <w:pStyle w:val="a7"/>
        <w:rPr>
          <w:rFonts w:ascii="Verdana" w:eastAsia="SimSun" w:hAnsi="Verdana"/>
          <w:szCs w:val="24"/>
          <w:lang w:val="ru-RU" w:eastAsia="zh-CN"/>
        </w:rPr>
      </w:pPr>
      <w:r w:rsidRPr="005A11AC">
        <w:rPr>
          <w:rFonts w:ascii="Verdana" w:eastAsia="SimSun" w:hAnsi="Verdana"/>
          <w:szCs w:val="24"/>
          <w:lang w:val="ru-RU" w:eastAsia="zh-CN"/>
        </w:rPr>
        <w:t xml:space="preserve">В </w:t>
      </w:r>
      <w:proofErr w:type="spellStart"/>
      <w:r w:rsidRPr="005A11AC">
        <w:rPr>
          <w:rFonts w:ascii="Verdana" w:eastAsia="SimSun" w:hAnsi="Verdana"/>
          <w:szCs w:val="24"/>
          <w:lang w:val="ru-RU" w:eastAsia="zh-CN"/>
        </w:rPr>
        <w:t>новоизградените</w:t>
      </w:r>
      <w:proofErr w:type="spellEnd"/>
      <w:r w:rsidRPr="005A11AC">
        <w:rPr>
          <w:rFonts w:ascii="Verdana" w:eastAsia="SimSun" w:hAnsi="Verdana"/>
          <w:szCs w:val="24"/>
          <w:lang w:val="ru-RU" w:eastAsia="zh-CN"/>
        </w:rPr>
        <w:t xml:space="preserve"> </w:t>
      </w:r>
      <w:proofErr w:type="spellStart"/>
      <w:r w:rsidRPr="005A11AC">
        <w:rPr>
          <w:rFonts w:ascii="Verdana" w:eastAsia="SimSun" w:hAnsi="Verdana"/>
          <w:szCs w:val="24"/>
          <w:lang w:val="ru-RU" w:eastAsia="zh-CN"/>
        </w:rPr>
        <w:t>сгради</w:t>
      </w:r>
      <w:proofErr w:type="spellEnd"/>
      <w:r w:rsidRPr="005A11AC">
        <w:rPr>
          <w:rFonts w:ascii="Verdana" w:eastAsia="SimSun" w:hAnsi="Verdana"/>
          <w:szCs w:val="24"/>
          <w:lang w:val="ru-RU" w:eastAsia="zh-CN"/>
        </w:rPr>
        <w:t xml:space="preserve"> </w:t>
      </w:r>
      <w:proofErr w:type="spellStart"/>
      <w:r w:rsidRPr="005A11AC">
        <w:rPr>
          <w:rFonts w:ascii="Verdana" w:eastAsia="SimSun" w:hAnsi="Verdana"/>
          <w:szCs w:val="24"/>
          <w:lang w:val="ru-RU" w:eastAsia="zh-CN"/>
        </w:rPr>
        <w:t>ще</w:t>
      </w:r>
      <w:proofErr w:type="spellEnd"/>
      <w:r w:rsidRPr="005A11AC">
        <w:rPr>
          <w:rFonts w:ascii="Verdana" w:eastAsia="SimSun" w:hAnsi="Verdana"/>
          <w:szCs w:val="24"/>
          <w:lang w:val="ru-RU" w:eastAsia="zh-CN"/>
        </w:rPr>
        <w:t xml:space="preserve"> се </w:t>
      </w:r>
      <w:proofErr w:type="spellStart"/>
      <w:r w:rsidRPr="005A11AC">
        <w:rPr>
          <w:rFonts w:ascii="Verdana" w:eastAsia="SimSun" w:hAnsi="Verdana"/>
          <w:szCs w:val="24"/>
          <w:lang w:val="ru-RU" w:eastAsia="zh-CN"/>
        </w:rPr>
        <w:t>реализира</w:t>
      </w:r>
      <w:proofErr w:type="spellEnd"/>
      <w:r w:rsidRPr="005A11AC">
        <w:rPr>
          <w:rFonts w:ascii="Verdana" w:eastAsia="SimSun" w:hAnsi="Verdana"/>
          <w:szCs w:val="24"/>
          <w:lang w:val="ru-RU" w:eastAsia="zh-CN"/>
        </w:rPr>
        <w:t xml:space="preserve"> ремонт на </w:t>
      </w:r>
      <w:proofErr w:type="spellStart"/>
      <w:r w:rsidRPr="005A11AC">
        <w:rPr>
          <w:rFonts w:ascii="Verdana" w:eastAsia="SimSun" w:hAnsi="Verdana"/>
          <w:szCs w:val="24"/>
          <w:lang w:val="ru-RU" w:eastAsia="zh-CN"/>
        </w:rPr>
        <w:t>машини</w:t>
      </w:r>
      <w:proofErr w:type="spellEnd"/>
      <w:r w:rsidRPr="005A11AC">
        <w:rPr>
          <w:rFonts w:ascii="Verdana" w:eastAsia="SimSun" w:hAnsi="Verdana"/>
          <w:szCs w:val="24"/>
          <w:lang w:val="ru-RU" w:eastAsia="zh-CN"/>
        </w:rPr>
        <w:t xml:space="preserve"> за </w:t>
      </w:r>
      <w:proofErr w:type="spellStart"/>
      <w:r w:rsidRPr="005A11AC">
        <w:rPr>
          <w:rFonts w:ascii="Verdana" w:eastAsia="SimSun" w:hAnsi="Verdana"/>
          <w:szCs w:val="24"/>
          <w:lang w:val="ru-RU" w:eastAsia="zh-CN"/>
        </w:rPr>
        <w:t>хранително-вкусовата</w:t>
      </w:r>
      <w:proofErr w:type="spellEnd"/>
      <w:r w:rsidRPr="005A11AC">
        <w:rPr>
          <w:rFonts w:ascii="Verdana" w:eastAsia="SimSun" w:hAnsi="Verdana"/>
          <w:szCs w:val="24"/>
          <w:lang w:val="ru-RU" w:eastAsia="zh-CN"/>
        </w:rPr>
        <w:t xml:space="preserve"> </w:t>
      </w:r>
      <w:proofErr w:type="spellStart"/>
      <w:r w:rsidRPr="005A11AC">
        <w:rPr>
          <w:rFonts w:ascii="Verdana" w:eastAsia="SimSun" w:hAnsi="Verdana"/>
          <w:szCs w:val="24"/>
          <w:lang w:val="ru-RU" w:eastAsia="zh-CN"/>
        </w:rPr>
        <w:t>промишленост</w:t>
      </w:r>
      <w:proofErr w:type="spellEnd"/>
      <w:r w:rsidRPr="005A11AC">
        <w:rPr>
          <w:rFonts w:ascii="Verdana" w:eastAsia="SimSun" w:hAnsi="Verdana"/>
          <w:szCs w:val="24"/>
          <w:lang w:val="ru-RU" w:eastAsia="zh-CN"/>
        </w:rPr>
        <w:t xml:space="preserve"> и производство на </w:t>
      </w:r>
      <w:proofErr w:type="spellStart"/>
      <w:r w:rsidRPr="005A11AC">
        <w:rPr>
          <w:rFonts w:ascii="Verdana" w:eastAsia="SimSun" w:hAnsi="Verdana"/>
          <w:szCs w:val="24"/>
          <w:lang w:val="ru-RU" w:eastAsia="zh-CN"/>
        </w:rPr>
        <w:t>резервни</w:t>
      </w:r>
      <w:proofErr w:type="spellEnd"/>
      <w:r w:rsidRPr="005A11AC">
        <w:rPr>
          <w:rFonts w:ascii="Verdana" w:eastAsia="SimSun" w:hAnsi="Verdana"/>
          <w:szCs w:val="24"/>
          <w:lang w:val="ru-RU" w:eastAsia="zh-CN"/>
        </w:rPr>
        <w:t xml:space="preserve"> </w:t>
      </w:r>
      <w:proofErr w:type="spellStart"/>
      <w:r w:rsidRPr="005A11AC">
        <w:rPr>
          <w:rFonts w:ascii="Verdana" w:eastAsia="SimSun" w:hAnsi="Verdana"/>
          <w:szCs w:val="24"/>
          <w:lang w:val="ru-RU" w:eastAsia="zh-CN"/>
        </w:rPr>
        <w:t>метални</w:t>
      </w:r>
      <w:proofErr w:type="spellEnd"/>
      <w:r w:rsidRPr="005A11AC">
        <w:rPr>
          <w:rFonts w:ascii="Verdana" w:eastAsia="SimSun" w:hAnsi="Verdana"/>
          <w:szCs w:val="24"/>
          <w:lang w:val="ru-RU" w:eastAsia="zh-CN"/>
        </w:rPr>
        <w:t xml:space="preserve"> части. </w:t>
      </w:r>
      <w:proofErr w:type="spellStart"/>
      <w:r w:rsidRPr="005A11AC">
        <w:rPr>
          <w:rFonts w:ascii="Verdana" w:eastAsia="SimSun" w:hAnsi="Verdana"/>
          <w:szCs w:val="24"/>
          <w:lang w:val="ru-RU" w:eastAsia="zh-CN"/>
        </w:rPr>
        <w:t>Ще</w:t>
      </w:r>
      <w:proofErr w:type="spellEnd"/>
      <w:r w:rsidRPr="005A11AC">
        <w:rPr>
          <w:rFonts w:ascii="Verdana" w:eastAsia="SimSun" w:hAnsi="Verdana"/>
          <w:szCs w:val="24"/>
          <w:lang w:val="ru-RU" w:eastAsia="zh-CN"/>
        </w:rPr>
        <w:t xml:space="preserve"> се </w:t>
      </w:r>
      <w:proofErr w:type="spellStart"/>
      <w:r w:rsidRPr="005A11AC">
        <w:rPr>
          <w:rFonts w:ascii="Verdana" w:eastAsia="SimSun" w:hAnsi="Verdana"/>
          <w:szCs w:val="24"/>
          <w:lang w:val="ru-RU" w:eastAsia="zh-CN"/>
        </w:rPr>
        <w:t>обработват</w:t>
      </w:r>
      <w:proofErr w:type="spellEnd"/>
      <w:r w:rsidRPr="005A11AC">
        <w:rPr>
          <w:rFonts w:ascii="Verdana" w:eastAsia="SimSun" w:hAnsi="Verdana"/>
          <w:szCs w:val="24"/>
          <w:lang w:val="ru-RU" w:eastAsia="zh-CN"/>
        </w:rPr>
        <w:t xml:space="preserve"> заготовки от </w:t>
      </w:r>
      <w:proofErr w:type="gramStart"/>
      <w:r w:rsidRPr="005A11AC">
        <w:rPr>
          <w:rFonts w:ascii="Verdana" w:eastAsia="SimSun" w:hAnsi="Verdana"/>
          <w:szCs w:val="24"/>
          <w:lang w:val="ru-RU" w:eastAsia="zh-CN"/>
        </w:rPr>
        <w:t>черни</w:t>
      </w:r>
      <w:proofErr w:type="gramEnd"/>
      <w:r w:rsidRPr="005A11AC">
        <w:rPr>
          <w:rFonts w:ascii="Verdana" w:eastAsia="SimSun" w:hAnsi="Verdana"/>
          <w:szCs w:val="24"/>
          <w:lang w:val="ru-RU" w:eastAsia="zh-CN"/>
        </w:rPr>
        <w:t xml:space="preserve"> и цветни метали, </w:t>
      </w:r>
      <w:proofErr w:type="spellStart"/>
      <w:r w:rsidRPr="005A11AC">
        <w:rPr>
          <w:rFonts w:ascii="Verdana" w:eastAsia="SimSun" w:hAnsi="Verdana"/>
          <w:szCs w:val="24"/>
          <w:lang w:val="ru-RU" w:eastAsia="zh-CN"/>
        </w:rPr>
        <w:t>които</w:t>
      </w:r>
      <w:proofErr w:type="spellEnd"/>
      <w:r w:rsidRPr="005A11AC">
        <w:rPr>
          <w:rFonts w:ascii="Verdana" w:eastAsia="SimSun" w:hAnsi="Verdana"/>
          <w:szCs w:val="24"/>
          <w:lang w:val="ru-RU" w:eastAsia="zh-CN"/>
        </w:rPr>
        <w:t xml:space="preserve"> </w:t>
      </w:r>
      <w:proofErr w:type="spellStart"/>
      <w:r w:rsidRPr="005A11AC">
        <w:rPr>
          <w:rFonts w:ascii="Verdana" w:eastAsia="SimSun" w:hAnsi="Verdana"/>
          <w:szCs w:val="24"/>
          <w:lang w:val="ru-RU" w:eastAsia="zh-CN"/>
        </w:rPr>
        <w:t>ще</w:t>
      </w:r>
      <w:proofErr w:type="spellEnd"/>
      <w:r w:rsidRPr="005A11AC">
        <w:rPr>
          <w:rFonts w:ascii="Verdana" w:eastAsia="SimSun" w:hAnsi="Verdana"/>
          <w:szCs w:val="24"/>
          <w:lang w:val="ru-RU" w:eastAsia="zh-CN"/>
        </w:rPr>
        <w:t xml:space="preserve"> се </w:t>
      </w:r>
      <w:proofErr w:type="spellStart"/>
      <w:r w:rsidRPr="005A11AC">
        <w:rPr>
          <w:rFonts w:ascii="Verdana" w:eastAsia="SimSun" w:hAnsi="Verdana"/>
          <w:szCs w:val="24"/>
          <w:lang w:val="ru-RU" w:eastAsia="zh-CN"/>
        </w:rPr>
        <w:t>закупуват</w:t>
      </w:r>
      <w:proofErr w:type="spellEnd"/>
      <w:r w:rsidRPr="005A11AC">
        <w:rPr>
          <w:rFonts w:ascii="Verdana" w:eastAsia="SimSun" w:hAnsi="Verdana"/>
          <w:szCs w:val="24"/>
          <w:lang w:val="ru-RU" w:eastAsia="zh-CN"/>
        </w:rPr>
        <w:t xml:space="preserve"> от </w:t>
      </w:r>
      <w:proofErr w:type="spellStart"/>
      <w:r w:rsidRPr="005A11AC">
        <w:rPr>
          <w:rFonts w:ascii="Verdana" w:eastAsia="SimSun" w:hAnsi="Verdana"/>
          <w:szCs w:val="24"/>
          <w:lang w:val="ru-RU" w:eastAsia="zh-CN"/>
        </w:rPr>
        <w:t>търговската</w:t>
      </w:r>
      <w:proofErr w:type="spellEnd"/>
      <w:r w:rsidRPr="005A11AC">
        <w:rPr>
          <w:rFonts w:ascii="Verdana" w:eastAsia="SimSun" w:hAnsi="Verdana"/>
          <w:szCs w:val="24"/>
          <w:lang w:val="ru-RU" w:eastAsia="zh-CN"/>
        </w:rPr>
        <w:t xml:space="preserve"> мрежа. </w:t>
      </w:r>
    </w:p>
    <w:p w:rsidR="00935A43" w:rsidRPr="00935A43" w:rsidRDefault="00935A43" w:rsidP="00935A43">
      <w:pPr>
        <w:pStyle w:val="a7"/>
        <w:rPr>
          <w:rFonts w:ascii="Verdana" w:eastAsia="SimSun" w:hAnsi="Verdana"/>
          <w:lang w:eastAsia="zh-CN"/>
        </w:rPr>
      </w:pPr>
      <w:r w:rsidRPr="00935A43">
        <w:rPr>
          <w:rFonts w:ascii="Verdana" w:eastAsia="SimSun" w:hAnsi="Verdana"/>
          <w:lang w:eastAsia="zh-CN"/>
        </w:rPr>
        <w:t>В предприятията ще бъдат обособени производствена част, офисна част и санитарно-битови помещения за обслужващия производството персонал. Производствената част ще се разполага на две основни работни пространства.</w:t>
      </w:r>
    </w:p>
    <w:p w:rsidR="00935A43" w:rsidRPr="00935A43" w:rsidRDefault="00935A43" w:rsidP="00935A43">
      <w:pPr>
        <w:pStyle w:val="a7"/>
        <w:rPr>
          <w:rFonts w:ascii="Verdana" w:eastAsia="SimSun" w:hAnsi="Verdana"/>
          <w:lang w:eastAsia="zh-CN"/>
        </w:rPr>
      </w:pPr>
      <w:r w:rsidRPr="00935A43">
        <w:rPr>
          <w:rFonts w:ascii="Verdana" w:eastAsia="SimSun" w:hAnsi="Verdana"/>
          <w:lang w:eastAsia="zh-CN"/>
        </w:rPr>
        <w:t xml:space="preserve">В едното от тях ще се извършва ремонтът на машините. Ще се осъществяват процеси на разглобяване, почистване на части и възли, </w:t>
      </w:r>
      <w:proofErr w:type="spellStart"/>
      <w:r w:rsidRPr="00935A43">
        <w:rPr>
          <w:rFonts w:ascii="Verdana" w:eastAsia="SimSun" w:hAnsi="Verdana"/>
          <w:lang w:eastAsia="zh-CN"/>
        </w:rPr>
        <w:t>дефектиране</w:t>
      </w:r>
      <w:proofErr w:type="spellEnd"/>
      <w:r w:rsidRPr="00935A43">
        <w:rPr>
          <w:rFonts w:ascii="Verdana" w:eastAsia="SimSun" w:hAnsi="Verdana"/>
          <w:lang w:eastAsia="zh-CN"/>
        </w:rPr>
        <w:t xml:space="preserve"> (преценка за обработка или подмяна на резервни части). Ще последват процеси на обработка или производство на резервни части и елементи. След приключване на </w:t>
      </w:r>
      <w:proofErr w:type="spellStart"/>
      <w:r w:rsidRPr="00935A43">
        <w:rPr>
          <w:rFonts w:ascii="Verdana" w:eastAsia="SimSun" w:hAnsi="Verdana"/>
          <w:lang w:eastAsia="zh-CN"/>
        </w:rPr>
        <w:t>ремотните</w:t>
      </w:r>
      <w:proofErr w:type="spellEnd"/>
      <w:r w:rsidRPr="00935A43">
        <w:rPr>
          <w:rFonts w:ascii="Verdana" w:eastAsia="SimSun" w:hAnsi="Verdana"/>
          <w:lang w:eastAsia="zh-CN"/>
        </w:rPr>
        <w:t xml:space="preserve"> дейност</w:t>
      </w:r>
      <w:r w:rsidR="00F972D8">
        <w:rPr>
          <w:rFonts w:ascii="Verdana" w:eastAsia="SimSun" w:hAnsi="Verdana"/>
          <w:lang w:eastAsia="zh-CN"/>
        </w:rPr>
        <w:t>и машините ще бъдат сглобявани,</w:t>
      </w:r>
      <w:r w:rsidRPr="00935A43">
        <w:rPr>
          <w:rFonts w:ascii="Verdana" w:eastAsia="SimSun" w:hAnsi="Verdana"/>
          <w:lang w:eastAsia="zh-CN"/>
        </w:rPr>
        <w:t xml:space="preserve"> боядисвани и предавани на фирмата – поръчител. Ремонтът на машините за хранително-вкусовата промишленост, тяхното разглобяване и </w:t>
      </w:r>
      <w:proofErr w:type="spellStart"/>
      <w:r w:rsidRPr="00935A43">
        <w:rPr>
          <w:rFonts w:ascii="Verdana" w:eastAsia="SimSun" w:hAnsi="Verdana"/>
          <w:lang w:eastAsia="zh-CN"/>
        </w:rPr>
        <w:t>последващо</w:t>
      </w:r>
      <w:proofErr w:type="spellEnd"/>
      <w:r w:rsidRPr="00935A43">
        <w:rPr>
          <w:rFonts w:ascii="Verdana" w:eastAsia="SimSun" w:hAnsi="Verdana"/>
          <w:lang w:eastAsia="zh-CN"/>
        </w:rPr>
        <w:t xml:space="preserve"> сглобяване ще се осъществяват ръчно.</w:t>
      </w:r>
    </w:p>
    <w:p w:rsidR="00935A43" w:rsidRPr="00935A43" w:rsidRDefault="00935A43" w:rsidP="00935A43">
      <w:pPr>
        <w:pStyle w:val="a7"/>
        <w:rPr>
          <w:rFonts w:ascii="Verdana" w:eastAsia="SimSun" w:hAnsi="Verdana"/>
          <w:lang w:eastAsia="zh-CN"/>
        </w:rPr>
      </w:pPr>
      <w:r w:rsidRPr="00935A43">
        <w:rPr>
          <w:rFonts w:ascii="Verdana" w:eastAsia="SimSun" w:hAnsi="Verdana"/>
          <w:lang w:eastAsia="zh-CN"/>
        </w:rPr>
        <w:lastRenderedPageBreak/>
        <w:t xml:space="preserve">Във връзка с дейностите по боядисване ще бъде обособена </w:t>
      </w:r>
      <w:proofErr w:type="spellStart"/>
      <w:r w:rsidRPr="00935A43">
        <w:rPr>
          <w:rFonts w:ascii="Verdana" w:eastAsia="SimSun" w:hAnsi="Verdana"/>
          <w:lang w:eastAsia="zh-CN"/>
        </w:rPr>
        <w:t>бояджийна</w:t>
      </w:r>
      <w:proofErr w:type="spellEnd"/>
      <w:r w:rsidRPr="00935A43">
        <w:rPr>
          <w:rFonts w:ascii="Verdana" w:eastAsia="SimSun" w:hAnsi="Verdana"/>
          <w:lang w:eastAsia="zh-CN"/>
        </w:rPr>
        <w:t xml:space="preserve"> камера. Ще бъдат използвани бои на водна основа. Не се предвижда използването на органични разтворители.</w:t>
      </w:r>
    </w:p>
    <w:p w:rsidR="00935A43" w:rsidRPr="00935A43" w:rsidRDefault="00935A43" w:rsidP="00935A43">
      <w:pPr>
        <w:pStyle w:val="a7"/>
        <w:rPr>
          <w:rFonts w:ascii="Verdana" w:eastAsia="SimSun" w:hAnsi="Verdana"/>
          <w:lang w:eastAsia="zh-CN"/>
        </w:rPr>
      </w:pPr>
      <w:r w:rsidRPr="00935A43">
        <w:rPr>
          <w:rFonts w:ascii="Verdana" w:eastAsia="SimSun" w:hAnsi="Verdana"/>
          <w:lang w:eastAsia="zh-CN"/>
        </w:rPr>
        <w:t xml:space="preserve">В другото работно пространство ще се осъществява производство на метални части, което ще бъде организирано в две зони: с универсални и с автоматизирани машини. Обработките ще включват дейности по рязане, </w:t>
      </w:r>
      <w:proofErr w:type="spellStart"/>
      <w:r w:rsidRPr="00935A43">
        <w:rPr>
          <w:rFonts w:ascii="Verdana" w:eastAsia="SimSun" w:hAnsi="Verdana"/>
          <w:lang w:eastAsia="zh-CN"/>
        </w:rPr>
        <w:t>разстъргване</w:t>
      </w:r>
      <w:proofErr w:type="spellEnd"/>
      <w:r w:rsidRPr="00935A43">
        <w:rPr>
          <w:rFonts w:ascii="Verdana" w:eastAsia="SimSun" w:hAnsi="Verdana"/>
          <w:lang w:eastAsia="zh-CN"/>
        </w:rPr>
        <w:t xml:space="preserve">, </w:t>
      </w:r>
      <w:proofErr w:type="spellStart"/>
      <w:r w:rsidRPr="00935A43">
        <w:rPr>
          <w:rFonts w:ascii="Verdana" w:eastAsia="SimSun" w:hAnsi="Verdana"/>
          <w:lang w:eastAsia="zh-CN"/>
        </w:rPr>
        <w:t>фрезоване</w:t>
      </w:r>
      <w:proofErr w:type="spellEnd"/>
      <w:r w:rsidRPr="00935A43">
        <w:rPr>
          <w:rFonts w:ascii="Verdana" w:eastAsia="SimSun" w:hAnsi="Verdana"/>
          <w:lang w:eastAsia="zh-CN"/>
        </w:rPr>
        <w:t xml:space="preserve">, струговане, пробиване, шлайфане, полиране. Процесите ще се осъществяват механизирано от стругове, фрези, </w:t>
      </w:r>
      <w:proofErr w:type="spellStart"/>
      <w:r w:rsidRPr="00935A43">
        <w:rPr>
          <w:rFonts w:ascii="Verdana" w:eastAsia="SimSun" w:hAnsi="Verdana"/>
          <w:lang w:eastAsia="zh-CN"/>
        </w:rPr>
        <w:t>шлайфове</w:t>
      </w:r>
      <w:proofErr w:type="spellEnd"/>
      <w:r w:rsidRPr="00935A43">
        <w:rPr>
          <w:rFonts w:ascii="Verdana" w:eastAsia="SimSun" w:hAnsi="Verdana"/>
          <w:lang w:eastAsia="zh-CN"/>
        </w:rPr>
        <w:t xml:space="preserve"> и други машини. Произведените детайли ще бъдат малогабаритни.</w:t>
      </w:r>
    </w:p>
    <w:p w:rsidR="00935A43" w:rsidRPr="00935A43" w:rsidRDefault="00935A43" w:rsidP="00935A43">
      <w:pPr>
        <w:pStyle w:val="a7"/>
        <w:rPr>
          <w:rFonts w:ascii="Verdana" w:eastAsia="SimSun" w:hAnsi="Verdana"/>
          <w:lang w:eastAsia="zh-CN"/>
        </w:rPr>
      </w:pPr>
      <w:r w:rsidRPr="00935A43">
        <w:rPr>
          <w:rFonts w:ascii="Verdana" w:eastAsia="SimSun" w:hAnsi="Verdana"/>
          <w:lang w:eastAsia="zh-CN"/>
        </w:rPr>
        <w:t>Предвижда се обособяването на складова част, в която ще се складират заготовките за производство на резервните части и произведените такива до предаването на клиента.</w:t>
      </w:r>
    </w:p>
    <w:p w:rsidR="00935A43" w:rsidRDefault="00935A43" w:rsidP="00935A43">
      <w:pPr>
        <w:pStyle w:val="a7"/>
        <w:rPr>
          <w:rFonts w:ascii="Verdana" w:eastAsia="SimSun" w:hAnsi="Verdana"/>
          <w:lang w:eastAsia="zh-CN"/>
        </w:rPr>
      </w:pPr>
      <w:r w:rsidRPr="00935A43">
        <w:rPr>
          <w:rFonts w:ascii="Verdana" w:eastAsia="SimSun" w:hAnsi="Verdana"/>
          <w:lang w:eastAsia="zh-CN"/>
        </w:rPr>
        <w:t xml:space="preserve">Предвижда се капацитетът на производство да бъде около 10 т./год. обработени заготовки. Персоналът в предприятията ще се състои от </w:t>
      </w:r>
      <w:r w:rsidR="005A11AC">
        <w:rPr>
          <w:rFonts w:ascii="Verdana" w:eastAsia="SimSun" w:hAnsi="Verdana"/>
          <w:lang w:eastAsia="zh-CN"/>
        </w:rPr>
        <w:t>60</w:t>
      </w:r>
      <w:r w:rsidRPr="00935A43">
        <w:rPr>
          <w:rFonts w:ascii="Verdana" w:eastAsia="SimSun" w:hAnsi="Verdana"/>
          <w:lang w:eastAsia="zh-CN"/>
        </w:rPr>
        <w:t xml:space="preserve"> човека.</w:t>
      </w:r>
    </w:p>
    <w:p w:rsidR="00935A43" w:rsidRPr="00935A43" w:rsidRDefault="00935A43" w:rsidP="00935A43">
      <w:pPr>
        <w:pStyle w:val="a7"/>
        <w:rPr>
          <w:rFonts w:ascii="Verdana" w:eastAsia="SimSun" w:hAnsi="Verdana"/>
          <w:lang w:eastAsia="zh-CN"/>
        </w:rPr>
      </w:pPr>
      <w:r w:rsidRPr="00935A43">
        <w:rPr>
          <w:rFonts w:ascii="Verdana" w:eastAsia="SimSun" w:hAnsi="Verdana"/>
          <w:lang w:eastAsia="zh-CN"/>
        </w:rPr>
        <w:t>При експлоатацията на предмета на ИП ще се използват и съхраняват химични вещества и смеси в количества, непревишаващи един тон на година.</w:t>
      </w:r>
    </w:p>
    <w:p w:rsidR="00900C1D" w:rsidRPr="005A11AC" w:rsidRDefault="00900C1D" w:rsidP="00900C1D">
      <w:pPr>
        <w:pStyle w:val="af0"/>
        <w:spacing w:after="0"/>
        <w:ind w:left="0"/>
        <w:jc w:val="both"/>
        <w:rPr>
          <w:rFonts w:ascii="Verdana" w:hAnsi="Verdana"/>
          <w:lang w:val="ru-RU"/>
        </w:rPr>
      </w:pPr>
      <w:r w:rsidRPr="00900C1D">
        <w:rPr>
          <w:rFonts w:ascii="Verdana" w:hAnsi="Verdana"/>
          <w:lang w:val="ru-RU"/>
        </w:rPr>
        <w:t xml:space="preserve">Не се предвижда </w:t>
      </w:r>
      <w:proofErr w:type="spellStart"/>
      <w:r w:rsidRPr="00900C1D">
        <w:rPr>
          <w:rFonts w:ascii="Verdana" w:hAnsi="Verdana"/>
          <w:lang w:val="ru-RU"/>
        </w:rPr>
        <w:t>изграждане</w:t>
      </w:r>
      <w:proofErr w:type="spellEnd"/>
      <w:r w:rsidRPr="00900C1D">
        <w:rPr>
          <w:rFonts w:ascii="Verdana" w:hAnsi="Verdana"/>
          <w:lang w:val="ru-RU"/>
        </w:rPr>
        <w:t xml:space="preserve"> на </w:t>
      </w:r>
      <w:proofErr w:type="spellStart"/>
      <w:r w:rsidRPr="00900C1D">
        <w:rPr>
          <w:rFonts w:ascii="Verdana" w:hAnsi="Verdana"/>
          <w:lang w:val="ru-RU"/>
        </w:rPr>
        <w:t>вътрешни</w:t>
      </w:r>
      <w:proofErr w:type="spellEnd"/>
      <w:r w:rsidRPr="00900C1D">
        <w:rPr>
          <w:rFonts w:ascii="Verdana" w:hAnsi="Verdana"/>
          <w:lang w:val="ru-RU"/>
        </w:rPr>
        <w:t xml:space="preserve"> </w:t>
      </w:r>
      <w:proofErr w:type="spellStart"/>
      <w:r w:rsidRPr="00900C1D">
        <w:rPr>
          <w:rFonts w:ascii="Verdana" w:hAnsi="Verdana"/>
          <w:lang w:val="ru-RU"/>
        </w:rPr>
        <w:t>улици</w:t>
      </w:r>
      <w:proofErr w:type="spellEnd"/>
      <w:r w:rsidRPr="00900C1D">
        <w:rPr>
          <w:rFonts w:ascii="Verdana" w:hAnsi="Verdana"/>
          <w:lang w:val="ru-RU"/>
        </w:rPr>
        <w:t xml:space="preserve"> и </w:t>
      </w:r>
      <w:proofErr w:type="spellStart"/>
      <w:r w:rsidRPr="00900C1D">
        <w:rPr>
          <w:rFonts w:ascii="Verdana" w:hAnsi="Verdana"/>
          <w:lang w:val="ru-RU"/>
        </w:rPr>
        <w:t>алеи</w:t>
      </w:r>
      <w:proofErr w:type="spellEnd"/>
      <w:r w:rsidRPr="00900C1D">
        <w:rPr>
          <w:rFonts w:ascii="Verdana" w:hAnsi="Verdana"/>
          <w:lang w:val="ru-RU"/>
        </w:rPr>
        <w:t xml:space="preserve">. </w:t>
      </w:r>
      <w:proofErr w:type="spellStart"/>
      <w:r w:rsidRPr="00900C1D">
        <w:rPr>
          <w:rFonts w:ascii="Verdana" w:hAnsi="Verdana"/>
          <w:lang w:val="ru-RU"/>
        </w:rPr>
        <w:t>Ще</w:t>
      </w:r>
      <w:proofErr w:type="spellEnd"/>
      <w:r w:rsidRPr="00900C1D">
        <w:rPr>
          <w:rFonts w:ascii="Verdana" w:hAnsi="Verdana"/>
          <w:lang w:val="ru-RU"/>
        </w:rPr>
        <w:t xml:space="preserve"> бъде </w:t>
      </w:r>
      <w:proofErr w:type="spellStart"/>
      <w:r w:rsidRPr="00900C1D">
        <w:rPr>
          <w:rFonts w:ascii="Verdana" w:hAnsi="Verdana"/>
          <w:lang w:val="ru-RU"/>
        </w:rPr>
        <w:t>изграден</w:t>
      </w:r>
      <w:proofErr w:type="spellEnd"/>
      <w:r w:rsidRPr="00900C1D">
        <w:rPr>
          <w:rFonts w:ascii="Verdana" w:hAnsi="Verdana"/>
          <w:lang w:val="ru-RU"/>
        </w:rPr>
        <w:t xml:space="preserve"> паркинг </w:t>
      </w:r>
      <w:proofErr w:type="spellStart"/>
      <w:r w:rsidRPr="00900C1D">
        <w:rPr>
          <w:rFonts w:ascii="Verdana" w:hAnsi="Verdana"/>
          <w:lang w:val="ru-RU"/>
        </w:rPr>
        <w:t>във</w:t>
      </w:r>
      <w:proofErr w:type="spellEnd"/>
      <w:r w:rsidRPr="00900C1D">
        <w:rPr>
          <w:rFonts w:ascii="Verdana" w:hAnsi="Verdana"/>
          <w:lang w:val="ru-RU"/>
        </w:rPr>
        <w:t xml:space="preserve"> </w:t>
      </w:r>
      <w:proofErr w:type="spellStart"/>
      <w:r w:rsidRPr="00900C1D">
        <w:rPr>
          <w:rFonts w:ascii="Verdana" w:hAnsi="Verdana"/>
          <w:lang w:val="ru-RU"/>
        </w:rPr>
        <w:t>всеки</w:t>
      </w:r>
      <w:proofErr w:type="spellEnd"/>
      <w:r w:rsidRPr="00900C1D">
        <w:rPr>
          <w:rFonts w:ascii="Verdana" w:hAnsi="Verdana"/>
          <w:lang w:val="ru-RU"/>
        </w:rPr>
        <w:t xml:space="preserve"> имот, </w:t>
      </w:r>
      <w:proofErr w:type="spellStart"/>
      <w:r w:rsidRPr="00900C1D">
        <w:rPr>
          <w:rFonts w:ascii="Verdana" w:hAnsi="Verdana"/>
          <w:lang w:val="ru-RU"/>
        </w:rPr>
        <w:t>обслужващ</w:t>
      </w:r>
      <w:proofErr w:type="spellEnd"/>
      <w:r w:rsidRPr="00900C1D">
        <w:rPr>
          <w:rFonts w:ascii="Verdana" w:hAnsi="Verdana"/>
          <w:lang w:val="ru-RU"/>
        </w:rPr>
        <w:t xml:space="preserve"> по </w:t>
      </w:r>
      <w:proofErr w:type="spellStart"/>
      <w:r w:rsidRPr="00900C1D">
        <w:rPr>
          <w:rFonts w:ascii="Verdana" w:hAnsi="Verdana"/>
          <w:lang w:val="ru-RU"/>
        </w:rPr>
        <w:t>отделно</w:t>
      </w:r>
      <w:proofErr w:type="spellEnd"/>
      <w:r w:rsidRPr="00900C1D">
        <w:rPr>
          <w:rFonts w:ascii="Verdana" w:hAnsi="Verdana"/>
          <w:lang w:val="ru-RU"/>
        </w:rPr>
        <w:t xml:space="preserve"> всяка </w:t>
      </w:r>
      <w:proofErr w:type="spellStart"/>
      <w:r w:rsidRPr="00900C1D">
        <w:rPr>
          <w:rFonts w:ascii="Verdana" w:hAnsi="Verdana"/>
          <w:lang w:val="ru-RU"/>
        </w:rPr>
        <w:t>една</w:t>
      </w:r>
      <w:proofErr w:type="spellEnd"/>
      <w:r w:rsidRPr="00900C1D">
        <w:rPr>
          <w:rFonts w:ascii="Verdana" w:hAnsi="Verdana"/>
          <w:lang w:val="ru-RU"/>
        </w:rPr>
        <w:t xml:space="preserve"> от </w:t>
      </w:r>
      <w:proofErr w:type="spellStart"/>
      <w:r w:rsidRPr="00900C1D">
        <w:rPr>
          <w:rFonts w:ascii="Verdana" w:hAnsi="Verdana"/>
          <w:lang w:val="ru-RU"/>
        </w:rPr>
        <w:t>сградите</w:t>
      </w:r>
      <w:proofErr w:type="spellEnd"/>
      <w:r w:rsidRPr="00900C1D">
        <w:rPr>
          <w:rFonts w:ascii="Verdana" w:hAnsi="Verdana"/>
          <w:lang w:val="ru-RU"/>
        </w:rPr>
        <w:t xml:space="preserve">. </w:t>
      </w:r>
      <w:proofErr w:type="spellStart"/>
      <w:r w:rsidRPr="005A11AC">
        <w:rPr>
          <w:rFonts w:ascii="Verdana" w:hAnsi="Verdana"/>
          <w:lang w:val="ru-RU"/>
        </w:rPr>
        <w:t>Транспортният</w:t>
      </w:r>
      <w:proofErr w:type="spellEnd"/>
      <w:r w:rsidRPr="005A11AC">
        <w:rPr>
          <w:rFonts w:ascii="Verdana" w:hAnsi="Verdana"/>
          <w:lang w:val="ru-RU"/>
        </w:rPr>
        <w:t xml:space="preserve"> </w:t>
      </w:r>
      <w:proofErr w:type="spellStart"/>
      <w:r w:rsidRPr="005A11AC">
        <w:rPr>
          <w:rFonts w:ascii="Verdana" w:hAnsi="Verdana"/>
          <w:lang w:val="ru-RU"/>
        </w:rPr>
        <w:t>достъп</w:t>
      </w:r>
      <w:proofErr w:type="spellEnd"/>
      <w:r w:rsidRPr="005A11AC">
        <w:rPr>
          <w:rFonts w:ascii="Verdana" w:hAnsi="Verdana"/>
          <w:lang w:val="ru-RU"/>
        </w:rPr>
        <w:t xml:space="preserve"> до </w:t>
      </w:r>
      <w:proofErr w:type="spellStart"/>
      <w:r w:rsidRPr="005A11AC">
        <w:rPr>
          <w:rFonts w:ascii="Verdana" w:hAnsi="Verdana"/>
          <w:lang w:val="ru-RU"/>
        </w:rPr>
        <w:t>обектите</w:t>
      </w:r>
      <w:proofErr w:type="spellEnd"/>
      <w:r w:rsidRPr="005A11AC">
        <w:rPr>
          <w:rFonts w:ascii="Verdana" w:hAnsi="Verdana"/>
          <w:lang w:val="ru-RU"/>
        </w:rPr>
        <w:t xml:space="preserve"> </w:t>
      </w:r>
      <w:proofErr w:type="spellStart"/>
      <w:r w:rsidRPr="005A11AC">
        <w:rPr>
          <w:rFonts w:ascii="Verdana" w:hAnsi="Verdana"/>
          <w:lang w:val="ru-RU"/>
        </w:rPr>
        <w:t>ще</w:t>
      </w:r>
      <w:proofErr w:type="spellEnd"/>
      <w:r w:rsidRPr="005A11AC">
        <w:rPr>
          <w:rFonts w:ascii="Verdana" w:hAnsi="Verdana"/>
          <w:lang w:val="ru-RU"/>
        </w:rPr>
        <w:t xml:space="preserve"> се осъществява посредством </w:t>
      </w:r>
      <w:proofErr w:type="spellStart"/>
      <w:r w:rsidRPr="005A11AC">
        <w:rPr>
          <w:rFonts w:ascii="Verdana" w:hAnsi="Verdana"/>
          <w:lang w:val="ru-RU"/>
        </w:rPr>
        <w:t>имоти</w:t>
      </w:r>
      <w:proofErr w:type="spellEnd"/>
      <w:r w:rsidRPr="005A11AC">
        <w:rPr>
          <w:rFonts w:ascii="Verdana" w:hAnsi="Verdana"/>
          <w:lang w:val="ru-RU"/>
        </w:rPr>
        <w:t xml:space="preserve"> № 030159 и № 030151, </w:t>
      </w:r>
      <w:proofErr w:type="spellStart"/>
      <w:r w:rsidRPr="005A11AC">
        <w:rPr>
          <w:rFonts w:ascii="Verdana" w:hAnsi="Verdana"/>
          <w:lang w:val="ru-RU"/>
        </w:rPr>
        <w:t>разположени</w:t>
      </w:r>
      <w:proofErr w:type="spellEnd"/>
      <w:r w:rsidRPr="005A11AC">
        <w:rPr>
          <w:rFonts w:ascii="Verdana" w:hAnsi="Verdana"/>
          <w:lang w:val="ru-RU"/>
        </w:rPr>
        <w:t xml:space="preserve"> </w:t>
      </w:r>
      <w:proofErr w:type="spellStart"/>
      <w:r w:rsidRPr="005A11AC">
        <w:rPr>
          <w:rFonts w:ascii="Verdana" w:hAnsi="Verdana"/>
          <w:lang w:val="ru-RU"/>
        </w:rPr>
        <w:t>източно</w:t>
      </w:r>
      <w:proofErr w:type="spellEnd"/>
      <w:r w:rsidRPr="005A11AC">
        <w:rPr>
          <w:rFonts w:ascii="Verdana" w:hAnsi="Verdana"/>
          <w:lang w:val="ru-RU"/>
        </w:rPr>
        <w:t xml:space="preserve"> и </w:t>
      </w:r>
      <w:proofErr w:type="spellStart"/>
      <w:r w:rsidRPr="005A11AC">
        <w:rPr>
          <w:rFonts w:ascii="Verdana" w:hAnsi="Verdana"/>
          <w:lang w:val="ru-RU"/>
        </w:rPr>
        <w:t>западно</w:t>
      </w:r>
      <w:proofErr w:type="spellEnd"/>
      <w:r w:rsidR="00744DB4" w:rsidRPr="005A11AC">
        <w:rPr>
          <w:rFonts w:ascii="Verdana" w:hAnsi="Verdana"/>
          <w:lang w:val="ru-RU"/>
        </w:rPr>
        <w:t xml:space="preserve">, за </w:t>
      </w:r>
      <w:proofErr w:type="spellStart"/>
      <w:r w:rsidR="00744DB4" w:rsidRPr="005A11AC">
        <w:rPr>
          <w:rFonts w:ascii="Verdana" w:hAnsi="Verdana"/>
          <w:lang w:val="ru-RU"/>
        </w:rPr>
        <w:t>които</w:t>
      </w:r>
      <w:proofErr w:type="spellEnd"/>
      <w:r w:rsidR="00744DB4" w:rsidRPr="005A11AC">
        <w:rPr>
          <w:rFonts w:ascii="Verdana" w:hAnsi="Verdana"/>
          <w:lang w:val="ru-RU"/>
        </w:rPr>
        <w:t xml:space="preserve"> </w:t>
      </w:r>
      <w:proofErr w:type="spellStart"/>
      <w:r w:rsidR="00744DB4" w:rsidRPr="005A11AC">
        <w:rPr>
          <w:rFonts w:ascii="Verdana" w:hAnsi="Verdana"/>
          <w:lang w:val="ru-RU"/>
        </w:rPr>
        <w:t>Общински</w:t>
      </w:r>
      <w:proofErr w:type="spellEnd"/>
      <w:r w:rsidR="00744DB4" w:rsidRPr="005A11AC">
        <w:rPr>
          <w:rFonts w:ascii="Verdana" w:hAnsi="Verdana"/>
          <w:lang w:val="ru-RU"/>
        </w:rPr>
        <w:t xml:space="preserve"> </w:t>
      </w:r>
      <w:proofErr w:type="spellStart"/>
      <w:r w:rsidR="00744DB4" w:rsidRPr="005A11AC">
        <w:rPr>
          <w:rFonts w:ascii="Verdana" w:hAnsi="Verdana"/>
          <w:lang w:val="ru-RU"/>
        </w:rPr>
        <w:t>съвет</w:t>
      </w:r>
      <w:proofErr w:type="spellEnd"/>
      <w:r w:rsidR="00744DB4" w:rsidRPr="005A11AC">
        <w:rPr>
          <w:rFonts w:ascii="Verdana" w:hAnsi="Verdana"/>
          <w:lang w:val="ru-RU"/>
        </w:rPr>
        <w:t xml:space="preserve"> „</w:t>
      </w:r>
      <w:proofErr w:type="spellStart"/>
      <w:r w:rsidR="00744DB4" w:rsidRPr="005A11AC">
        <w:rPr>
          <w:rFonts w:ascii="Verdana" w:hAnsi="Verdana"/>
          <w:lang w:val="ru-RU"/>
        </w:rPr>
        <w:t>Родопи</w:t>
      </w:r>
      <w:proofErr w:type="spellEnd"/>
      <w:proofErr w:type="gramStart"/>
      <w:r w:rsidR="00744DB4" w:rsidRPr="005A11AC">
        <w:rPr>
          <w:rFonts w:ascii="Verdana" w:hAnsi="Verdana"/>
          <w:lang w:val="ru-RU"/>
        </w:rPr>
        <w:t>”-</w:t>
      </w:r>
      <w:proofErr w:type="gramEnd"/>
      <w:r w:rsidR="00744DB4" w:rsidRPr="005A11AC">
        <w:rPr>
          <w:rFonts w:ascii="Verdana" w:hAnsi="Verdana"/>
          <w:lang w:val="ru-RU"/>
        </w:rPr>
        <w:t xml:space="preserve">Пловдив е дал </w:t>
      </w:r>
      <w:proofErr w:type="spellStart"/>
      <w:r w:rsidR="00744DB4" w:rsidRPr="005A11AC">
        <w:rPr>
          <w:rFonts w:ascii="Verdana" w:hAnsi="Verdana"/>
          <w:lang w:val="ru-RU"/>
        </w:rPr>
        <w:t>предварително</w:t>
      </w:r>
      <w:proofErr w:type="spellEnd"/>
      <w:r w:rsidR="00744DB4" w:rsidRPr="005A11AC">
        <w:rPr>
          <w:rFonts w:ascii="Verdana" w:hAnsi="Verdana"/>
          <w:lang w:val="ru-RU"/>
        </w:rPr>
        <w:t xml:space="preserve"> </w:t>
      </w:r>
      <w:proofErr w:type="spellStart"/>
      <w:r w:rsidR="00744DB4" w:rsidRPr="005A11AC">
        <w:rPr>
          <w:rFonts w:ascii="Verdana" w:hAnsi="Verdana"/>
          <w:lang w:val="ru-RU"/>
        </w:rPr>
        <w:t>съгласие</w:t>
      </w:r>
      <w:proofErr w:type="spellEnd"/>
      <w:r w:rsidR="00744DB4" w:rsidRPr="005A11AC">
        <w:rPr>
          <w:rFonts w:ascii="Verdana" w:hAnsi="Verdana"/>
          <w:lang w:val="ru-RU"/>
        </w:rPr>
        <w:t xml:space="preserve"> (Решение № 017/28.01.2016г.) за </w:t>
      </w:r>
      <w:proofErr w:type="spellStart"/>
      <w:r w:rsidR="00744DB4" w:rsidRPr="005A11AC">
        <w:rPr>
          <w:rFonts w:ascii="Verdana" w:hAnsi="Verdana"/>
          <w:lang w:val="ru-RU"/>
        </w:rPr>
        <w:t>утвърждаване</w:t>
      </w:r>
      <w:proofErr w:type="spellEnd"/>
      <w:r w:rsidR="00744DB4" w:rsidRPr="005A11AC">
        <w:rPr>
          <w:rFonts w:ascii="Verdana" w:hAnsi="Verdana"/>
          <w:lang w:val="ru-RU"/>
        </w:rPr>
        <w:t xml:space="preserve"> на трасе за </w:t>
      </w:r>
      <w:proofErr w:type="spellStart"/>
      <w:r w:rsidR="00744DB4" w:rsidRPr="005A11AC">
        <w:rPr>
          <w:rFonts w:ascii="Verdana" w:hAnsi="Verdana"/>
          <w:lang w:val="ru-RU"/>
        </w:rPr>
        <w:t>транспортен</w:t>
      </w:r>
      <w:proofErr w:type="spellEnd"/>
      <w:r w:rsidR="00744DB4" w:rsidRPr="005A11AC">
        <w:rPr>
          <w:rFonts w:ascii="Verdana" w:hAnsi="Verdana"/>
          <w:lang w:val="ru-RU"/>
        </w:rPr>
        <w:t xml:space="preserve"> </w:t>
      </w:r>
      <w:proofErr w:type="spellStart"/>
      <w:r w:rsidR="00744DB4" w:rsidRPr="005A11AC">
        <w:rPr>
          <w:rFonts w:ascii="Verdana" w:hAnsi="Verdana"/>
          <w:lang w:val="ru-RU"/>
        </w:rPr>
        <w:t>достъп</w:t>
      </w:r>
      <w:proofErr w:type="spellEnd"/>
      <w:r w:rsidR="00744DB4" w:rsidRPr="005A11AC">
        <w:rPr>
          <w:rFonts w:ascii="Verdana" w:hAnsi="Verdana"/>
          <w:lang w:val="ru-RU"/>
        </w:rPr>
        <w:t xml:space="preserve"> до </w:t>
      </w:r>
      <w:proofErr w:type="spellStart"/>
      <w:r w:rsidR="00744DB4" w:rsidRPr="005A11AC">
        <w:rPr>
          <w:rFonts w:ascii="Verdana" w:hAnsi="Verdana"/>
          <w:lang w:val="ru-RU"/>
        </w:rPr>
        <w:t>обекта</w:t>
      </w:r>
      <w:proofErr w:type="spellEnd"/>
      <w:r w:rsidR="00744DB4" w:rsidRPr="005A11AC">
        <w:rPr>
          <w:rFonts w:ascii="Verdana" w:hAnsi="Verdana"/>
          <w:lang w:val="ru-RU"/>
        </w:rPr>
        <w:t xml:space="preserve"> и за </w:t>
      </w:r>
      <w:proofErr w:type="spellStart"/>
      <w:r w:rsidR="00744DB4" w:rsidRPr="005A11AC">
        <w:rPr>
          <w:rFonts w:ascii="Verdana" w:hAnsi="Verdana"/>
          <w:lang w:val="ru-RU"/>
        </w:rPr>
        <w:t>провеждане</w:t>
      </w:r>
      <w:proofErr w:type="spellEnd"/>
      <w:r w:rsidR="00744DB4" w:rsidRPr="005A11AC">
        <w:rPr>
          <w:rFonts w:ascii="Verdana" w:hAnsi="Verdana"/>
          <w:lang w:val="ru-RU"/>
        </w:rPr>
        <w:t xml:space="preserve"> на процедура за промяна на </w:t>
      </w:r>
      <w:proofErr w:type="spellStart"/>
      <w:r w:rsidR="00744DB4" w:rsidRPr="005A11AC">
        <w:rPr>
          <w:rFonts w:ascii="Verdana" w:hAnsi="Verdana"/>
          <w:lang w:val="ru-RU"/>
        </w:rPr>
        <w:t>предназначението</w:t>
      </w:r>
      <w:proofErr w:type="spellEnd"/>
      <w:r w:rsidR="00744DB4" w:rsidRPr="005A11AC">
        <w:rPr>
          <w:rFonts w:ascii="Verdana" w:hAnsi="Verdana"/>
          <w:lang w:val="ru-RU"/>
        </w:rPr>
        <w:t xml:space="preserve"> на части от </w:t>
      </w:r>
      <w:proofErr w:type="spellStart"/>
      <w:r w:rsidR="00744DB4" w:rsidRPr="005A11AC">
        <w:rPr>
          <w:rFonts w:ascii="Verdana" w:hAnsi="Verdana"/>
          <w:lang w:val="ru-RU"/>
        </w:rPr>
        <w:t>упоменатите</w:t>
      </w:r>
      <w:proofErr w:type="spellEnd"/>
      <w:r w:rsidR="00744DB4" w:rsidRPr="005A11AC">
        <w:rPr>
          <w:rFonts w:ascii="Verdana" w:hAnsi="Verdana"/>
          <w:lang w:val="ru-RU"/>
        </w:rPr>
        <w:t xml:space="preserve"> </w:t>
      </w:r>
      <w:proofErr w:type="spellStart"/>
      <w:r w:rsidR="00744DB4" w:rsidRPr="005A11AC">
        <w:rPr>
          <w:rFonts w:ascii="Verdana" w:hAnsi="Verdana"/>
          <w:lang w:val="ru-RU"/>
        </w:rPr>
        <w:t>имоти</w:t>
      </w:r>
      <w:proofErr w:type="spellEnd"/>
      <w:r w:rsidR="00744DB4" w:rsidRPr="005A11AC">
        <w:rPr>
          <w:rFonts w:ascii="Verdana" w:hAnsi="Verdana"/>
          <w:lang w:val="ru-RU"/>
        </w:rPr>
        <w:t xml:space="preserve"> в „</w:t>
      </w:r>
      <w:proofErr w:type="spellStart"/>
      <w:r w:rsidR="00744DB4" w:rsidRPr="005A11AC">
        <w:rPr>
          <w:rFonts w:ascii="Verdana" w:hAnsi="Verdana"/>
          <w:lang w:val="ru-RU"/>
        </w:rPr>
        <w:t>път</w:t>
      </w:r>
      <w:proofErr w:type="spellEnd"/>
      <w:r w:rsidR="00744DB4" w:rsidRPr="005A11AC">
        <w:rPr>
          <w:rFonts w:ascii="Verdana" w:hAnsi="Verdana"/>
          <w:lang w:val="ru-RU"/>
        </w:rPr>
        <w:t xml:space="preserve"> с </w:t>
      </w:r>
      <w:proofErr w:type="spellStart"/>
      <w:r w:rsidR="00744DB4" w:rsidRPr="005A11AC">
        <w:rPr>
          <w:rFonts w:ascii="Verdana" w:hAnsi="Verdana"/>
          <w:lang w:val="ru-RU"/>
        </w:rPr>
        <w:t>трайна</w:t>
      </w:r>
      <w:proofErr w:type="spellEnd"/>
      <w:r w:rsidR="00744DB4" w:rsidRPr="005A11AC">
        <w:rPr>
          <w:rFonts w:ascii="Verdana" w:hAnsi="Verdana"/>
          <w:lang w:val="ru-RU"/>
        </w:rPr>
        <w:t xml:space="preserve"> настилка”</w:t>
      </w:r>
      <w:r w:rsidRPr="005A11AC">
        <w:rPr>
          <w:rFonts w:ascii="Verdana" w:hAnsi="Verdana"/>
          <w:lang w:val="ru-RU"/>
        </w:rPr>
        <w:t>.</w:t>
      </w:r>
      <w:r w:rsidRPr="005A11AC">
        <w:t xml:space="preserve"> </w:t>
      </w:r>
      <w:proofErr w:type="spellStart"/>
      <w:r w:rsidR="005A11AC">
        <w:rPr>
          <w:rFonts w:ascii="Verdana" w:hAnsi="Verdana"/>
          <w:lang w:val="ru-RU"/>
        </w:rPr>
        <w:t>Южно</w:t>
      </w:r>
      <w:proofErr w:type="spellEnd"/>
      <w:r w:rsidR="005A11AC">
        <w:rPr>
          <w:rFonts w:ascii="Verdana" w:hAnsi="Verdana"/>
          <w:lang w:val="ru-RU"/>
        </w:rPr>
        <w:t xml:space="preserve"> от </w:t>
      </w:r>
      <w:proofErr w:type="spellStart"/>
      <w:r w:rsidR="005A11AC">
        <w:rPr>
          <w:rFonts w:ascii="Verdana" w:hAnsi="Verdana"/>
          <w:lang w:val="ru-RU"/>
        </w:rPr>
        <w:t>имотите</w:t>
      </w:r>
      <w:proofErr w:type="spellEnd"/>
      <w:r w:rsidR="005A11AC">
        <w:rPr>
          <w:rFonts w:ascii="Verdana" w:hAnsi="Verdana"/>
          <w:lang w:val="ru-RU"/>
        </w:rPr>
        <w:t xml:space="preserve"> се </w:t>
      </w:r>
      <w:proofErr w:type="spellStart"/>
      <w:r w:rsidR="005A11AC">
        <w:rPr>
          <w:rFonts w:ascii="Verdana" w:hAnsi="Verdana"/>
          <w:lang w:val="ru-RU"/>
        </w:rPr>
        <w:t>намира</w:t>
      </w:r>
      <w:proofErr w:type="spellEnd"/>
      <w:r w:rsidRPr="005A11AC">
        <w:rPr>
          <w:rFonts w:ascii="Verdana" w:hAnsi="Verdana"/>
          <w:lang w:val="ru-RU"/>
        </w:rPr>
        <w:t xml:space="preserve"> </w:t>
      </w:r>
      <w:proofErr w:type="spellStart"/>
      <w:r w:rsidRPr="005A11AC">
        <w:rPr>
          <w:rFonts w:ascii="Verdana" w:hAnsi="Verdana"/>
          <w:lang w:val="ru-RU"/>
        </w:rPr>
        <w:t>съществуващ</w:t>
      </w:r>
      <w:proofErr w:type="spellEnd"/>
      <w:r w:rsidRPr="005A11AC">
        <w:rPr>
          <w:rFonts w:ascii="Verdana" w:hAnsi="Verdana"/>
          <w:lang w:val="ru-RU"/>
        </w:rPr>
        <w:t xml:space="preserve"> </w:t>
      </w:r>
      <w:proofErr w:type="spellStart"/>
      <w:r w:rsidRPr="005A11AC">
        <w:rPr>
          <w:rFonts w:ascii="Verdana" w:hAnsi="Verdana"/>
          <w:lang w:val="ru-RU"/>
        </w:rPr>
        <w:t>път</w:t>
      </w:r>
      <w:proofErr w:type="spellEnd"/>
      <w:r w:rsidRPr="005A11AC">
        <w:rPr>
          <w:rFonts w:ascii="Verdana" w:hAnsi="Verdana"/>
          <w:lang w:val="ru-RU"/>
        </w:rPr>
        <w:t>.</w:t>
      </w:r>
    </w:p>
    <w:p w:rsidR="00900C1D" w:rsidRDefault="00D03B2A" w:rsidP="00744DB4">
      <w:pPr>
        <w:pStyle w:val="af0"/>
        <w:spacing w:after="0"/>
        <w:ind w:left="0" w:right="-65"/>
        <w:jc w:val="both"/>
        <w:rPr>
          <w:rFonts w:ascii="Verdana" w:hAnsi="Verdana"/>
          <w:szCs w:val="20"/>
        </w:rPr>
      </w:pPr>
      <w:proofErr w:type="spellStart"/>
      <w:r w:rsidRPr="00D03B2A">
        <w:rPr>
          <w:rFonts w:ascii="Verdana" w:hAnsi="Verdana"/>
          <w:lang w:val="ru-RU"/>
        </w:rPr>
        <w:t>Водоснабдяването</w:t>
      </w:r>
      <w:proofErr w:type="spellEnd"/>
      <w:r w:rsidRPr="00D03B2A">
        <w:rPr>
          <w:rFonts w:ascii="Verdana" w:hAnsi="Verdana"/>
          <w:lang w:val="ru-RU"/>
        </w:rPr>
        <w:t xml:space="preserve"> на </w:t>
      </w:r>
      <w:proofErr w:type="spellStart"/>
      <w:r w:rsidRPr="00D03B2A">
        <w:rPr>
          <w:rFonts w:ascii="Verdana" w:hAnsi="Verdana"/>
          <w:lang w:val="ru-RU"/>
        </w:rPr>
        <w:t>обектите</w:t>
      </w:r>
      <w:proofErr w:type="spellEnd"/>
      <w:r w:rsidRPr="00D03B2A">
        <w:rPr>
          <w:rFonts w:ascii="Verdana" w:hAnsi="Verdana"/>
          <w:lang w:val="ru-RU"/>
        </w:rPr>
        <w:t xml:space="preserve"> </w:t>
      </w:r>
      <w:proofErr w:type="spellStart"/>
      <w:r w:rsidRPr="00D03B2A">
        <w:rPr>
          <w:rFonts w:ascii="Verdana" w:hAnsi="Verdana"/>
          <w:lang w:val="ru-RU"/>
        </w:rPr>
        <w:t>ще</w:t>
      </w:r>
      <w:proofErr w:type="spellEnd"/>
      <w:r w:rsidRPr="00D03B2A">
        <w:rPr>
          <w:rFonts w:ascii="Verdana" w:hAnsi="Verdana"/>
          <w:lang w:val="ru-RU"/>
        </w:rPr>
        <w:t xml:space="preserve"> се осъществява от </w:t>
      </w:r>
      <w:proofErr w:type="spellStart"/>
      <w:proofErr w:type="gramStart"/>
      <w:r w:rsidRPr="00D03B2A">
        <w:rPr>
          <w:rFonts w:ascii="Verdana" w:hAnsi="Verdana"/>
          <w:lang w:val="ru-RU"/>
        </w:rPr>
        <w:t>подземен</w:t>
      </w:r>
      <w:proofErr w:type="spellEnd"/>
      <w:proofErr w:type="gramEnd"/>
      <w:r w:rsidRPr="00D03B2A">
        <w:rPr>
          <w:rFonts w:ascii="Verdana" w:hAnsi="Verdana"/>
          <w:lang w:val="ru-RU"/>
        </w:rPr>
        <w:t xml:space="preserve"> </w:t>
      </w:r>
      <w:proofErr w:type="spellStart"/>
      <w:r w:rsidRPr="00D03B2A">
        <w:rPr>
          <w:rFonts w:ascii="Verdana" w:hAnsi="Verdana"/>
          <w:lang w:val="ru-RU"/>
        </w:rPr>
        <w:t>източник</w:t>
      </w:r>
      <w:proofErr w:type="spellEnd"/>
      <w:r>
        <w:rPr>
          <w:rFonts w:ascii="Verdana" w:hAnsi="Verdana"/>
          <w:lang w:val="ru-RU"/>
        </w:rPr>
        <w:t>,</w:t>
      </w:r>
      <w:r w:rsidRPr="00D03B2A">
        <w:rPr>
          <w:rFonts w:ascii="Verdana" w:hAnsi="Verdana"/>
          <w:lang w:val="ru-RU"/>
        </w:rPr>
        <w:t xml:space="preserve"> чрез </w:t>
      </w:r>
      <w:proofErr w:type="spellStart"/>
      <w:r w:rsidRPr="00D03B2A">
        <w:rPr>
          <w:rFonts w:ascii="Verdana" w:hAnsi="Verdana"/>
          <w:lang w:val="ru-RU"/>
        </w:rPr>
        <w:t>изграждане</w:t>
      </w:r>
      <w:proofErr w:type="spellEnd"/>
      <w:r w:rsidRPr="00D03B2A">
        <w:rPr>
          <w:rFonts w:ascii="Verdana" w:hAnsi="Verdana"/>
          <w:lang w:val="ru-RU"/>
        </w:rPr>
        <w:t xml:space="preserve"> на две </w:t>
      </w:r>
      <w:proofErr w:type="spellStart"/>
      <w:r w:rsidRPr="00D03B2A">
        <w:rPr>
          <w:rFonts w:ascii="Verdana" w:hAnsi="Verdana"/>
          <w:lang w:val="ru-RU"/>
        </w:rPr>
        <w:t>водовземни</w:t>
      </w:r>
      <w:proofErr w:type="spellEnd"/>
      <w:r w:rsidRPr="00D03B2A">
        <w:rPr>
          <w:rFonts w:ascii="Verdana" w:hAnsi="Verdana"/>
          <w:lang w:val="ru-RU"/>
        </w:rPr>
        <w:t xml:space="preserve"> </w:t>
      </w:r>
      <w:proofErr w:type="spellStart"/>
      <w:r w:rsidRPr="00D03B2A">
        <w:rPr>
          <w:rFonts w:ascii="Verdana" w:hAnsi="Verdana"/>
          <w:lang w:val="ru-RU"/>
        </w:rPr>
        <w:t>съоръжения</w:t>
      </w:r>
      <w:proofErr w:type="spellEnd"/>
      <w:r w:rsidRPr="00D03B2A">
        <w:rPr>
          <w:rFonts w:ascii="Verdana" w:hAnsi="Verdana"/>
          <w:lang w:val="ru-RU"/>
        </w:rPr>
        <w:t xml:space="preserve"> с дълбочина до 25м.</w:t>
      </w:r>
      <w:r w:rsidR="00744DB4" w:rsidRPr="00744DB4">
        <w:rPr>
          <w:rFonts w:ascii="Verdana" w:hAnsi="Verdana"/>
          <w:szCs w:val="20"/>
        </w:rPr>
        <w:t xml:space="preserve"> </w:t>
      </w:r>
      <w:r w:rsidR="00744DB4">
        <w:rPr>
          <w:rFonts w:ascii="Verdana" w:hAnsi="Verdana"/>
          <w:szCs w:val="20"/>
        </w:rPr>
        <w:t xml:space="preserve">За питейни нужди ще се осигурява бутилирана минерална вода. </w:t>
      </w:r>
    </w:p>
    <w:p w:rsidR="00A0326D" w:rsidRPr="00744DB4" w:rsidRDefault="00A0326D" w:rsidP="00744DB4">
      <w:pPr>
        <w:pStyle w:val="af0"/>
        <w:spacing w:after="0"/>
        <w:ind w:left="0" w:right="-65"/>
        <w:jc w:val="both"/>
        <w:rPr>
          <w:rFonts w:ascii="Verdana" w:hAnsi="Verdana" w:cs="Arial"/>
          <w:szCs w:val="20"/>
        </w:rPr>
      </w:pPr>
      <w:r w:rsidRPr="00A0326D">
        <w:rPr>
          <w:rFonts w:ascii="Verdana" w:hAnsi="Verdana" w:cs="Arial"/>
          <w:szCs w:val="20"/>
        </w:rPr>
        <w:t xml:space="preserve">От двата обекта ще се формират само битово – </w:t>
      </w:r>
      <w:proofErr w:type="spellStart"/>
      <w:r w:rsidRPr="00A0326D">
        <w:rPr>
          <w:rFonts w:ascii="Verdana" w:hAnsi="Verdana" w:cs="Arial"/>
          <w:szCs w:val="20"/>
        </w:rPr>
        <w:t>фекални</w:t>
      </w:r>
      <w:proofErr w:type="spellEnd"/>
      <w:r w:rsidRPr="00A0326D">
        <w:rPr>
          <w:rFonts w:ascii="Verdana" w:hAnsi="Verdana" w:cs="Arial"/>
          <w:szCs w:val="20"/>
        </w:rPr>
        <w:t xml:space="preserve"> води.</w:t>
      </w:r>
      <w:r w:rsidRPr="00A0326D">
        <w:t xml:space="preserve"> </w:t>
      </w:r>
      <w:r>
        <w:rPr>
          <w:rFonts w:ascii="Verdana" w:hAnsi="Verdana" w:cs="Arial"/>
          <w:szCs w:val="20"/>
        </w:rPr>
        <w:t>П</w:t>
      </w:r>
      <w:r w:rsidRPr="00A0326D">
        <w:rPr>
          <w:rFonts w:ascii="Verdana" w:hAnsi="Verdana" w:cs="Arial"/>
          <w:szCs w:val="20"/>
        </w:rPr>
        <w:t xml:space="preserve">редвижда </w:t>
      </w:r>
      <w:r>
        <w:rPr>
          <w:rFonts w:ascii="Verdana" w:hAnsi="Verdana" w:cs="Arial"/>
          <w:szCs w:val="20"/>
        </w:rPr>
        <w:t xml:space="preserve">се </w:t>
      </w:r>
      <w:r w:rsidRPr="00A0326D">
        <w:rPr>
          <w:rFonts w:ascii="Verdana" w:hAnsi="Verdana" w:cs="Arial"/>
          <w:szCs w:val="20"/>
        </w:rPr>
        <w:t xml:space="preserve">монтиране на </w:t>
      </w:r>
      <w:proofErr w:type="spellStart"/>
      <w:r w:rsidRPr="00A0326D">
        <w:rPr>
          <w:rFonts w:ascii="Verdana" w:hAnsi="Verdana" w:cs="Arial"/>
          <w:szCs w:val="20"/>
        </w:rPr>
        <w:t>водоплътни</w:t>
      </w:r>
      <w:proofErr w:type="spellEnd"/>
      <w:r w:rsidRPr="00A0326D">
        <w:rPr>
          <w:rFonts w:ascii="Verdana" w:hAnsi="Verdana" w:cs="Arial"/>
          <w:szCs w:val="20"/>
        </w:rPr>
        <w:t xml:space="preserve"> </w:t>
      </w:r>
      <w:proofErr w:type="spellStart"/>
      <w:r w:rsidRPr="00A0326D">
        <w:rPr>
          <w:rFonts w:ascii="Verdana" w:hAnsi="Verdana" w:cs="Arial"/>
          <w:szCs w:val="20"/>
        </w:rPr>
        <w:t>изгребни</w:t>
      </w:r>
      <w:proofErr w:type="spellEnd"/>
      <w:r w:rsidRPr="00A0326D">
        <w:rPr>
          <w:rFonts w:ascii="Verdana" w:hAnsi="Verdana" w:cs="Arial"/>
          <w:szCs w:val="20"/>
        </w:rPr>
        <w:t xml:space="preserve"> резервоари с необходимата вместимост, съобразени с количеството на формираните отпадъчни </w:t>
      </w:r>
      <w:proofErr w:type="spellStart"/>
      <w:r w:rsidRPr="00A0326D">
        <w:rPr>
          <w:rFonts w:ascii="Verdana" w:hAnsi="Verdana" w:cs="Arial"/>
          <w:szCs w:val="20"/>
        </w:rPr>
        <w:t>битово-фекални</w:t>
      </w:r>
      <w:proofErr w:type="spellEnd"/>
      <w:r w:rsidRPr="00A0326D">
        <w:rPr>
          <w:rFonts w:ascii="Verdana" w:hAnsi="Verdana" w:cs="Arial"/>
          <w:szCs w:val="20"/>
        </w:rPr>
        <w:t xml:space="preserve"> води, като периодично ще се извозват със специализирана техника до най-близката ПСОВ на базата на сключен договор.  </w:t>
      </w:r>
    </w:p>
    <w:p w:rsidR="00E3305E" w:rsidRPr="00C2598F" w:rsidRDefault="00D03B2A" w:rsidP="00E3305E">
      <w:pPr>
        <w:pStyle w:val="af0"/>
        <w:ind w:left="0"/>
        <w:jc w:val="both"/>
        <w:rPr>
          <w:rFonts w:ascii="Verdana" w:hAnsi="Verdana"/>
          <w:lang w:val="ru-RU"/>
        </w:rPr>
      </w:pPr>
      <w:proofErr w:type="spellStart"/>
      <w:r w:rsidRPr="00D03B2A">
        <w:rPr>
          <w:rFonts w:ascii="Verdana" w:hAnsi="Verdana"/>
          <w:lang w:val="ru-RU"/>
        </w:rPr>
        <w:t>Електроснабдяването</w:t>
      </w:r>
      <w:proofErr w:type="spellEnd"/>
      <w:r w:rsidRPr="00D03B2A">
        <w:rPr>
          <w:rFonts w:ascii="Verdana" w:hAnsi="Verdana"/>
          <w:lang w:val="ru-RU"/>
        </w:rPr>
        <w:t xml:space="preserve"> на </w:t>
      </w:r>
      <w:proofErr w:type="spellStart"/>
      <w:r w:rsidRPr="00D03B2A">
        <w:rPr>
          <w:rFonts w:ascii="Verdana" w:hAnsi="Verdana"/>
          <w:lang w:val="ru-RU"/>
        </w:rPr>
        <w:t>обектите</w:t>
      </w:r>
      <w:proofErr w:type="spellEnd"/>
      <w:r w:rsidRPr="00D03B2A">
        <w:rPr>
          <w:rFonts w:ascii="Verdana" w:hAnsi="Verdana"/>
          <w:lang w:val="ru-RU"/>
        </w:rPr>
        <w:t xml:space="preserve"> </w:t>
      </w:r>
      <w:proofErr w:type="spellStart"/>
      <w:r w:rsidRPr="00D03B2A">
        <w:rPr>
          <w:rFonts w:ascii="Verdana" w:hAnsi="Verdana"/>
          <w:lang w:val="ru-RU"/>
        </w:rPr>
        <w:t>ще</w:t>
      </w:r>
      <w:proofErr w:type="spellEnd"/>
      <w:r w:rsidRPr="00D03B2A">
        <w:rPr>
          <w:rFonts w:ascii="Verdana" w:hAnsi="Verdana"/>
          <w:lang w:val="ru-RU"/>
        </w:rPr>
        <w:t xml:space="preserve"> се </w:t>
      </w:r>
      <w:proofErr w:type="spellStart"/>
      <w:r w:rsidRPr="00D03B2A">
        <w:rPr>
          <w:rFonts w:ascii="Verdana" w:hAnsi="Verdana"/>
          <w:lang w:val="ru-RU"/>
        </w:rPr>
        <w:t>осъществи</w:t>
      </w:r>
      <w:proofErr w:type="spellEnd"/>
      <w:r w:rsidRPr="00D03B2A">
        <w:rPr>
          <w:rFonts w:ascii="Verdana" w:hAnsi="Verdana"/>
          <w:lang w:val="ru-RU"/>
        </w:rPr>
        <w:t xml:space="preserve"> чрез </w:t>
      </w:r>
      <w:proofErr w:type="spellStart"/>
      <w:r w:rsidRPr="00D03B2A">
        <w:rPr>
          <w:rFonts w:ascii="Verdana" w:hAnsi="Verdana"/>
          <w:lang w:val="ru-RU"/>
        </w:rPr>
        <w:t>връзка</w:t>
      </w:r>
      <w:proofErr w:type="spellEnd"/>
      <w:r w:rsidRPr="00D03B2A">
        <w:rPr>
          <w:rFonts w:ascii="Verdana" w:hAnsi="Verdana"/>
          <w:lang w:val="ru-RU"/>
        </w:rPr>
        <w:t xml:space="preserve"> </w:t>
      </w:r>
      <w:proofErr w:type="spellStart"/>
      <w:r w:rsidRPr="00D03B2A">
        <w:rPr>
          <w:rFonts w:ascii="Verdana" w:hAnsi="Verdana"/>
          <w:lang w:val="ru-RU"/>
        </w:rPr>
        <w:t>със</w:t>
      </w:r>
      <w:proofErr w:type="spellEnd"/>
      <w:r w:rsidRPr="00D03B2A">
        <w:rPr>
          <w:rFonts w:ascii="Verdana" w:hAnsi="Verdana"/>
          <w:lang w:val="ru-RU"/>
        </w:rPr>
        <w:t xml:space="preserve"> съществуващата </w:t>
      </w:r>
      <w:proofErr w:type="spellStart"/>
      <w:r w:rsidRPr="00D03B2A">
        <w:rPr>
          <w:rFonts w:ascii="Verdana" w:hAnsi="Verdana"/>
          <w:lang w:val="ru-RU"/>
        </w:rPr>
        <w:t>електропреносна</w:t>
      </w:r>
      <w:proofErr w:type="spellEnd"/>
      <w:r w:rsidRPr="00D03B2A">
        <w:rPr>
          <w:rFonts w:ascii="Verdana" w:hAnsi="Verdana"/>
          <w:lang w:val="ru-RU"/>
        </w:rPr>
        <w:t xml:space="preserve"> мрежа на </w:t>
      </w:r>
      <w:proofErr w:type="spellStart"/>
      <w:r w:rsidRPr="00D03B2A">
        <w:rPr>
          <w:rFonts w:ascii="Verdana" w:hAnsi="Verdana"/>
          <w:lang w:val="ru-RU"/>
        </w:rPr>
        <w:t>населено</w:t>
      </w:r>
      <w:r w:rsidR="00C2598F">
        <w:rPr>
          <w:rFonts w:ascii="Verdana" w:hAnsi="Verdana"/>
          <w:lang w:val="ru-RU"/>
        </w:rPr>
        <w:t>то</w:t>
      </w:r>
      <w:proofErr w:type="spellEnd"/>
      <w:r w:rsidR="00C2598F">
        <w:rPr>
          <w:rFonts w:ascii="Verdana" w:hAnsi="Verdana"/>
          <w:lang w:val="ru-RU"/>
        </w:rPr>
        <w:t xml:space="preserve"> </w:t>
      </w:r>
      <w:proofErr w:type="spellStart"/>
      <w:r w:rsidR="00C2598F">
        <w:rPr>
          <w:rFonts w:ascii="Verdana" w:hAnsi="Verdana"/>
          <w:lang w:val="ru-RU"/>
        </w:rPr>
        <w:t>място</w:t>
      </w:r>
      <w:proofErr w:type="spellEnd"/>
      <w:r w:rsidR="00C2598F">
        <w:rPr>
          <w:rFonts w:ascii="Verdana" w:hAnsi="Verdana"/>
          <w:lang w:val="ru-RU"/>
        </w:rPr>
        <w:t xml:space="preserve">, посредством </w:t>
      </w:r>
      <w:proofErr w:type="spellStart"/>
      <w:r w:rsidR="00C2598F">
        <w:rPr>
          <w:rFonts w:ascii="Verdana" w:hAnsi="Verdana"/>
          <w:lang w:val="ru-RU"/>
        </w:rPr>
        <w:t>трафопост</w:t>
      </w:r>
      <w:proofErr w:type="spellEnd"/>
      <w:r w:rsidR="00C2598F">
        <w:rPr>
          <w:rFonts w:ascii="Verdana" w:hAnsi="Verdana"/>
          <w:lang w:val="ru-RU"/>
        </w:rPr>
        <w:t>.</w:t>
      </w:r>
    </w:p>
    <w:p w:rsidR="008467AB" w:rsidRDefault="003D172D" w:rsidP="008467AB">
      <w:pPr>
        <w:pStyle w:val="af0"/>
        <w:spacing w:after="0"/>
        <w:ind w:left="0" w:right="-65"/>
        <w:jc w:val="both"/>
        <w:rPr>
          <w:rFonts w:ascii="Verdana" w:hAnsi="Verdana"/>
        </w:rPr>
      </w:pPr>
      <w:r w:rsidRPr="00082649">
        <w:rPr>
          <w:rFonts w:ascii="Verdana" w:hAnsi="Verdana"/>
          <w:szCs w:val="20"/>
        </w:rPr>
        <w:t>Инвестиционното предложение /ИП/ попада в обхвата на т.2, буква “г“ от Приложение № 2 на Закона за опазване на околната среда /ДВ.бр.91 /2002 год./</w:t>
      </w:r>
      <w:r w:rsidRPr="00082649">
        <w:rPr>
          <w:rFonts w:ascii="Verdana" w:hAnsi="Verdana"/>
          <w:szCs w:val="20"/>
          <w:lang w:val="ru-RU"/>
        </w:rPr>
        <w:t xml:space="preserve"> </w:t>
      </w:r>
      <w:r w:rsidRPr="00082649">
        <w:rPr>
          <w:rFonts w:ascii="Verdana" w:hAnsi="Verdana"/>
          <w:szCs w:val="20"/>
        </w:rPr>
        <w:t xml:space="preserve">и чл.2, ал.1, т. 1 </w:t>
      </w:r>
      <w:r w:rsidRPr="00763D42">
        <w:rPr>
          <w:rFonts w:ascii="Verdana" w:hAnsi="Verdana"/>
          <w:szCs w:val="20"/>
        </w:rPr>
        <w:t xml:space="preserve">от Наредбата за ОС. </w:t>
      </w:r>
      <w:r w:rsidR="008467AB"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C2598F" w:rsidRPr="00C2598F" w:rsidRDefault="00C2598F" w:rsidP="00C2598F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eastAsia="SimSun" w:hAnsi="Verdana"/>
          <w:szCs w:val="24"/>
          <w:lang w:val="bg-BG" w:eastAsia="zh-CN"/>
        </w:rPr>
      </w:pPr>
      <w:r w:rsidRPr="00C2598F">
        <w:rPr>
          <w:rFonts w:ascii="Verdana" w:eastAsia="SimSun" w:hAnsi="Verdana"/>
          <w:szCs w:val="24"/>
          <w:lang w:val="bg-BG" w:eastAsia="zh-CN"/>
        </w:rPr>
        <w:t>Имота, в които се предвижда да се реализира инвестиционното предложение не попада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BG0001033 „Брестовица” за опазване на природните местообитания и на дивата флора и фауна, приета от МС с Решение №122/02.03.2007 г. (ДВ бр.21/2007 г.). До момента защитената зона не е обявена със заповед.</w:t>
      </w:r>
    </w:p>
    <w:p w:rsidR="00C2598F" w:rsidRPr="00C2598F" w:rsidRDefault="00C2598F" w:rsidP="00C2598F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eastAsia="SimSun" w:hAnsi="Verdana"/>
          <w:szCs w:val="24"/>
          <w:lang w:val="bg-BG" w:eastAsia="zh-CN"/>
        </w:rPr>
      </w:pPr>
      <w:r w:rsidRPr="00C2598F">
        <w:rPr>
          <w:rFonts w:ascii="Verdana" w:eastAsia="SimSun" w:hAnsi="Verdana"/>
          <w:szCs w:val="24"/>
          <w:lang w:val="bg-BG" w:eastAsia="zh-CN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B94D49" w:rsidRPr="00002167" w:rsidRDefault="00C2598F" w:rsidP="00C2598F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C2598F">
        <w:rPr>
          <w:rFonts w:ascii="Verdana" w:eastAsia="SimSun" w:hAnsi="Verdana"/>
          <w:szCs w:val="24"/>
          <w:lang w:val="bg-BG" w:eastAsia="zh-CN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</w:t>
      </w:r>
    </w:p>
    <w:p w:rsidR="002E4D4C" w:rsidRDefault="002E4D4C" w:rsidP="00FE0A34">
      <w:pPr>
        <w:pStyle w:val="a7"/>
        <w:rPr>
          <w:rFonts w:ascii="Verdana" w:hAnsi="Verdana"/>
          <w:caps/>
        </w:rPr>
      </w:pPr>
    </w:p>
    <w:p w:rsidR="00017889" w:rsidRDefault="00017889" w:rsidP="00FE0A34">
      <w:pPr>
        <w:pStyle w:val="a7"/>
        <w:rPr>
          <w:rFonts w:ascii="Verdana" w:hAnsi="Verdana"/>
          <w:caps/>
        </w:rPr>
      </w:pPr>
    </w:p>
    <w:p w:rsidR="00017889" w:rsidRDefault="00017889" w:rsidP="00FE0A34">
      <w:pPr>
        <w:pStyle w:val="a7"/>
        <w:rPr>
          <w:rFonts w:ascii="Verdana" w:hAnsi="Verdana"/>
          <w:caps/>
        </w:rPr>
      </w:pPr>
    </w:p>
    <w:p w:rsidR="0079744A" w:rsidRDefault="0079744A" w:rsidP="00FE0A34">
      <w:pPr>
        <w:pStyle w:val="a7"/>
        <w:rPr>
          <w:rFonts w:ascii="Verdana" w:hAnsi="Verdana"/>
          <w:caps/>
        </w:rPr>
      </w:pPr>
    </w:p>
    <w:p w:rsidR="00017889" w:rsidRDefault="00017889" w:rsidP="00FE0A34">
      <w:pPr>
        <w:pStyle w:val="a7"/>
        <w:rPr>
          <w:rFonts w:ascii="Verdana" w:hAnsi="Verdana"/>
          <w:caps/>
        </w:rPr>
      </w:pPr>
    </w:p>
    <w:p w:rsidR="003D172D" w:rsidRPr="00082649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lastRenderedPageBreak/>
        <w:t>мотиви:</w:t>
      </w:r>
    </w:p>
    <w:p w:rsidR="003D172D" w:rsidRPr="00082649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312C4A" w:rsidRDefault="003D172D" w:rsidP="00312C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природни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</w:t>
      </w:r>
      <w:r w:rsidRPr="00312C4A">
        <w:rPr>
          <w:rFonts w:ascii="Verdana" w:hAnsi="Verdana"/>
          <w:b/>
          <w:sz w:val="20"/>
          <w:szCs w:val="20"/>
          <w:lang w:val="ru-RU"/>
        </w:rPr>
        <w:t xml:space="preserve">еда, </w:t>
      </w:r>
      <w:proofErr w:type="spellStart"/>
      <w:r w:rsidRPr="00312C4A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312C4A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312C4A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312C4A">
        <w:rPr>
          <w:rFonts w:ascii="Verdana" w:hAnsi="Verdana"/>
          <w:b/>
          <w:sz w:val="20"/>
          <w:szCs w:val="20"/>
          <w:lang w:val="bg-BG"/>
        </w:rPr>
        <w:t>.</w:t>
      </w:r>
    </w:p>
    <w:p w:rsidR="00935A43" w:rsidRDefault="007763C3" w:rsidP="007763C3">
      <w:pPr>
        <w:pStyle w:val="af8"/>
        <w:tabs>
          <w:tab w:val="left" w:pos="9205"/>
        </w:tabs>
        <w:ind w:left="0" w:right="-9"/>
        <w:jc w:val="both"/>
        <w:rPr>
          <w:rFonts w:ascii="Verdana" w:eastAsia="SimSun" w:hAnsi="Verdana"/>
          <w:lang w:val="bg-BG" w:eastAsia="zh-CN"/>
        </w:rPr>
      </w:pPr>
      <w:r w:rsidRPr="007763C3">
        <w:rPr>
          <w:rFonts w:ascii="Verdana" w:hAnsi="Verdana"/>
          <w:lang w:val="bg-BG"/>
        </w:rPr>
        <w:t>Всички дейности по време на реализацията на инвестиционното предложение ще се осъществяват единствено в границите, определени за ползване и няма да излизат с влиянието си извън тях.</w:t>
      </w:r>
      <w:r w:rsidRPr="007763C3">
        <w:rPr>
          <w:rFonts w:ascii="Verdana" w:hAnsi="Verdana"/>
        </w:rPr>
        <w:t xml:space="preserve"> </w:t>
      </w:r>
      <w:proofErr w:type="gramStart"/>
      <w:r w:rsidR="00C2598F" w:rsidRPr="007763C3">
        <w:rPr>
          <w:rFonts w:ascii="Verdana" w:eastAsia="SimSun" w:hAnsi="Verdana"/>
          <w:lang w:eastAsia="zh-CN"/>
        </w:rPr>
        <w:t xml:space="preserve">Предвижда се </w:t>
      </w:r>
      <w:proofErr w:type="spellStart"/>
      <w:r w:rsidR="00C2598F" w:rsidRPr="007763C3">
        <w:rPr>
          <w:rFonts w:ascii="Verdana" w:eastAsia="SimSun" w:hAnsi="Verdana"/>
          <w:lang w:eastAsia="zh-CN"/>
        </w:rPr>
        <w:t>изпълнението</w:t>
      </w:r>
      <w:proofErr w:type="spellEnd"/>
      <w:r w:rsidR="00C2598F" w:rsidRPr="007763C3">
        <w:rPr>
          <w:rFonts w:ascii="Verdana" w:eastAsia="SimSun" w:hAnsi="Verdana"/>
          <w:lang w:eastAsia="zh-CN"/>
        </w:rPr>
        <w:t xml:space="preserve"> на </w:t>
      </w:r>
      <w:proofErr w:type="spellStart"/>
      <w:r w:rsidR="00C2598F" w:rsidRPr="007763C3">
        <w:rPr>
          <w:rFonts w:ascii="Verdana" w:eastAsia="SimSun" w:hAnsi="Verdana"/>
          <w:lang w:eastAsia="zh-CN"/>
        </w:rPr>
        <w:t>стандартни</w:t>
      </w:r>
      <w:proofErr w:type="spellEnd"/>
      <w:r w:rsidR="00C2598F" w:rsidRPr="007763C3">
        <w:rPr>
          <w:rFonts w:ascii="Verdana" w:eastAsia="SimSun" w:hAnsi="Verdana"/>
          <w:lang w:eastAsia="zh-CN"/>
        </w:rPr>
        <w:t xml:space="preserve"> за такъв тип строителство дейности – </w:t>
      </w:r>
      <w:proofErr w:type="spellStart"/>
      <w:r w:rsidR="00C2598F" w:rsidRPr="007763C3">
        <w:rPr>
          <w:rFonts w:ascii="Verdana" w:eastAsia="SimSun" w:hAnsi="Verdana"/>
          <w:lang w:eastAsia="zh-CN"/>
        </w:rPr>
        <w:t>изкопни</w:t>
      </w:r>
      <w:proofErr w:type="spellEnd"/>
      <w:r w:rsidR="00C2598F" w:rsidRPr="007763C3">
        <w:rPr>
          <w:rFonts w:ascii="Verdana" w:eastAsia="SimSun" w:hAnsi="Verdana"/>
          <w:lang w:eastAsia="zh-CN"/>
        </w:rPr>
        <w:t xml:space="preserve">, </w:t>
      </w:r>
      <w:proofErr w:type="spellStart"/>
      <w:r w:rsidR="00C2598F" w:rsidRPr="007763C3">
        <w:rPr>
          <w:rFonts w:ascii="Verdana" w:eastAsia="SimSun" w:hAnsi="Verdana"/>
          <w:lang w:eastAsia="zh-CN"/>
        </w:rPr>
        <w:t>кофражни</w:t>
      </w:r>
      <w:proofErr w:type="spellEnd"/>
      <w:r w:rsidR="00C2598F" w:rsidRPr="007763C3">
        <w:rPr>
          <w:rFonts w:ascii="Verdana" w:eastAsia="SimSun" w:hAnsi="Verdana"/>
          <w:lang w:eastAsia="zh-CN"/>
        </w:rPr>
        <w:t xml:space="preserve">, </w:t>
      </w:r>
      <w:proofErr w:type="spellStart"/>
      <w:r w:rsidR="00C2598F" w:rsidRPr="007763C3">
        <w:rPr>
          <w:rFonts w:ascii="Verdana" w:eastAsia="SimSun" w:hAnsi="Verdana"/>
          <w:lang w:eastAsia="zh-CN"/>
        </w:rPr>
        <w:t>армировъчни</w:t>
      </w:r>
      <w:proofErr w:type="spellEnd"/>
      <w:r w:rsidR="00C2598F" w:rsidRPr="007763C3">
        <w:rPr>
          <w:rFonts w:ascii="Verdana" w:eastAsia="SimSun" w:hAnsi="Verdana"/>
          <w:lang w:eastAsia="zh-CN"/>
        </w:rPr>
        <w:t xml:space="preserve">, </w:t>
      </w:r>
      <w:proofErr w:type="spellStart"/>
      <w:r w:rsidR="00C2598F" w:rsidRPr="007763C3">
        <w:rPr>
          <w:rFonts w:ascii="Verdana" w:eastAsia="SimSun" w:hAnsi="Verdana"/>
          <w:lang w:eastAsia="zh-CN"/>
        </w:rPr>
        <w:t>бетонови</w:t>
      </w:r>
      <w:proofErr w:type="spellEnd"/>
      <w:r w:rsidR="00C2598F" w:rsidRPr="007763C3">
        <w:rPr>
          <w:rFonts w:ascii="Verdana" w:eastAsia="SimSun" w:hAnsi="Verdana"/>
          <w:lang w:eastAsia="zh-CN"/>
        </w:rPr>
        <w:t xml:space="preserve"> и </w:t>
      </w:r>
      <w:proofErr w:type="spellStart"/>
      <w:r w:rsidR="00C2598F" w:rsidRPr="007763C3">
        <w:rPr>
          <w:rFonts w:ascii="Verdana" w:eastAsia="SimSun" w:hAnsi="Verdana"/>
          <w:lang w:eastAsia="zh-CN"/>
        </w:rPr>
        <w:t>монтажни</w:t>
      </w:r>
      <w:proofErr w:type="spellEnd"/>
      <w:r w:rsidR="00C2598F" w:rsidRPr="007763C3">
        <w:rPr>
          <w:rFonts w:ascii="Verdana" w:eastAsia="SimSun" w:hAnsi="Verdana"/>
          <w:lang w:eastAsia="zh-CN"/>
        </w:rPr>
        <w:t xml:space="preserve">, </w:t>
      </w:r>
      <w:proofErr w:type="spellStart"/>
      <w:r w:rsidR="00C2598F" w:rsidRPr="007763C3">
        <w:rPr>
          <w:rFonts w:ascii="Verdana" w:eastAsia="SimSun" w:hAnsi="Verdana"/>
          <w:lang w:eastAsia="zh-CN"/>
        </w:rPr>
        <w:t>нанасяне</w:t>
      </w:r>
      <w:proofErr w:type="spellEnd"/>
      <w:r w:rsidR="00C2598F" w:rsidRPr="007763C3">
        <w:rPr>
          <w:rFonts w:ascii="Verdana" w:eastAsia="SimSun" w:hAnsi="Verdana"/>
          <w:lang w:eastAsia="zh-CN"/>
        </w:rPr>
        <w:t xml:space="preserve"> на </w:t>
      </w:r>
      <w:proofErr w:type="spellStart"/>
      <w:r w:rsidR="00C2598F" w:rsidRPr="007763C3">
        <w:rPr>
          <w:rFonts w:ascii="Verdana" w:eastAsia="SimSun" w:hAnsi="Verdana"/>
          <w:lang w:eastAsia="zh-CN"/>
        </w:rPr>
        <w:t>настилки</w:t>
      </w:r>
      <w:proofErr w:type="spellEnd"/>
      <w:r w:rsidR="00C2598F" w:rsidRPr="007763C3">
        <w:rPr>
          <w:rFonts w:ascii="Verdana" w:eastAsia="SimSun" w:hAnsi="Verdana"/>
          <w:lang w:eastAsia="zh-CN"/>
        </w:rPr>
        <w:t>.</w:t>
      </w:r>
      <w:proofErr w:type="gramEnd"/>
      <w:r>
        <w:rPr>
          <w:rFonts w:ascii="Verdana" w:eastAsia="SimSun" w:hAnsi="Verdana"/>
          <w:lang w:val="bg-BG" w:eastAsia="zh-CN"/>
        </w:rPr>
        <w:t xml:space="preserve"> </w:t>
      </w:r>
      <w:proofErr w:type="gramStart"/>
      <w:r w:rsidR="00C2598F" w:rsidRPr="00C2598F">
        <w:rPr>
          <w:rFonts w:ascii="Verdana" w:eastAsia="SimSun" w:hAnsi="Verdana"/>
          <w:lang w:eastAsia="zh-CN"/>
        </w:rPr>
        <w:t xml:space="preserve">Предвижда се </w:t>
      </w:r>
      <w:proofErr w:type="spellStart"/>
      <w:r w:rsidR="00C2598F" w:rsidRPr="00C2598F">
        <w:rPr>
          <w:rFonts w:ascii="Verdana" w:eastAsia="SimSun" w:hAnsi="Verdana"/>
          <w:lang w:eastAsia="zh-CN"/>
        </w:rPr>
        <w:t>сградите</w:t>
      </w:r>
      <w:proofErr w:type="spellEnd"/>
      <w:r w:rsidR="00C2598F" w:rsidRPr="00C2598F">
        <w:rPr>
          <w:rFonts w:ascii="Verdana" w:eastAsia="SimSun" w:hAnsi="Verdana"/>
          <w:lang w:eastAsia="zh-CN"/>
        </w:rPr>
        <w:t xml:space="preserve"> да </w:t>
      </w:r>
      <w:proofErr w:type="spellStart"/>
      <w:r w:rsidR="00C2598F" w:rsidRPr="00C2598F">
        <w:rPr>
          <w:rFonts w:ascii="Verdana" w:eastAsia="SimSun" w:hAnsi="Verdana"/>
          <w:lang w:eastAsia="zh-CN"/>
        </w:rPr>
        <w:t>бъдат</w:t>
      </w:r>
      <w:proofErr w:type="spellEnd"/>
      <w:r w:rsidR="00C2598F" w:rsidRPr="00C2598F">
        <w:rPr>
          <w:rFonts w:ascii="Verdana" w:eastAsia="SimSun" w:hAnsi="Verdana"/>
          <w:lang w:eastAsia="zh-CN"/>
        </w:rPr>
        <w:t xml:space="preserve"> </w:t>
      </w:r>
      <w:proofErr w:type="spellStart"/>
      <w:r w:rsidR="00C2598F" w:rsidRPr="00C2598F">
        <w:rPr>
          <w:rFonts w:ascii="Verdana" w:eastAsia="SimSun" w:hAnsi="Verdana"/>
          <w:lang w:eastAsia="zh-CN"/>
        </w:rPr>
        <w:t>двуетажни</w:t>
      </w:r>
      <w:proofErr w:type="spellEnd"/>
      <w:r w:rsidR="00C2598F" w:rsidRPr="00C2598F">
        <w:rPr>
          <w:rFonts w:ascii="Verdana" w:eastAsia="SimSun" w:hAnsi="Verdana"/>
          <w:lang w:eastAsia="zh-CN"/>
        </w:rPr>
        <w:t xml:space="preserve">, с </w:t>
      </w:r>
      <w:proofErr w:type="spellStart"/>
      <w:r w:rsidR="00C2598F" w:rsidRPr="00C2598F">
        <w:rPr>
          <w:rFonts w:ascii="Verdana" w:eastAsia="SimSun" w:hAnsi="Verdana"/>
          <w:lang w:eastAsia="zh-CN"/>
        </w:rPr>
        <w:t>основни</w:t>
      </w:r>
      <w:proofErr w:type="spellEnd"/>
      <w:r w:rsidR="00C2598F" w:rsidRPr="00C2598F">
        <w:rPr>
          <w:rFonts w:ascii="Verdana" w:eastAsia="SimSun" w:hAnsi="Verdana"/>
          <w:lang w:eastAsia="zh-CN"/>
        </w:rPr>
        <w:t xml:space="preserve"> </w:t>
      </w:r>
      <w:proofErr w:type="spellStart"/>
      <w:r w:rsidR="00C2598F" w:rsidRPr="00C2598F">
        <w:rPr>
          <w:rFonts w:ascii="Verdana" w:eastAsia="SimSun" w:hAnsi="Verdana"/>
          <w:lang w:eastAsia="zh-CN"/>
        </w:rPr>
        <w:t>конструктивни</w:t>
      </w:r>
      <w:proofErr w:type="spellEnd"/>
      <w:r w:rsidR="00C2598F" w:rsidRPr="00C2598F">
        <w:rPr>
          <w:rFonts w:ascii="Verdana" w:eastAsia="SimSun" w:hAnsi="Verdana"/>
          <w:lang w:eastAsia="zh-CN"/>
        </w:rPr>
        <w:t xml:space="preserve"> </w:t>
      </w:r>
      <w:proofErr w:type="spellStart"/>
      <w:r w:rsidR="00C2598F" w:rsidRPr="00C2598F">
        <w:rPr>
          <w:rFonts w:ascii="Verdana" w:eastAsia="SimSun" w:hAnsi="Verdana"/>
          <w:lang w:eastAsia="zh-CN"/>
        </w:rPr>
        <w:t>елементи</w:t>
      </w:r>
      <w:proofErr w:type="spellEnd"/>
      <w:r w:rsidR="00C2598F" w:rsidRPr="00C2598F">
        <w:rPr>
          <w:rFonts w:ascii="Verdana" w:eastAsia="SimSun" w:hAnsi="Verdana"/>
          <w:lang w:eastAsia="zh-CN"/>
        </w:rPr>
        <w:t xml:space="preserve"> - </w:t>
      </w:r>
      <w:proofErr w:type="spellStart"/>
      <w:r w:rsidR="00C2598F" w:rsidRPr="00C2598F">
        <w:rPr>
          <w:rFonts w:ascii="Verdana" w:eastAsia="SimSun" w:hAnsi="Verdana"/>
          <w:lang w:eastAsia="zh-CN"/>
        </w:rPr>
        <w:t>термопанели</w:t>
      </w:r>
      <w:proofErr w:type="spellEnd"/>
      <w:r w:rsidR="00C2598F" w:rsidRPr="00C2598F">
        <w:rPr>
          <w:rFonts w:ascii="Verdana" w:eastAsia="SimSun" w:hAnsi="Verdana"/>
          <w:lang w:eastAsia="zh-CN"/>
        </w:rPr>
        <w:t>.</w:t>
      </w:r>
      <w:proofErr w:type="gramEnd"/>
    </w:p>
    <w:p w:rsidR="007763C3" w:rsidRPr="007763C3" w:rsidRDefault="007763C3" w:rsidP="006F1D1F">
      <w:pPr>
        <w:numPr>
          <w:ilvl w:val="0"/>
          <w:numId w:val="32"/>
        </w:numPr>
        <w:ind w:left="0" w:right="-9" w:firstLine="0"/>
        <w:jc w:val="both"/>
        <w:rPr>
          <w:rFonts w:ascii="Verdana" w:hAnsi="Verdana"/>
          <w:bCs/>
          <w:color w:val="FF0000"/>
          <w:lang w:val="ru-RU"/>
        </w:rPr>
      </w:pPr>
      <w:r w:rsidRPr="007763C3">
        <w:rPr>
          <w:rFonts w:ascii="Verdana" w:hAnsi="Verdana"/>
          <w:bCs/>
          <w:lang w:val="ru-RU" w:eastAsia="bg-BG"/>
        </w:rPr>
        <w:t xml:space="preserve">От </w:t>
      </w:r>
      <w:proofErr w:type="spellStart"/>
      <w:r w:rsidRPr="007763C3">
        <w:rPr>
          <w:rFonts w:ascii="Verdana" w:hAnsi="Verdana"/>
          <w:bCs/>
          <w:lang w:val="ru-RU" w:eastAsia="bg-BG"/>
        </w:rPr>
        <w:t>двата</w:t>
      </w:r>
      <w:proofErr w:type="spellEnd"/>
      <w:r w:rsidRPr="007763C3">
        <w:rPr>
          <w:rFonts w:ascii="Verdana" w:hAnsi="Verdana"/>
          <w:bCs/>
          <w:lang w:val="ru-RU" w:eastAsia="bg-BG"/>
        </w:rPr>
        <w:t xml:space="preserve"> </w:t>
      </w:r>
      <w:proofErr w:type="spellStart"/>
      <w:r w:rsidRPr="007763C3">
        <w:rPr>
          <w:rFonts w:ascii="Verdana" w:hAnsi="Verdana"/>
          <w:bCs/>
          <w:lang w:val="ru-RU" w:eastAsia="bg-BG"/>
        </w:rPr>
        <w:t>обекта</w:t>
      </w:r>
      <w:proofErr w:type="spellEnd"/>
      <w:r w:rsidRPr="007763C3">
        <w:rPr>
          <w:rFonts w:ascii="Verdana" w:hAnsi="Verdana"/>
          <w:bCs/>
          <w:lang w:val="ru-RU" w:eastAsia="bg-BG"/>
        </w:rPr>
        <w:t xml:space="preserve"> </w:t>
      </w:r>
      <w:proofErr w:type="spellStart"/>
      <w:r w:rsidRPr="007763C3">
        <w:rPr>
          <w:rFonts w:ascii="Verdana" w:hAnsi="Verdana"/>
          <w:bCs/>
          <w:lang w:val="ru-RU" w:eastAsia="bg-BG"/>
        </w:rPr>
        <w:t>ще</w:t>
      </w:r>
      <w:proofErr w:type="spellEnd"/>
      <w:r w:rsidRPr="007763C3">
        <w:rPr>
          <w:rFonts w:ascii="Verdana" w:hAnsi="Verdana"/>
          <w:bCs/>
          <w:lang w:val="ru-RU" w:eastAsia="bg-BG"/>
        </w:rPr>
        <w:t xml:space="preserve"> се </w:t>
      </w:r>
      <w:proofErr w:type="spellStart"/>
      <w:r w:rsidRPr="007763C3">
        <w:rPr>
          <w:rFonts w:ascii="Verdana" w:hAnsi="Verdana"/>
          <w:bCs/>
          <w:lang w:val="ru-RU" w:eastAsia="bg-BG"/>
        </w:rPr>
        <w:t>формират</w:t>
      </w:r>
      <w:proofErr w:type="spellEnd"/>
      <w:r w:rsidRPr="007763C3">
        <w:rPr>
          <w:rFonts w:ascii="Verdana" w:hAnsi="Verdana"/>
          <w:bCs/>
          <w:lang w:val="ru-RU" w:eastAsia="bg-BG"/>
        </w:rPr>
        <w:t xml:space="preserve"> само </w:t>
      </w:r>
      <w:proofErr w:type="spellStart"/>
      <w:r w:rsidRPr="007763C3">
        <w:rPr>
          <w:rFonts w:ascii="Verdana" w:hAnsi="Verdana"/>
          <w:bCs/>
          <w:lang w:val="ru-RU" w:eastAsia="bg-BG"/>
        </w:rPr>
        <w:t>битово</w:t>
      </w:r>
      <w:proofErr w:type="spellEnd"/>
      <w:r w:rsidRPr="007763C3">
        <w:rPr>
          <w:rFonts w:ascii="Verdana" w:hAnsi="Verdana"/>
          <w:bCs/>
          <w:lang w:val="ru-RU" w:eastAsia="bg-BG"/>
        </w:rPr>
        <w:t xml:space="preserve"> – </w:t>
      </w:r>
      <w:proofErr w:type="spellStart"/>
      <w:r w:rsidRPr="007763C3">
        <w:rPr>
          <w:rFonts w:ascii="Verdana" w:hAnsi="Verdana"/>
          <w:bCs/>
          <w:lang w:val="ru-RU" w:eastAsia="bg-BG"/>
        </w:rPr>
        <w:t>фекални</w:t>
      </w:r>
      <w:proofErr w:type="spellEnd"/>
      <w:r w:rsidRPr="007763C3">
        <w:rPr>
          <w:rFonts w:ascii="Verdana" w:hAnsi="Verdana"/>
          <w:bCs/>
          <w:lang w:val="ru-RU" w:eastAsia="bg-BG"/>
        </w:rPr>
        <w:t xml:space="preserve"> води. </w:t>
      </w:r>
      <w:r w:rsidRPr="007763C3">
        <w:rPr>
          <w:rFonts w:ascii="Verdana" w:hAnsi="Verdana"/>
          <w:lang w:val="bg-BG" w:eastAsia="bg-BG"/>
        </w:rPr>
        <w:t xml:space="preserve">С цел опазване на водите и почвите от замърсяване се предвижда монтиране на </w:t>
      </w:r>
      <w:proofErr w:type="spellStart"/>
      <w:r w:rsidRPr="007763C3">
        <w:rPr>
          <w:rFonts w:ascii="Verdana" w:hAnsi="Verdana"/>
          <w:lang w:val="bg-BG" w:eastAsia="bg-BG"/>
        </w:rPr>
        <w:t>водоплътни</w:t>
      </w:r>
      <w:proofErr w:type="spellEnd"/>
      <w:r w:rsidRPr="007763C3">
        <w:rPr>
          <w:rFonts w:ascii="Verdana" w:hAnsi="Verdana"/>
          <w:lang w:val="bg-BG" w:eastAsia="bg-BG"/>
        </w:rPr>
        <w:t xml:space="preserve"> </w:t>
      </w:r>
      <w:proofErr w:type="spellStart"/>
      <w:r w:rsidRPr="007763C3">
        <w:rPr>
          <w:rFonts w:ascii="Verdana" w:hAnsi="Verdana"/>
          <w:lang w:val="bg-BG" w:eastAsia="bg-BG"/>
        </w:rPr>
        <w:t>изгребни</w:t>
      </w:r>
      <w:proofErr w:type="spellEnd"/>
      <w:r w:rsidRPr="007763C3">
        <w:rPr>
          <w:rFonts w:ascii="Verdana" w:hAnsi="Verdana"/>
          <w:lang w:val="bg-BG" w:eastAsia="bg-BG"/>
        </w:rPr>
        <w:t xml:space="preserve"> резервоари с необходимата вместимост, съобразени с количеството на формираните отпадъчни </w:t>
      </w:r>
      <w:proofErr w:type="spellStart"/>
      <w:r w:rsidRPr="007763C3">
        <w:rPr>
          <w:rFonts w:ascii="Verdana" w:hAnsi="Verdana"/>
          <w:lang w:val="bg-BG" w:eastAsia="bg-BG"/>
        </w:rPr>
        <w:t>битово-фекални</w:t>
      </w:r>
      <w:proofErr w:type="spellEnd"/>
      <w:r w:rsidRPr="007763C3">
        <w:rPr>
          <w:rFonts w:ascii="Verdana" w:hAnsi="Verdana"/>
          <w:lang w:val="bg-BG" w:eastAsia="bg-BG"/>
        </w:rPr>
        <w:t xml:space="preserve"> води.</w:t>
      </w:r>
      <w:r w:rsidRPr="007763C3">
        <w:t xml:space="preserve"> </w:t>
      </w:r>
      <w:r w:rsidRPr="007763C3">
        <w:rPr>
          <w:rFonts w:ascii="Verdana" w:hAnsi="Verdana"/>
          <w:lang w:val="bg-BG" w:eastAsia="bg-BG"/>
        </w:rPr>
        <w:t xml:space="preserve">Очакваните количества битови отпадъчни води са </w:t>
      </w:r>
      <w:proofErr w:type="spellStart"/>
      <w:r w:rsidRPr="007763C3">
        <w:rPr>
          <w:rFonts w:ascii="Verdana" w:hAnsi="Verdana"/>
          <w:lang w:val="bg-BG" w:eastAsia="bg-BG"/>
        </w:rPr>
        <w:t>Qмах</w:t>
      </w:r>
      <w:proofErr w:type="spellEnd"/>
      <w:r w:rsidRPr="007763C3">
        <w:rPr>
          <w:rFonts w:ascii="Verdana" w:hAnsi="Verdana"/>
          <w:lang w:val="bg-BG" w:eastAsia="bg-BG"/>
        </w:rPr>
        <w:t xml:space="preserve">.ден.=10 м3/д., като периодично ще се извозват със специализирана техника до най-близката ПСОВ на базата на сключен договор.  </w:t>
      </w:r>
      <w:proofErr w:type="spellStart"/>
      <w:r w:rsidRPr="007763C3">
        <w:rPr>
          <w:rFonts w:ascii="Verdana" w:hAnsi="Verdana"/>
          <w:lang w:val="ru-RU"/>
        </w:rPr>
        <w:t>Предвид</w:t>
      </w:r>
      <w:proofErr w:type="spellEnd"/>
      <w:r w:rsidRPr="007763C3">
        <w:rPr>
          <w:rFonts w:ascii="Verdana" w:hAnsi="Verdana"/>
          <w:lang w:val="ru-RU"/>
        </w:rPr>
        <w:t xml:space="preserve"> </w:t>
      </w:r>
      <w:proofErr w:type="spellStart"/>
      <w:r w:rsidRPr="007763C3">
        <w:rPr>
          <w:rFonts w:ascii="Verdana" w:hAnsi="Verdana"/>
          <w:lang w:val="ru-RU"/>
        </w:rPr>
        <w:t>това</w:t>
      </w:r>
      <w:proofErr w:type="spellEnd"/>
      <w:r w:rsidRPr="007763C3">
        <w:rPr>
          <w:rFonts w:ascii="Verdana" w:hAnsi="Verdana"/>
          <w:lang w:val="ru-RU"/>
        </w:rPr>
        <w:t xml:space="preserve">, </w:t>
      </w:r>
      <w:r w:rsidRPr="007763C3">
        <w:rPr>
          <w:rFonts w:ascii="Verdana" w:hAnsi="Verdana"/>
          <w:lang w:val="bg-BG"/>
        </w:rPr>
        <w:t>не се очаква замърсяване на повърхностни и подземни води.</w:t>
      </w:r>
    </w:p>
    <w:p w:rsidR="000C47A6" w:rsidRDefault="0079744A" w:rsidP="00935A43">
      <w:pPr>
        <w:pStyle w:val="a7"/>
        <w:numPr>
          <w:ilvl w:val="0"/>
          <w:numId w:val="30"/>
        </w:numPr>
        <w:ind w:left="0" w:firstLine="0"/>
        <w:rPr>
          <w:rFonts w:ascii="Verdana" w:hAnsi="Verdana"/>
        </w:rPr>
      </w:pPr>
      <w:r>
        <w:rPr>
          <w:rFonts w:ascii="Verdana" w:hAnsi="Verdana"/>
        </w:rPr>
        <w:t>Предвидените сондажни</w:t>
      </w:r>
      <w:r w:rsidR="000C47A6" w:rsidRPr="006600DE">
        <w:rPr>
          <w:rFonts w:ascii="Verdana" w:hAnsi="Verdana"/>
        </w:rPr>
        <w:t xml:space="preserve"> </w:t>
      </w:r>
      <w:proofErr w:type="spellStart"/>
      <w:r w:rsidR="000C47A6" w:rsidRPr="006600DE">
        <w:rPr>
          <w:rFonts w:ascii="Verdana" w:hAnsi="Verdana"/>
        </w:rPr>
        <w:t>кладенец</w:t>
      </w:r>
      <w:r>
        <w:rPr>
          <w:rFonts w:ascii="Verdana" w:hAnsi="Verdana"/>
        </w:rPr>
        <w:t>и</w:t>
      </w:r>
      <w:proofErr w:type="spellEnd"/>
      <w:r>
        <w:rPr>
          <w:rFonts w:ascii="Verdana" w:hAnsi="Verdana"/>
        </w:rPr>
        <w:t xml:space="preserve"> ще бъдат</w:t>
      </w:r>
      <w:r w:rsidR="000C47A6" w:rsidRPr="006600DE">
        <w:rPr>
          <w:rFonts w:ascii="Verdana" w:hAnsi="Verdana"/>
        </w:rPr>
        <w:t xml:space="preserve"> изграден</w:t>
      </w:r>
      <w:r>
        <w:rPr>
          <w:rFonts w:ascii="Verdana" w:hAnsi="Verdana"/>
        </w:rPr>
        <w:t>и</w:t>
      </w:r>
      <w:r w:rsidR="000C47A6" w:rsidRPr="006600DE">
        <w:rPr>
          <w:rFonts w:ascii="Verdana" w:hAnsi="Verdana"/>
        </w:rPr>
        <w:t xml:space="preserve"> след получаване на разрешително за ползване на воден обект с изграждане на водовземно съоръжение за подземни води от БД ИБР Пловдив. </w:t>
      </w:r>
    </w:p>
    <w:p w:rsidR="00FC0053" w:rsidRPr="00FC0053" w:rsidRDefault="000C47A6" w:rsidP="00FC0053">
      <w:pPr>
        <w:pStyle w:val="af3"/>
        <w:numPr>
          <w:ilvl w:val="0"/>
          <w:numId w:val="1"/>
        </w:numPr>
        <w:tabs>
          <w:tab w:val="clear" w:pos="360"/>
          <w:tab w:val="num" w:pos="0"/>
          <w:tab w:val="left" w:pos="180"/>
        </w:tabs>
        <w:ind w:left="0" w:right="-65"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  <w:lang w:val="ru-RU"/>
        </w:rPr>
        <w:t xml:space="preserve">       </w:t>
      </w:r>
      <w:r w:rsidRPr="000C47A6">
        <w:rPr>
          <w:rFonts w:ascii="Verdana" w:hAnsi="Verdana"/>
          <w:b w:val="0"/>
          <w:sz w:val="20"/>
          <w:szCs w:val="20"/>
          <w:lang w:val="ru-RU"/>
        </w:rPr>
        <w:t xml:space="preserve">По време на строителните дейности </w:t>
      </w:r>
      <w:r w:rsidRPr="000C47A6">
        <w:rPr>
          <w:rFonts w:ascii="Verdana" w:hAnsi="Verdana"/>
          <w:b w:val="0"/>
          <w:sz w:val="20"/>
          <w:szCs w:val="20"/>
        </w:rPr>
        <w:t xml:space="preserve">на </w:t>
      </w:r>
      <w:r>
        <w:rPr>
          <w:rFonts w:ascii="Verdana" w:hAnsi="Verdana"/>
          <w:b w:val="0"/>
          <w:sz w:val="20"/>
          <w:szCs w:val="20"/>
        </w:rPr>
        <w:t>производствената база</w:t>
      </w:r>
      <w:r w:rsidRPr="000C47A6">
        <w:rPr>
          <w:rFonts w:ascii="Verdana" w:hAnsi="Verdana"/>
          <w:b w:val="0"/>
          <w:sz w:val="20"/>
          <w:szCs w:val="20"/>
        </w:rPr>
        <w:t xml:space="preserve"> </w:t>
      </w:r>
      <w:r w:rsidRPr="000C47A6">
        <w:rPr>
          <w:rFonts w:ascii="Verdana" w:hAnsi="Verdana"/>
          <w:b w:val="0"/>
          <w:sz w:val="20"/>
          <w:szCs w:val="20"/>
          <w:lang w:val="ru-RU"/>
        </w:rPr>
        <w:t xml:space="preserve">ще се генерират различни по вид и количество отпадъци. Организацията по събирането и извозването на отпадъците от различно естество по време на строителството и експлоатацията, ще се извършва, съобразно нормативните изисквания на </w:t>
      </w:r>
      <w:r w:rsidRPr="000C47A6">
        <w:rPr>
          <w:rFonts w:ascii="Verdana" w:hAnsi="Verdana"/>
          <w:b w:val="0"/>
          <w:i/>
          <w:sz w:val="20"/>
          <w:szCs w:val="20"/>
          <w:lang w:val="ru-RU"/>
        </w:rPr>
        <w:t>Закона за управление на отпадъците.</w:t>
      </w:r>
    </w:p>
    <w:p w:rsidR="00FC0053" w:rsidRPr="00FC0053" w:rsidRDefault="00FC0053" w:rsidP="00FC0053">
      <w:pPr>
        <w:pStyle w:val="af3"/>
        <w:numPr>
          <w:ilvl w:val="0"/>
          <w:numId w:val="1"/>
        </w:numPr>
        <w:tabs>
          <w:tab w:val="clear" w:pos="360"/>
          <w:tab w:val="num" w:pos="0"/>
          <w:tab w:val="left" w:pos="180"/>
        </w:tabs>
        <w:ind w:left="0" w:right="-65" w:firstLine="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        </w:t>
      </w:r>
      <w:r w:rsidRPr="00FC0053">
        <w:rPr>
          <w:rFonts w:ascii="Verdana" w:hAnsi="Verdana"/>
          <w:b w:val="0"/>
          <w:sz w:val="20"/>
          <w:szCs w:val="20"/>
        </w:rPr>
        <w:t xml:space="preserve">При нормално изпълнение и спазване на всички изисквания за експлоатация на обекта, рискът от инциденти ще е минимален. 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чувствителност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666A32" w:rsidRDefault="00666A32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64779" w:rsidRDefault="00BA2CA0" w:rsidP="00C13B55">
      <w:pPr>
        <w:pStyle w:val="af0"/>
        <w:spacing w:after="0" w:line="240" w:lineRule="exact"/>
        <w:ind w:left="0"/>
        <w:jc w:val="both"/>
        <w:rPr>
          <w:rFonts w:ascii="Verdana" w:hAnsi="Verdana"/>
          <w:szCs w:val="20"/>
          <w:lang w:val="ru-RU"/>
        </w:rPr>
      </w:pPr>
      <w:r w:rsidRPr="00BA2CA0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  <w:szCs w:val="20"/>
          <w:lang w:val="ru-RU"/>
        </w:rPr>
        <w:tab/>
      </w:r>
      <w:r w:rsidR="00264779" w:rsidRPr="00264779">
        <w:rPr>
          <w:rFonts w:ascii="Verdana" w:hAnsi="Verdana"/>
          <w:szCs w:val="20"/>
          <w:lang w:val="ru-RU"/>
        </w:rPr>
        <w:t xml:space="preserve">Имот № 030068, в </w:t>
      </w:r>
      <w:proofErr w:type="spellStart"/>
      <w:r w:rsidR="00264779" w:rsidRPr="00264779">
        <w:rPr>
          <w:rFonts w:ascii="Verdana" w:hAnsi="Verdana"/>
          <w:szCs w:val="20"/>
          <w:lang w:val="ru-RU"/>
        </w:rPr>
        <w:t>който</w:t>
      </w:r>
      <w:proofErr w:type="spellEnd"/>
      <w:r w:rsidR="00264779" w:rsidRPr="00264779">
        <w:rPr>
          <w:rFonts w:ascii="Verdana" w:hAnsi="Verdana"/>
          <w:szCs w:val="20"/>
          <w:lang w:val="ru-RU"/>
        </w:rPr>
        <w:t xml:space="preserve"> </w:t>
      </w:r>
      <w:proofErr w:type="spellStart"/>
      <w:r w:rsidR="00264779" w:rsidRPr="00264779">
        <w:rPr>
          <w:rFonts w:ascii="Verdana" w:hAnsi="Verdana"/>
          <w:szCs w:val="20"/>
          <w:lang w:val="ru-RU"/>
        </w:rPr>
        <w:t>ще</w:t>
      </w:r>
      <w:proofErr w:type="spellEnd"/>
      <w:r w:rsidR="00264779" w:rsidRPr="00264779">
        <w:rPr>
          <w:rFonts w:ascii="Verdana" w:hAnsi="Verdana"/>
          <w:szCs w:val="20"/>
          <w:lang w:val="ru-RU"/>
        </w:rPr>
        <w:t xml:space="preserve"> се </w:t>
      </w:r>
      <w:proofErr w:type="spellStart"/>
      <w:r w:rsidR="00264779" w:rsidRPr="00264779">
        <w:rPr>
          <w:rFonts w:ascii="Verdana" w:hAnsi="Verdana"/>
          <w:szCs w:val="20"/>
          <w:lang w:val="ru-RU"/>
        </w:rPr>
        <w:t>реализира</w:t>
      </w:r>
      <w:proofErr w:type="spellEnd"/>
      <w:r w:rsidR="00264779" w:rsidRPr="00264779">
        <w:rPr>
          <w:rFonts w:ascii="Verdana" w:hAnsi="Verdana"/>
          <w:szCs w:val="20"/>
          <w:lang w:val="ru-RU"/>
        </w:rPr>
        <w:t xml:space="preserve"> ИП е разположен в </w:t>
      </w:r>
      <w:proofErr w:type="spellStart"/>
      <w:r w:rsidR="00264779" w:rsidRPr="00264779">
        <w:rPr>
          <w:rFonts w:ascii="Verdana" w:hAnsi="Verdana"/>
          <w:szCs w:val="20"/>
          <w:lang w:val="ru-RU"/>
        </w:rPr>
        <w:t>местност</w:t>
      </w:r>
      <w:proofErr w:type="spellEnd"/>
      <w:r w:rsidR="00264779" w:rsidRPr="00264779">
        <w:rPr>
          <w:rFonts w:ascii="Verdana" w:hAnsi="Verdana"/>
          <w:szCs w:val="20"/>
          <w:lang w:val="ru-RU"/>
        </w:rPr>
        <w:t xml:space="preserve"> „</w:t>
      </w:r>
      <w:proofErr w:type="spellStart"/>
      <w:r w:rsidR="00264779" w:rsidRPr="00264779">
        <w:rPr>
          <w:rFonts w:ascii="Verdana" w:hAnsi="Verdana"/>
          <w:szCs w:val="20"/>
          <w:lang w:val="ru-RU"/>
        </w:rPr>
        <w:t>Нешовица</w:t>
      </w:r>
      <w:proofErr w:type="spellEnd"/>
      <w:r w:rsidR="00264779" w:rsidRPr="00264779">
        <w:rPr>
          <w:rFonts w:ascii="Verdana" w:hAnsi="Verdana"/>
          <w:szCs w:val="20"/>
          <w:lang w:val="ru-RU"/>
        </w:rPr>
        <w:t xml:space="preserve">”, </w:t>
      </w:r>
      <w:proofErr w:type="spellStart"/>
      <w:r w:rsidR="00264779" w:rsidRPr="00264779">
        <w:rPr>
          <w:rFonts w:ascii="Verdana" w:hAnsi="Verdana"/>
          <w:szCs w:val="20"/>
          <w:lang w:val="ru-RU"/>
        </w:rPr>
        <w:t>землището</w:t>
      </w:r>
      <w:proofErr w:type="spellEnd"/>
      <w:r w:rsidR="00264779" w:rsidRPr="00264779">
        <w:rPr>
          <w:rFonts w:ascii="Verdana" w:hAnsi="Verdana"/>
          <w:szCs w:val="20"/>
          <w:lang w:val="ru-RU"/>
        </w:rPr>
        <w:t xml:space="preserve"> на с. </w:t>
      </w:r>
      <w:proofErr w:type="spellStart"/>
      <w:r w:rsidR="00264779" w:rsidRPr="00264779">
        <w:rPr>
          <w:rFonts w:ascii="Verdana" w:hAnsi="Verdana"/>
          <w:szCs w:val="20"/>
          <w:lang w:val="ru-RU"/>
        </w:rPr>
        <w:t>Браниполе</w:t>
      </w:r>
      <w:proofErr w:type="spellEnd"/>
      <w:r w:rsidR="00264779" w:rsidRPr="00264779">
        <w:rPr>
          <w:rFonts w:ascii="Verdana" w:hAnsi="Verdana"/>
          <w:szCs w:val="20"/>
          <w:lang w:val="ru-RU"/>
        </w:rPr>
        <w:t xml:space="preserve"> и за него </w:t>
      </w:r>
      <w:r w:rsidR="006F1D1F">
        <w:rPr>
          <w:rFonts w:ascii="Verdana" w:hAnsi="Verdana"/>
          <w:szCs w:val="20"/>
          <w:lang w:val="ru-RU"/>
        </w:rPr>
        <w:t>се предвижда</w:t>
      </w:r>
      <w:r w:rsidR="00264779" w:rsidRPr="00264779">
        <w:rPr>
          <w:rFonts w:ascii="Verdana" w:hAnsi="Verdana"/>
          <w:szCs w:val="20"/>
          <w:lang w:val="ru-RU"/>
        </w:rPr>
        <w:t xml:space="preserve"> процедура за промяна на </w:t>
      </w:r>
      <w:proofErr w:type="spellStart"/>
      <w:r w:rsidR="00264779" w:rsidRPr="00264779">
        <w:rPr>
          <w:rFonts w:ascii="Verdana" w:hAnsi="Verdana"/>
          <w:szCs w:val="20"/>
          <w:lang w:val="ru-RU"/>
        </w:rPr>
        <w:t>предназначението</w:t>
      </w:r>
      <w:proofErr w:type="spellEnd"/>
      <w:r w:rsidR="00264779" w:rsidRPr="00264779">
        <w:rPr>
          <w:rFonts w:ascii="Verdana" w:hAnsi="Verdana"/>
          <w:szCs w:val="20"/>
          <w:lang w:val="ru-RU"/>
        </w:rPr>
        <w:t xml:space="preserve"> на </w:t>
      </w:r>
      <w:proofErr w:type="spellStart"/>
      <w:r w:rsidR="00264779" w:rsidRPr="00264779">
        <w:rPr>
          <w:rFonts w:ascii="Verdana" w:hAnsi="Verdana"/>
          <w:szCs w:val="20"/>
          <w:lang w:val="ru-RU"/>
        </w:rPr>
        <w:t>земята</w:t>
      </w:r>
      <w:proofErr w:type="spellEnd"/>
      <w:r w:rsidR="00264779" w:rsidRPr="00264779">
        <w:rPr>
          <w:rFonts w:ascii="Verdana" w:hAnsi="Verdana"/>
          <w:szCs w:val="20"/>
          <w:lang w:val="ru-RU"/>
        </w:rPr>
        <w:t xml:space="preserve"> от „</w:t>
      </w:r>
      <w:proofErr w:type="spellStart"/>
      <w:r w:rsidR="00264779" w:rsidRPr="00264779">
        <w:rPr>
          <w:rFonts w:ascii="Verdana" w:hAnsi="Verdana"/>
          <w:szCs w:val="20"/>
          <w:lang w:val="ru-RU"/>
        </w:rPr>
        <w:t>земеделска</w:t>
      </w:r>
      <w:proofErr w:type="spellEnd"/>
      <w:r w:rsidR="00264779" w:rsidRPr="00264779">
        <w:rPr>
          <w:rFonts w:ascii="Verdana" w:hAnsi="Verdana"/>
          <w:szCs w:val="20"/>
          <w:lang w:val="ru-RU"/>
        </w:rPr>
        <w:t xml:space="preserve">” и </w:t>
      </w:r>
      <w:proofErr w:type="spellStart"/>
      <w:r w:rsidR="00264779" w:rsidRPr="00264779">
        <w:rPr>
          <w:rFonts w:ascii="Verdana" w:hAnsi="Verdana"/>
          <w:szCs w:val="20"/>
          <w:lang w:val="ru-RU"/>
        </w:rPr>
        <w:t>образуването</w:t>
      </w:r>
      <w:proofErr w:type="spellEnd"/>
      <w:r w:rsidR="00264779" w:rsidRPr="00264779">
        <w:rPr>
          <w:rFonts w:ascii="Verdana" w:hAnsi="Verdana"/>
          <w:szCs w:val="20"/>
          <w:lang w:val="ru-RU"/>
        </w:rPr>
        <w:t xml:space="preserve"> на два нови УПИ I 030068 и УПИ II 030068 – „за </w:t>
      </w:r>
      <w:proofErr w:type="spellStart"/>
      <w:r w:rsidR="00264779" w:rsidRPr="00264779">
        <w:rPr>
          <w:rFonts w:ascii="Verdana" w:hAnsi="Verdana"/>
          <w:szCs w:val="20"/>
          <w:lang w:val="ru-RU"/>
        </w:rPr>
        <w:t>застрояване</w:t>
      </w:r>
      <w:proofErr w:type="spellEnd"/>
      <w:r w:rsidR="00264779" w:rsidRPr="00264779">
        <w:rPr>
          <w:rFonts w:ascii="Verdana" w:hAnsi="Verdana"/>
          <w:szCs w:val="20"/>
          <w:lang w:val="ru-RU"/>
        </w:rPr>
        <w:t>”.</w:t>
      </w:r>
    </w:p>
    <w:p w:rsidR="00FC0053" w:rsidRDefault="00C13B55" w:rsidP="00FC0053">
      <w:pPr>
        <w:pStyle w:val="af0"/>
        <w:tabs>
          <w:tab w:val="left" w:pos="0"/>
        </w:tabs>
        <w:spacing w:after="0" w:line="240" w:lineRule="exact"/>
        <w:ind w:left="0"/>
        <w:jc w:val="both"/>
        <w:rPr>
          <w:rFonts w:ascii="Verdana" w:hAnsi="Verdana"/>
        </w:rPr>
      </w:pPr>
      <w:r w:rsidRPr="00BA2CA0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  <w:szCs w:val="20"/>
          <w:lang w:val="ru-RU"/>
        </w:rPr>
        <w:tab/>
      </w:r>
      <w:r w:rsidR="00FC0053">
        <w:rPr>
          <w:rFonts w:ascii="Verdana" w:hAnsi="Verdana"/>
        </w:rPr>
        <w:t>С писмо изх. № КД-04-324</w:t>
      </w:r>
      <w:r w:rsidR="00FC0053" w:rsidRPr="00854B4C">
        <w:rPr>
          <w:rFonts w:ascii="Verdana" w:hAnsi="Verdana"/>
        </w:rPr>
        <w:t>/</w:t>
      </w:r>
      <w:r w:rsidR="00FC0053">
        <w:rPr>
          <w:rFonts w:ascii="Verdana" w:hAnsi="Verdana"/>
        </w:rPr>
        <w:t>13</w:t>
      </w:r>
      <w:r w:rsidR="00FC0053" w:rsidRPr="00854B4C">
        <w:rPr>
          <w:rFonts w:ascii="Verdana" w:hAnsi="Verdana"/>
        </w:rPr>
        <w:t>.</w:t>
      </w:r>
      <w:r w:rsidR="00FC0053">
        <w:rPr>
          <w:rFonts w:ascii="Verdana" w:hAnsi="Verdana"/>
        </w:rPr>
        <w:t>10.2016г.  БД</w:t>
      </w:r>
      <w:r w:rsidR="00FC0053" w:rsidRPr="00854B4C">
        <w:rPr>
          <w:rFonts w:ascii="Verdana" w:hAnsi="Verdana"/>
        </w:rPr>
        <w:t xml:space="preserve"> ИБР Пловдив е дала заключение за допустимост</w:t>
      </w:r>
      <w:r w:rsidR="00FC0053">
        <w:rPr>
          <w:rFonts w:ascii="Verdana" w:hAnsi="Verdana"/>
        </w:rPr>
        <w:t xml:space="preserve"> на инвестиционното предложение </w:t>
      </w:r>
      <w:r w:rsidR="00FC0053" w:rsidRPr="00506AF8">
        <w:rPr>
          <w:rFonts w:ascii="Verdana" w:hAnsi="Verdana"/>
          <w:szCs w:val="20"/>
        </w:rPr>
        <w:t xml:space="preserve">от гледна точка на </w:t>
      </w:r>
      <w:r w:rsidR="00FC0053">
        <w:rPr>
          <w:rFonts w:ascii="Verdana" w:hAnsi="Verdana"/>
          <w:szCs w:val="20"/>
        </w:rPr>
        <w:t xml:space="preserve">ПУРБ на ИБР и </w:t>
      </w:r>
      <w:r w:rsidR="00FC0053" w:rsidRPr="00506AF8">
        <w:rPr>
          <w:rFonts w:ascii="Verdana" w:hAnsi="Verdana"/>
          <w:szCs w:val="20"/>
        </w:rPr>
        <w:t>постигане на целите на околната среда</w:t>
      </w:r>
      <w:r w:rsidR="00FC0053">
        <w:rPr>
          <w:rFonts w:ascii="Verdana" w:hAnsi="Verdana"/>
        </w:rPr>
        <w:t>.</w:t>
      </w:r>
    </w:p>
    <w:p w:rsidR="00C13B55" w:rsidRPr="00FC0053" w:rsidRDefault="006F1D1F" w:rsidP="00FC0053">
      <w:pPr>
        <w:pStyle w:val="af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exact"/>
        <w:ind w:left="0" w:firstLine="0"/>
        <w:jc w:val="both"/>
        <w:rPr>
          <w:rFonts w:ascii="Verdana" w:hAnsi="Verdana"/>
        </w:rPr>
      </w:pPr>
      <w:proofErr w:type="spellStart"/>
      <w:r>
        <w:rPr>
          <w:rFonts w:ascii="Verdana" w:hAnsi="Verdana"/>
          <w:szCs w:val="20"/>
          <w:lang w:val="ru-RU"/>
        </w:rPr>
        <w:t>Имота</w:t>
      </w:r>
      <w:proofErr w:type="spellEnd"/>
      <w:r w:rsidR="00C13B55">
        <w:rPr>
          <w:rFonts w:ascii="Verdana" w:hAnsi="Verdana"/>
          <w:szCs w:val="20"/>
          <w:lang w:val="ru-RU"/>
        </w:rPr>
        <w:t xml:space="preserve"> не </w:t>
      </w:r>
      <w:proofErr w:type="spellStart"/>
      <w:proofErr w:type="gramStart"/>
      <w:r w:rsidR="00C13B55">
        <w:rPr>
          <w:rFonts w:ascii="Verdana" w:hAnsi="Verdana"/>
          <w:szCs w:val="20"/>
          <w:lang w:val="ru-RU"/>
        </w:rPr>
        <w:t>попада</w:t>
      </w:r>
      <w:proofErr w:type="spellEnd"/>
      <w:r w:rsidR="00C13B55">
        <w:rPr>
          <w:rFonts w:ascii="Verdana" w:hAnsi="Verdana"/>
          <w:szCs w:val="20"/>
          <w:lang w:val="ru-RU"/>
        </w:rPr>
        <w:t xml:space="preserve"> </w:t>
      </w:r>
      <w:r w:rsidR="00264779">
        <w:rPr>
          <w:rFonts w:ascii="Verdana" w:hAnsi="Verdana"/>
          <w:szCs w:val="20"/>
          <w:lang w:val="ru-RU"/>
        </w:rPr>
        <w:t>в</w:t>
      </w:r>
      <w:proofErr w:type="gramEnd"/>
      <w:r w:rsidR="00C13B55">
        <w:rPr>
          <w:rFonts w:ascii="Verdana" w:hAnsi="Verdana"/>
          <w:szCs w:val="20"/>
          <w:lang w:val="ru-RU"/>
        </w:rPr>
        <w:t xml:space="preserve"> СОЗ</w:t>
      </w:r>
      <w:r w:rsidR="00264779">
        <w:rPr>
          <w:rFonts w:ascii="Verdana" w:hAnsi="Verdana"/>
          <w:szCs w:val="20"/>
          <w:lang w:val="ru-RU"/>
        </w:rPr>
        <w:t xml:space="preserve"> около </w:t>
      </w:r>
      <w:proofErr w:type="spellStart"/>
      <w:r w:rsidR="00264779">
        <w:rPr>
          <w:rFonts w:ascii="Verdana" w:hAnsi="Verdana"/>
          <w:szCs w:val="20"/>
          <w:lang w:val="ru-RU"/>
        </w:rPr>
        <w:t>водоизточници</w:t>
      </w:r>
      <w:proofErr w:type="spellEnd"/>
      <w:r w:rsidR="00264779">
        <w:rPr>
          <w:rFonts w:ascii="Verdana" w:hAnsi="Verdana"/>
          <w:szCs w:val="20"/>
          <w:lang w:val="ru-RU"/>
        </w:rPr>
        <w:t xml:space="preserve"> и </w:t>
      </w:r>
      <w:proofErr w:type="spellStart"/>
      <w:r w:rsidR="00264779">
        <w:rPr>
          <w:rFonts w:ascii="Verdana" w:hAnsi="Verdana"/>
          <w:szCs w:val="20"/>
          <w:lang w:val="ru-RU"/>
        </w:rPr>
        <w:t>съоръжения</w:t>
      </w:r>
      <w:proofErr w:type="spellEnd"/>
      <w:r w:rsidR="00264779">
        <w:rPr>
          <w:rFonts w:ascii="Verdana" w:hAnsi="Verdana"/>
          <w:szCs w:val="20"/>
          <w:lang w:val="ru-RU"/>
        </w:rPr>
        <w:t xml:space="preserve"> за </w:t>
      </w:r>
      <w:proofErr w:type="spellStart"/>
      <w:r w:rsidR="00264779">
        <w:rPr>
          <w:rFonts w:ascii="Verdana" w:hAnsi="Verdana"/>
          <w:szCs w:val="20"/>
          <w:lang w:val="ru-RU"/>
        </w:rPr>
        <w:t>питейно</w:t>
      </w:r>
      <w:proofErr w:type="spellEnd"/>
      <w:r w:rsidR="00264779">
        <w:rPr>
          <w:rFonts w:ascii="Verdana" w:hAnsi="Verdana"/>
          <w:szCs w:val="20"/>
          <w:lang w:val="ru-RU"/>
        </w:rPr>
        <w:t xml:space="preserve"> – </w:t>
      </w:r>
      <w:proofErr w:type="spellStart"/>
      <w:r w:rsidR="00264779">
        <w:rPr>
          <w:rFonts w:ascii="Verdana" w:hAnsi="Verdana"/>
          <w:szCs w:val="20"/>
          <w:lang w:val="ru-RU"/>
        </w:rPr>
        <w:t>битово</w:t>
      </w:r>
      <w:proofErr w:type="spellEnd"/>
      <w:r w:rsidR="00264779">
        <w:rPr>
          <w:rFonts w:ascii="Verdana" w:hAnsi="Verdana"/>
          <w:szCs w:val="20"/>
          <w:lang w:val="ru-RU"/>
        </w:rPr>
        <w:t xml:space="preserve"> </w:t>
      </w:r>
      <w:proofErr w:type="spellStart"/>
      <w:r w:rsidR="00264779">
        <w:rPr>
          <w:rFonts w:ascii="Verdana" w:hAnsi="Verdana"/>
          <w:szCs w:val="20"/>
          <w:lang w:val="ru-RU"/>
        </w:rPr>
        <w:t>водоснабдяване</w:t>
      </w:r>
      <w:proofErr w:type="spellEnd"/>
      <w:r w:rsidR="00C13B55">
        <w:rPr>
          <w:rFonts w:ascii="Verdana" w:hAnsi="Verdana"/>
          <w:szCs w:val="20"/>
          <w:lang w:val="ru-RU"/>
        </w:rPr>
        <w:t>.</w:t>
      </w:r>
    </w:p>
    <w:p w:rsidR="00C13B55" w:rsidRPr="00666A32" w:rsidRDefault="00C13B55" w:rsidP="00C13B55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 w:line="240" w:lineRule="exact"/>
        <w:ind w:left="0" w:firstLine="0"/>
        <w:jc w:val="both"/>
        <w:rPr>
          <w:rFonts w:ascii="Verdana" w:hAnsi="Verdana"/>
          <w:szCs w:val="20"/>
        </w:rPr>
      </w:pPr>
      <w:r w:rsidRPr="00FC0053">
        <w:rPr>
          <w:rFonts w:ascii="Verdana" w:hAnsi="Verdana"/>
          <w:szCs w:val="20"/>
        </w:rPr>
        <w:t xml:space="preserve">В резултат от реализирането на инвестиционното предложение и </w:t>
      </w:r>
      <w:proofErr w:type="spellStart"/>
      <w:r w:rsidRPr="00FC0053">
        <w:rPr>
          <w:rFonts w:ascii="Verdana" w:hAnsi="Verdana"/>
          <w:szCs w:val="20"/>
        </w:rPr>
        <w:t>последващата</w:t>
      </w:r>
      <w:proofErr w:type="spellEnd"/>
      <w:r w:rsidRPr="00FC0053">
        <w:rPr>
          <w:rFonts w:ascii="Verdana" w:hAnsi="Verdana"/>
          <w:szCs w:val="20"/>
        </w:rPr>
        <w:t xml:space="preserve"> експлоатация, не се очаква нарушаване на качеството и </w:t>
      </w:r>
      <w:proofErr w:type="spellStart"/>
      <w:r w:rsidRPr="00FC0053">
        <w:rPr>
          <w:rFonts w:ascii="Verdana" w:hAnsi="Verdana"/>
          <w:szCs w:val="20"/>
        </w:rPr>
        <w:t>регенеративната</w:t>
      </w:r>
      <w:proofErr w:type="spellEnd"/>
      <w:r w:rsidRPr="00FC0053">
        <w:rPr>
          <w:rFonts w:ascii="Verdana" w:hAnsi="Verdana"/>
          <w:szCs w:val="20"/>
        </w:rPr>
        <w:t xml:space="preserve"> способност на природните ресурси в района.</w:t>
      </w:r>
      <w:r w:rsidRPr="00FC0053">
        <w:rPr>
          <w:rFonts w:ascii="Verdana" w:hAnsi="Verdana"/>
        </w:rPr>
        <w:t xml:space="preserve"> </w:t>
      </w:r>
    </w:p>
    <w:p w:rsidR="00666A32" w:rsidRPr="00FC0053" w:rsidRDefault="00666A32" w:rsidP="00666A32">
      <w:pPr>
        <w:pStyle w:val="af0"/>
        <w:tabs>
          <w:tab w:val="left" w:pos="0"/>
        </w:tabs>
        <w:spacing w:after="0" w:line="240" w:lineRule="exact"/>
        <w:ind w:left="0"/>
        <w:jc w:val="both"/>
        <w:rPr>
          <w:rFonts w:ascii="Verdana" w:hAnsi="Verdana"/>
          <w:szCs w:val="20"/>
        </w:rPr>
      </w:pPr>
    </w:p>
    <w:p w:rsidR="003D172D" w:rsidRPr="00082649" w:rsidRDefault="003D172D" w:rsidP="003037C6">
      <w:pPr>
        <w:pStyle w:val="af0"/>
        <w:tabs>
          <w:tab w:val="left" w:pos="0"/>
        </w:tabs>
        <w:ind w:left="0"/>
        <w:jc w:val="both"/>
        <w:rPr>
          <w:rFonts w:ascii="Verdana" w:hAnsi="Verdana"/>
          <w:szCs w:val="20"/>
        </w:rPr>
      </w:pPr>
      <w:r w:rsidRPr="00082649">
        <w:rPr>
          <w:rFonts w:ascii="Verdana" w:hAnsi="Verdana"/>
          <w:b/>
          <w:szCs w:val="20"/>
        </w:rPr>
        <w:tab/>
      </w:r>
      <w:r w:rsidRPr="00082649">
        <w:rPr>
          <w:rFonts w:ascii="Verdana" w:hAnsi="Verdana"/>
          <w:b/>
          <w:szCs w:val="20"/>
          <w:lang w:val="en-US"/>
        </w:rPr>
        <w:t>III</w:t>
      </w:r>
      <w:r w:rsidRPr="00082649">
        <w:rPr>
          <w:rFonts w:ascii="Verdana" w:hAnsi="Verdana"/>
          <w:b/>
          <w:szCs w:val="20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Cs w:val="20"/>
        </w:rPr>
        <w:t>:</w:t>
      </w:r>
    </w:p>
    <w:p w:rsidR="00C2598F" w:rsidRPr="00C2598F" w:rsidRDefault="00C2598F" w:rsidP="00C2598F">
      <w:pPr>
        <w:pStyle w:val="af8"/>
        <w:numPr>
          <w:ilvl w:val="0"/>
          <w:numId w:val="27"/>
        </w:numPr>
        <w:tabs>
          <w:tab w:val="clear" w:pos="720"/>
          <w:tab w:val="left" w:pos="0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C2598F">
        <w:rPr>
          <w:rFonts w:ascii="Verdana" w:hAnsi="Verdana"/>
          <w:lang w:val="bg-BG"/>
        </w:rPr>
        <w:t>Инвестиционното предложение е предвидено да се реализира извън границите на защитена зона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BG0001033 „Брестовица”</w:t>
      </w:r>
    </w:p>
    <w:p w:rsidR="00C2598F" w:rsidRDefault="00C2598F" w:rsidP="00C2598F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C2598F">
        <w:rPr>
          <w:rFonts w:ascii="Verdana" w:hAnsi="Verdana"/>
          <w:lang w:val="bg-BG"/>
        </w:rPr>
        <w:t xml:space="preserve"> Предвид характера на дейността и отдалечеността на имотите от защитената зона, няма вероятност реализацията на ИП да доведе до безпокойство на видовете, предмет на опазване и до намаляване на благоприятното им природозащитно състояние.</w:t>
      </w:r>
    </w:p>
    <w:p w:rsidR="00FD1E16" w:rsidRPr="00C2598F" w:rsidRDefault="00C2598F" w:rsidP="00C2598F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C2598F">
        <w:rPr>
          <w:rFonts w:ascii="Verdana" w:hAnsi="Verdana"/>
          <w:lang w:val="bg-BG"/>
        </w:rPr>
        <w:t>Реализирането на инвестиционното предложение не предп</w:t>
      </w:r>
      <w:r>
        <w:rPr>
          <w:rFonts w:ascii="Verdana" w:hAnsi="Verdana"/>
          <w:lang w:val="bg-BG"/>
        </w:rPr>
        <w:t xml:space="preserve">олага генериране на емисии и </w:t>
      </w:r>
      <w:r w:rsidRPr="00C2598F">
        <w:rPr>
          <w:rFonts w:ascii="Verdana" w:hAnsi="Verdana"/>
          <w:lang w:val="bg-BG"/>
        </w:rPr>
        <w:t>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CF4084" w:rsidRPr="00082649" w:rsidRDefault="00CF4084" w:rsidP="00CF4084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082649" w:rsidRDefault="003D172D" w:rsidP="00CF4084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D172D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proofErr w:type="spellStart"/>
      <w:r w:rsidR="00FD1E16" w:rsidRPr="00082649">
        <w:rPr>
          <w:rFonts w:ascii="Verdana" w:hAnsi="Verdana"/>
          <w:sz w:val="20"/>
          <w:szCs w:val="20"/>
          <w:lang w:val="bg-BG"/>
        </w:rPr>
        <w:t>горецитираното</w:t>
      </w:r>
      <w:proofErr w:type="spellEnd"/>
      <w:r w:rsidRPr="00082649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FC0053" w:rsidRDefault="003D172D" w:rsidP="00FC0053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FC0053" w:rsidRDefault="00FC0053" w:rsidP="00FC0053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FC0053">
        <w:rPr>
          <w:rFonts w:ascii="Verdana" w:hAnsi="Verdana"/>
          <w:sz w:val="20"/>
          <w:szCs w:val="20"/>
          <w:lang w:val="bg-BG"/>
        </w:rPr>
        <w:t xml:space="preserve">От реализацията, както и от </w:t>
      </w:r>
      <w:proofErr w:type="spellStart"/>
      <w:r w:rsidRPr="00FC0053">
        <w:rPr>
          <w:rFonts w:ascii="Verdana" w:hAnsi="Verdana"/>
          <w:sz w:val="20"/>
          <w:szCs w:val="20"/>
          <w:lang w:val="bg-BG"/>
        </w:rPr>
        <w:t>последващата</w:t>
      </w:r>
      <w:proofErr w:type="spellEnd"/>
      <w:r w:rsidRPr="00FC0053">
        <w:rPr>
          <w:rFonts w:ascii="Verdana" w:hAnsi="Verdana"/>
          <w:sz w:val="20"/>
          <w:szCs w:val="20"/>
          <w:lang w:val="bg-BG"/>
        </w:rPr>
        <w:t xml:space="preserve"> експлоатация на инвестиционното предложение не се очаква да има трансгранични въздействия.</w:t>
      </w:r>
      <w:r w:rsidR="003D172D" w:rsidRPr="00FC0053">
        <w:rPr>
          <w:rFonts w:ascii="Verdana" w:hAnsi="Verdana"/>
          <w:sz w:val="20"/>
          <w:szCs w:val="20"/>
          <w:lang w:val="bg-BG"/>
        </w:rPr>
        <w:t xml:space="preserve"> </w:t>
      </w:r>
    </w:p>
    <w:p w:rsidR="00FC0053" w:rsidRDefault="003D172D" w:rsidP="00FC0053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1D1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. № </w:t>
      </w:r>
      <w:r w:rsidR="00264779">
        <w:rPr>
          <w:rFonts w:ascii="Verdana" w:hAnsi="Verdana"/>
          <w:sz w:val="20"/>
          <w:szCs w:val="20"/>
          <w:lang w:val="ru-RU"/>
        </w:rPr>
        <w:t>8327</w:t>
      </w:r>
      <w:r w:rsidRPr="00A741D1">
        <w:rPr>
          <w:rFonts w:ascii="Verdana" w:hAnsi="Verdana"/>
          <w:sz w:val="20"/>
          <w:szCs w:val="20"/>
          <w:lang w:val="ru-RU"/>
        </w:rPr>
        <w:t>/</w:t>
      </w:r>
      <w:r w:rsidR="00264779">
        <w:rPr>
          <w:rFonts w:ascii="Verdana" w:hAnsi="Verdana"/>
          <w:sz w:val="20"/>
          <w:szCs w:val="20"/>
          <w:lang w:val="ru-RU"/>
        </w:rPr>
        <w:t>29</w:t>
      </w:r>
      <w:r w:rsidRPr="00A741D1">
        <w:rPr>
          <w:rFonts w:ascii="Verdana" w:hAnsi="Verdana"/>
          <w:sz w:val="20"/>
          <w:szCs w:val="20"/>
          <w:lang w:val="ru-RU"/>
        </w:rPr>
        <w:t>.</w:t>
      </w:r>
      <w:r w:rsidR="00264779">
        <w:rPr>
          <w:rFonts w:ascii="Verdana" w:hAnsi="Verdana"/>
          <w:sz w:val="20"/>
          <w:szCs w:val="20"/>
          <w:lang w:val="ru-RU"/>
        </w:rPr>
        <w:t>12</w:t>
      </w:r>
      <w:r w:rsidRPr="00A741D1">
        <w:rPr>
          <w:rFonts w:ascii="Verdana" w:hAnsi="Verdana"/>
          <w:sz w:val="20"/>
          <w:szCs w:val="20"/>
          <w:lang w:val="bg-BG"/>
        </w:rPr>
        <w:t>.</w:t>
      </w:r>
      <w:r w:rsidRPr="00A741D1">
        <w:rPr>
          <w:rFonts w:ascii="Verdana" w:hAnsi="Verdana"/>
          <w:sz w:val="20"/>
          <w:szCs w:val="20"/>
          <w:lang w:val="ru-RU"/>
        </w:rPr>
        <w:t>201</w:t>
      </w:r>
      <w:r w:rsidR="003037C6">
        <w:rPr>
          <w:rFonts w:ascii="Verdana" w:hAnsi="Verdana"/>
          <w:sz w:val="20"/>
          <w:szCs w:val="20"/>
          <w:lang w:val="ru-RU"/>
        </w:rPr>
        <w:t>6</w:t>
      </w:r>
      <w:r w:rsidRPr="00A741D1">
        <w:rPr>
          <w:rFonts w:ascii="Verdana" w:hAnsi="Verdana"/>
          <w:sz w:val="20"/>
          <w:szCs w:val="20"/>
          <w:lang w:val="ru-RU"/>
        </w:rPr>
        <w:t>г. РЗ</w:t>
      </w:r>
      <w:proofErr w:type="gramStart"/>
      <w:r w:rsidRPr="00A741D1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A741D1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A741D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3037C6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3037C6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3037C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264779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264779">
        <w:rPr>
          <w:rFonts w:ascii="Verdana" w:hAnsi="Verdana"/>
          <w:sz w:val="20"/>
          <w:szCs w:val="20"/>
          <w:lang w:val="ru-RU"/>
        </w:rPr>
        <w:t xml:space="preserve"> </w:t>
      </w:r>
      <w:r w:rsidR="003037C6">
        <w:rPr>
          <w:rFonts w:ascii="Verdana" w:hAnsi="Verdana"/>
          <w:sz w:val="20"/>
          <w:szCs w:val="20"/>
          <w:lang w:val="bg-BG"/>
        </w:rPr>
        <w:t xml:space="preserve">риск за </w:t>
      </w:r>
      <w:r w:rsidR="00264779">
        <w:rPr>
          <w:rFonts w:ascii="Verdana" w:hAnsi="Verdana"/>
          <w:sz w:val="20"/>
          <w:szCs w:val="20"/>
          <w:lang w:val="bg-BG"/>
        </w:rPr>
        <w:t>работещите на площадката и пребиваващите в съседните имоти</w:t>
      </w:r>
      <w:r w:rsidRPr="00A741D1">
        <w:rPr>
          <w:rFonts w:ascii="Verdana" w:hAnsi="Verdana"/>
          <w:sz w:val="20"/>
          <w:szCs w:val="20"/>
          <w:lang w:val="ru-RU"/>
        </w:rPr>
        <w:t xml:space="preserve"> при реализация на инвестиционното намерение.</w:t>
      </w:r>
      <w:r w:rsidR="00FC0053" w:rsidRPr="00FC0053">
        <w:rPr>
          <w:rFonts w:ascii="Verdana" w:hAnsi="Verdana"/>
          <w:sz w:val="20"/>
          <w:szCs w:val="20"/>
          <w:lang w:val="bg-BG"/>
        </w:rPr>
        <w:t xml:space="preserve"> </w:t>
      </w:r>
    </w:p>
    <w:p w:rsidR="00FC0053" w:rsidRDefault="00FC0053" w:rsidP="00FC0053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FC0053">
        <w:rPr>
          <w:rFonts w:ascii="Verdana" w:hAnsi="Verdana"/>
          <w:sz w:val="20"/>
          <w:szCs w:val="20"/>
          <w:lang w:val="bg-BG"/>
        </w:rPr>
        <w:t xml:space="preserve">Съгласно представената информация, в обекта се предвижда използване на опасни химични вещества и смеси в количества под 1 тон, от което следва, че обектът не се класифицира като предприятие/съоръжение с нисък или висок рисков потенциал. </w:t>
      </w:r>
    </w:p>
    <w:p w:rsidR="003D172D" w:rsidRPr="00FC0053" w:rsidRDefault="00FC0053" w:rsidP="00FC0053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082649" w:rsidRDefault="003D172D" w:rsidP="0092267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017889" w:rsidRDefault="00FC0053" w:rsidP="00017889">
      <w:pPr>
        <w:pStyle w:val="a7"/>
        <w:numPr>
          <w:ilvl w:val="0"/>
          <w:numId w:val="6"/>
        </w:numPr>
        <w:tabs>
          <w:tab w:val="clear" w:pos="1440"/>
          <w:tab w:val="num" w:pos="0"/>
        </w:tabs>
        <w:ind w:left="0" w:firstLine="0"/>
        <w:rPr>
          <w:rFonts w:ascii="Verdana" w:hAnsi="Verdana"/>
        </w:rPr>
      </w:pPr>
      <w:r w:rsidRPr="00FC0053">
        <w:rPr>
          <w:rFonts w:ascii="Verdana" w:hAnsi="Verdana"/>
        </w:rPr>
        <w:t xml:space="preserve">Съгласно изискванията на чл. 4, ал. 2 от Наредбата за ОВОС, възложителят е уведомил писмено за инвестиционното си намерение Община </w:t>
      </w:r>
      <w:r w:rsidR="00666A32">
        <w:rPr>
          <w:rFonts w:ascii="Verdana" w:hAnsi="Verdana"/>
        </w:rPr>
        <w:t>Родопи</w:t>
      </w:r>
      <w:r w:rsidRPr="00FC0053">
        <w:rPr>
          <w:rFonts w:ascii="Verdana" w:hAnsi="Verdana"/>
        </w:rPr>
        <w:t xml:space="preserve"> и </w:t>
      </w:r>
      <w:r w:rsidR="00666A32">
        <w:rPr>
          <w:rFonts w:ascii="Verdana" w:hAnsi="Verdana"/>
        </w:rPr>
        <w:t>Кметство с. Браниполе</w:t>
      </w:r>
      <w:r w:rsidRPr="00FC0053">
        <w:rPr>
          <w:rFonts w:ascii="Verdana" w:hAnsi="Verdana"/>
        </w:rPr>
        <w:t>.</w:t>
      </w:r>
    </w:p>
    <w:p w:rsidR="00FC0053" w:rsidRPr="00017889" w:rsidRDefault="00FC0053" w:rsidP="00017889">
      <w:pPr>
        <w:pStyle w:val="a7"/>
        <w:numPr>
          <w:ilvl w:val="0"/>
          <w:numId w:val="6"/>
        </w:numPr>
        <w:tabs>
          <w:tab w:val="clear" w:pos="1440"/>
          <w:tab w:val="num" w:pos="0"/>
        </w:tabs>
        <w:ind w:left="0" w:firstLine="0"/>
        <w:rPr>
          <w:rFonts w:ascii="Verdana" w:hAnsi="Verdana"/>
        </w:rPr>
      </w:pPr>
      <w:r w:rsidRPr="00017889">
        <w:rPr>
          <w:rFonts w:ascii="Verdana" w:hAnsi="Verdana"/>
        </w:rPr>
        <w:t xml:space="preserve">В изпълнение на изискванията на чл. 6, ал. 9 и ал. 10 от Наредбата за ОВОС е осигурен обществен достъп до изготвената информация по Приложение 2, като е представено копие от документацията на </w:t>
      </w:r>
      <w:r w:rsidR="00666A32" w:rsidRPr="00017889">
        <w:rPr>
          <w:rFonts w:ascii="Verdana" w:hAnsi="Verdana"/>
        </w:rPr>
        <w:t>Община Родопи и Кметство с. Браниполе.</w:t>
      </w:r>
      <w:r w:rsidRPr="00017889">
        <w:rPr>
          <w:rFonts w:ascii="Verdana" w:hAnsi="Verdana"/>
        </w:rPr>
        <w:t xml:space="preserve"> </w:t>
      </w:r>
      <w:r w:rsidR="00666A32" w:rsidRPr="00017889">
        <w:rPr>
          <w:rFonts w:ascii="Verdana" w:hAnsi="Verdana"/>
        </w:rPr>
        <w:t xml:space="preserve">Община Родопи и Кметство с. Браниполе </w:t>
      </w:r>
      <w:r w:rsidRPr="00017889">
        <w:rPr>
          <w:rFonts w:ascii="Verdana" w:hAnsi="Verdana"/>
        </w:rPr>
        <w:t>писмено са информирали РИОСВ-Пловдив, за липса на постъпили възражения относно инвестиционното предложение.</w:t>
      </w:r>
    </w:p>
    <w:p w:rsidR="00FC0053" w:rsidRPr="00FC0053" w:rsidRDefault="00FC0053" w:rsidP="00FC0053">
      <w:pPr>
        <w:pStyle w:val="a7"/>
        <w:rPr>
          <w:rFonts w:ascii="Verdana" w:hAnsi="Verdana"/>
        </w:rPr>
      </w:pPr>
      <w:r w:rsidRPr="00FC0053">
        <w:rPr>
          <w:rFonts w:ascii="Verdana" w:hAnsi="Verdana"/>
        </w:rPr>
        <w:t>•</w:t>
      </w:r>
      <w:r w:rsidRPr="00FC0053">
        <w:rPr>
          <w:rFonts w:ascii="Verdana" w:hAnsi="Verdana"/>
        </w:rPr>
        <w:tab/>
        <w:t xml:space="preserve">Възложителят от своя страна е информирал засегнатото население, чрез съобщение на интернет страница </w:t>
      </w:r>
      <w:r w:rsidR="00666A32">
        <w:rPr>
          <w:rFonts w:ascii="Verdana" w:hAnsi="Verdana"/>
        </w:rPr>
        <w:t>си</w:t>
      </w:r>
      <w:r w:rsidRPr="00FC0053">
        <w:rPr>
          <w:rFonts w:ascii="Verdana" w:hAnsi="Verdana"/>
        </w:rPr>
        <w:t xml:space="preserve"> изготвената информацията по приложение №2. </w:t>
      </w:r>
    </w:p>
    <w:p w:rsidR="003D172D" w:rsidRDefault="00FC0053" w:rsidP="00FC0053">
      <w:pPr>
        <w:pStyle w:val="a7"/>
        <w:rPr>
          <w:rFonts w:ascii="Verdana" w:hAnsi="Verdana"/>
        </w:rPr>
      </w:pPr>
      <w:r w:rsidRPr="00FC0053">
        <w:rPr>
          <w:rFonts w:ascii="Verdana" w:hAnsi="Verdana"/>
        </w:rPr>
        <w:t>•</w:t>
      </w:r>
      <w:r w:rsidRPr="00FC0053">
        <w:rPr>
          <w:rFonts w:ascii="Verdana" w:hAnsi="Verdana"/>
        </w:rPr>
        <w:tab/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FC0053" w:rsidRPr="00082649" w:rsidRDefault="00FC0053" w:rsidP="00FC0053">
      <w:pPr>
        <w:pStyle w:val="a7"/>
        <w:rPr>
          <w:rFonts w:ascii="Verdana" w:hAnsi="Verdana"/>
          <w:b/>
        </w:rPr>
      </w:pPr>
    </w:p>
    <w:p w:rsidR="00017889" w:rsidRDefault="00017889" w:rsidP="00017889">
      <w:pPr>
        <w:tabs>
          <w:tab w:val="left" w:pos="9356"/>
        </w:tabs>
        <w:ind w:left="-142" w:right="189"/>
        <w:jc w:val="center"/>
        <w:rPr>
          <w:rFonts w:ascii="Verdana" w:hAnsi="Verdana"/>
          <w:b/>
          <w:u w:val="single"/>
          <w:lang w:val="bg-BG"/>
        </w:rPr>
      </w:pPr>
    </w:p>
    <w:p w:rsidR="00017889" w:rsidRPr="00017889" w:rsidRDefault="00017889" w:rsidP="00017889">
      <w:pPr>
        <w:tabs>
          <w:tab w:val="left" w:pos="9356"/>
        </w:tabs>
        <w:ind w:left="-142" w:right="189"/>
        <w:jc w:val="center"/>
        <w:rPr>
          <w:rFonts w:ascii="Verdana" w:hAnsi="Verdana"/>
          <w:b/>
          <w:u w:val="single"/>
          <w:lang w:val="bg-BG"/>
        </w:rPr>
      </w:pPr>
      <w:r w:rsidRPr="00017889">
        <w:rPr>
          <w:rFonts w:ascii="Verdana" w:hAnsi="Verdana"/>
          <w:b/>
          <w:u w:val="single"/>
          <w:lang w:val="bg-BG"/>
        </w:rPr>
        <w:t>При спазване на следните условия:</w:t>
      </w:r>
    </w:p>
    <w:p w:rsidR="00017889" w:rsidRDefault="00017889" w:rsidP="00D63B30">
      <w:pPr>
        <w:tabs>
          <w:tab w:val="left" w:pos="9214"/>
        </w:tabs>
        <w:overflowPunct/>
        <w:autoSpaceDE/>
        <w:autoSpaceDN/>
        <w:adjustRightInd/>
        <w:spacing w:before="60" w:after="60"/>
        <w:jc w:val="both"/>
        <w:textAlignment w:val="auto"/>
        <w:rPr>
          <w:rFonts w:ascii="Verdana" w:hAnsi="Verdana"/>
          <w:b/>
          <w:lang w:val="bg-BG" w:eastAsia="bg-BG"/>
        </w:rPr>
      </w:pPr>
    </w:p>
    <w:p w:rsidR="00666A32" w:rsidRPr="00666A32" w:rsidRDefault="00666A32" w:rsidP="005A11AC">
      <w:pPr>
        <w:pStyle w:val="af8"/>
        <w:numPr>
          <w:ilvl w:val="1"/>
          <w:numId w:val="1"/>
        </w:numPr>
        <w:tabs>
          <w:tab w:val="clear" w:pos="3185"/>
          <w:tab w:val="num" w:pos="0"/>
        </w:tabs>
        <w:overflowPunct/>
        <w:autoSpaceDE/>
        <w:autoSpaceDN/>
        <w:adjustRightInd/>
        <w:ind w:left="0" w:right="-9" w:firstLine="0"/>
        <w:jc w:val="both"/>
        <w:textAlignment w:val="auto"/>
        <w:rPr>
          <w:rFonts w:ascii="Verdana" w:hAnsi="Verdana"/>
          <w:b/>
          <w:u w:val="single"/>
          <w:lang w:val="bg-BG"/>
        </w:rPr>
      </w:pPr>
      <w:r w:rsidRPr="00666A32">
        <w:rPr>
          <w:rFonts w:ascii="Verdana" w:hAnsi="Verdana"/>
          <w:lang w:val="bg-BG"/>
        </w:rPr>
        <w:t xml:space="preserve">Дълбочината на проектните сондажни кладенци </w:t>
      </w:r>
      <w:r w:rsidR="00F972D8">
        <w:rPr>
          <w:rFonts w:ascii="Verdana" w:hAnsi="Verdana"/>
          <w:lang w:val="bg-BG"/>
        </w:rPr>
        <w:t xml:space="preserve">трябва </w:t>
      </w:r>
      <w:r w:rsidRPr="00666A32">
        <w:rPr>
          <w:rFonts w:ascii="Verdana" w:hAnsi="Verdana"/>
          <w:lang w:val="bg-BG"/>
        </w:rPr>
        <w:t>да бъд</w:t>
      </w:r>
      <w:r w:rsidR="00F972D8">
        <w:rPr>
          <w:rFonts w:ascii="Verdana" w:hAnsi="Verdana"/>
          <w:lang w:val="bg-BG"/>
        </w:rPr>
        <w:t>ат</w:t>
      </w:r>
      <w:r w:rsidRPr="00666A32">
        <w:rPr>
          <w:rFonts w:ascii="Verdana" w:hAnsi="Verdana"/>
          <w:lang w:val="bg-BG"/>
        </w:rPr>
        <w:t xml:space="preserve"> </w:t>
      </w:r>
      <w:r w:rsidRPr="00666A32">
        <w:rPr>
          <w:rFonts w:ascii="Verdana" w:hAnsi="Verdana"/>
          <w:b/>
          <w:u w:val="single"/>
          <w:lang w:val="bg-BG"/>
        </w:rPr>
        <w:t>не повече от 25.00 м.</w:t>
      </w:r>
    </w:p>
    <w:p w:rsidR="00D03B2A" w:rsidRDefault="00D03B2A" w:rsidP="005A11AC">
      <w:pPr>
        <w:pStyle w:val="af8"/>
        <w:numPr>
          <w:ilvl w:val="1"/>
          <w:numId w:val="1"/>
        </w:numPr>
        <w:tabs>
          <w:tab w:val="clear" w:pos="3185"/>
          <w:tab w:val="num" w:pos="0"/>
        </w:tabs>
        <w:overflowPunct/>
        <w:autoSpaceDE/>
        <w:autoSpaceDN/>
        <w:adjustRightInd/>
        <w:ind w:left="0" w:right="-9" w:firstLine="0"/>
        <w:jc w:val="both"/>
        <w:textAlignment w:val="auto"/>
        <w:rPr>
          <w:rFonts w:ascii="Verdana" w:hAnsi="Verdana"/>
          <w:i/>
          <w:lang w:val="bg-BG"/>
        </w:rPr>
      </w:pPr>
      <w:proofErr w:type="spellStart"/>
      <w:r w:rsidRPr="00666A32">
        <w:rPr>
          <w:rFonts w:ascii="Verdana" w:hAnsi="Verdana"/>
        </w:rPr>
        <w:t>Водата</w:t>
      </w:r>
      <w:proofErr w:type="spellEnd"/>
      <w:r w:rsidRPr="00666A32">
        <w:rPr>
          <w:rFonts w:ascii="Verdana" w:hAnsi="Verdana"/>
        </w:rPr>
        <w:t xml:space="preserve"> </w:t>
      </w:r>
      <w:proofErr w:type="spellStart"/>
      <w:r w:rsidRPr="00666A32">
        <w:rPr>
          <w:rFonts w:ascii="Verdana" w:hAnsi="Verdana"/>
        </w:rPr>
        <w:t>от</w:t>
      </w:r>
      <w:proofErr w:type="spellEnd"/>
      <w:r w:rsidRPr="00666A32">
        <w:rPr>
          <w:rFonts w:ascii="Verdana" w:hAnsi="Verdana"/>
        </w:rPr>
        <w:t xml:space="preserve"> </w:t>
      </w:r>
      <w:proofErr w:type="spellStart"/>
      <w:r w:rsidRPr="00666A32">
        <w:rPr>
          <w:rFonts w:ascii="Verdana" w:hAnsi="Verdana"/>
        </w:rPr>
        <w:t>сондажния</w:t>
      </w:r>
      <w:proofErr w:type="spellEnd"/>
      <w:r w:rsidRPr="00666A32">
        <w:rPr>
          <w:rFonts w:ascii="Verdana" w:hAnsi="Verdana"/>
        </w:rPr>
        <w:t xml:space="preserve"> </w:t>
      </w:r>
      <w:proofErr w:type="spellStart"/>
      <w:r w:rsidRPr="00666A32">
        <w:rPr>
          <w:rFonts w:ascii="Verdana" w:hAnsi="Verdana"/>
        </w:rPr>
        <w:t>кладенец</w:t>
      </w:r>
      <w:proofErr w:type="spellEnd"/>
      <w:r w:rsidRPr="00666A32">
        <w:rPr>
          <w:rFonts w:ascii="Verdana" w:hAnsi="Verdana"/>
        </w:rPr>
        <w:t xml:space="preserve"> да се </w:t>
      </w:r>
      <w:proofErr w:type="spellStart"/>
      <w:r w:rsidRPr="00666A32">
        <w:rPr>
          <w:rFonts w:ascii="Verdana" w:hAnsi="Verdana"/>
        </w:rPr>
        <w:t>ползва</w:t>
      </w:r>
      <w:proofErr w:type="spellEnd"/>
      <w:r w:rsidRPr="00666A32">
        <w:rPr>
          <w:rFonts w:ascii="Verdana" w:hAnsi="Verdana"/>
        </w:rPr>
        <w:t xml:space="preserve"> </w:t>
      </w:r>
      <w:proofErr w:type="spellStart"/>
      <w:r w:rsidRPr="00666A32">
        <w:rPr>
          <w:rFonts w:ascii="Verdana" w:hAnsi="Verdana"/>
        </w:rPr>
        <w:t>само</w:t>
      </w:r>
      <w:proofErr w:type="spellEnd"/>
      <w:r w:rsidRPr="00666A32">
        <w:rPr>
          <w:rFonts w:ascii="Verdana" w:hAnsi="Verdana"/>
        </w:rPr>
        <w:t xml:space="preserve"> </w:t>
      </w:r>
      <w:proofErr w:type="spellStart"/>
      <w:r w:rsidRPr="00666A32">
        <w:rPr>
          <w:rFonts w:ascii="Verdana" w:hAnsi="Verdana"/>
        </w:rPr>
        <w:t>при</w:t>
      </w:r>
      <w:proofErr w:type="spellEnd"/>
      <w:r w:rsidRPr="00666A32">
        <w:rPr>
          <w:rFonts w:ascii="Verdana" w:hAnsi="Verdana"/>
        </w:rPr>
        <w:t xml:space="preserve"> </w:t>
      </w:r>
      <w:proofErr w:type="spellStart"/>
      <w:r w:rsidRPr="00666A32">
        <w:rPr>
          <w:rFonts w:ascii="Verdana" w:hAnsi="Verdana"/>
        </w:rPr>
        <w:t>спазване</w:t>
      </w:r>
      <w:proofErr w:type="spellEnd"/>
      <w:r w:rsidRPr="00666A32">
        <w:rPr>
          <w:rFonts w:ascii="Verdana" w:hAnsi="Verdana"/>
        </w:rPr>
        <w:t xml:space="preserve"> на </w:t>
      </w:r>
      <w:proofErr w:type="spellStart"/>
      <w:r w:rsidRPr="00666A32">
        <w:rPr>
          <w:rFonts w:ascii="Verdana" w:hAnsi="Verdana"/>
        </w:rPr>
        <w:t>всички</w:t>
      </w:r>
      <w:proofErr w:type="spellEnd"/>
      <w:r w:rsidRPr="00666A32">
        <w:rPr>
          <w:rFonts w:ascii="Verdana" w:hAnsi="Verdana"/>
        </w:rPr>
        <w:t xml:space="preserve"> </w:t>
      </w:r>
      <w:r w:rsidRPr="00666A32">
        <w:rPr>
          <w:rFonts w:ascii="Verdana" w:hAnsi="Verdana"/>
          <w:lang w:val="bg-BG"/>
        </w:rPr>
        <w:t xml:space="preserve">   </w:t>
      </w:r>
      <w:proofErr w:type="spellStart"/>
      <w:r w:rsidRPr="00666A32">
        <w:rPr>
          <w:rFonts w:ascii="Verdana" w:hAnsi="Verdana"/>
        </w:rPr>
        <w:t>процедури</w:t>
      </w:r>
      <w:proofErr w:type="spellEnd"/>
      <w:r w:rsidRPr="00666A32">
        <w:rPr>
          <w:rFonts w:ascii="Verdana" w:hAnsi="Verdana"/>
        </w:rPr>
        <w:t xml:space="preserve"> </w:t>
      </w:r>
      <w:proofErr w:type="spellStart"/>
      <w:r w:rsidRPr="00666A32">
        <w:rPr>
          <w:rFonts w:ascii="Verdana" w:hAnsi="Verdana"/>
        </w:rPr>
        <w:t>по</w:t>
      </w:r>
      <w:proofErr w:type="spellEnd"/>
      <w:r w:rsidRPr="00666A32">
        <w:rPr>
          <w:rFonts w:ascii="Verdana" w:hAnsi="Verdana"/>
        </w:rPr>
        <w:t xml:space="preserve"> </w:t>
      </w:r>
      <w:proofErr w:type="spellStart"/>
      <w:r w:rsidRPr="00666A32">
        <w:rPr>
          <w:rFonts w:ascii="Verdana" w:hAnsi="Verdana"/>
        </w:rPr>
        <w:t>Разрешителен</w:t>
      </w:r>
      <w:proofErr w:type="spellEnd"/>
      <w:r w:rsidRPr="00666A32">
        <w:rPr>
          <w:rFonts w:ascii="Verdana" w:hAnsi="Verdana"/>
        </w:rPr>
        <w:t xml:space="preserve"> </w:t>
      </w:r>
      <w:proofErr w:type="spellStart"/>
      <w:r w:rsidRPr="00666A32">
        <w:rPr>
          <w:rFonts w:ascii="Verdana" w:hAnsi="Verdana"/>
        </w:rPr>
        <w:t>режим</w:t>
      </w:r>
      <w:proofErr w:type="spellEnd"/>
      <w:r w:rsidRPr="00666A32">
        <w:rPr>
          <w:rFonts w:ascii="Verdana" w:hAnsi="Verdana"/>
        </w:rPr>
        <w:t xml:space="preserve">, </w:t>
      </w:r>
      <w:proofErr w:type="spellStart"/>
      <w:r w:rsidRPr="00666A32">
        <w:rPr>
          <w:rFonts w:ascii="Verdana" w:hAnsi="Verdana"/>
        </w:rPr>
        <w:t>съгласно</w:t>
      </w:r>
      <w:proofErr w:type="spellEnd"/>
      <w:r w:rsidRPr="00666A32">
        <w:rPr>
          <w:rFonts w:ascii="Verdana" w:hAnsi="Verdana"/>
        </w:rPr>
        <w:t xml:space="preserve"> чл.50, ал.7, т.1 </w:t>
      </w:r>
      <w:proofErr w:type="spellStart"/>
      <w:r w:rsidRPr="00666A32">
        <w:rPr>
          <w:rFonts w:ascii="Verdana" w:hAnsi="Verdana"/>
        </w:rPr>
        <w:t>от</w:t>
      </w:r>
      <w:proofErr w:type="spellEnd"/>
      <w:r w:rsidRPr="00666A32">
        <w:rPr>
          <w:rFonts w:ascii="Verdana" w:hAnsi="Verdana"/>
        </w:rPr>
        <w:t xml:space="preserve"> </w:t>
      </w:r>
      <w:proofErr w:type="spellStart"/>
      <w:r w:rsidRPr="00666A32">
        <w:rPr>
          <w:rFonts w:ascii="Verdana" w:hAnsi="Verdana"/>
          <w:i/>
        </w:rPr>
        <w:t>Закона</w:t>
      </w:r>
      <w:proofErr w:type="spellEnd"/>
      <w:r w:rsidRPr="00666A32">
        <w:rPr>
          <w:rFonts w:ascii="Verdana" w:hAnsi="Verdana"/>
          <w:i/>
        </w:rPr>
        <w:t xml:space="preserve"> за </w:t>
      </w:r>
      <w:proofErr w:type="spellStart"/>
      <w:r w:rsidRPr="00666A32">
        <w:rPr>
          <w:rFonts w:ascii="Verdana" w:hAnsi="Verdana"/>
          <w:i/>
        </w:rPr>
        <w:t>водите</w:t>
      </w:r>
      <w:proofErr w:type="spellEnd"/>
      <w:r w:rsidRPr="00666A32">
        <w:rPr>
          <w:rFonts w:ascii="Verdana" w:hAnsi="Verdana"/>
          <w:i/>
        </w:rPr>
        <w:t>.</w:t>
      </w:r>
    </w:p>
    <w:p w:rsidR="00666A32" w:rsidRPr="00666A32" w:rsidRDefault="00666A32" w:rsidP="005A11AC">
      <w:pPr>
        <w:pStyle w:val="af8"/>
        <w:numPr>
          <w:ilvl w:val="1"/>
          <w:numId w:val="1"/>
        </w:numPr>
        <w:tabs>
          <w:tab w:val="clear" w:pos="3185"/>
          <w:tab w:val="num" w:pos="0"/>
        </w:tabs>
        <w:overflowPunct/>
        <w:autoSpaceDE/>
        <w:autoSpaceDN/>
        <w:adjustRightInd/>
        <w:ind w:left="0" w:right="-9" w:firstLine="0"/>
        <w:jc w:val="both"/>
        <w:textAlignment w:val="auto"/>
        <w:rPr>
          <w:rFonts w:ascii="Verdana" w:hAnsi="Verdana"/>
          <w:i/>
          <w:lang w:val="bg-BG"/>
        </w:rPr>
      </w:pPr>
      <w:r>
        <w:rPr>
          <w:rFonts w:ascii="Verdana" w:hAnsi="Verdana"/>
          <w:lang w:val="bg-BG"/>
        </w:rPr>
        <w:t xml:space="preserve">Да се </w:t>
      </w:r>
      <w:proofErr w:type="spellStart"/>
      <w:r>
        <w:rPr>
          <w:rFonts w:ascii="Verdana" w:hAnsi="Verdana"/>
          <w:lang w:val="bg-BG"/>
        </w:rPr>
        <w:t>ключи</w:t>
      </w:r>
      <w:proofErr w:type="spellEnd"/>
      <w:r>
        <w:rPr>
          <w:rFonts w:ascii="Verdana" w:hAnsi="Verdana"/>
          <w:lang w:val="bg-BG"/>
        </w:rPr>
        <w:t xml:space="preserve"> договор с лицензирана фирма за </w:t>
      </w:r>
      <w:proofErr w:type="spellStart"/>
      <w:r>
        <w:rPr>
          <w:rFonts w:ascii="Verdana" w:hAnsi="Verdana"/>
          <w:lang w:val="bg-BG"/>
        </w:rPr>
        <w:t>всоевременно</w:t>
      </w:r>
      <w:r w:rsidR="006F1D1F">
        <w:rPr>
          <w:rFonts w:ascii="Verdana" w:hAnsi="Verdana"/>
          <w:lang w:val="bg-BG"/>
        </w:rPr>
        <w:t>то</w:t>
      </w:r>
      <w:proofErr w:type="spellEnd"/>
      <w:r>
        <w:rPr>
          <w:rFonts w:ascii="Verdana" w:hAnsi="Verdana"/>
          <w:lang w:val="bg-BG"/>
        </w:rPr>
        <w:t xml:space="preserve"> извозване на отпадъчните води до </w:t>
      </w:r>
      <w:proofErr w:type="spellStart"/>
      <w:r>
        <w:rPr>
          <w:rFonts w:ascii="Verdana" w:hAnsi="Verdana"/>
          <w:lang w:val="bg-BG"/>
        </w:rPr>
        <w:t>ВиК-оперетор</w:t>
      </w:r>
      <w:proofErr w:type="spellEnd"/>
      <w:r>
        <w:rPr>
          <w:rFonts w:ascii="Verdana" w:hAnsi="Verdana"/>
          <w:lang w:val="bg-BG"/>
        </w:rPr>
        <w:t>, експлоатиращ селищната кан</w:t>
      </w:r>
      <w:r w:rsidR="0010794E">
        <w:rPr>
          <w:rFonts w:ascii="Verdana" w:hAnsi="Verdana"/>
          <w:lang w:val="bg-BG"/>
        </w:rPr>
        <w:t>ализационна мрежа за приемане и пречистване на</w:t>
      </w: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bg-BG"/>
        </w:rPr>
        <w:t>отпадъчн</w:t>
      </w:r>
      <w:r w:rsidR="0010794E">
        <w:rPr>
          <w:rFonts w:ascii="Verdana" w:hAnsi="Verdana"/>
          <w:lang w:val="bg-BG"/>
        </w:rPr>
        <w:t>те</w:t>
      </w:r>
      <w:proofErr w:type="spellEnd"/>
      <w:r>
        <w:rPr>
          <w:rFonts w:ascii="Verdana" w:hAnsi="Verdana"/>
          <w:lang w:val="bg-BG"/>
        </w:rPr>
        <w:t xml:space="preserve"> води.</w:t>
      </w:r>
    </w:p>
    <w:p w:rsidR="00D63B30" w:rsidRPr="00666A32" w:rsidRDefault="00D63B30" w:rsidP="005A11AC">
      <w:pPr>
        <w:pStyle w:val="af8"/>
        <w:numPr>
          <w:ilvl w:val="1"/>
          <w:numId w:val="1"/>
        </w:numPr>
        <w:tabs>
          <w:tab w:val="clear" w:pos="3185"/>
          <w:tab w:val="num" w:pos="0"/>
        </w:tabs>
        <w:overflowPunct/>
        <w:autoSpaceDE/>
        <w:autoSpaceDN/>
        <w:adjustRightInd/>
        <w:ind w:left="0" w:right="-9" w:firstLine="0"/>
        <w:jc w:val="both"/>
        <w:textAlignment w:val="auto"/>
        <w:rPr>
          <w:rFonts w:ascii="Verdana" w:hAnsi="Verdana"/>
          <w:i/>
          <w:lang w:val="bg-BG"/>
        </w:rPr>
      </w:pPr>
      <w:r w:rsidRPr="00666A32">
        <w:rPr>
          <w:rFonts w:ascii="Verdana" w:eastAsia="Calibri" w:hAnsi="Verdana"/>
          <w:lang w:val="bg-BG"/>
        </w:rPr>
        <w:t xml:space="preserve">Преди въвеждане в експлоатация на обекта да се изпълни чл.16, ал.1 от Закона за чистотата на атмосферния въздух (ДВ, бр.4581996 г. с </w:t>
      </w:r>
      <w:proofErr w:type="spellStart"/>
      <w:r w:rsidRPr="00666A32">
        <w:rPr>
          <w:rFonts w:ascii="Verdana" w:eastAsia="Calibri" w:hAnsi="Verdana"/>
          <w:lang w:val="bg-BG"/>
        </w:rPr>
        <w:t>посл</w:t>
      </w:r>
      <w:proofErr w:type="spellEnd"/>
      <w:r w:rsidRPr="00666A32">
        <w:rPr>
          <w:rFonts w:ascii="Verdana" w:eastAsia="Calibri" w:hAnsi="Verdana"/>
          <w:lang w:val="bg-BG"/>
        </w:rPr>
        <w:t>. изм. и доп.), а именно: „</w:t>
      </w:r>
      <w:r w:rsidRPr="00666A32">
        <w:rPr>
          <w:rFonts w:ascii="Verdana" w:eastAsia="Calibri" w:hAnsi="Verdana"/>
          <w:lang w:val="bg-BG" w:eastAsia="bg-BG"/>
        </w:rPr>
        <w:t>Преди разрешаване ползването на строежите инвеститорът на съответните обекти предоставя на представителите на общинските органи и на Министерството на околната среда и водите в приемателната комисия:</w:t>
      </w:r>
    </w:p>
    <w:p w:rsidR="00D63B30" w:rsidRPr="00D63B30" w:rsidRDefault="00D63B30" w:rsidP="005A11AC">
      <w:pPr>
        <w:overflowPunct/>
        <w:ind w:right="-9" w:firstLine="720"/>
        <w:jc w:val="both"/>
        <w:textAlignment w:val="auto"/>
        <w:rPr>
          <w:rFonts w:ascii="Verdana" w:hAnsi="Verdana"/>
          <w:lang w:val="bg-BG" w:eastAsia="bg-BG"/>
        </w:rPr>
      </w:pPr>
      <w:r w:rsidRPr="00D63B30">
        <w:rPr>
          <w:rFonts w:ascii="Verdana" w:hAnsi="Verdana"/>
          <w:lang w:val="bg-BG" w:eastAsia="bg-BG"/>
        </w:rPr>
        <w:t>1. протоколи за изпитването на отделните апарати, възли и участъци на пречиствателните съоръжения;</w:t>
      </w:r>
    </w:p>
    <w:p w:rsidR="00D63B30" w:rsidRPr="00D63B30" w:rsidRDefault="00D63B30" w:rsidP="00D63B30">
      <w:pPr>
        <w:overflowPunct/>
        <w:ind w:firstLine="720"/>
        <w:jc w:val="both"/>
        <w:textAlignment w:val="auto"/>
        <w:rPr>
          <w:rFonts w:ascii="Verdana" w:hAnsi="Verdana"/>
          <w:lang w:val="bg-BG" w:eastAsia="bg-BG"/>
        </w:rPr>
      </w:pPr>
      <w:r w:rsidRPr="00D63B30">
        <w:rPr>
          <w:rFonts w:ascii="Verdana" w:hAnsi="Verdana"/>
          <w:lang w:val="bg-BG" w:eastAsia="bg-BG"/>
        </w:rPr>
        <w:t>2. протоколи за технологично изпитване при регламентирано натоварване на пречиствателните съоръжения (инсталации);</w:t>
      </w:r>
    </w:p>
    <w:p w:rsidR="00D63B30" w:rsidRPr="00D63B30" w:rsidRDefault="00D63B30" w:rsidP="00D63B30">
      <w:pPr>
        <w:overflowPunct/>
        <w:ind w:firstLine="720"/>
        <w:jc w:val="both"/>
        <w:textAlignment w:val="auto"/>
        <w:rPr>
          <w:rFonts w:ascii="Verdana" w:hAnsi="Verdana"/>
          <w:lang w:val="bg-BG" w:eastAsia="bg-BG"/>
        </w:rPr>
      </w:pPr>
      <w:r w:rsidRPr="00D63B30">
        <w:rPr>
          <w:rFonts w:ascii="Verdana" w:hAnsi="Verdana"/>
          <w:lang w:val="bg-BG" w:eastAsia="bg-BG"/>
        </w:rPr>
        <w:lastRenderedPageBreak/>
        <w:t>3. протоколи за измерените емисии;</w:t>
      </w:r>
    </w:p>
    <w:p w:rsidR="00D63B30" w:rsidRPr="00D63B30" w:rsidRDefault="00D63B30" w:rsidP="00D63B30">
      <w:pPr>
        <w:overflowPunct/>
        <w:ind w:firstLine="720"/>
        <w:jc w:val="both"/>
        <w:textAlignment w:val="auto"/>
        <w:rPr>
          <w:rFonts w:ascii="Verdana" w:hAnsi="Verdana"/>
          <w:lang w:val="bg-BG" w:eastAsia="bg-BG"/>
        </w:rPr>
      </w:pPr>
      <w:r w:rsidRPr="00D63B30">
        <w:rPr>
          <w:rFonts w:ascii="Verdana" w:hAnsi="Verdana"/>
          <w:lang w:val="bg-BG" w:eastAsia="bg-BG"/>
        </w:rPr>
        <w:t>4. инструкции за експлоатация и контрол на пречиствателните съоръжения;</w:t>
      </w:r>
    </w:p>
    <w:p w:rsidR="00D63B30" w:rsidRPr="00D63B30" w:rsidRDefault="00D63B30" w:rsidP="00D63B30">
      <w:pPr>
        <w:overflowPunct/>
        <w:ind w:firstLine="720"/>
        <w:jc w:val="both"/>
        <w:textAlignment w:val="auto"/>
        <w:rPr>
          <w:rFonts w:ascii="Verdana" w:hAnsi="Verdana"/>
          <w:lang w:val="bg-BG" w:eastAsia="bg-BG"/>
        </w:rPr>
      </w:pPr>
      <w:r w:rsidRPr="00D63B30">
        <w:rPr>
          <w:rFonts w:ascii="Verdana" w:hAnsi="Verdana"/>
          <w:lang w:val="bg-BG" w:eastAsia="bg-BG"/>
        </w:rPr>
        <w:t>5. списък на отговорните лица за опазване на околната среда на обекта и за експлоатацията и контрола на отделните пречиствателни съоръжения.“</w:t>
      </w:r>
    </w:p>
    <w:p w:rsidR="00D63B30" w:rsidRPr="00D63B30" w:rsidRDefault="00D63B30" w:rsidP="00D63B30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губи правно действие,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инвестиционното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F4084" w:rsidRDefault="00CF4084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Pr="00082649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94589" w:rsidRDefault="00594589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C31455">
        <w:rPr>
          <w:rFonts w:ascii="Verdana" w:hAnsi="Verdana"/>
          <w:b/>
          <w:lang w:val="bg-BG"/>
        </w:rPr>
        <w:t xml:space="preserve">          </w:t>
      </w:r>
      <w:r w:rsidR="008618D0">
        <w:rPr>
          <w:rFonts w:ascii="Verdana" w:hAnsi="Verdana"/>
          <w:b/>
        </w:rPr>
        <w:t>16.01</w:t>
      </w:r>
      <w:bookmarkStart w:id="0" w:name="_GoBack"/>
      <w:bookmarkEnd w:id="0"/>
      <w:r w:rsidR="007B3F06">
        <w:rPr>
          <w:rFonts w:ascii="Verdana" w:hAnsi="Verdana"/>
          <w:b/>
        </w:rPr>
        <w:t>.</w:t>
      </w:r>
      <w:r w:rsidRPr="00082649">
        <w:rPr>
          <w:rFonts w:ascii="Verdana" w:hAnsi="Verdana"/>
          <w:b/>
        </w:rPr>
        <w:t>201</w:t>
      </w:r>
      <w:r w:rsidR="00FC0053"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666A32" w:rsidRDefault="00666A32" w:rsidP="001B29C1">
      <w:pPr>
        <w:jc w:val="both"/>
        <w:rPr>
          <w:rFonts w:ascii="Verdana" w:hAnsi="Verdana"/>
          <w:i/>
          <w:lang w:val="bg-BG"/>
        </w:rPr>
      </w:pPr>
    </w:p>
    <w:sectPr w:rsidR="00666A32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134696"/>
    <w:multiLevelType w:val="hybridMultilevel"/>
    <w:tmpl w:val="713A62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>
    <w:nsid w:val="503B3402"/>
    <w:multiLevelType w:val="hybridMultilevel"/>
    <w:tmpl w:val="CB24A9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CC9E5B1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E62D90"/>
    <w:multiLevelType w:val="hybridMultilevel"/>
    <w:tmpl w:val="367A39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9389C"/>
    <w:multiLevelType w:val="hybridMultilevel"/>
    <w:tmpl w:val="3D7C155C"/>
    <w:lvl w:ilvl="0" w:tplc="DB804674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550F43"/>
    <w:multiLevelType w:val="hybridMultilevel"/>
    <w:tmpl w:val="7F62729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B4AD2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  <w:i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4"/>
  </w:num>
  <w:num w:numId="4">
    <w:abstractNumId w:val="19"/>
  </w:num>
  <w:num w:numId="5">
    <w:abstractNumId w:val="26"/>
  </w:num>
  <w:num w:numId="6">
    <w:abstractNumId w:val="18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6"/>
  </w:num>
  <w:num w:numId="10">
    <w:abstractNumId w:val="23"/>
  </w:num>
  <w:num w:numId="11">
    <w:abstractNumId w:val="4"/>
  </w:num>
  <w:num w:numId="12">
    <w:abstractNumId w:val="16"/>
  </w:num>
  <w:num w:numId="13">
    <w:abstractNumId w:val="4"/>
  </w:num>
  <w:num w:numId="14">
    <w:abstractNumId w:val="17"/>
  </w:num>
  <w:num w:numId="15">
    <w:abstractNumId w:val="6"/>
  </w:num>
  <w:num w:numId="16">
    <w:abstractNumId w:val="3"/>
  </w:num>
  <w:num w:numId="17">
    <w:abstractNumId w:val="9"/>
  </w:num>
  <w:num w:numId="18">
    <w:abstractNumId w:val="12"/>
  </w:num>
  <w:num w:numId="19">
    <w:abstractNumId w:val="7"/>
  </w:num>
  <w:num w:numId="20">
    <w:abstractNumId w:val="5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2"/>
  </w:num>
  <w:num w:numId="26">
    <w:abstractNumId w:val="1"/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1"/>
  </w:num>
  <w:num w:numId="31">
    <w:abstractNumId w:val="11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E9"/>
    <w:rsid w:val="000047FD"/>
    <w:rsid w:val="0000583B"/>
    <w:rsid w:val="00005892"/>
    <w:rsid w:val="00007441"/>
    <w:rsid w:val="00010013"/>
    <w:rsid w:val="00015667"/>
    <w:rsid w:val="000156D4"/>
    <w:rsid w:val="00016392"/>
    <w:rsid w:val="00017889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4897"/>
    <w:rsid w:val="00066AA2"/>
    <w:rsid w:val="000709F4"/>
    <w:rsid w:val="0007159C"/>
    <w:rsid w:val="00072751"/>
    <w:rsid w:val="000741E2"/>
    <w:rsid w:val="000816BF"/>
    <w:rsid w:val="00082649"/>
    <w:rsid w:val="0008552A"/>
    <w:rsid w:val="000A23AE"/>
    <w:rsid w:val="000A33E5"/>
    <w:rsid w:val="000B0557"/>
    <w:rsid w:val="000B7CD8"/>
    <w:rsid w:val="000C0084"/>
    <w:rsid w:val="000C47A6"/>
    <w:rsid w:val="000C7647"/>
    <w:rsid w:val="000D0B21"/>
    <w:rsid w:val="000D1908"/>
    <w:rsid w:val="000D5130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94E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6C52"/>
    <w:rsid w:val="00137686"/>
    <w:rsid w:val="00144579"/>
    <w:rsid w:val="001469CC"/>
    <w:rsid w:val="0015234E"/>
    <w:rsid w:val="00153AB0"/>
    <w:rsid w:val="00155420"/>
    <w:rsid w:val="00157D1E"/>
    <w:rsid w:val="00167F1D"/>
    <w:rsid w:val="001704D7"/>
    <w:rsid w:val="001717A2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0316"/>
    <w:rsid w:val="001A21F1"/>
    <w:rsid w:val="001A4800"/>
    <w:rsid w:val="001A541B"/>
    <w:rsid w:val="001A55A1"/>
    <w:rsid w:val="001A732E"/>
    <w:rsid w:val="001A7F17"/>
    <w:rsid w:val="001B0FBD"/>
    <w:rsid w:val="001B170D"/>
    <w:rsid w:val="001B17D7"/>
    <w:rsid w:val="001B29C1"/>
    <w:rsid w:val="001B2BEB"/>
    <w:rsid w:val="001B4BA5"/>
    <w:rsid w:val="001B61F6"/>
    <w:rsid w:val="001C016F"/>
    <w:rsid w:val="001C103F"/>
    <w:rsid w:val="001C3424"/>
    <w:rsid w:val="001C52BB"/>
    <w:rsid w:val="001C5545"/>
    <w:rsid w:val="001C5702"/>
    <w:rsid w:val="001C6903"/>
    <w:rsid w:val="001C7F59"/>
    <w:rsid w:val="001D425A"/>
    <w:rsid w:val="001D4500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26615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4779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D03D3"/>
    <w:rsid w:val="002D0F7E"/>
    <w:rsid w:val="002D151F"/>
    <w:rsid w:val="002D54C3"/>
    <w:rsid w:val="002D5B84"/>
    <w:rsid w:val="002D606C"/>
    <w:rsid w:val="002D69EA"/>
    <w:rsid w:val="002E245E"/>
    <w:rsid w:val="002E25EF"/>
    <w:rsid w:val="002E4909"/>
    <w:rsid w:val="002E4D4C"/>
    <w:rsid w:val="002E7271"/>
    <w:rsid w:val="002F0262"/>
    <w:rsid w:val="002F1050"/>
    <w:rsid w:val="00300126"/>
    <w:rsid w:val="0030110F"/>
    <w:rsid w:val="003037C6"/>
    <w:rsid w:val="0031006C"/>
    <w:rsid w:val="003106F6"/>
    <w:rsid w:val="00312C4A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5FA1"/>
    <w:rsid w:val="00336F51"/>
    <w:rsid w:val="00343C8D"/>
    <w:rsid w:val="003448CF"/>
    <w:rsid w:val="0034511F"/>
    <w:rsid w:val="00345E12"/>
    <w:rsid w:val="003460F5"/>
    <w:rsid w:val="003536FC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C54D9"/>
    <w:rsid w:val="003D172D"/>
    <w:rsid w:val="003D295E"/>
    <w:rsid w:val="003D7CC0"/>
    <w:rsid w:val="003E3E45"/>
    <w:rsid w:val="003F02F9"/>
    <w:rsid w:val="003F056F"/>
    <w:rsid w:val="003F688A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20A1"/>
    <w:rsid w:val="00454D51"/>
    <w:rsid w:val="0046297F"/>
    <w:rsid w:val="00463196"/>
    <w:rsid w:val="00463353"/>
    <w:rsid w:val="004641D1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55B3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67802"/>
    <w:rsid w:val="005703D4"/>
    <w:rsid w:val="0057056E"/>
    <w:rsid w:val="00576E05"/>
    <w:rsid w:val="00576E0C"/>
    <w:rsid w:val="005854D6"/>
    <w:rsid w:val="00590B42"/>
    <w:rsid w:val="00590CB8"/>
    <w:rsid w:val="00594589"/>
    <w:rsid w:val="0059731C"/>
    <w:rsid w:val="005A11AC"/>
    <w:rsid w:val="005A3B17"/>
    <w:rsid w:val="005A6766"/>
    <w:rsid w:val="005A700C"/>
    <w:rsid w:val="005B1CC4"/>
    <w:rsid w:val="005B5077"/>
    <w:rsid w:val="005B58EC"/>
    <w:rsid w:val="005B69F7"/>
    <w:rsid w:val="005C27A1"/>
    <w:rsid w:val="005C296D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1702"/>
    <w:rsid w:val="0063385B"/>
    <w:rsid w:val="006340C8"/>
    <w:rsid w:val="00634C9A"/>
    <w:rsid w:val="006358DD"/>
    <w:rsid w:val="00635A13"/>
    <w:rsid w:val="00635A23"/>
    <w:rsid w:val="0064547D"/>
    <w:rsid w:val="006508A4"/>
    <w:rsid w:val="0065542F"/>
    <w:rsid w:val="006600DE"/>
    <w:rsid w:val="00660C3F"/>
    <w:rsid w:val="00661C46"/>
    <w:rsid w:val="00662EDD"/>
    <w:rsid w:val="00663E58"/>
    <w:rsid w:val="00666855"/>
    <w:rsid w:val="00666A32"/>
    <w:rsid w:val="006742C4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0F95"/>
    <w:rsid w:val="006C2F64"/>
    <w:rsid w:val="006C4FB5"/>
    <w:rsid w:val="006C54B4"/>
    <w:rsid w:val="006C5A13"/>
    <w:rsid w:val="006C7E45"/>
    <w:rsid w:val="006D21A3"/>
    <w:rsid w:val="006D28CB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D1F"/>
    <w:rsid w:val="006F1FF6"/>
    <w:rsid w:val="006F26FC"/>
    <w:rsid w:val="006F34C4"/>
    <w:rsid w:val="006F51E8"/>
    <w:rsid w:val="006F5242"/>
    <w:rsid w:val="00700D38"/>
    <w:rsid w:val="00703C88"/>
    <w:rsid w:val="00716048"/>
    <w:rsid w:val="007167F4"/>
    <w:rsid w:val="00716979"/>
    <w:rsid w:val="0072407F"/>
    <w:rsid w:val="007316B2"/>
    <w:rsid w:val="007322DC"/>
    <w:rsid w:val="00732306"/>
    <w:rsid w:val="00734418"/>
    <w:rsid w:val="007356B8"/>
    <w:rsid w:val="00735898"/>
    <w:rsid w:val="007410CA"/>
    <w:rsid w:val="00742548"/>
    <w:rsid w:val="00744BCC"/>
    <w:rsid w:val="00744DB4"/>
    <w:rsid w:val="00750B4C"/>
    <w:rsid w:val="00756F55"/>
    <w:rsid w:val="00763D42"/>
    <w:rsid w:val="00765DA9"/>
    <w:rsid w:val="00766921"/>
    <w:rsid w:val="00767A2C"/>
    <w:rsid w:val="00770AD9"/>
    <w:rsid w:val="007719EF"/>
    <w:rsid w:val="007742DB"/>
    <w:rsid w:val="00774DFC"/>
    <w:rsid w:val="007763C3"/>
    <w:rsid w:val="00776E91"/>
    <w:rsid w:val="007814D3"/>
    <w:rsid w:val="00783A50"/>
    <w:rsid w:val="00785581"/>
    <w:rsid w:val="00790F84"/>
    <w:rsid w:val="00791165"/>
    <w:rsid w:val="007919FF"/>
    <w:rsid w:val="00791C64"/>
    <w:rsid w:val="0079267A"/>
    <w:rsid w:val="00793C3E"/>
    <w:rsid w:val="007959FA"/>
    <w:rsid w:val="0079744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3F06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7F4078"/>
    <w:rsid w:val="008004DF"/>
    <w:rsid w:val="008018A9"/>
    <w:rsid w:val="008030EF"/>
    <w:rsid w:val="00806E73"/>
    <w:rsid w:val="0080769D"/>
    <w:rsid w:val="00813101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467AB"/>
    <w:rsid w:val="00850D42"/>
    <w:rsid w:val="00851DA8"/>
    <w:rsid w:val="0085348A"/>
    <w:rsid w:val="0085357A"/>
    <w:rsid w:val="00854B4C"/>
    <w:rsid w:val="00856E4D"/>
    <w:rsid w:val="008618D0"/>
    <w:rsid w:val="00862C79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2E11"/>
    <w:rsid w:val="008D3F9B"/>
    <w:rsid w:val="008E0330"/>
    <w:rsid w:val="008E7F09"/>
    <w:rsid w:val="008F5838"/>
    <w:rsid w:val="008F6D00"/>
    <w:rsid w:val="00900C1D"/>
    <w:rsid w:val="009046D7"/>
    <w:rsid w:val="0090780C"/>
    <w:rsid w:val="0091271A"/>
    <w:rsid w:val="00915070"/>
    <w:rsid w:val="00915F80"/>
    <w:rsid w:val="00916E69"/>
    <w:rsid w:val="00920F58"/>
    <w:rsid w:val="0092267E"/>
    <w:rsid w:val="00925D2D"/>
    <w:rsid w:val="009269D0"/>
    <w:rsid w:val="00927326"/>
    <w:rsid w:val="00935A43"/>
    <w:rsid w:val="0093612F"/>
    <w:rsid w:val="00936425"/>
    <w:rsid w:val="00937CFC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50D5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26D"/>
    <w:rsid w:val="00A03AF6"/>
    <w:rsid w:val="00A0531C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36B20"/>
    <w:rsid w:val="00A40542"/>
    <w:rsid w:val="00A4382B"/>
    <w:rsid w:val="00A441BC"/>
    <w:rsid w:val="00A46A3D"/>
    <w:rsid w:val="00A57CE3"/>
    <w:rsid w:val="00A61AEF"/>
    <w:rsid w:val="00A62A41"/>
    <w:rsid w:val="00A659DD"/>
    <w:rsid w:val="00A67ED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B5F6A"/>
    <w:rsid w:val="00AC3DF6"/>
    <w:rsid w:val="00AC4C10"/>
    <w:rsid w:val="00AC53B7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22B"/>
    <w:rsid w:val="00AF5DC3"/>
    <w:rsid w:val="00AF63BE"/>
    <w:rsid w:val="00B07238"/>
    <w:rsid w:val="00B07401"/>
    <w:rsid w:val="00B07AA3"/>
    <w:rsid w:val="00B11347"/>
    <w:rsid w:val="00B12A89"/>
    <w:rsid w:val="00B142F0"/>
    <w:rsid w:val="00B213B9"/>
    <w:rsid w:val="00B228E7"/>
    <w:rsid w:val="00B23B0A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1C9E"/>
    <w:rsid w:val="00B66235"/>
    <w:rsid w:val="00B734E9"/>
    <w:rsid w:val="00B76562"/>
    <w:rsid w:val="00B85643"/>
    <w:rsid w:val="00B85CA0"/>
    <w:rsid w:val="00B86609"/>
    <w:rsid w:val="00B86822"/>
    <w:rsid w:val="00B90CB6"/>
    <w:rsid w:val="00B94597"/>
    <w:rsid w:val="00B94D49"/>
    <w:rsid w:val="00B957FE"/>
    <w:rsid w:val="00B95937"/>
    <w:rsid w:val="00BA265B"/>
    <w:rsid w:val="00BA2819"/>
    <w:rsid w:val="00BA2CA0"/>
    <w:rsid w:val="00BA3BF6"/>
    <w:rsid w:val="00BB24EE"/>
    <w:rsid w:val="00BB565B"/>
    <w:rsid w:val="00BB5F8B"/>
    <w:rsid w:val="00BC1CBE"/>
    <w:rsid w:val="00BC3799"/>
    <w:rsid w:val="00BC39DC"/>
    <w:rsid w:val="00BD0D4D"/>
    <w:rsid w:val="00BD1094"/>
    <w:rsid w:val="00BD5211"/>
    <w:rsid w:val="00BD7D3F"/>
    <w:rsid w:val="00BE2079"/>
    <w:rsid w:val="00BF10A0"/>
    <w:rsid w:val="00BF1566"/>
    <w:rsid w:val="00BF17E2"/>
    <w:rsid w:val="00BF4622"/>
    <w:rsid w:val="00BF4851"/>
    <w:rsid w:val="00BF4E39"/>
    <w:rsid w:val="00BF4ECD"/>
    <w:rsid w:val="00C00904"/>
    <w:rsid w:val="00C0145B"/>
    <w:rsid w:val="00C02136"/>
    <w:rsid w:val="00C04311"/>
    <w:rsid w:val="00C044FA"/>
    <w:rsid w:val="00C13B55"/>
    <w:rsid w:val="00C21030"/>
    <w:rsid w:val="00C22493"/>
    <w:rsid w:val="00C24CF6"/>
    <w:rsid w:val="00C25753"/>
    <w:rsid w:val="00C2598F"/>
    <w:rsid w:val="00C30AE5"/>
    <w:rsid w:val="00C31455"/>
    <w:rsid w:val="00C328C8"/>
    <w:rsid w:val="00C35B6C"/>
    <w:rsid w:val="00C365EF"/>
    <w:rsid w:val="00C36910"/>
    <w:rsid w:val="00C41DB3"/>
    <w:rsid w:val="00C46B3F"/>
    <w:rsid w:val="00C473A4"/>
    <w:rsid w:val="00C6052D"/>
    <w:rsid w:val="00C635AB"/>
    <w:rsid w:val="00C644B4"/>
    <w:rsid w:val="00C64A03"/>
    <w:rsid w:val="00C735B8"/>
    <w:rsid w:val="00C748C0"/>
    <w:rsid w:val="00C751DE"/>
    <w:rsid w:val="00C76288"/>
    <w:rsid w:val="00C764C6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3F6A"/>
    <w:rsid w:val="00CC4327"/>
    <w:rsid w:val="00CC52AA"/>
    <w:rsid w:val="00CC6C84"/>
    <w:rsid w:val="00CD19C3"/>
    <w:rsid w:val="00CD1F33"/>
    <w:rsid w:val="00CD2B0A"/>
    <w:rsid w:val="00CE078F"/>
    <w:rsid w:val="00CE1157"/>
    <w:rsid w:val="00CE2874"/>
    <w:rsid w:val="00CE597C"/>
    <w:rsid w:val="00CE7A6A"/>
    <w:rsid w:val="00CF3A40"/>
    <w:rsid w:val="00CF4084"/>
    <w:rsid w:val="00CF6DFC"/>
    <w:rsid w:val="00CF7E04"/>
    <w:rsid w:val="00D03B2A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B30"/>
    <w:rsid w:val="00D63FC0"/>
    <w:rsid w:val="00D71918"/>
    <w:rsid w:val="00D723BE"/>
    <w:rsid w:val="00D7472F"/>
    <w:rsid w:val="00D753C1"/>
    <w:rsid w:val="00D759AA"/>
    <w:rsid w:val="00D80D6B"/>
    <w:rsid w:val="00D8724D"/>
    <w:rsid w:val="00D87BF1"/>
    <w:rsid w:val="00D87FE0"/>
    <w:rsid w:val="00D917BA"/>
    <w:rsid w:val="00D922EB"/>
    <w:rsid w:val="00D93AB6"/>
    <w:rsid w:val="00D960CD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305E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62DD"/>
    <w:rsid w:val="00E56680"/>
    <w:rsid w:val="00E5796B"/>
    <w:rsid w:val="00E701D4"/>
    <w:rsid w:val="00E7266E"/>
    <w:rsid w:val="00E7577F"/>
    <w:rsid w:val="00E800A0"/>
    <w:rsid w:val="00E8208C"/>
    <w:rsid w:val="00E84FA8"/>
    <w:rsid w:val="00E865C6"/>
    <w:rsid w:val="00E866C8"/>
    <w:rsid w:val="00E86DE1"/>
    <w:rsid w:val="00E87B5A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432F"/>
    <w:rsid w:val="00F95EF1"/>
    <w:rsid w:val="00F95FC0"/>
    <w:rsid w:val="00F972D8"/>
    <w:rsid w:val="00F97400"/>
    <w:rsid w:val="00FA1954"/>
    <w:rsid w:val="00FA2092"/>
    <w:rsid w:val="00FA560A"/>
    <w:rsid w:val="00FA789B"/>
    <w:rsid w:val="00FB04CC"/>
    <w:rsid w:val="00FB0A10"/>
    <w:rsid w:val="00FB1619"/>
    <w:rsid w:val="00FB2BCC"/>
    <w:rsid w:val="00FB7237"/>
    <w:rsid w:val="00FB7B53"/>
    <w:rsid w:val="00FC0053"/>
    <w:rsid w:val="00FC7210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">
    <w:name w:val="Char Char Char Знак Знак Char Char Знак Знак Char Char Знак Знак"/>
    <w:basedOn w:val="a"/>
    <w:semiHidden/>
    <w:rsid w:val="000047E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56780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">
    <w:name w:val="Char Char Char Знак Знак Char Char Знак Знак Char Char Знак Знак"/>
    <w:basedOn w:val="a"/>
    <w:semiHidden/>
    <w:rsid w:val="000047E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a"/>
    <w:rsid w:val="0056780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2135</Words>
  <Characters>13491</Characters>
  <Application>Microsoft Office Word</Application>
  <DocSecurity>0</DocSecurity>
  <Lines>112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Nazile Skender</cp:lastModifiedBy>
  <cp:revision>6</cp:revision>
  <cp:lastPrinted>2017-01-12T14:26:00Z</cp:lastPrinted>
  <dcterms:created xsi:type="dcterms:W3CDTF">2017-01-12T09:32:00Z</dcterms:created>
  <dcterms:modified xsi:type="dcterms:W3CDTF">2017-01-16T13:11:00Z</dcterms:modified>
</cp:coreProperties>
</file>