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7A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3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E4417A" w:rsidRPr="00FD4B32" w:rsidRDefault="00E4417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E4417A" w:rsidRDefault="00E4417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E4417A" w:rsidRDefault="00E4417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EE7FE0">
      <w:pPr>
        <w:pStyle w:val="a7"/>
        <w:rPr>
          <w:rFonts w:ascii="Verdana" w:hAnsi="Verdana"/>
          <w:b/>
          <w:lang w:val="ru-RU"/>
        </w:rPr>
      </w:pPr>
    </w:p>
    <w:p w:rsidR="00E4417A" w:rsidRDefault="00E4417A" w:rsidP="00EA192A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E4417A" w:rsidRPr="003A1A28" w:rsidRDefault="00E4417A" w:rsidP="00EA192A">
      <w:pPr>
        <w:pStyle w:val="af0"/>
        <w:tabs>
          <w:tab w:val="left" w:pos="9214"/>
        </w:tabs>
        <w:ind w:left="0" w:right="142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>
        <w:rPr>
          <w:rFonts w:ascii="Verdana" w:hAnsi="Verdana"/>
          <w:b/>
          <w:bCs/>
        </w:rPr>
        <w:t>:</w:t>
      </w:r>
      <w:r w:rsidRPr="00113C5B">
        <w:rPr>
          <w:rFonts w:ascii="Verdana" w:hAnsi="Verdana"/>
        </w:rPr>
        <w:t xml:space="preserve"> </w:t>
      </w:r>
      <w:r w:rsidRPr="002E4647">
        <w:rPr>
          <w:rFonts w:ascii="Verdana" w:hAnsi="Verdana"/>
          <w:b/>
        </w:rPr>
        <w:t>„</w:t>
      </w:r>
      <w:r>
        <w:rPr>
          <w:rFonts w:ascii="Verdana" w:hAnsi="Verdana"/>
          <w:b/>
        </w:rPr>
        <w:t>Изграждане на тръбен кладенец за водоснабдяване на автомивка</w:t>
      </w:r>
      <w:r>
        <w:rPr>
          <w:rFonts w:ascii="Verdana" w:hAnsi="Verdana"/>
        </w:rPr>
        <w:t>“</w:t>
      </w:r>
      <w:r w:rsidRPr="00113C5B">
        <w:rPr>
          <w:rFonts w:ascii="Verdana" w:hAnsi="Verdana"/>
        </w:rPr>
        <w:t xml:space="preserve">, </w:t>
      </w:r>
      <w:r w:rsidRPr="003A1A28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E4417A" w:rsidRPr="00B17F7F" w:rsidRDefault="00E4417A" w:rsidP="00944FAD">
      <w:pPr>
        <w:ind w:right="240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</w:rPr>
        <w:t>M</w:t>
      </w:r>
      <w:r w:rsidRPr="00101F2C">
        <w:rPr>
          <w:rFonts w:ascii="Verdana" w:hAnsi="Verdana"/>
          <w:b/>
        </w:rPr>
        <w:t>естоположение</w:t>
      </w:r>
      <w:proofErr w:type="spellEnd"/>
      <w:r w:rsidRPr="00101F2C">
        <w:rPr>
          <w:rFonts w:ascii="Verdana" w:hAnsi="Verdana"/>
          <w:b/>
        </w:rPr>
        <w:t>: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</w:rPr>
        <w:t xml:space="preserve">в </w:t>
      </w:r>
      <w:r>
        <w:rPr>
          <w:rFonts w:ascii="Verdana" w:hAnsi="Verdana"/>
          <w:lang w:val="bg-BG"/>
        </w:rPr>
        <w:t xml:space="preserve">ПИ </w:t>
      </w:r>
      <w:r>
        <w:rPr>
          <w:rFonts w:ascii="Verdana" w:hAnsi="Verdana"/>
        </w:rPr>
        <w:t xml:space="preserve">56784.514.1001, </w:t>
      </w:r>
      <w:r>
        <w:rPr>
          <w:rFonts w:ascii="Verdana" w:hAnsi="Verdana"/>
          <w:lang w:val="bg-BG"/>
        </w:rPr>
        <w:t xml:space="preserve">гр.Пловдив, </w:t>
      </w:r>
      <w:proofErr w:type="spellStart"/>
      <w:r>
        <w:rPr>
          <w:rFonts w:ascii="Verdana" w:hAnsi="Verdana"/>
          <w:lang w:val="bg-BG"/>
        </w:rPr>
        <w:t>жк</w:t>
      </w:r>
      <w:proofErr w:type="spellEnd"/>
      <w:r>
        <w:rPr>
          <w:rFonts w:ascii="Verdana" w:hAnsi="Verdana"/>
          <w:lang w:val="bg-BG"/>
        </w:rPr>
        <w:t xml:space="preserve"> „Отдих и култура”</w:t>
      </w:r>
      <w:r w:rsidRPr="00B17F7F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Община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Пловдив</w:t>
      </w:r>
      <w:r w:rsidRPr="00B17F7F">
        <w:rPr>
          <w:rFonts w:ascii="Verdana" w:hAnsi="Verdana"/>
        </w:rPr>
        <w:t>.</w:t>
      </w:r>
    </w:p>
    <w:p w:rsidR="00E4417A" w:rsidRPr="008238C3" w:rsidRDefault="00E4417A" w:rsidP="00944FAD">
      <w:pPr>
        <w:ind w:right="240"/>
        <w:jc w:val="both"/>
        <w:rPr>
          <w:rFonts w:ascii="Verdana" w:hAnsi="Verdana"/>
          <w:lang w:val="bg-BG"/>
        </w:rPr>
      </w:pPr>
      <w:proofErr w:type="spellStart"/>
      <w:r w:rsidRPr="00944FAD">
        <w:rPr>
          <w:rFonts w:ascii="Verdana" w:hAnsi="Verdana"/>
          <w:b/>
        </w:rPr>
        <w:t>Възложител</w:t>
      </w:r>
      <w:proofErr w:type="spellEnd"/>
      <w:r w:rsidRPr="00944FAD">
        <w:rPr>
          <w:rFonts w:ascii="Verdana" w:hAnsi="Verdana"/>
          <w:b/>
        </w:rPr>
        <w:t>: „РОЯЛ УОШ“ ООД</w:t>
      </w:r>
      <w:bookmarkStart w:id="0" w:name="_GoBack"/>
      <w:bookmarkEnd w:id="0"/>
    </w:p>
    <w:p w:rsidR="00E4417A" w:rsidRDefault="00E4417A" w:rsidP="00527BF2">
      <w:pPr>
        <w:pStyle w:val="af3"/>
        <w:jc w:val="both"/>
        <w:rPr>
          <w:rFonts w:ascii="Verdana" w:hAnsi="Verdana"/>
          <w:bCs w:val="0"/>
          <w:sz w:val="20"/>
          <w:szCs w:val="20"/>
        </w:rPr>
      </w:pPr>
    </w:p>
    <w:p w:rsidR="00E4417A" w:rsidRDefault="00E4417A" w:rsidP="00527BF2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E4417A" w:rsidRPr="000E425E" w:rsidRDefault="00E4417A" w:rsidP="008D06C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0E425E">
        <w:rPr>
          <w:rFonts w:ascii="Verdana" w:hAnsi="Verdana"/>
          <w:b w:val="0"/>
          <w:sz w:val="20"/>
          <w:szCs w:val="20"/>
        </w:rPr>
        <w:t>Инвестиционното предложение ще се осъществи в урбанизиран имот с площ от 5,646 дка, нает от Възложителя. Годишното водно количество, необходимо за нуждите на автомивката е Qпр = 8409,5 m3/годишно. Необходимият средно денонощен дебит е  Qср.дн = 0,4 l/s.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:rsidR="00E4417A" w:rsidRPr="00027F8D" w:rsidRDefault="00E4417A" w:rsidP="00EE7FE0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</w:t>
      </w:r>
      <w:r>
        <w:rPr>
          <w:rFonts w:ascii="Verdana" w:hAnsi="Verdana"/>
          <w:szCs w:val="20"/>
        </w:rPr>
        <w:t xml:space="preserve">ожение /ИП/ попада в обхвата на </w:t>
      </w:r>
      <w:r w:rsidRPr="00027F8D">
        <w:rPr>
          <w:rFonts w:ascii="Verdana" w:hAnsi="Verdana"/>
          <w:szCs w:val="20"/>
        </w:rPr>
        <w:t xml:space="preserve">т. 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 ал.1, т. 1 от Наредбата за ОС.</w:t>
      </w:r>
    </w:p>
    <w:p w:rsidR="00E4417A" w:rsidRPr="00FD4B32" w:rsidRDefault="00E4417A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</w:t>
      </w:r>
      <w:proofErr w:type="spellStart"/>
      <w:r w:rsidRPr="00027F8D">
        <w:rPr>
          <w:rFonts w:ascii="Verdana" w:hAnsi="Verdana"/>
          <w:lang w:val="ru-RU"/>
        </w:rPr>
        <w:t>границите</w:t>
      </w:r>
      <w:proofErr w:type="spellEnd"/>
      <w:r w:rsidRPr="00027F8D">
        <w:rPr>
          <w:rFonts w:ascii="Verdana" w:hAnsi="Verdana"/>
          <w:lang w:val="ru-RU"/>
        </w:rPr>
        <w:t xml:space="preserve"> на </w:t>
      </w:r>
      <w:proofErr w:type="spellStart"/>
      <w:r w:rsidRPr="00027F8D">
        <w:rPr>
          <w:rFonts w:ascii="Verdana" w:hAnsi="Verdana"/>
          <w:lang w:val="ru-RU"/>
        </w:rPr>
        <w:t>защитени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зони</w:t>
      </w:r>
      <w:proofErr w:type="spellEnd"/>
      <w:r w:rsidRPr="00027F8D">
        <w:rPr>
          <w:rFonts w:ascii="Verdana" w:hAnsi="Verdana"/>
          <w:lang w:val="ru-RU"/>
        </w:rPr>
        <w:t xml:space="preserve"> по </w:t>
      </w:r>
      <w:proofErr w:type="spellStart"/>
      <w:r w:rsidRPr="00027F8D">
        <w:rPr>
          <w:rFonts w:ascii="Verdana" w:hAnsi="Verdana"/>
          <w:lang w:val="ru-RU"/>
        </w:rPr>
        <w:t>смисъла</w:t>
      </w:r>
      <w:proofErr w:type="spellEnd"/>
      <w:r w:rsidRPr="00027F8D">
        <w:rPr>
          <w:rFonts w:ascii="Verdana" w:hAnsi="Verdana"/>
          <w:lang w:val="ru-RU"/>
        </w:rPr>
        <w:t xml:space="preserve"> на Закона за </w:t>
      </w:r>
      <w:proofErr w:type="spellStart"/>
      <w:r w:rsidRPr="00027F8D">
        <w:rPr>
          <w:rFonts w:ascii="Verdana" w:hAnsi="Verdana"/>
          <w:lang w:val="ru-RU"/>
        </w:rPr>
        <w:t>биологичното</w:t>
      </w:r>
      <w:proofErr w:type="spellEnd"/>
      <w:r w:rsidRPr="00027F8D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027F8D">
        <w:rPr>
          <w:rFonts w:ascii="Verdana" w:hAnsi="Verdana"/>
          <w:lang w:val="ru-RU"/>
        </w:rPr>
        <w:t>мрежата</w:t>
      </w:r>
      <w:proofErr w:type="spellEnd"/>
      <w:r w:rsidRPr="00027F8D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027F8D">
          <w:rPr>
            <w:rFonts w:ascii="Verdana" w:hAnsi="Verdana"/>
            <w:lang w:val="ru-RU"/>
          </w:rPr>
          <w:t>2000”</w:t>
        </w:r>
      </w:smartTag>
      <w:r w:rsidRPr="00027F8D">
        <w:rPr>
          <w:rFonts w:ascii="Verdana" w:hAnsi="Verdana"/>
          <w:lang w:val="ru-RU"/>
        </w:rPr>
        <w:t xml:space="preserve">.  </w:t>
      </w:r>
      <w:proofErr w:type="spellStart"/>
      <w:r w:rsidRPr="00027F8D">
        <w:rPr>
          <w:rFonts w:ascii="Verdana" w:hAnsi="Verdana"/>
          <w:lang w:val="ru-RU"/>
        </w:rPr>
        <w:t>Най-близката</w:t>
      </w:r>
      <w:proofErr w:type="spellEnd"/>
      <w:r w:rsidRPr="00027F8D">
        <w:rPr>
          <w:rFonts w:ascii="Verdana" w:hAnsi="Verdana"/>
          <w:lang w:val="ru-RU"/>
        </w:rPr>
        <w:t xml:space="preserve"> </w:t>
      </w:r>
      <w:proofErr w:type="spellStart"/>
      <w:r w:rsidRPr="00027F8D">
        <w:rPr>
          <w:rFonts w:ascii="Verdana" w:hAnsi="Verdana"/>
          <w:lang w:val="ru-RU"/>
        </w:rPr>
        <w:t>защитена</w:t>
      </w:r>
      <w:proofErr w:type="spellEnd"/>
      <w:r w:rsidRPr="00027F8D">
        <w:rPr>
          <w:rFonts w:ascii="Verdana" w:hAnsi="Verdana"/>
          <w:lang w:val="ru-RU"/>
        </w:rPr>
        <w:t xml:space="preserve">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 xml:space="preserve"> 00</w:t>
      </w:r>
      <w:r w:rsidRPr="00027F8D">
        <w:rPr>
          <w:rFonts w:ascii="Verdana" w:hAnsi="Verdana"/>
          <w:lang w:val="bg-BG"/>
        </w:rPr>
        <w:t>00</w:t>
      </w:r>
      <w:r>
        <w:rPr>
          <w:rFonts w:ascii="Verdana" w:hAnsi="Verdana"/>
          <w:lang w:val="bg-BG"/>
        </w:rPr>
        <w:t>578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Марица</w:t>
      </w:r>
      <w:proofErr w:type="spellEnd"/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РД-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бр.21/2007г.).</w:t>
      </w:r>
      <w:r w:rsidRPr="00806E73">
        <w:rPr>
          <w:rFonts w:ascii="Verdana" w:hAnsi="Verdana"/>
          <w:lang w:val="bg-BG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Предвид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местоположението</w:t>
      </w:r>
      <w:proofErr w:type="spellEnd"/>
      <w:r w:rsidRPr="00FD4B32">
        <w:rPr>
          <w:rFonts w:ascii="Verdana" w:hAnsi="Verdana"/>
          <w:lang w:val="ru-RU"/>
        </w:rPr>
        <w:t xml:space="preserve"> и характера на </w:t>
      </w:r>
      <w:proofErr w:type="spellStart"/>
      <w:r w:rsidRPr="00FD4B32">
        <w:rPr>
          <w:rFonts w:ascii="Verdana" w:hAnsi="Verdana"/>
          <w:lang w:val="ru-RU"/>
        </w:rPr>
        <w:t>инвестиционното</w:t>
      </w:r>
      <w:proofErr w:type="spellEnd"/>
      <w:r w:rsidRPr="00FD4B32">
        <w:rPr>
          <w:rFonts w:ascii="Verdana" w:hAnsi="Verdana"/>
          <w:lang w:val="ru-RU"/>
        </w:rPr>
        <w:t xml:space="preserve">  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proofErr w:type="spellStart"/>
      <w:r w:rsidRPr="00FD4B32">
        <w:rPr>
          <w:rFonts w:ascii="Verdana" w:hAnsi="Verdana"/>
          <w:lang w:val="ru-RU"/>
        </w:rPr>
        <w:t>преценка</w:t>
      </w:r>
      <w:proofErr w:type="spellEnd"/>
      <w:r w:rsidRPr="00FD4B32">
        <w:rPr>
          <w:rFonts w:ascii="Verdana" w:hAnsi="Verdana"/>
          <w:lang w:val="ru-RU"/>
        </w:rPr>
        <w:t xml:space="preserve"> за </w:t>
      </w:r>
      <w:proofErr w:type="spellStart"/>
      <w:r w:rsidRPr="00FD4B32">
        <w:rPr>
          <w:rFonts w:ascii="Verdana" w:hAnsi="Verdana"/>
          <w:lang w:val="ru-RU"/>
        </w:rPr>
        <w:t>вероятната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gramStart"/>
      <w:r w:rsidRPr="00FD4B32">
        <w:rPr>
          <w:rFonts w:ascii="Verdana" w:hAnsi="Verdana"/>
          <w:lang w:val="ru-RU"/>
        </w:rPr>
        <w:t>степен на</w:t>
      </w:r>
      <w:proofErr w:type="gram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значително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отрицателно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proofErr w:type="spellStart"/>
      <w:r w:rsidRPr="00FD4B32">
        <w:rPr>
          <w:rFonts w:ascii="Verdana" w:hAnsi="Verdana"/>
          <w:lang w:val="ru-RU"/>
        </w:rPr>
        <w:t>въздействие</w:t>
      </w:r>
      <w:proofErr w:type="spellEnd"/>
      <w:r w:rsidRPr="00FD4B32">
        <w:rPr>
          <w:rFonts w:ascii="Verdana" w:hAnsi="Verdana"/>
          <w:lang w:val="ru-RU"/>
        </w:rPr>
        <w:t xml:space="preserve">  </w:t>
      </w:r>
      <w:proofErr w:type="spellStart"/>
      <w:r w:rsidRPr="00FD4B32">
        <w:rPr>
          <w:rFonts w:ascii="Verdana" w:hAnsi="Verdana"/>
          <w:lang w:val="ru-RU"/>
        </w:rPr>
        <w:t>върху</w:t>
      </w:r>
      <w:proofErr w:type="spellEnd"/>
      <w:r w:rsidRPr="00FD4B32">
        <w:rPr>
          <w:rFonts w:ascii="Verdana" w:hAnsi="Verdana"/>
          <w:lang w:val="ru-RU"/>
        </w:rPr>
        <w:t xml:space="preserve">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E4417A" w:rsidRDefault="00E4417A" w:rsidP="00EE7FE0">
      <w:pPr>
        <w:pStyle w:val="a7"/>
        <w:rPr>
          <w:rFonts w:ascii="Verdana" w:hAnsi="Verdana"/>
          <w:caps/>
        </w:rPr>
      </w:pPr>
    </w:p>
    <w:p w:rsidR="00E4417A" w:rsidRDefault="00E4417A" w:rsidP="00EE7FE0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E4417A" w:rsidRPr="007A3CF5" w:rsidRDefault="00E4417A" w:rsidP="00EE7FE0">
      <w:pPr>
        <w:pStyle w:val="a7"/>
        <w:rPr>
          <w:rFonts w:ascii="Verdana" w:hAnsi="Verdana"/>
          <w:b/>
          <w:caps/>
        </w:rPr>
      </w:pPr>
    </w:p>
    <w:p w:rsidR="00E4417A" w:rsidRPr="008340B2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E4417A" w:rsidRDefault="00E4417A" w:rsidP="008D06C2">
      <w:pPr>
        <w:widowControl w:val="0"/>
        <w:jc w:val="both"/>
        <w:rPr>
          <w:rFonts w:ascii="Verdana" w:hAnsi="Verdana"/>
          <w:color w:val="0000FF"/>
          <w:lang w:val="bg-BG"/>
        </w:rPr>
      </w:pPr>
    </w:p>
    <w:p w:rsidR="00E4417A" w:rsidRDefault="00E4417A" w:rsidP="008D06C2">
      <w:pPr>
        <w:widowControl w:val="0"/>
        <w:jc w:val="both"/>
        <w:rPr>
          <w:rFonts w:ascii="Verdana" w:hAnsi="Verdana"/>
          <w:color w:val="0000FF"/>
          <w:lang w:val="bg-BG"/>
        </w:rPr>
      </w:pPr>
    </w:p>
    <w:p w:rsidR="00E4417A" w:rsidRDefault="00E4417A" w:rsidP="008D06C2">
      <w:pPr>
        <w:widowControl w:val="0"/>
        <w:jc w:val="both"/>
        <w:rPr>
          <w:rFonts w:ascii="Verdana" w:hAnsi="Verdana"/>
          <w:color w:val="0000FF"/>
          <w:lang w:val="bg-BG"/>
        </w:rPr>
      </w:pPr>
    </w:p>
    <w:p w:rsidR="00E4417A" w:rsidRPr="001C0762" w:rsidRDefault="00E4417A" w:rsidP="00AE2F75">
      <w:pPr>
        <w:pStyle w:val="a7"/>
        <w:rPr>
          <w:rFonts w:ascii="Verdana" w:hAnsi="Verdana"/>
        </w:rPr>
      </w:pPr>
      <w:r w:rsidRPr="00AE2F75">
        <w:rPr>
          <w:rFonts w:ascii="Verdana" w:hAnsi="Verdana"/>
        </w:rPr>
        <w:lastRenderedPageBreak/>
        <w:t xml:space="preserve">Инвестиционното предложение предвижда изграждане на </w:t>
      </w:r>
      <w:proofErr w:type="spellStart"/>
      <w:r w:rsidRPr="00AE2F75">
        <w:rPr>
          <w:rFonts w:ascii="Verdana" w:hAnsi="Verdana"/>
        </w:rPr>
        <w:t>водовземно</w:t>
      </w:r>
      <w:proofErr w:type="spellEnd"/>
      <w:r w:rsidRPr="00AE2F75">
        <w:rPr>
          <w:rFonts w:ascii="Verdana" w:hAnsi="Verdana"/>
        </w:rPr>
        <w:t xml:space="preserve"> съоръжение, тип тръбен кладенец с дълбочина 15 m. Сондирането ще се извърши със сондажна апаратура</w:t>
      </w:r>
      <w:r w:rsidRPr="001C0762">
        <w:rPr>
          <w:rFonts w:ascii="Verdana" w:hAnsi="Verdana"/>
        </w:rPr>
        <w:t xml:space="preserve">, </w:t>
      </w:r>
      <w:proofErr w:type="spellStart"/>
      <w:r w:rsidRPr="001C0762">
        <w:rPr>
          <w:rFonts w:ascii="Verdana" w:hAnsi="Verdana"/>
        </w:rPr>
        <w:t>роторно</w:t>
      </w:r>
      <w:proofErr w:type="spellEnd"/>
      <w:r w:rsidRPr="001C0762">
        <w:rPr>
          <w:rFonts w:ascii="Verdana" w:hAnsi="Verdana"/>
        </w:rPr>
        <w:t xml:space="preserve">, с обратно промиване и диаметър 426 </w:t>
      </w:r>
      <w:r w:rsidRPr="001C0762">
        <w:rPr>
          <w:rFonts w:ascii="Verdana" w:hAnsi="Verdana"/>
          <w:lang w:val="en-US"/>
        </w:rPr>
        <w:t>mm</w:t>
      </w:r>
      <w:r w:rsidRPr="001C0762">
        <w:rPr>
          <w:rFonts w:ascii="Verdana" w:hAnsi="Verdana"/>
        </w:rPr>
        <w:t>.</w:t>
      </w:r>
    </w:p>
    <w:p w:rsidR="00E4417A" w:rsidRPr="006D15EE" w:rsidRDefault="00E4417A" w:rsidP="00A06945">
      <w:pPr>
        <w:widowControl w:val="0"/>
        <w:jc w:val="both"/>
        <w:rPr>
          <w:rFonts w:ascii="Verdana" w:hAnsi="Verdana"/>
          <w:color w:val="0000FF"/>
          <w:lang w:val="bg-BG"/>
        </w:rPr>
      </w:pPr>
      <w:r w:rsidRPr="001C0762">
        <w:rPr>
          <w:rFonts w:ascii="Verdana" w:hAnsi="Verdana"/>
          <w:lang w:val="bg-BG"/>
        </w:rPr>
        <w:t>Сондажният</w:t>
      </w:r>
      <w:r w:rsidRPr="001C0762">
        <w:rPr>
          <w:rFonts w:ascii="Verdana" w:hAnsi="Verdana"/>
        </w:rPr>
        <w:t xml:space="preserve"> </w:t>
      </w:r>
      <w:proofErr w:type="spellStart"/>
      <w:r w:rsidRPr="001C0762">
        <w:rPr>
          <w:rFonts w:ascii="Verdana" w:hAnsi="Verdana"/>
        </w:rPr>
        <w:t>кладенец</w:t>
      </w:r>
      <w:proofErr w:type="spellEnd"/>
      <w:r w:rsidRPr="001C0762">
        <w:rPr>
          <w:rFonts w:ascii="Verdana" w:hAnsi="Verdana"/>
        </w:rPr>
        <w:t xml:space="preserve"> </w:t>
      </w:r>
      <w:proofErr w:type="spellStart"/>
      <w:r w:rsidRPr="001C0762">
        <w:rPr>
          <w:rFonts w:ascii="Verdana" w:hAnsi="Verdana"/>
        </w:rPr>
        <w:t>ще</w:t>
      </w:r>
      <w:proofErr w:type="spellEnd"/>
      <w:r w:rsidRPr="001C0762">
        <w:rPr>
          <w:rFonts w:ascii="Verdana" w:hAnsi="Verdana"/>
        </w:rPr>
        <w:t xml:space="preserve"> </w:t>
      </w:r>
      <w:proofErr w:type="spellStart"/>
      <w:r w:rsidRPr="001C0762">
        <w:rPr>
          <w:rFonts w:ascii="Verdana" w:hAnsi="Verdana"/>
        </w:rPr>
        <w:t>бъде</w:t>
      </w:r>
      <w:proofErr w:type="spellEnd"/>
      <w:r w:rsidRPr="001C0762">
        <w:rPr>
          <w:rFonts w:ascii="Verdana" w:hAnsi="Verdana"/>
        </w:rPr>
        <w:t xml:space="preserve"> </w:t>
      </w:r>
      <w:proofErr w:type="spellStart"/>
      <w:r w:rsidRPr="001C0762">
        <w:rPr>
          <w:rFonts w:ascii="Verdana" w:hAnsi="Verdana"/>
        </w:rPr>
        <w:t>изграден</w:t>
      </w:r>
      <w:proofErr w:type="spellEnd"/>
      <w:r w:rsidRPr="001C0762">
        <w:rPr>
          <w:rFonts w:ascii="Verdana" w:hAnsi="Verdana"/>
        </w:rPr>
        <w:t xml:space="preserve"> </w:t>
      </w:r>
      <w:proofErr w:type="spellStart"/>
      <w:r w:rsidRPr="001C0762">
        <w:rPr>
          <w:rFonts w:ascii="Verdana" w:hAnsi="Verdana"/>
        </w:rPr>
        <w:t>от</w:t>
      </w:r>
      <w:proofErr w:type="spellEnd"/>
      <w:r w:rsidRPr="001C0762">
        <w:rPr>
          <w:rFonts w:ascii="Verdana" w:hAnsi="Verdana"/>
        </w:rPr>
        <w:t xml:space="preserve"> </w:t>
      </w:r>
      <w:r w:rsidRPr="001C0762">
        <w:rPr>
          <w:rFonts w:ascii="Verdana" w:hAnsi="Verdana"/>
          <w:lang w:val="bg-BG"/>
        </w:rPr>
        <w:t>пластмасова</w:t>
      </w:r>
      <w:r w:rsidRPr="001C0762">
        <w:rPr>
          <w:rFonts w:ascii="Verdana" w:hAnsi="Verdana"/>
        </w:rPr>
        <w:t xml:space="preserve"> </w:t>
      </w:r>
      <w:proofErr w:type="spellStart"/>
      <w:r w:rsidRPr="001C0762">
        <w:rPr>
          <w:rFonts w:ascii="Verdana" w:hAnsi="Verdana"/>
        </w:rPr>
        <w:t>тръб</w:t>
      </w:r>
      <w:proofErr w:type="spellEnd"/>
      <w:r w:rsidRPr="001C0762">
        <w:rPr>
          <w:rFonts w:ascii="Verdana" w:hAnsi="Verdana"/>
          <w:lang w:val="bg-BG"/>
        </w:rPr>
        <w:t xml:space="preserve">но- </w:t>
      </w:r>
      <w:proofErr w:type="spellStart"/>
      <w:r w:rsidRPr="001C0762">
        <w:rPr>
          <w:rFonts w:ascii="Verdana" w:hAnsi="Verdana"/>
        </w:rPr>
        <w:t>филт</w:t>
      </w:r>
      <w:r w:rsidRPr="001C0762">
        <w:rPr>
          <w:rFonts w:ascii="Verdana" w:hAnsi="Verdana"/>
          <w:lang w:val="bg-BG"/>
        </w:rPr>
        <w:t>ърна</w:t>
      </w:r>
      <w:proofErr w:type="spellEnd"/>
      <w:r w:rsidRPr="001C0762">
        <w:rPr>
          <w:rFonts w:ascii="Verdana" w:hAnsi="Verdana"/>
          <w:lang w:val="bg-BG"/>
        </w:rPr>
        <w:t xml:space="preserve"> колона с диаметър 200 </w:t>
      </w:r>
      <w:r w:rsidRPr="001C0762">
        <w:rPr>
          <w:rFonts w:ascii="Verdana" w:hAnsi="Verdana"/>
        </w:rPr>
        <w:t xml:space="preserve">mm, с </w:t>
      </w:r>
      <w:proofErr w:type="spellStart"/>
      <w:r w:rsidRPr="001C0762">
        <w:rPr>
          <w:rFonts w:ascii="Verdana" w:hAnsi="Verdana"/>
        </w:rPr>
        <w:t>околотръбно</w:t>
      </w:r>
      <w:proofErr w:type="spellEnd"/>
      <w:r w:rsidRPr="001C0762">
        <w:rPr>
          <w:rFonts w:ascii="Verdana" w:hAnsi="Verdana"/>
        </w:rPr>
        <w:t xml:space="preserve"> </w:t>
      </w:r>
      <w:proofErr w:type="spellStart"/>
      <w:r w:rsidRPr="001C0762">
        <w:rPr>
          <w:rFonts w:ascii="Verdana" w:hAnsi="Verdana"/>
        </w:rPr>
        <w:t>пространство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запълнено</w:t>
      </w:r>
      <w:proofErr w:type="spellEnd"/>
      <w:r w:rsidRPr="00AE2F75">
        <w:rPr>
          <w:rFonts w:ascii="Verdana" w:hAnsi="Verdana"/>
        </w:rPr>
        <w:t xml:space="preserve"> с </w:t>
      </w:r>
      <w:proofErr w:type="spellStart"/>
      <w:r w:rsidRPr="00AE2F75">
        <w:rPr>
          <w:rFonts w:ascii="Verdana" w:hAnsi="Verdana"/>
          <w:szCs w:val="24"/>
        </w:rPr>
        <w:t>еднослойна</w:t>
      </w:r>
      <w:proofErr w:type="spellEnd"/>
      <w:r w:rsidRPr="00AE2F75">
        <w:rPr>
          <w:rFonts w:ascii="Verdana" w:hAnsi="Verdana"/>
          <w:szCs w:val="24"/>
        </w:rPr>
        <w:t xml:space="preserve"> </w:t>
      </w:r>
      <w:proofErr w:type="spellStart"/>
      <w:r w:rsidRPr="00AE2F75">
        <w:rPr>
          <w:rFonts w:ascii="Verdana" w:hAnsi="Verdana"/>
          <w:szCs w:val="24"/>
        </w:rPr>
        <w:t>чакълена</w:t>
      </w:r>
      <w:proofErr w:type="spellEnd"/>
      <w:r w:rsidRPr="00AE2F75">
        <w:rPr>
          <w:rFonts w:ascii="Verdana" w:hAnsi="Verdana"/>
          <w:szCs w:val="24"/>
        </w:rPr>
        <w:t xml:space="preserve"> </w:t>
      </w:r>
      <w:proofErr w:type="spellStart"/>
      <w:r w:rsidRPr="00AE2F75">
        <w:rPr>
          <w:rFonts w:ascii="Verdana" w:hAnsi="Verdana"/>
          <w:szCs w:val="24"/>
        </w:rPr>
        <w:t>об</w:t>
      </w:r>
      <w:r>
        <w:rPr>
          <w:rFonts w:ascii="Verdana" w:hAnsi="Verdana"/>
          <w:szCs w:val="24"/>
        </w:rPr>
        <w:t>сипка</w:t>
      </w:r>
      <w:proofErr w:type="spellEnd"/>
      <w:r>
        <w:rPr>
          <w:rFonts w:ascii="Verdana" w:hAnsi="Verdana"/>
          <w:szCs w:val="24"/>
        </w:rPr>
        <w:t xml:space="preserve"> с </w:t>
      </w:r>
      <w:proofErr w:type="spellStart"/>
      <w:r>
        <w:rPr>
          <w:rFonts w:ascii="Verdana" w:hAnsi="Verdana"/>
          <w:szCs w:val="24"/>
        </w:rPr>
        <w:t>едрина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на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зърната</w:t>
      </w:r>
      <w:proofErr w:type="spellEnd"/>
      <w:r>
        <w:rPr>
          <w:rFonts w:ascii="Verdana" w:hAnsi="Verdana"/>
          <w:szCs w:val="24"/>
        </w:rPr>
        <w:t xml:space="preserve"> 5-10 mm</w:t>
      </w:r>
      <w:r w:rsidRPr="00AE2F75">
        <w:rPr>
          <w:rFonts w:ascii="Verdana" w:hAnsi="Verdana"/>
          <w:szCs w:val="24"/>
        </w:rPr>
        <w:t xml:space="preserve">, а в </w:t>
      </w:r>
      <w:proofErr w:type="spellStart"/>
      <w:r w:rsidRPr="00AE2F75">
        <w:rPr>
          <w:rFonts w:ascii="Verdana" w:hAnsi="Verdana"/>
          <w:szCs w:val="24"/>
        </w:rPr>
        <w:t>интервала</w:t>
      </w:r>
      <w:proofErr w:type="spellEnd"/>
      <w:r w:rsidRPr="00AE2F75">
        <w:rPr>
          <w:rFonts w:ascii="Verdana" w:hAnsi="Verdana"/>
          <w:szCs w:val="24"/>
        </w:rPr>
        <w:t xml:space="preserve"> 0-3</w:t>
      </w:r>
      <w:r>
        <w:rPr>
          <w:rFonts w:ascii="Verdana" w:hAnsi="Verdana"/>
          <w:szCs w:val="24"/>
        </w:rPr>
        <w:t xml:space="preserve"> m</w:t>
      </w:r>
      <w:r w:rsidRPr="00AE2F75">
        <w:rPr>
          <w:rFonts w:ascii="Verdana" w:hAnsi="Verdana"/>
          <w:szCs w:val="24"/>
        </w:rPr>
        <w:t xml:space="preserve"> </w:t>
      </w:r>
      <w:proofErr w:type="spellStart"/>
      <w:r w:rsidRPr="00AE2F75">
        <w:rPr>
          <w:rFonts w:ascii="Verdana" w:hAnsi="Verdana"/>
          <w:szCs w:val="24"/>
        </w:rPr>
        <w:t>при</w:t>
      </w:r>
      <w:proofErr w:type="spellEnd"/>
      <w:r w:rsidRPr="00AE2F75">
        <w:rPr>
          <w:rFonts w:ascii="Verdana" w:hAnsi="Verdana"/>
          <w:szCs w:val="24"/>
        </w:rPr>
        <w:t xml:space="preserve"> </w:t>
      </w:r>
      <w:proofErr w:type="spellStart"/>
      <w:r w:rsidRPr="00AE2F75">
        <w:rPr>
          <w:rFonts w:ascii="Verdana" w:hAnsi="Verdana"/>
          <w:szCs w:val="24"/>
        </w:rPr>
        <w:t>повърхността</w:t>
      </w:r>
      <w:proofErr w:type="spellEnd"/>
      <w:r w:rsidRPr="00AE2F75">
        <w:rPr>
          <w:rFonts w:ascii="Verdana" w:hAnsi="Verdana"/>
          <w:szCs w:val="24"/>
          <w:lang w:val="bg-BG"/>
        </w:rPr>
        <w:t>-</w:t>
      </w:r>
      <w:r w:rsidRPr="00AE2F75">
        <w:rPr>
          <w:rFonts w:ascii="Verdana" w:hAnsi="Verdana"/>
          <w:szCs w:val="24"/>
        </w:rPr>
        <w:t xml:space="preserve"> </w:t>
      </w:r>
      <w:proofErr w:type="spellStart"/>
      <w:r w:rsidRPr="00AE2F75">
        <w:rPr>
          <w:rFonts w:ascii="Verdana" w:hAnsi="Verdana"/>
          <w:szCs w:val="24"/>
        </w:rPr>
        <w:t>глинен</w:t>
      </w:r>
      <w:proofErr w:type="spellEnd"/>
      <w:r w:rsidRPr="00AE2F75">
        <w:rPr>
          <w:rFonts w:ascii="Verdana" w:hAnsi="Verdana"/>
          <w:szCs w:val="24"/>
        </w:rPr>
        <w:t xml:space="preserve"> </w:t>
      </w:r>
      <w:proofErr w:type="spellStart"/>
      <w:r w:rsidRPr="00AE2F75">
        <w:rPr>
          <w:rFonts w:ascii="Verdana" w:hAnsi="Verdana"/>
          <w:szCs w:val="24"/>
        </w:rPr>
        <w:t>тампонаж</w:t>
      </w:r>
      <w:proofErr w:type="spellEnd"/>
      <w:r w:rsidRPr="00AE2F75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Cs w:val="24"/>
          <w:lang w:val="bg-BG"/>
        </w:rPr>
        <w:t>Водочерпенето</w:t>
      </w:r>
      <w:proofErr w:type="spellEnd"/>
      <w:r>
        <w:rPr>
          <w:rFonts w:ascii="Verdana" w:hAnsi="Verdana"/>
          <w:szCs w:val="24"/>
          <w:lang w:val="bg-BG"/>
        </w:rPr>
        <w:t xml:space="preserve"> ще се извърши с хоризонтална помпа.</w:t>
      </w:r>
    </w:p>
    <w:p w:rsidR="00E4417A" w:rsidRPr="00AE2F75" w:rsidRDefault="00E4417A" w:rsidP="00AE2F75">
      <w:pPr>
        <w:pStyle w:val="af8"/>
        <w:ind w:right="284"/>
        <w:jc w:val="both"/>
        <w:rPr>
          <w:rFonts w:ascii="Verdana" w:hAnsi="Verdana"/>
          <w:sz w:val="20"/>
          <w:szCs w:val="20"/>
        </w:rPr>
      </w:pPr>
      <w:r w:rsidRPr="00AE2F75">
        <w:rPr>
          <w:rFonts w:ascii="Verdana" w:hAnsi="Verdana"/>
          <w:sz w:val="20"/>
          <w:szCs w:val="20"/>
        </w:rPr>
        <w:t xml:space="preserve">Инвестиционното предложение попада в рамките на подземно водно тяло BG3G000000Q013 „Порови води в кватернер – Горнотракийска низина”. </w:t>
      </w:r>
    </w:p>
    <w:p w:rsidR="00E4417A" w:rsidRDefault="00E4417A" w:rsidP="008D06C2">
      <w:pPr>
        <w:widowControl w:val="0"/>
        <w:jc w:val="both"/>
        <w:rPr>
          <w:rFonts w:ascii="Verdana" w:hAnsi="Verdana"/>
          <w:lang w:val="bg-BG"/>
        </w:rPr>
      </w:pPr>
      <w:proofErr w:type="spellStart"/>
      <w:r w:rsidRPr="00AE2F75">
        <w:rPr>
          <w:rFonts w:ascii="Verdana" w:hAnsi="Verdana"/>
        </w:rPr>
        <w:t>Предвидени</w:t>
      </w:r>
      <w:proofErr w:type="spellEnd"/>
      <w:r w:rsidRPr="00AE2F75">
        <w:rPr>
          <w:rFonts w:ascii="Verdana" w:hAnsi="Verdana"/>
          <w:lang w:val="bg-BG"/>
        </w:rPr>
        <w:t>я</w:t>
      </w:r>
      <w:r>
        <w:rPr>
          <w:rFonts w:ascii="Verdana" w:hAnsi="Verdana"/>
          <w:lang w:val="bg-BG"/>
        </w:rPr>
        <w:t>т</w:t>
      </w:r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тръб</w:t>
      </w:r>
      <w:r w:rsidRPr="00AE2F75">
        <w:rPr>
          <w:rFonts w:ascii="Verdana" w:hAnsi="Verdana"/>
          <w:lang w:val="bg-BG"/>
        </w:rPr>
        <w:t>ен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кладен</w:t>
      </w:r>
      <w:proofErr w:type="spellEnd"/>
      <w:r w:rsidRPr="00AE2F75">
        <w:rPr>
          <w:rFonts w:ascii="Verdana" w:hAnsi="Verdana"/>
          <w:lang w:val="bg-BG"/>
        </w:rPr>
        <w:t>е</w:t>
      </w:r>
      <w:r w:rsidRPr="00AE2F75">
        <w:rPr>
          <w:rFonts w:ascii="Verdana" w:hAnsi="Verdana"/>
        </w:rPr>
        <w:t xml:space="preserve">ц </w:t>
      </w:r>
      <w:proofErr w:type="spellStart"/>
      <w:r w:rsidRPr="00AE2F75">
        <w:rPr>
          <w:rFonts w:ascii="Verdana" w:hAnsi="Verdana"/>
        </w:rPr>
        <w:t>ще</w:t>
      </w:r>
      <w:proofErr w:type="spellEnd"/>
      <w:r w:rsidRPr="00AE2F75">
        <w:rPr>
          <w:rFonts w:ascii="Verdana" w:hAnsi="Verdana"/>
        </w:rPr>
        <w:t xml:space="preserve">  </w:t>
      </w:r>
      <w:proofErr w:type="spellStart"/>
      <w:r w:rsidRPr="00AE2F75">
        <w:rPr>
          <w:rFonts w:ascii="Verdana" w:hAnsi="Verdana"/>
        </w:rPr>
        <w:t>бъде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изграден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след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получаване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на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разрешително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за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ползване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на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воден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обект</w:t>
      </w:r>
      <w:proofErr w:type="spellEnd"/>
      <w:r w:rsidRPr="00AE2F75">
        <w:rPr>
          <w:rFonts w:ascii="Verdana" w:hAnsi="Verdana"/>
        </w:rPr>
        <w:t xml:space="preserve"> с </w:t>
      </w:r>
      <w:proofErr w:type="spellStart"/>
      <w:r w:rsidRPr="00AE2F75">
        <w:rPr>
          <w:rFonts w:ascii="Verdana" w:hAnsi="Verdana"/>
        </w:rPr>
        <w:t>изграждане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на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водовземно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съоръжение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за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подземни</w:t>
      </w:r>
      <w:proofErr w:type="spellEnd"/>
      <w:r w:rsidRPr="00AE2F75">
        <w:rPr>
          <w:rFonts w:ascii="Verdana" w:hAnsi="Verdana"/>
        </w:rPr>
        <w:t xml:space="preserve"> </w:t>
      </w:r>
      <w:proofErr w:type="spellStart"/>
      <w:r w:rsidRPr="00AE2F75">
        <w:rPr>
          <w:rFonts w:ascii="Verdana" w:hAnsi="Verdana"/>
        </w:rPr>
        <w:t>води</w:t>
      </w:r>
      <w:proofErr w:type="spellEnd"/>
      <w:r>
        <w:rPr>
          <w:rFonts w:ascii="Verdana" w:hAnsi="Verdana"/>
          <w:lang w:val="bg-BG"/>
        </w:rPr>
        <w:t>.</w:t>
      </w:r>
    </w:p>
    <w:p w:rsidR="00E4417A" w:rsidRPr="000E425E" w:rsidRDefault="00E4417A" w:rsidP="00204C33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Отпадните води от измиване на автомобилите ще се заустват в наличен градски колектор след локално пречистване в каломаслоуловител.</w:t>
      </w:r>
    </w:p>
    <w:p w:rsidR="00E4417A" w:rsidRPr="00716048" w:rsidRDefault="00E4417A" w:rsidP="00C22493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E4417A" w:rsidRPr="00716048" w:rsidRDefault="00E4417A" w:rsidP="007A25FE">
      <w:pPr>
        <w:pStyle w:val="31"/>
        <w:numPr>
          <w:ilvl w:val="0"/>
          <w:numId w:val="18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>
        <w:rPr>
          <w:rFonts w:ascii="Verdana" w:hAnsi="Verdana"/>
          <w:sz w:val="20"/>
          <w:szCs w:val="20"/>
          <w:lang w:val="bg-BG"/>
        </w:rPr>
        <w:t xml:space="preserve"> Достъпът до обекта ще се осъществи чрез съществуващата  градска улична мрежа.</w:t>
      </w:r>
    </w:p>
    <w:p w:rsidR="00E4417A" w:rsidRDefault="00E4417A" w:rsidP="00CA7203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E4417A" w:rsidRPr="001704D7" w:rsidRDefault="00E4417A" w:rsidP="00091E87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4417A" w:rsidRPr="00716048" w:rsidRDefault="00E4417A" w:rsidP="00EE7FE0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4417A" w:rsidRPr="00716048" w:rsidRDefault="00E4417A" w:rsidP="00EE7FE0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716048">
        <w:rPr>
          <w:rFonts w:ascii="Verdana" w:hAnsi="Verdana"/>
        </w:rPr>
        <w:t>регенеративната</w:t>
      </w:r>
      <w:proofErr w:type="spellEnd"/>
      <w:r w:rsidRPr="00716048">
        <w:rPr>
          <w:rFonts w:ascii="Verdana" w:hAnsi="Verdana"/>
        </w:rPr>
        <w:t xml:space="preserve">  способност на природните ресурси  в района. </w:t>
      </w:r>
    </w:p>
    <w:p w:rsidR="00E4417A" w:rsidRPr="00716048" w:rsidRDefault="00E4417A" w:rsidP="000517C8">
      <w:pPr>
        <w:pStyle w:val="a7"/>
        <w:rPr>
          <w:rFonts w:ascii="Verdana" w:hAnsi="Verdana"/>
        </w:rPr>
      </w:pPr>
    </w:p>
    <w:p w:rsidR="00E4417A" w:rsidRDefault="00E4417A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4417A" w:rsidRPr="00716048" w:rsidRDefault="00E4417A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E4417A" w:rsidRPr="00B734E9" w:rsidRDefault="00E4417A" w:rsidP="005E41D2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степента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значимост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въздействието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и риска за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човешкото</w:t>
      </w:r>
      <w:proofErr w:type="spellEnd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>. №</w:t>
      </w:r>
      <w:r>
        <w:rPr>
          <w:rFonts w:ascii="Verdana" w:hAnsi="Verdana"/>
          <w:sz w:val="20"/>
          <w:szCs w:val="20"/>
          <w:lang w:val="ru-RU"/>
        </w:rPr>
        <w:t xml:space="preserve"> 5471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25</w:t>
      </w:r>
      <w:r>
        <w:rPr>
          <w:rFonts w:ascii="Verdana" w:hAnsi="Verdana"/>
          <w:sz w:val="20"/>
          <w:szCs w:val="20"/>
          <w:lang w:val="bg-BG"/>
        </w:rPr>
        <w:t>.09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bg-BG"/>
        </w:rPr>
        <w:t>3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потвърдил</w:t>
      </w:r>
      <w:proofErr w:type="spellEnd"/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риск при </w:t>
      </w:r>
      <w:proofErr w:type="spellStart"/>
      <w:r>
        <w:rPr>
          <w:rFonts w:ascii="Verdana" w:hAnsi="Verdana"/>
          <w:sz w:val="20"/>
          <w:szCs w:val="20"/>
          <w:lang w:val="ru-RU"/>
        </w:rPr>
        <w:t>осъществяване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предложение.   </w:t>
      </w:r>
    </w:p>
    <w:p w:rsidR="00E4417A" w:rsidRDefault="00E4417A" w:rsidP="00815D60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КД-04-323</w:t>
      </w:r>
      <w:r w:rsidRPr="00F84A00">
        <w:rPr>
          <w:rFonts w:ascii="Verdana" w:hAnsi="Verdana"/>
          <w:sz w:val="20"/>
          <w:szCs w:val="20"/>
          <w:lang w:val="bg-BG"/>
        </w:rPr>
        <w:t>/</w:t>
      </w:r>
      <w:r>
        <w:rPr>
          <w:rFonts w:ascii="Verdana" w:hAnsi="Verdana"/>
          <w:sz w:val="20"/>
          <w:szCs w:val="20"/>
          <w:lang w:val="bg-BG"/>
        </w:rPr>
        <w:t>20</w:t>
      </w:r>
      <w:r w:rsidRPr="00F84A00">
        <w:rPr>
          <w:rFonts w:ascii="Verdana" w:hAnsi="Verdana"/>
          <w:sz w:val="20"/>
          <w:szCs w:val="20"/>
          <w:lang w:val="bg-BG"/>
        </w:rPr>
        <w:t>.0</w:t>
      </w:r>
      <w:r>
        <w:rPr>
          <w:rFonts w:ascii="Verdana" w:hAnsi="Verdana"/>
          <w:sz w:val="20"/>
          <w:szCs w:val="20"/>
          <w:lang w:val="bg-BG"/>
        </w:rPr>
        <w:t>9</w:t>
      </w:r>
      <w:r w:rsidRPr="00F84A00">
        <w:rPr>
          <w:rFonts w:ascii="Verdana" w:hAnsi="Verdana"/>
          <w:sz w:val="20"/>
          <w:szCs w:val="20"/>
          <w:lang w:val="bg-BG"/>
        </w:rPr>
        <w:t>.2013г</w:t>
      </w:r>
      <w:r>
        <w:rPr>
          <w:rFonts w:ascii="Verdana" w:hAnsi="Verdana"/>
          <w:sz w:val="20"/>
          <w:szCs w:val="20"/>
          <w:lang w:val="bg-BG"/>
        </w:rPr>
        <w:t>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представила</w:t>
      </w:r>
      <w:r w:rsidRPr="00F84A00">
        <w:rPr>
          <w:rFonts w:ascii="Verdana" w:hAnsi="Verdana"/>
          <w:sz w:val="20"/>
          <w:szCs w:val="20"/>
          <w:lang w:val="bg-BG"/>
        </w:rPr>
        <w:t xml:space="preserve"> заключение за допустимостта на инвестиционното предложение от гледна точка на ПУРБ на ИБР и постигане целите на околната среда. </w:t>
      </w:r>
    </w:p>
    <w:p w:rsidR="00E4417A" w:rsidRPr="00F84A00" w:rsidRDefault="00E4417A" w:rsidP="00815D60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 w:rsidRPr="00F84A00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E4417A" w:rsidRPr="0071604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proofErr w:type="spellStart"/>
      <w:r>
        <w:rPr>
          <w:rFonts w:ascii="Verdana" w:hAnsi="Verdana"/>
          <w:sz w:val="20"/>
          <w:szCs w:val="20"/>
          <w:lang w:val="bg-BG"/>
        </w:rPr>
        <w:t>площадк</w:t>
      </w:r>
      <w:proofErr w:type="spellEnd"/>
      <w:r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en-US"/>
        </w:rPr>
        <w:t>a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716048" w:rsidRDefault="00E4417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4417A" w:rsidRPr="00716048" w:rsidRDefault="00E4417A" w:rsidP="00F95EF1">
      <w:pPr>
        <w:pStyle w:val="31"/>
        <w:numPr>
          <w:ilvl w:val="0"/>
          <w:numId w:val="6"/>
        </w:numPr>
        <w:tabs>
          <w:tab w:val="clear" w:pos="144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E4417A" w:rsidRDefault="00E4417A" w:rsidP="00EE7FE0">
      <w:pPr>
        <w:pStyle w:val="31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4417A" w:rsidRPr="001704D7" w:rsidRDefault="00E4417A" w:rsidP="00815D60">
      <w:pPr>
        <w:pStyle w:val="31"/>
        <w:numPr>
          <w:ilvl w:val="0"/>
          <w:numId w:val="6"/>
        </w:numPr>
        <w:tabs>
          <w:tab w:val="clear" w:pos="1440"/>
          <w:tab w:val="num" w:pos="0"/>
        </w:tabs>
        <w:ind w:left="0" w:right="284" w:firstLine="1134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48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07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01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риск при реализация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E4417A" w:rsidRPr="00716048" w:rsidRDefault="00E4417A" w:rsidP="00EE7FE0">
      <w:pPr>
        <w:pStyle w:val="31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E4417A" w:rsidRDefault="00E4417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Пловдив и район Западен,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вестник, на информационно табло и публикация в интернет страницата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 чл. 6, ал. 9 от </w:t>
      </w:r>
      <w:proofErr w:type="spellStart"/>
      <w:r>
        <w:rPr>
          <w:rFonts w:ascii="Verdana" w:hAnsi="Verdana"/>
          <w:lang w:val="ru-RU"/>
        </w:rPr>
        <w:t>Наредбата</w:t>
      </w:r>
      <w:proofErr w:type="spellEnd"/>
      <w:r>
        <w:rPr>
          <w:rFonts w:ascii="Verdana" w:hAnsi="Verdana"/>
          <w:lang w:val="ru-RU"/>
        </w:rPr>
        <w:t xml:space="preserve">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E4417A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E4417A" w:rsidRPr="00FE1D54" w:rsidRDefault="00E4417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28142D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E4417A" w:rsidRPr="00FE1D54" w:rsidRDefault="00E4417A" w:rsidP="0028142D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E4417A" w:rsidRDefault="00E4417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4417A" w:rsidRPr="00625128" w:rsidRDefault="00E4417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4417A" w:rsidRPr="00625128" w:rsidRDefault="00E4417A" w:rsidP="00C35B6C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sz w:val="20"/>
          <w:szCs w:val="20"/>
          <w:lang w:val="en-US"/>
        </w:rPr>
        <w:t>Тамер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Бейсимов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 ..</w:t>
      </w:r>
      <w:r>
        <w:rPr>
          <w:rFonts w:ascii="Verdana" w:hAnsi="Verdana"/>
          <w:b/>
          <w:sz w:val="20"/>
          <w:szCs w:val="20"/>
          <w:lang w:val="bg-BG"/>
        </w:rPr>
        <w:t>.............</w:t>
      </w:r>
      <w:r w:rsidRPr="00625128">
        <w:rPr>
          <w:rFonts w:ascii="Verdana" w:hAnsi="Verdana"/>
          <w:b/>
          <w:sz w:val="20"/>
          <w:szCs w:val="20"/>
          <w:lang w:val="en-US"/>
        </w:rPr>
        <w:t xml:space="preserve">                        </w:t>
      </w:r>
      <w:r>
        <w:rPr>
          <w:rFonts w:ascii="Verdana" w:hAnsi="Verdana"/>
          <w:b/>
          <w:sz w:val="20"/>
          <w:szCs w:val="20"/>
          <w:lang w:val="en-US"/>
        </w:rPr>
        <w:t xml:space="preserve">                               14.01</w:t>
      </w:r>
      <w:r w:rsidRPr="00625128">
        <w:rPr>
          <w:rFonts w:ascii="Verdana" w:hAnsi="Verdana"/>
          <w:b/>
          <w:sz w:val="20"/>
          <w:szCs w:val="20"/>
          <w:lang w:val="en-US"/>
        </w:rPr>
        <w:t>.201</w:t>
      </w:r>
      <w:r>
        <w:rPr>
          <w:rFonts w:ascii="Verdana" w:hAnsi="Verdana"/>
          <w:b/>
          <w:sz w:val="20"/>
          <w:szCs w:val="20"/>
          <w:lang w:val="en-US"/>
        </w:rPr>
        <w:t>4</w:t>
      </w:r>
      <w:r w:rsidRPr="00625128">
        <w:rPr>
          <w:rFonts w:ascii="Verdana" w:hAnsi="Verdana"/>
          <w:b/>
          <w:sz w:val="20"/>
          <w:szCs w:val="20"/>
          <w:lang w:val="en-US"/>
        </w:rPr>
        <w:t xml:space="preserve">г.      </w:t>
      </w:r>
    </w:p>
    <w:p w:rsidR="00E4417A" w:rsidRPr="00625128" w:rsidRDefault="00E4417A" w:rsidP="00C35B6C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625128">
        <w:rPr>
          <w:rFonts w:ascii="Verdana" w:hAnsi="Verdana"/>
          <w:sz w:val="20"/>
          <w:szCs w:val="20"/>
          <w:lang w:val="en-US"/>
        </w:rPr>
        <w:t>Директор</w:t>
      </w:r>
      <w:proofErr w:type="spellEnd"/>
      <w:r w:rsidRPr="00625128">
        <w:rPr>
          <w:rFonts w:ascii="Verdana" w:hAnsi="Verdana"/>
          <w:sz w:val="20"/>
          <w:szCs w:val="20"/>
          <w:lang w:val="en-US"/>
        </w:rPr>
        <w:t xml:space="preserve">   </w:t>
      </w:r>
      <w:proofErr w:type="spellStart"/>
      <w:r w:rsidRPr="00625128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625128">
        <w:rPr>
          <w:rFonts w:ascii="Verdana" w:hAnsi="Verdana"/>
          <w:sz w:val="20"/>
          <w:szCs w:val="20"/>
          <w:lang w:val="en-US"/>
        </w:rPr>
        <w:t xml:space="preserve"> Р</w:t>
      </w:r>
      <w:r w:rsidRPr="00625128">
        <w:rPr>
          <w:rFonts w:ascii="Verdana" w:hAnsi="Verdana"/>
          <w:sz w:val="20"/>
          <w:szCs w:val="20"/>
          <w:lang w:val="bg-BG"/>
        </w:rPr>
        <w:t>ИОСВ</w:t>
      </w:r>
      <w:r w:rsidRPr="00625128">
        <w:rPr>
          <w:rFonts w:ascii="Verdana" w:hAnsi="Verdana"/>
          <w:sz w:val="20"/>
          <w:szCs w:val="20"/>
          <w:lang w:val="en-US"/>
        </w:rPr>
        <w:t xml:space="preserve"> - </w:t>
      </w:r>
      <w:proofErr w:type="spellStart"/>
      <w:r w:rsidRPr="00625128">
        <w:rPr>
          <w:rFonts w:ascii="Verdana" w:hAnsi="Verdana"/>
          <w:sz w:val="20"/>
          <w:szCs w:val="20"/>
          <w:lang w:val="en-US"/>
        </w:rPr>
        <w:t>Пловдив</w:t>
      </w:r>
      <w:proofErr w:type="spellEnd"/>
      <w:r w:rsidRPr="00625128">
        <w:rPr>
          <w:rFonts w:ascii="Verdana" w:hAnsi="Verdana"/>
          <w:sz w:val="20"/>
          <w:szCs w:val="20"/>
          <w:lang w:val="en-US"/>
        </w:rPr>
        <w:t xml:space="preserve">    </w:t>
      </w:r>
    </w:p>
    <w:sectPr w:rsidR="00E4417A" w:rsidRPr="00625128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7A" w:rsidRDefault="00E4417A">
      <w:r>
        <w:separator/>
      </w:r>
    </w:p>
  </w:endnote>
  <w:endnote w:type="continuationSeparator" w:id="0">
    <w:p w:rsidR="00E4417A" w:rsidRDefault="00E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7A" w:rsidRDefault="00E4417A" w:rsidP="0089514A">
    <w:pPr>
      <w:pStyle w:val="a5"/>
      <w:jc w:val="center"/>
      <w:rPr>
        <w:lang w:val="bg-BG"/>
      </w:rPr>
    </w:pPr>
  </w:p>
  <w:p w:rsidR="00E4417A" w:rsidRPr="0089514A" w:rsidRDefault="00E4417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7A" w:rsidRDefault="00E4417A">
      <w:r>
        <w:separator/>
      </w:r>
    </w:p>
  </w:footnote>
  <w:footnote w:type="continuationSeparator" w:id="0">
    <w:p w:rsidR="00E4417A" w:rsidRDefault="00E4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7A" w:rsidRPr="005B69F7" w:rsidRDefault="008238C3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E4417A" w:rsidRPr="005B69F7" w:rsidRDefault="008238C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E4417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417A" w:rsidRPr="003106F6" w:rsidRDefault="00E4417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238C3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417A" w:rsidRPr="00ED1377" w:rsidRDefault="00E4417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5B0"/>
    <w:rsid w:val="0000306F"/>
    <w:rsid w:val="0000389C"/>
    <w:rsid w:val="000038ED"/>
    <w:rsid w:val="000047FD"/>
    <w:rsid w:val="00004C7D"/>
    <w:rsid w:val="0000712F"/>
    <w:rsid w:val="000148EA"/>
    <w:rsid w:val="000156D4"/>
    <w:rsid w:val="000214A4"/>
    <w:rsid w:val="00027F8D"/>
    <w:rsid w:val="00035A18"/>
    <w:rsid w:val="000370D7"/>
    <w:rsid w:val="000415D7"/>
    <w:rsid w:val="0004468E"/>
    <w:rsid w:val="000517C8"/>
    <w:rsid w:val="00054D66"/>
    <w:rsid w:val="00066AA2"/>
    <w:rsid w:val="00091E87"/>
    <w:rsid w:val="000A33E5"/>
    <w:rsid w:val="000B7CD8"/>
    <w:rsid w:val="000D0B21"/>
    <w:rsid w:val="000E425E"/>
    <w:rsid w:val="000E651D"/>
    <w:rsid w:val="000F0FB0"/>
    <w:rsid w:val="000F13F4"/>
    <w:rsid w:val="00101F2C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70D3"/>
    <w:rsid w:val="00137686"/>
    <w:rsid w:val="00144579"/>
    <w:rsid w:val="00153AB0"/>
    <w:rsid w:val="00157D1E"/>
    <w:rsid w:val="001704D7"/>
    <w:rsid w:val="00177A3A"/>
    <w:rsid w:val="001816FA"/>
    <w:rsid w:val="001869B5"/>
    <w:rsid w:val="00195BCC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6903"/>
    <w:rsid w:val="001C7F59"/>
    <w:rsid w:val="001E10FE"/>
    <w:rsid w:val="001F2DFD"/>
    <w:rsid w:val="001F3635"/>
    <w:rsid w:val="001F4D54"/>
    <w:rsid w:val="00204C33"/>
    <w:rsid w:val="0020653E"/>
    <w:rsid w:val="00212E7F"/>
    <w:rsid w:val="002305AD"/>
    <w:rsid w:val="00233451"/>
    <w:rsid w:val="00235172"/>
    <w:rsid w:val="0024120B"/>
    <w:rsid w:val="0024344E"/>
    <w:rsid w:val="002479ED"/>
    <w:rsid w:val="002501B0"/>
    <w:rsid w:val="002542ED"/>
    <w:rsid w:val="00256793"/>
    <w:rsid w:val="00266D04"/>
    <w:rsid w:val="00272820"/>
    <w:rsid w:val="002764F0"/>
    <w:rsid w:val="0028142D"/>
    <w:rsid w:val="002975FF"/>
    <w:rsid w:val="002A0AA2"/>
    <w:rsid w:val="002A7091"/>
    <w:rsid w:val="002B7809"/>
    <w:rsid w:val="002C252C"/>
    <w:rsid w:val="002D0F7E"/>
    <w:rsid w:val="002D69EA"/>
    <w:rsid w:val="002D6C67"/>
    <w:rsid w:val="002E245E"/>
    <w:rsid w:val="002E25EF"/>
    <w:rsid w:val="002E4647"/>
    <w:rsid w:val="002F0262"/>
    <w:rsid w:val="002F1050"/>
    <w:rsid w:val="0030110F"/>
    <w:rsid w:val="003106F6"/>
    <w:rsid w:val="00315878"/>
    <w:rsid w:val="00324274"/>
    <w:rsid w:val="00331B5F"/>
    <w:rsid w:val="00335FA1"/>
    <w:rsid w:val="00336D78"/>
    <w:rsid w:val="0034511F"/>
    <w:rsid w:val="00345E12"/>
    <w:rsid w:val="003460F5"/>
    <w:rsid w:val="00354CCF"/>
    <w:rsid w:val="00357510"/>
    <w:rsid w:val="00364ED4"/>
    <w:rsid w:val="0037412F"/>
    <w:rsid w:val="00375B44"/>
    <w:rsid w:val="00386849"/>
    <w:rsid w:val="003A1A28"/>
    <w:rsid w:val="003A32B8"/>
    <w:rsid w:val="003A6B9B"/>
    <w:rsid w:val="003C4A3D"/>
    <w:rsid w:val="003D15A8"/>
    <w:rsid w:val="003D295E"/>
    <w:rsid w:val="003E2B39"/>
    <w:rsid w:val="003F056F"/>
    <w:rsid w:val="003F6F61"/>
    <w:rsid w:val="00401548"/>
    <w:rsid w:val="004039E1"/>
    <w:rsid w:val="00411719"/>
    <w:rsid w:val="00413657"/>
    <w:rsid w:val="00416DC0"/>
    <w:rsid w:val="004201BA"/>
    <w:rsid w:val="004211A9"/>
    <w:rsid w:val="004240DF"/>
    <w:rsid w:val="004300F2"/>
    <w:rsid w:val="00433ECE"/>
    <w:rsid w:val="00445750"/>
    <w:rsid w:val="00446795"/>
    <w:rsid w:val="0044772B"/>
    <w:rsid w:val="00454D51"/>
    <w:rsid w:val="004705D5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7D22"/>
    <w:rsid w:val="004C0B92"/>
    <w:rsid w:val="004C3144"/>
    <w:rsid w:val="004D2DBB"/>
    <w:rsid w:val="004E2F74"/>
    <w:rsid w:val="004F3EA7"/>
    <w:rsid w:val="004F765C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464A0"/>
    <w:rsid w:val="00553A1A"/>
    <w:rsid w:val="00560701"/>
    <w:rsid w:val="00560BB6"/>
    <w:rsid w:val="0057056E"/>
    <w:rsid w:val="005854D6"/>
    <w:rsid w:val="0059731C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E6924"/>
    <w:rsid w:val="005F5E28"/>
    <w:rsid w:val="00602A0B"/>
    <w:rsid w:val="00616DCB"/>
    <w:rsid w:val="006225D8"/>
    <w:rsid w:val="0062512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C7E45"/>
    <w:rsid w:val="006D15EE"/>
    <w:rsid w:val="006D21A3"/>
    <w:rsid w:val="006D7817"/>
    <w:rsid w:val="006E1608"/>
    <w:rsid w:val="006E266C"/>
    <w:rsid w:val="006E28CA"/>
    <w:rsid w:val="006E7CA4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3CF5"/>
    <w:rsid w:val="007A6290"/>
    <w:rsid w:val="007B4483"/>
    <w:rsid w:val="007B5B18"/>
    <w:rsid w:val="007C1CA6"/>
    <w:rsid w:val="007C313C"/>
    <w:rsid w:val="007D02D0"/>
    <w:rsid w:val="007F23C1"/>
    <w:rsid w:val="008004DF"/>
    <w:rsid w:val="00806E73"/>
    <w:rsid w:val="00813C8A"/>
    <w:rsid w:val="0081479D"/>
    <w:rsid w:val="00815D60"/>
    <w:rsid w:val="00820A51"/>
    <w:rsid w:val="00822A5D"/>
    <w:rsid w:val="008238C3"/>
    <w:rsid w:val="00826452"/>
    <w:rsid w:val="00826D31"/>
    <w:rsid w:val="00832676"/>
    <w:rsid w:val="008340B2"/>
    <w:rsid w:val="00842F0C"/>
    <w:rsid w:val="00851DA8"/>
    <w:rsid w:val="008522F1"/>
    <w:rsid w:val="0085348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A7312"/>
    <w:rsid w:val="008B0206"/>
    <w:rsid w:val="008B1300"/>
    <w:rsid w:val="008C233A"/>
    <w:rsid w:val="008D06C2"/>
    <w:rsid w:val="008F628D"/>
    <w:rsid w:val="00915070"/>
    <w:rsid w:val="00915F80"/>
    <w:rsid w:val="0093612F"/>
    <w:rsid w:val="00936425"/>
    <w:rsid w:val="009418F9"/>
    <w:rsid w:val="00941D20"/>
    <w:rsid w:val="00944FAD"/>
    <w:rsid w:val="00946D85"/>
    <w:rsid w:val="009525B6"/>
    <w:rsid w:val="009626F1"/>
    <w:rsid w:val="00964F49"/>
    <w:rsid w:val="00973C05"/>
    <w:rsid w:val="00974546"/>
    <w:rsid w:val="009752AA"/>
    <w:rsid w:val="0097602D"/>
    <w:rsid w:val="0098580A"/>
    <w:rsid w:val="009859E0"/>
    <w:rsid w:val="009A063E"/>
    <w:rsid w:val="009A49E5"/>
    <w:rsid w:val="009B5D19"/>
    <w:rsid w:val="009C094A"/>
    <w:rsid w:val="009C28A8"/>
    <w:rsid w:val="009C407C"/>
    <w:rsid w:val="009C4674"/>
    <w:rsid w:val="009D0ED4"/>
    <w:rsid w:val="009E155E"/>
    <w:rsid w:val="009E4CCA"/>
    <w:rsid w:val="009E7D8E"/>
    <w:rsid w:val="009F0994"/>
    <w:rsid w:val="009F43E6"/>
    <w:rsid w:val="009F49B2"/>
    <w:rsid w:val="009F6A0C"/>
    <w:rsid w:val="00A0012A"/>
    <w:rsid w:val="00A03AF6"/>
    <w:rsid w:val="00A05D63"/>
    <w:rsid w:val="00A05DF6"/>
    <w:rsid w:val="00A06945"/>
    <w:rsid w:val="00A0766A"/>
    <w:rsid w:val="00A109BC"/>
    <w:rsid w:val="00A133FF"/>
    <w:rsid w:val="00A16A95"/>
    <w:rsid w:val="00A2367A"/>
    <w:rsid w:val="00A32F7F"/>
    <w:rsid w:val="00A33765"/>
    <w:rsid w:val="00A40542"/>
    <w:rsid w:val="00A46A3D"/>
    <w:rsid w:val="00A57CE3"/>
    <w:rsid w:val="00A61AEF"/>
    <w:rsid w:val="00A72619"/>
    <w:rsid w:val="00A743AF"/>
    <w:rsid w:val="00A750F2"/>
    <w:rsid w:val="00A76425"/>
    <w:rsid w:val="00A83058"/>
    <w:rsid w:val="00A85573"/>
    <w:rsid w:val="00A92E12"/>
    <w:rsid w:val="00A9577B"/>
    <w:rsid w:val="00A96F4B"/>
    <w:rsid w:val="00AA1C1D"/>
    <w:rsid w:val="00AA4E6D"/>
    <w:rsid w:val="00AB0725"/>
    <w:rsid w:val="00AC3DF6"/>
    <w:rsid w:val="00AC4C10"/>
    <w:rsid w:val="00AD0F0E"/>
    <w:rsid w:val="00AD11C4"/>
    <w:rsid w:val="00AD13E8"/>
    <w:rsid w:val="00AD1834"/>
    <w:rsid w:val="00AD4590"/>
    <w:rsid w:val="00AE0D44"/>
    <w:rsid w:val="00AE2F75"/>
    <w:rsid w:val="00AE5517"/>
    <w:rsid w:val="00B07238"/>
    <w:rsid w:val="00B11347"/>
    <w:rsid w:val="00B17F7F"/>
    <w:rsid w:val="00B213B9"/>
    <w:rsid w:val="00B21A55"/>
    <w:rsid w:val="00B27B64"/>
    <w:rsid w:val="00B47478"/>
    <w:rsid w:val="00B61297"/>
    <w:rsid w:val="00B734E9"/>
    <w:rsid w:val="00B76562"/>
    <w:rsid w:val="00B86609"/>
    <w:rsid w:val="00BA2819"/>
    <w:rsid w:val="00BC3799"/>
    <w:rsid w:val="00BC6BB1"/>
    <w:rsid w:val="00BD0D4D"/>
    <w:rsid w:val="00BD1094"/>
    <w:rsid w:val="00BF10A0"/>
    <w:rsid w:val="00BF1566"/>
    <w:rsid w:val="00BF4E39"/>
    <w:rsid w:val="00BF7683"/>
    <w:rsid w:val="00C00904"/>
    <w:rsid w:val="00C02136"/>
    <w:rsid w:val="00C22493"/>
    <w:rsid w:val="00C328C8"/>
    <w:rsid w:val="00C35B6C"/>
    <w:rsid w:val="00C36910"/>
    <w:rsid w:val="00C41DB3"/>
    <w:rsid w:val="00C473A4"/>
    <w:rsid w:val="00C644B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C6C84"/>
    <w:rsid w:val="00CD1F33"/>
    <w:rsid w:val="00CF0A92"/>
    <w:rsid w:val="00CF6DFC"/>
    <w:rsid w:val="00D03B87"/>
    <w:rsid w:val="00D06060"/>
    <w:rsid w:val="00D06B92"/>
    <w:rsid w:val="00D0715A"/>
    <w:rsid w:val="00D11454"/>
    <w:rsid w:val="00D259F5"/>
    <w:rsid w:val="00D26E04"/>
    <w:rsid w:val="00D30BD2"/>
    <w:rsid w:val="00D32002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724D"/>
    <w:rsid w:val="00D922EB"/>
    <w:rsid w:val="00D93AB6"/>
    <w:rsid w:val="00D960CD"/>
    <w:rsid w:val="00DB55A1"/>
    <w:rsid w:val="00DC0C01"/>
    <w:rsid w:val="00DC5B2E"/>
    <w:rsid w:val="00DD0160"/>
    <w:rsid w:val="00DF2E31"/>
    <w:rsid w:val="00DF5386"/>
    <w:rsid w:val="00E002C0"/>
    <w:rsid w:val="00E01652"/>
    <w:rsid w:val="00E1200B"/>
    <w:rsid w:val="00E207CD"/>
    <w:rsid w:val="00E31C88"/>
    <w:rsid w:val="00E324CF"/>
    <w:rsid w:val="00E344E2"/>
    <w:rsid w:val="00E4417A"/>
    <w:rsid w:val="00E53B75"/>
    <w:rsid w:val="00E56680"/>
    <w:rsid w:val="00E5796B"/>
    <w:rsid w:val="00E701D4"/>
    <w:rsid w:val="00E7266E"/>
    <w:rsid w:val="00E8208C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63EB"/>
    <w:rsid w:val="00EC304D"/>
    <w:rsid w:val="00ED1377"/>
    <w:rsid w:val="00EE17DF"/>
    <w:rsid w:val="00EE3DE1"/>
    <w:rsid w:val="00EE7FE0"/>
    <w:rsid w:val="00EF1A67"/>
    <w:rsid w:val="00F03A0E"/>
    <w:rsid w:val="00F21EC9"/>
    <w:rsid w:val="00F36F64"/>
    <w:rsid w:val="00F3745D"/>
    <w:rsid w:val="00F417AC"/>
    <w:rsid w:val="00F54142"/>
    <w:rsid w:val="00F5613A"/>
    <w:rsid w:val="00F72CF1"/>
    <w:rsid w:val="00F817A0"/>
    <w:rsid w:val="00F84A00"/>
    <w:rsid w:val="00F95EF1"/>
    <w:rsid w:val="00FA2092"/>
    <w:rsid w:val="00FB04CC"/>
    <w:rsid w:val="00FB7B53"/>
    <w:rsid w:val="00FC755F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1281</Words>
  <Characters>7303</Characters>
  <Application>Microsoft Office Word</Application>
  <DocSecurity>0</DocSecurity>
  <Lines>60</Lines>
  <Paragraphs>17</Paragraphs>
  <ScaleCrop>false</ScaleCrop>
  <Company>Ministry of Industry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Desislava Velichkova</cp:lastModifiedBy>
  <cp:revision>25</cp:revision>
  <cp:lastPrinted>2014-01-14T11:21:00Z</cp:lastPrinted>
  <dcterms:created xsi:type="dcterms:W3CDTF">2014-01-10T09:27:00Z</dcterms:created>
  <dcterms:modified xsi:type="dcterms:W3CDTF">2019-09-24T13:39:00Z</dcterms:modified>
</cp:coreProperties>
</file>