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876D8">
        <w:rPr>
          <w:rFonts w:ascii="Verdana" w:hAnsi="Verdana"/>
          <w:b/>
          <w:bCs/>
          <w:sz w:val="28"/>
          <w:szCs w:val="28"/>
          <w:lang w:val="ru-RU"/>
        </w:rPr>
        <w:t>2</w:t>
      </w:r>
      <w:r w:rsidR="00745FDE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F44A5"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</w:t>
      </w:r>
      <w:r w:rsidR="00F76C46">
        <w:rPr>
          <w:rFonts w:ascii="Verdana" w:hAnsi="Verdana"/>
        </w:rPr>
        <w:t>а</w:t>
      </w:r>
      <w:r w:rsidRPr="00082649">
        <w:rPr>
          <w:rFonts w:ascii="Verdana" w:hAnsi="Verdana"/>
        </w:rPr>
        <w:t xml:space="preserve"> от РЗИ Пловдив </w:t>
      </w:r>
      <w:r w:rsidR="00F76C46">
        <w:rPr>
          <w:rFonts w:ascii="Verdana" w:hAnsi="Verdana"/>
        </w:rPr>
        <w:t>и БД ИБР Пловдив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65BF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</w:t>
      </w:r>
      <w:r w:rsidR="00865BF9">
        <w:rPr>
          <w:rFonts w:ascii="Verdana" w:hAnsi="Verdana"/>
          <w:b/>
        </w:rPr>
        <w:t xml:space="preserve">                               </w:t>
      </w:r>
    </w:p>
    <w:p w:rsidR="00F76C46" w:rsidRDefault="003D172D" w:rsidP="00FE0A34">
      <w:pPr>
        <w:pStyle w:val="a7"/>
        <w:rPr>
          <w:rFonts w:ascii="Verdana" w:hAnsi="Verdana"/>
          <w:b/>
          <w:sz w:val="24"/>
          <w:szCs w:val="24"/>
          <w:lang w:val="ru-RU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3D172D" w:rsidRPr="00DA33EA" w:rsidRDefault="003D172D" w:rsidP="00F76C46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bookmarkStart w:id="0" w:name="_GoBack"/>
      <w:r w:rsidR="00810A3F" w:rsidRPr="00810A3F">
        <w:rPr>
          <w:rFonts w:ascii="Verdana" w:hAnsi="Verdana"/>
          <w:b/>
          <w:lang w:val="bg-BG"/>
        </w:rPr>
        <w:t>ИЗГРАЖДАНЕ НА СОБСТВЕН ВОДОИЗТОЧНИК – ТРЪБЕН КЛАДЕНЕЦ И АВТОМИВКА</w:t>
      </w:r>
      <w:r w:rsidR="00810A3F">
        <w:rPr>
          <w:rFonts w:ascii="Verdana" w:hAnsi="Verdana"/>
          <w:b/>
          <w:lang w:val="bg-BG"/>
        </w:rPr>
        <w:t>,</w:t>
      </w:r>
      <w:r w:rsidR="00810A3F" w:rsidRPr="00810A3F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окаже значително отрицателно въздействие върху природни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3426A5" w:rsidRDefault="003D172D" w:rsidP="00810A3F">
      <w:pPr>
        <w:widowControl w:val="0"/>
        <w:ind w:right="-9"/>
        <w:jc w:val="both"/>
        <w:rPr>
          <w:rFonts w:ascii="Verdana" w:hAnsi="Verdana"/>
          <w:color w:val="FF0000"/>
          <w:lang w:val="ru-RU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810A3F" w:rsidRPr="00810A3F">
        <w:rPr>
          <w:rFonts w:ascii="Verdana" w:hAnsi="Verdana"/>
          <w:lang w:val="bg-BG"/>
        </w:rPr>
        <w:t xml:space="preserve"> УПИ I-288, ЗА „ОФИС С ШОУРУМ ЗА ИНДУСТРИАЛНО ОБОРУДВАНЕ ПРИ ПРЕРАБОТКА НА ПЛАСТМАСИ“, МАСИВ 7, БИВШ СТОПАНСКИ ДВОР 1 НА С. КАЛЕКОВЕЦ, ОБЩИНА МАРИЦ</w:t>
      </w:r>
      <w:r w:rsidR="00F76C46">
        <w:rPr>
          <w:rFonts w:ascii="Verdana" w:hAnsi="Verdana"/>
          <w:lang w:val="bg-BG"/>
        </w:rPr>
        <w:t>А</w:t>
      </w:r>
    </w:p>
    <w:p w:rsidR="00810A3F" w:rsidRPr="00810A3F" w:rsidRDefault="003D172D" w:rsidP="00810A3F">
      <w:pPr>
        <w:overflowPunct/>
        <w:autoSpaceDE/>
        <w:autoSpaceDN/>
        <w:adjustRightInd/>
        <w:ind w:right="240"/>
        <w:jc w:val="both"/>
        <w:textAlignment w:val="auto"/>
        <w:rPr>
          <w:rFonts w:ascii="Verdana" w:hAnsi="Verdana"/>
        </w:rPr>
      </w:pPr>
      <w:proofErr w:type="spellStart"/>
      <w:r w:rsidRPr="00520543">
        <w:rPr>
          <w:rFonts w:ascii="Verdana" w:hAnsi="Verdana"/>
          <w:b/>
        </w:rPr>
        <w:t>Възложител</w:t>
      </w:r>
      <w:proofErr w:type="spellEnd"/>
      <w:r w:rsidRPr="00520543">
        <w:rPr>
          <w:rFonts w:ascii="Verdana" w:hAnsi="Verdana"/>
          <w:b/>
        </w:rPr>
        <w:t>:</w:t>
      </w:r>
      <w:r w:rsidR="00810A3F" w:rsidRPr="00810A3F">
        <w:t xml:space="preserve"> </w:t>
      </w:r>
      <w:r w:rsidR="00810A3F" w:rsidRPr="00810A3F">
        <w:rPr>
          <w:rFonts w:ascii="Verdana" w:hAnsi="Verdana"/>
          <w:b/>
        </w:rPr>
        <w:t>„ЮЕНГ БГ</w:t>
      </w:r>
      <w:proofErr w:type="gramStart"/>
      <w:r w:rsidR="00810A3F" w:rsidRPr="00810A3F">
        <w:rPr>
          <w:rFonts w:ascii="Verdana" w:hAnsi="Verdana"/>
          <w:b/>
        </w:rPr>
        <w:t>“ ООД</w:t>
      </w:r>
      <w:proofErr w:type="gramEnd"/>
      <w:r w:rsidR="00810A3F" w:rsidRPr="00810A3F">
        <w:rPr>
          <w:rFonts w:ascii="Verdana" w:hAnsi="Verdana"/>
          <w:b/>
        </w:rPr>
        <w:t>, ЕИК 115839272</w:t>
      </w:r>
      <w:r w:rsidR="00810A3F">
        <w:rPr>
          <w:rFonts w:ascii="Verdana" w:hAnsi="Verdana"/>
          <w:b/>
          <w:lang w:val="bg-BG"/>
        </w:rPr>
        <w:t xml:space="preserve">, </w:t>
      </w:r>
      <w:r w:rsidR="00810A3F" w:rsidRPr="00810A3F">
        <w:rPr>
          <w:rFonts w:ascii="Verdana" w:hAnsi="Verdana"/>
        </w:rPr>
        <w:t xml:space="preserve">с. </w:t>
      </w:r>
      <w:proofErr w:type="spellStart"/>
      <w:r w:rsidR="00810A3F" w:rsidRPr="00810A3F">
        <w:rPr>
          <w:rFonts w:ascii="Verdana" w:hAnsi="Verdana"/>
        </w:rPr>
        <w:t>Калековец</w:t>
      </w:r>
      <w:proofErr w:type="spellEnd"/>
      <w:r w:rsidR="00810A3F" w:rsidRPr="00810A3F">
        <w:rPr>
          <w:rFonts w:ascii="Verdana" w:hAnsi="Verdana"/>
        </w:rPr>
        <w:t xml:space="preserve"> </w:t>
      </w:r>
      <w:proofErr w:type="spellStart"/>
      <w:r w:rsidR="00810A3F" w:rsidRPr="00810A3F">
        <w:rPr>
          <w:rFonts w:ascii="Verdana" w:hAnsi="Verdana"/>
        </w:rPr>
        <w:t>п.к</w:t>
      </w:r>
      <w:proofErr w:type="spellEnd"/>
      <w:r w:rsidR="00810A3F" w:rsidRPr="00810A3F">
        <w:rPr>
          <w:rFonts w:ascii="Verdana" w:hAnsi="Verdana"/>
        </w:rPr>
        <w:t xml:space="preserve">. 4147, </w:t>
      </w:r>
      <w:proofErr w:type="spellStart"/>
      <w:r w:rsidR="00810A3F" w:rsidRPr="00810A3F">
        <w:rPr>
          <w:rFonts w:ascii="Verdana" w:hAnsi="Verdana"/>
        </w:rPr>
        <w:t>ул</w:t>
      </w:r>
      <w:proofErr w:type="spellEnd"/>
      <w:r w:rsidR="00810A3F" w:rsidRPr="00810A3F">
        <w:rPr>
          <w:rFonts w:ascii="Verdana" w:hAnsi="Verdana"/>
        </w:rPr>
        <w:t>. „</w:t>
      </w:r>
      <w:proofErr w:type="spellStart"/>
      <w:r w:rsidR="00810A3F" w:rsidRPr="00810A3F">
        <w:rPr>
          <w:rFonts w:ascii="Verdana" w:hAnsi="Verdana"/>
        </w:rPr>
        <w:t>Христо</w:t>
      </w:r>
      <w:proofErr w:type="spellEnd"/>
      <w:r w:rsidR="00810A3F" w:rsidRPr="00810A3F">
        <w:rPr>
          <w:rFonts w:ascii="Verdana" w:hAnsi="Verdana"/>
        </w:rPr>
        <w:t xml:space="preserve"> </w:t>
      </w:r>
      <w:proofErr w:type="spellStart"/>
      <w:r w:rsidR="00810A3F" w:rsidRPr="00810A3F">
        <w:rPr>
          <w:rFonts w:ascii="Verdana" w:hAnsi="Verdana"/>
        </w:rPr>
        <w:t>Смирненски</w:t>
      </w:r>
      <w:proofErr w:type="spellEnd"/>
      <w:proofErr w:type="gramStart"/>
      <w:r w:rsidR="00810A3F" w:rsidRPr="00810A3F">
        <w:rPr>
          <w:rFonts w:ascii="Verdana" w:hAnsi="Verdana"/>
        </w:rPr>
        <w:t>“ №</w:t>
      </w:r>
      <w:proofErr w:type="gramEnd"/>
      <w:r w:rsidR="00810A3F" w:rsidRPr="00810A3F">
        <w:rPr>
          <w:rFonts w:ascii="Verdana" w:hAnsi="Verdana"/>
        </w:rPr>
        <w:t xml:space="preserve"> 24, </w:t>
      </w:r>
    </w:p>
    <w:bookmarkEnd w:id="0"/>
    <w:p w:rsidR="00D27CEE" w:rsidRPr="002D31C7" w:rsidRDefault="00D27CEE" w:rsidP="003426A5">
      <w:pPr>
        <w:jc w:val="both"/>
        <w:rPr>
          <w:rFonts w:ascii="Verdana" w:hAnsi="Verdana"/>
          <w:lang w:val="bg-BG"/>
        </w:rPr>
      </w:pPr>
    </w:p>
    <w:p w:rsid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521FA2" w:rsidRDefault="00521FA2" w:rsidP="00810A3F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521FA2">
        <w:rPr>
          <w:rFonts w:ascii="Verdana" w:hAnsi="Verdana"/>
          <w:lang w:val="bg-BG"/>
        </w:rPr>
        <w:t>Обект на разработка</w:t>
      </w:r>
      <w:r w:rsidR="00F6442C">
        <w:rPr>
          <w:rFonts w:ascii="Verdana" w:hAnsi="Verdana"/>
          <w:lang w:val="bg-BG"/>
        </w:rPr>
        <w:t>та</w:t>
      </w:r>
      <w:r w:rsidRPr="00521FA2">
        <w:rPr>
          <w:rFonts w:ascii="Verdana" w:hAnsi="Verdana"/>
          <w:lang w:val="bg-BG"/>
        </w:rPr>
        <w:t xml:space="preserve"> е изграждане на </w:t>
      </w:r>
      <w:r w:rsidR="00F76C46" w:rsidRPr="00F76C46">
        <w:rPr>
          <w:rFonts w:ascii="Verdana" w:hAnsi="Verdana"/>
          <w:lang w:val="bg-BG"/>
        </w:rPr>
        <w:t xml:space="preserve">автомивка </w:t>
      </w:r>
      <w:r w:rsidR="00F76C46">
        <w:rPr>
          <w:rFonts w:ascii="Verdana" w:hAnsi="Verdana"/>
          <w:lang w:val="bg-BG"/>
        </w:rPr>
        <w:t xml:space="preserve">и </w:t>
      </w:r>
      <w:r w:rsidRPr="00521FA2">
        <w:rPr>
          <w:rFonts w:ascii="Verdana" w:hAnsi="Verdana"/>
          <w:lang w:val="bg-BG"/>
        </w:rPr>
        <w:t xml:space="preserve">сондажен кладенец </w:t>
      </w:r>
      <w:r w:rsidR="00810A3F" w:rsidRPr="00810A3F">
        <w:rPr>
          <w:rFonts w:ascii="Verdana" w:hAnsi="Verdana"/>
          <w:lang w:val="bg-BG"/>
        </w:rPr>
        <w:t xml:space="preserve">с дълбочина до 25,0м. </w:t>
      </w:r>
      <w:r w:rsidR="00F76C46">
        <w:rPr>
          <w:rFonts w:ascii="Verdana" w:hAnsi="Verdana"/>
          <w:lang w:val="bg-BG"/>
        </w:rPr>
        <w:t>Добиваните п</w:t>
      </w:r>
      <w:r w:rsidR="00810A3F" w:rsidRPr="00810A3F">
        <w:rPr>
          <w:rFonts w:ascii="Verdana" w:hAnsi="Verdana"/>
          <w:lang w:val="bg-BG"/>
        </w:rPr>
        <w:t>одземни води от тръбния кладенец ще обезпечават нуждите от вода за измиване на външни и вътрешни площадки, измиване на фирмени автомобили в</w:t>
      </w:r>
      <w:r w:rsidR="00CE78B8">
        <w:rPr>
          <w:rFonts w:ascii="Verdana" w:hAnsi="Verdana"/>
          <w:lang w:val="bg-BG"/>
        </w:rPr>
        <w:t xml:space="preserve"> а</w:t>
      </w:r>
      <w:r w:rsidR="00810A3F" w:rsidRPr="00810A3F">
        <w:rPr>
          <w:rFonts w:ascii="Verdana" w:hAnsi="Verdana"/>
          <w:lang w:val="bg-BG"/>
        </w:rPr>
        <w:t>втомивка в УПИ I-288</w:t>
      </w:r>
      <w:r w:rsidR="002A5349">
        <w:rPr>
          <w:rFonts w:ascii="Verdana" w:hAnsi="Verdana"/>
          <w:lang w:val="bg-BG"/>
        </w:rPr>
        <w:t>,</w:t>
      </w:r>
      <w:r w:rsidR="00810A3F" w:rsidRPr="00810A3F">
        <w:rPr>
          <w:rFonts w:ascii="Verdana" w:hAnsi="Verdana"/>
          <w:lang w:val="bg-BG"/>
        </w:rPr>
        <w:t xml:space="preserve"> с обслужваща функция към „Офис с </w:t>
      </w:r>
      <w:proofErr w:type="spellStart"/>
      <w:r w:rsidR="00810A3F" w:rsidRPr="00810A3F">
        <w:rPr>
          <w:rFonts w:ascii="Verdana" w:hAnsi="Verdana"/>
          <w:lang w:val="bg-BG"/>
        </w:rPr>
        <w:t>щоурум</w:t>
      </w:r>
      <w:proofErr w:type="spellEnd"/>
      <w:r w:rsidR="00810A3F" w:rsidRPr="00810A3F">
        <w:rPr>
          <w:rFonts w:ascii="Verdana" w:hAnsi="Verdana"/>
          <w:lang w:val="bg-BG"/>
        </w:rPr>
        <w:t xml:space="preserve"> за индустриално оборудване при преработка на пластмаси“ и поливане на зелени площи. Проектния тръбен кладенец ще разкрива води от подземно водно тяло „Порови води в Кватернер – Горнотракийска низина“ с код BG3G000000Q013.</w:t>
      </w:r>
    </w:p>
    <w:p w:rsidR="00CE78B8" w:rsidRPr="00521FA2" w:rsidRDefault="00CE78B8" w:rsidP="00CE78B8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CE78B8">
        <w:rPr>
          <w:rFonts w:ascii="Verdana" w:hAnsi="Verdana"/>
          <w:lang w:val="bg-BG"/>
        </w:rPr>
        <w:t xml:space="preserve">Електрозахранването ще се осигури от главното табло към „Офис с </w:t>
      </w:r>
      <w:proofErr w:type="spellStart"/>
      <w:r w:rsidRPr="00CE78B8">
        <w:rPr>
          <w:rFonts w:ascii="Verdana" w:hAnsi="Verdana"/>
          <w:lang w:val="bg-BG"/>
        </w:rPr>
        <w:t>шоурум</w:t>
      </w:r>
      <w:proofErr w:type="spellEnd"/>
      <w:r w:rsidRPr="00CE78B8">
        <w:rPr>
          <w:rFonts w:ascii="Verdana" w:hAnsi="Verdana"/>
          <w:lang w:val="bg-BG"/>
        </w:rPr>
        <w:t xml:space="preserve"> за индустриално оборудване при преработка на пластмаси“</w:t>
      </w:r>
      <w:r>
        <w:rPr>
          <w:rFonts w:ascii="Verdana" w:hAnsi="Verdana"/>
          <w:lang w:val="bg-BG"/>
        </w:rPr>
        <w:t xml:space="preserve">. </w:t>
      </w:r>
      <w:r w:rsidRPr="00CE78B8">
        <w:rPr>
          <w:rFonts w:ascii="Verdana" w:hAnsi="Verdana"/>
          <w:lang w:val="bg-BG"/>
        </w:rPr>
        <w:t>Обект</w:t>
      </w:r>
      <w:r>
        <w:rPr>
          <w:rFonts w:ascii="Verdana" w:hAnsi="Verdana"/>
          <w:lang w:val="bg-BG"/>
        </w:rPr>
        <w:t>ът</w:t>
      </w:r>
      <w:r w:rsidRPr="00CE78B8">
        <w:rPr>
          <w:rFonts w:ascii="Verdana" w:hAnsi="Verdana"/>
          <w:lang w:val="bg-BG"/>
        </w:rPr>
        <w:t xml:space="preserve"> ще се захранва с питейна вода от съществуващ водопровод на „Водоснабдяване и Канализация“ ЕООД – гр. Пловдив</w:t>
      </w:r>
      <w:r>
        <w:rPr>
          <w:rFonts w:ascii="Verdana" w:hAnsi="Verdana"/>
          <w:lang w:val="bg-BG"/>
        </w:rPr>
        <w:t>.</w:t>
      </w:r>
    </w:p>
    <w:p w:rsidR="003B7E50" w:rsidRPr="00B504B3" w:rsidRDefault="00B504B3" w:rsidP="001D222D">
      <w:pPr>
        <w:overflowPunct/>
        <w:ind w:right="-9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        </w:t>
      </w:r>
      <w:r w:rsidRPr="00B504B3">
        <w:rPr>
          <w:rFonts w:ascii="Verdana" w:hAnsi="Verdana" w:cs="Courier New"/>
          <w:lang w:val="bg-BG" w:eastAsia="bg-BG"/>
        </w:rPr>
        <w:t>Не се предвижда промяна на съществуващата пътна инфраструктура. Транспортният достъп до имот</w:t>
      </w:r>
      <w:r w:rsidR="00810A3F">
        <w:rPr>
          <w:rFonts w:ascii="Verdana" w:hAnsi="Verdana" w:cs="Courier New"/>
          <w:lang w:val="bg-BG" w:eastAsia="bg-BG"/>
        </w:rPr>
        <w:t>а</w:t>
      </w:r>
      <w:r w:rsidRPr="00B504B3">
        <w:rPr>
          <w:rFonts w:ascii="Verdana" w:hAnsi="Verdana" w:cs="Courier New"/>
          <w:lang w:val="bg-BG" w:eastAsia="bg-BG"/>
        </w:rPr>
        <w:t xml:space="preserve"> ще се осъществява </w:t>
      </w:r>
      <w:r w:rsidR="00810A3F">
        <w:rPr>
          <w:rFonts w:ascii="Verdana" w:hAnsi="Verdana" w:cs="Courier New"/>
          <w:lang w:val="bg-BG" w:eastAsia="bg-BG"/>
        </w:rPr>
        <w:t>чрез наличната улична мрежа на селото</w:t>
      </w:r>
      <w:r w:rsidRPr="00B504B3">
        <w:rPr>
          <w:rFonts w:ascii="Verdana" w:hAnsi="Verdana" w:cs="Courier New"/>
          <w:lang w:val="bg-BG" w:eastAsia="bg-BG"/>
        </w:rPr>
        <w:t>.</w:t>
      </w:r>
    </w:p>
    <w:p w:rsidR="00DB5ED3" w:rsidRDefault="008D7DB7" w:rsidP="00521F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 w:rsidR="00F6442C">
        <w:rPr>
          <w:rFonts w:ascii="Verdana" w:hAnsi="Verdana"/>
          <w:lang w:val="bg-BG"/>
        </w:rPr>
        <w:t xml:space="preserve"> </w:t>
      </w:r>
      <w:r w:rsidR="00810A3F">
        <w:rPr>
          <w:rFonts w:ascii="Verdana" w:hAnsi="Verdana"/>
          <w:lang w:val="bg-BG"/>
        </w:rPr>
        <w:t>2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 w:rsidR="00810A3F">
        <w:rPr>
          <w:rFonts w:ascii="Verdana" w:hAnsi="Verdana"/>
          <w:lang w:val="bg-BG"/>
        </w:rPr>
        <w:t>г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CE78B8" w:rsidRPr="00CE78B8" w:rsidRDefault="00CE78B8" w:rsidP="00CE78B8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r w:rsidRPr="00CE78B8">
        <w:rPr>
          <w:rFonts w:ascii="Verdana" w:hAnsi="Verdana"/>
          <w:lang w:val="bg-BG"/>
        </w:rPr>
        <w:lastRenderedPageBreak/>
        <w:t>Имотът, в който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BG0000429 „Река Стряма” за опазване на природните местообитания и на дивата флора и фауна, приета от МС с Решение №122/02.03.2007 г. (ДВ бр.21/2007 г.).</w:t>
      </w:r>
    </w:p>
    <w:p w:rsidR="00CE78B8" w:rsidRPr="00CE78B8" w:rsidRDefault="00CE78B8" w:rsidP="00CE78B8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r w:rsidRPr="00CE78B8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CE78B8" w:rsidRDefault="00CE78B8" w:rsidP="00EF44A5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BD241D" w:rsidP="00BD241D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082649">
        <w:rPr>
          <w:rFonts w:ascii="Verdana" w:hAnsi="Verdana"/>
          <w:b/>
          <w:sz w:val="20"/>
          <w:szCs w:val="20"/>
        </w:rPr>
        <w:t>I</w:t>
      </w:r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3D172D"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BD241D" w:rsidRDefault="00BD241D" w:rsidP="00CE78B8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D241D">
        <w:rPr>
          <w:rFonts w:ascii="Verdana" w:hAnsi="Verdana"/>
          <w:sz w:val="20"/>
          <w:szCs w:val="20"/>
          <w:lang w:val="bg-BG"/>
        </w:rPr>
        <w:t>Тръбният кладенец ще обслужва нуждите от вода за измиване на външни и вътрешни площадки, измиване на фирмени автомобили в „Автомивка</w:t>
      </w:r>
      <w:r w:rsidRPr="00BD241D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BD241D">
        <w:rPr>
          <w:rFonts w:ascii="Verdana" w:hAnsi="Verdana"/>
          <w:sz w:val="20"/>
          <w:szCs w:val="20"/>
          <w:lang w:val="bg-BG"/>
        </w:rPr>
        <w:t xml:space="preserve">в УПИ I-288, с обслужваща функция към „Офис с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щоурум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за индустриално оборудване при преработка на пластмаси</w:t>
      </w:r>
      <w:r w:rsidRPr="00BD241D">
        <w:rPr>
          <w:rFonts w:ascii="Verdana" w:hAnsi="Verdana"/>
          <w:i/>
          <w:sz w:val="20"/>
          <w:szCs w:val="20"/>
          <w:lang w:val="bg-BG"/>
        </w:rPr>
        <w:t>“</w:t>
      </w:r>
      <w:r w:rsidRPr="00BD241D">
        <w:rPr>
          <w:rFonts w:ascii="Verdana" w:hAnsi="Verdana"/>
          <w:sz w:val="20"/>
          <w:szCs w:val="20"/>
          <w:lang w:val="bg-BG"/>
        </w:rPr>
        <w:t xml:space="preserve"> и поливане на зелени площи.</w:t>
      </w:r>
      <w:r w:rsidRPr="00BD241D">
        <w:t xml:space="preserve"> </w:t>
      </w:r>
      <w:r w:rsidRPr="00BD241D">
        <w:rPr>
          <w:rFonts w:ascii="Verdana" w:hAnsi="Verdana"/>
          <w:sz w:val="20"/>
          <w:szCs w:val="20"/>
          <w:lang w:val="bg-BG"/>
        </w:rPr>
        <w:t xml:space="preserve">Сондажните работи ще се извършат със сондажна машина УРБ 3А3  с глинеста промивка. Сондирането ще се извърши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роторно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с “права” циркулация на промивната течност.  За промивна течност ще се използва глинеста промивка (воден разтвор на активиран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бентонит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Pr="00BD241D">
        <w:rPr>
          <w:rFonts w:ascii="Verdana" w:hAnsi="Verdana"/>
          <w:sz w:val="20"/>
          <w:szCs w:val="20"/>
          <w:lang w:val="bg-BG"/>
        </w:rPr>
        <w:t>Използването на подземните води ще с</w:t>
      </w:r>
      <w:r w:rsidR="002A5349">
        <w:rPr>
          <w:rFonts w:ascii="Verdana" w:hAnsi="Verdana"/>
          <w:sz w:val="20"/>
          <w:szCs w:val="20"/>
          <w:lang w:val="bg-BG"/>
        </w:rPr>
        <w:t>тава</w:t>
      </w:r>
      <w:r w:rsidRPr="00BD241D">
        <w:rPr>
          <w:rFonts w:ascii="Verdana" w:hAnsi="Verdana"/>
          <w:sz w:val="20"/>
          <w:szCs w:val="20"/>
          <w:lang w:val="bg-BG"/>
        </w:rPr>
        <w:t xml:space="preserve"> по реда и условията на издаване на Разрешителното за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водовземане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от подземни води, чрез нови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водовземни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съоръжения на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Басейнова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дирекция– „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Източнобеломорски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район”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CE78B8" w:rsidRDefault="00BD241D" w:rsidP="00CE78B8">
      <w:pPr>
        <w:overflowPunct/>
        <w:spacing w:line="276" w:lineRule="auto"/>
        <w:ind w:firstLine="567"/>
        <w:jc w:val="both"/>
        <w:textAlignment w:val="auto"/>
        <w:rPr>
          <w:rFonts w:ascii="Verdana" w:hAnsi="Verdana"/>
          <w:lang w:val="bg-BG"/>
        </w:rPr>
      </w:pPr>
      <w:r w:rsidRPr="00BD241D">
        <w:rPr>
          <w:rFonts w:ascii="Verdana" w:hAnsi="Verdana"/>
          <w:lang w:val="bg-BG"/>
        </w:rPr>
        <w:t xml:space="preserve">АВТОМИВКАТА ще се състои от клетка за миене на коли, „външна тераса“ (навес), помещения за офис и инвентар. </w:t>
      </w:r>
    </w:p>
    <w:p w:rsidR="00CE78B8" w:rsidRPr="00CE78B8" w:rsidRDefault="00CE78B8" w:rsidP="00CE78B8">
      <w:pPr>
        <w:pStyle w:val="af8"/>
        <w:numPr>
          <w:ilvl w:val="3"/>
          <w:numId w:val="1"/>
        </w:numPr>
        <w:tabs>
          <w:tab w:val="clear" w:pos="3695"/>
        </w:tabs>
        <w:overflowPunct/>
        <w:spacing w:line="276" w:lineRule="auto"/>
        <w:ind w:left="0"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CE78B8">
        <w:rPr>
          <w:rFonts w:ascii="Verdana" w:hAnsi="Verdana"/>
          <w:lang w:val="bg-BG"/>
        </w:rPr>
        <w:t>Не се предполага значимо въздействие върху подземни</w:t>
      </w:r>
      <w:r w:rsidR="002A5349">
        <w:rPr>
          <w:rFonts w:ascii="Verdana" w:hAnsi="Verdana"/>
          <w:lang w:val="bg-BG"/>
        </w:rPr>
        <w:t>те</w:t>
      </w:r>
      <w:r w:rsidRPr="00CE78B8">
        <w:rPr>
          <w:rFonts w:ascii="Verdana" w:hAnsi="Verdana"/>
          <w:lang w:val="bg-BG"/>
        </w:rPr>
        <w:t xml:space="preserve"> и повърхностни води в обхвата на инвестиционното предложение. Преди да бъдат </w:t>
      </w:r>
      <w:proofErr w:type="spellStart"/>
      <w:r w:rsidRPr="00CE78B8">
        <w:rPr>
          <w:rFonts w:ascii="Verdana" w:hAnsi="Verdana"/>
          <w:lang w:val="bg-BG"/>
        </w:rPr>
        <w:t>заустени</w:t>
      </w:r>
      <w:proofErr w:type="spellEnd"/>
      <w:r w:rsidRPr="00CE78B8">
        <w:rPr>
          <w:rFonts w:ascii="Verdana" w:hAnsi="Verdana"/>
          <w:lang w:val="bg-BG"/>
        </w:rPr>
        <w:t xml:space="preserve"> във </w:t>
      </w:r>
      <w:proofErr w:type="spellStart"/>
      <w:r w:rsidRPr="00CE78B8">
        <w:rPr>
          <w:rFonts w:ascii="Verdana" w:hAnsi="Verdana"/>
          <w:lang w:val="bg-BG"/>
        </w:rPr>
        <w:t>водоплътна</w:t>
      </w:r>
      <w:proofErr w:type="spellEnd"/>
      <w:r w:rsidRPr="00CE78B8">
        <w:rPr>
          <w:rFonts w:ascii="Verdana" w:hAnsi="Verdana"/>
          <w:lang w:val="bg-BG"/>
        </w:rPr>
        <w:t xml:space="preserve"> яма </w:t>
      </w:r>
      <w:r w:rsidR="005B12B1">
        <w:rPr>
          <w:rFonts w:ascii="Verdana" w:hAnsi="Verdana"/>
          <w:lang w:val="bg-BG"/>
        </w:rPr>
        <w:t xml:space="preserve">отпадъчните </w:t>
      </w:r>
      <w:r w:rsidRPr="00CE78B8">
        <w:rPr>
          <w:rFonts w:ascii="Verdana" w:hAnsi="Verdana"/>
          <w:lang w:val="bg-BG"/>
        </w:rPr>
        <w:t xml:space="preserve">водите от автомивката, ще минават през </w:t>
      </w:r>
      <w:proofErr w:type="spellStart"/>
      <w:r w:rsidRPr="00CE78B8">
        <w:rPr>
          <w:rFonts w:ascii="Verdana" w:hAnsi="Verdana"/>
          <w:lang w:val="bg-BG"/>
        </w:rPr>
        <w:t>каломаслоуловител</w:t>
      </w:r>
      <w:proofErr w:type="spellEnd"/>
      <w:r w:rsidR="005B12B1">
        <w:rPr>
          <w:rFonts w:ascii="Verdana" w:hAnsi="Verdana"/>
          <w:lang w:val="bg-BG"/>
        </w:rPr>
        <w:t>, утайката от който ще се предава на специализирана фирма</w:t>
      </w:r>
      <w:r w:rsidRPr="00CE78B8">
        <w:rPr>
          <w:rFonts w:ascii="Verdana" w:hAnsi="Verdana"/>
          <w:lang w:val="bg-BG"/>
        </w:rPr>
        <w:t>.</w:t>
      </w:r>
    </w:p>
    <w:p w:rsidR="00B512B7" w:rsidRPr="00865BF9" w:rsidRDefault="00CE78B8" w:rsidP="00CE78B8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По време на експлоатацията на обекта н</w:t>
      </w:r>
      <w:r w:rsidR="0077575B" w:rsidRPr="00865BF9">
        <w:rPr>
          <w:rFonts w:ascii="Verdana" w:hAnsi="Verdana"/>
          <w:lang w:val="bg-BG"/>
        </w:rPr>
        <w:t>е се очаква въздейс</w:t>
      </w:r>
      <w:r>
        <w:rPr>
          <w:rFonts w:ascii="Verdana" w:hAnsi="Verdana"/>
          <w:lang w:val="bg-BG"/>
        </w:rPr>
        <w:t>т</w:t>
      </w:r>
      <w:r w:rsidR="0077575B" w:rsidRPr="00865BF9">
        <w:rPr>
          <w:rFonts w:ascii="Verdana" w:hAnsi="Verdana"/>
          <w:lang w:val="bg-BG"/>
        </w:rPr>
        <w:t xml:space="preserve">вие върху атмосферния въздух, тъй като </w:t>
      </w:r>
      <w:r w:rsidR="002A5349">
        <w:rPr>
          <w:rFonts w:ascii="Verdana" w:hAnsi="Verdana"/>
          <w:lang w:val="bg-BG"/>
        </w:rPr>
        <w:t>дейността от обекта</w:t>
      </w:r>
      <w:r w:rsidR="0077575B" w:rsidRPr="00865BF9">
        <w:rPr>
          <w:rFonts w:ascii="Verdana" w:hAnsi="Verdana"/>
          <w:lang w:val="bg-BG"/>
        </w:rPr>
        <w:t xml:space="preserve"> не </w:t>
      </w:r>
      <w:r w:rsidR="002A5349">
        <w:rPr>
          <w:rFonts w:ascii="Verdana" w:hAnsi="Verdana"/>
          <w:lang w:val="bg-BG"/>
        </w:rPr>
        <w:t>е</w:t>
      </w:r>
      <w:r w:rsidR="0077575B" w:rsidRPr="00865BF9">
        <w:rPr>
          <w:rFonts w:ascii="Verdana" w:hAnsi="Verdana"/>
          <w:lang w:val="bg-BG"/>
        </w:rPr>
        <w:t xml:space="preserve"> свързани с емисии на шум и </w:t>
      </w:r>
      <w:proofErr w:type="spellStart"/>
      <w:r w:rsidR="0077575B" w:rsidRPr="00865BF9">
        <w:rPr>
          <w:rFonts w:ascii="Verdana" w:hAnsi="Verdana"/>
          <w:lang w:val="bg-BG"/>
        </w:rPr>
        <w:t>прахови</w:t>
      </w:r>
      <w:proofErr w:type="spellEnd"/>
      <w:r w:rsidR="0077575B" w:rsidRPr="00865BF9">
        <w:rPr>
          <w:rFonts w:ascii="Verdana" w:hAnsi="Verdana"/>
          <w:lang w:val="bg-BG"/>
        </w:rPr>
        <w:t xml:space="preserve"> замърсители.</w:t>
      </w:r>
    </w:p>
    <w:p w:rsidR="001D3F53" w:rsidRPr="001D3F53" w:rsidRDefault="00CE78B8" w:rsidP="00CE78B8">
      <w:pPr>
        <w:pStyle w:val="af8"/>
        <w:numPr>
          <w:ilvl w:val="3"/>
          <w:numId w:val="1"/>
        </w:numPr>
        <w:tabs>
          <w:tab w:val="clear" w:pos="3695"/>
        </w:tabs>
        <w:spacing w:line="240" w:lineRule="exact"/>
        <w:ind w:left="0"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CE78B8">
        <w:rPr>
          <w:rFonts w:ascii="Verdana" w:hAnsi="Verdana"/>
          <w:lang w:val="bg-BG"/>
        </w:rPr>
        <w:t xml:space="preserve">Предвид характера на предлаганата дейност в хода на експлоатация на обекта </w:t>
      </w:r>
      <w:r w:rsidR="002A5349">
        <w:rPr>
          <w:rFonts w:ascii="Verdana" w:hAnsi="Verdana"/>
          <w:lang w:val="bg-BG"/>
        </w:rPr>
        <w:t xml:space="preserve">като цяло </w:t>
      </w:r>
      <w:r w:rsidRPr="00CE78B8">
        <w:rPr>
          <w:rFonts w:ascii="Verdana" w:hAnsi="Verdana"/>
          <w:lang w:val="bg-BG"/>
        </w:rPr>
        <w:t xml:space="preserve">не се предполага замърсяване и </w:t>
      </w:r>
      <w:proofErr w:type="spellStart"/>
      <w:r w:rsidRPr="00CE78B8">
        <w:rPr>
          <w:rFonts w:ascii="Verdana" w:hAnsi="Verdana"/>
          <w:lang w:val="bg-BG"/>
        </w:rPr>
        <w:t>дискомфорт</w:t>
      </w:r>
      <w:proofErr w:type="spellEnd"/>
      <w:r w:rsidRPr="00CE78B8">
        <w:rPr>
          <w:rFonts w:ascii="Verdana" w:hAnsi="Verdana"/>
          <w:lang w:val="bg-BG"/>
        </w:rPr>
        <w:t xml:space="preserve"> на околната среда. </w:t>
      </w:r>
      <w:r w:rsidR="006D02D1"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</w:t>
      </w:r>
      <w:r w:rsidR="001D3F53">
        <w:rPr>
          <w:rFonts w:ascii="Verdana" w:hAnsi="Verdana"/>
          <w:lang w:val="bg-BG"/>
        </w:rPr>
        <w:t>.</w:t>
      </w:r>
    </w:p>
    <w:p w:rsidR="001D3F53" w:rsidRP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</w:t>
      </w:r>
      <w:proofErr w:type="spellStart"/>
      <w:r w:rsidRPr="001D3F53">
        <w:rPr>
          <w:rFonts w:ascii="Verdana" w:hAnsi="Verdana"/>
          <w:b/>
          <w:lang w:val="ru-RU"/>
        </w:rPr>
        <w:t>това</w:t>
      </w:r>
      <w:proofErr w:type="spellEnd"/>
      <w:r w:rsidRPr="001D3F53">
        <w:rPr>
          <w:rFonts w:ascii="Verdana" w:hAnsi="Verdana"/>
          <w:b/>
          <w:lang w:val="ru-RU"/>
        </w:rPr>
        <w:t xml:space="preserve"> число </w:t>
      </w:r>
      <w:proofErr w:type="spellStart"/>
      <w:r w:rsidRPr="001D3F53">
        <w:rPr>
          <w:rFonts w:ascii="Verdana" w:hAnsi="Verdana"/>
          <w:b/>
          <w:lang w:val="ru-RU"/>
        </w:rPr>
        <w:t>чувствителност</w:t>
      </w:r>
      <w:proofErr w:type="spellEnd"/>
      <w:r w:rsidRPr="001D3F53">
        <w:rPr>
          <w:rFonts w:ascii="Verdana" w:hAnsi="Verdana"/>
          <w:b/>
          <w:lang w:val="ru-RU"/>
        </w:rPr>
        <w:t xml:space="preserve"> на средата</w:t>
      </w:r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5B12B1" w:rsidRDefault="005B12B1" w:rsidP="001D3F53">
      <w:pPr>
        <w:spacing w:line="240" w:lineRule="exact"/>
        <w:jc w:val="both"/>
        <w:rPr>
          <w:rFonts w:ascii="Verdana" w:hAnsi="Verdana"/>
          <w:b/>
          <w:lang w:val="bg-BG"/>
        </w:rPr>
      </w:pPr>
    </w:p>
    <w:p w:rsidR="005B12B1" w:rsidRDefault="005B12B1" w:rsidP="005B12B1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  <w:bCs/>
          <w:lang w:val="bg-BG"/>
        </w:rPr>
      </w:pPr>
      <w:proofErr w:type="spellStart"/>
      <w:r w:rsidRPr="005B12B1">
        <w:rPr>
          <w:rFonts w:ascii="Verdana" w:hAnsi="Verdana"/>
          <w:bCs/>
          <w:lang w:val="ru-RU"/>
        </w:rPr>
        <w:t>Инвестиционното</w:t>
      </w:r>
      <w:proofErr w:type="spellEnd"/>
      <w:r w:rsidRPr="005B12B1">
        <w:rPr>
          <w:rFonts w:ascii="Verdana" w:hAnsi="Verdana"/>
          <w:bCs/>
          <w:lang w:val="ru-RU"/>
        </w:rPr>
        <w:t xml:space="preserve"> намерение </w:t>
      </w:r>
      <w:proofErr w:type="spellStart"/>
      <w:r w:rsidRPr="005B12B1">
        <w:rPr>
          <w:rFonts w:ascii="Verdana" w:hAnsi="Verdana"/>
          <w:bCs/>
          <w:lang w:val="ru-RU"/>
        </w:rPr>
        <w:t>ще</w:t>
      </w:r>
      <w:proofErr w:type="spellEnd"/>
      <w:r w:rsidRPr="005B12B1">
        <w:rPr>
          <w:rFonts w:ascii="Verdana" w:hAnsi="Verdana"/>
          <w:bCs/>
          <w:lang w:val="ru-RU"/>
        </w:rPr>
        <w:t xml:space="preserve"> се </w:t>
      </w:r>
      <w:proofErr w:type="spellStart"/>
      <w:r w:rsidRPr="005B12B1">
        <w:rPr>
          <w:rFonts w:ascii="Verdana" w:hAnsi="Verdana"/>
          <w:bCs/>
          <w:lang w:val="ru-RU"/>
        </w:rPr>
        <w:t>осъществи</w:t>
      </w:r>
      <w:proofErr w:type="spellEnd"/>
      <w:r w:rsidRPr="005B12B1">
        <w:rPr>
          <w:rFonts w:ascii="Verdana" w:hAnsi="Verdana"/>
          <w:bCs/>
          <w:lang w:val="ru-RU"/>
        </w:rPr>
        <w:t xml:space="preserve"> в </w:t>
      </w:r>
      <w:proofErr w:type="spellStart"/>
      <w:r w:rsidRPr="005B12B1">
        <w:rPr>
          <w:rFonts w:ascii="Verdana" w:hAnsi="Verdana"/>
          <w:bCs/>
          <w:lang w:val="ru-RU"/>
        </w:rPr>
        <w:t>имот</w:t>
      </w:r>
      <w:proofErr w:type="spellEnd"/>
      <w:r w:rsidRPr="005B12B1">
        <w:rPr>
          <w:rFonts w:ascii="Verdana" w:hAnsi="Verdana"/>
          <w:bCs/>
          <w:lang w:val="ru-RU"/>
        </w:rPr>
        <w:t xml:space="preserve"> </w:t>
      </w:r>
      <w:r w:rsidR="002A5349">
        <w:rPr>
          <w:rFonts w:ascii="Verdana" w:hAnsi="Verdana"/>
          <w:bCs/>
          <w:lang w:val="ru-RU"/>
        </w:rPr>
        <w:t xml:space="preserve">№ </w:t>
      </w:r>
      <w:r w:rsidRPr="005B12B1">
        <w:rPr>
          <w:rFonts w:ascii="Verdana" w:hAnsi="Verdana"/>
          <w:bCs/>
          <w:lang w:val="ru-RU"/>
        </w:rPr>
        <w:t xml:space="preserve">35300.7.288 по </w:t>
      </w:r>
      <w:proofErr w:type="spellStart"/>
      <w:r w:rsidRPr="005B12B1">
        <w:rPr>
          <w:rFonts w:ascii="Verdana" w:hAnsi="Verdana"/>
          <w:bCs/>
          <w:lang w:val="ru-RU"/>
        </w:rPr>
        <w:t>кадастралната</w:t>
      </w:r>
      <w:proofErr w:type="spellEnd"/>
      <w:r w:rsidRPr="005B12B1">
        <w:rPr>
          <w:rFonts w:ascii="Verdana" w:hAnsi="Verdana"/>
          <w:bCs/>
          <w:lang w:val="ru-RU"/>
        </w:rPr>
        <w:t xml:space="preserve"> карта </w:t>
      </w:r>
      <w:proofErr w:type="gramStart"/>
      <w:r w:rsidRPr="005B12B1">
        <w:rPr>
          <w:rFonts w:ascii="Verdana" w:hAnsi="Verdana"/>
          <w:bCs/>
          <w:lang w:val="ru-RU"/>
        </w:rPr>
        <w:t>на</w:t>
      </w:r>
      <w:proofErr w:type="gramEnd"/>
      <w:r w:rsidRPr="005B12B1">
        <w:rPr>
          <w:rFonts w:ascii="Verdana" w:hAnsi="Verdana"/>
          <w:bCs/>
          <w:lang w:val="ru-RU"/>
        </w:rPr>
        <w:t xml:space="preserve"> с. </w:t>
      </w:r>
      <w:proofErr w:type="spellStart"/>
      <w:r w:rsidRPr="005B12B1">
        <w:rPr>
          <w:rFonts w:ascii="Verdana" w:hAnsi="Verdana"/>
          <w:bCs/>
          <w:lang w:val="ru-RU"/>
        </w:rPr>
        <w:t>Калековец</w:t>
      </w:r>
      <w:proofErr w:type="spellEnd"/>
      <w:r w:rsidRPr="005B12B1">
        <w:rPr>
          <w:rFonts w:ascii="Verdana" w:hAnsi="Verdana"/>
          <w:bCs/>
          <w:lang w:val="ru-RU"/>
        </w:rPr>
        <w:t xml:space="preserve">, община </w:t>
      </w:r>
      <w:proofErr w:type="spellStart"/>
      <w:r w:rsidRPr="005B12B1">
        <w:rPr>
          <w:rFonts w:ascii="Verdana" w:hAnsi="Verdana"/>
          <w:bCs/>
          <w:lang w:val="ru-RU"/>
        </w:rPr>
        <w:t>Марица</w:t>
      </w:r>
      <w:proofErr w:type="spellEnd"/>
      <w:r w:rsidRPr="005B12B1">
        <w:rPr>
          <w:rFonts w:ascii="Verdana" w:hAnsi="Verdana"/>
          <w:bCs/>
          <w:lang w:val="ru-RU"/>
        </w:rPr>
        <w:t xml:space="preserve">. </w:t>
      </w:r>
      <w:r w:rsidRPr="005B12B1">
        <w:rPr>
          <w:rFonts w:ascii="Verdana" w:hAnsi="Verdana"/>
          <w:bCs/>
          <w:lang w:val="bg-BG"/>
        </w:rPr>
        <w:t xml:space="preserve">Трайно предназначение  </w:t>
      </w:r>
      <w:r w:rsidR="002A5349">
        <w:rPr>
          <w:rFonts w:ascii="Verdana" w:hAnsi="Verdana"/>
          <w:bCs/>
          <w:lang w:val="bg-BG"/>
        </w:rPr>
        <w:t>на имота</w:t>
      </w:r>
      <w:r w:rsidRPr="005B12B1">
        <w:rPr>
          <w:rFonts w:ascii="Verdana" w:hAnsi="Verdana"/>
          <w:bCs/>
          <w:lang w:val="bg-BG"/>
        </w:rPr>
        <w:t xml:space="preserve"> „Урбанизирана територия“. </w:t>
      </w:r>
    </w:p>
    <w:p w:rsidR="005B12B1" w:rsidRDefault="005B12B1" w:rsidP="005B12B1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  <w:bCs/>
          <w:lang w:val="bg-BG"/>
        </w:rPr>
      </w:pPr>
    </w:p>
    <w:p w:rsidR="005B12B1" w:rsidRPr="005B12B1" w:rsidRDefault="005B12B1" w:rsidP="005B12B1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 xml:space="preserve">                        </w:t>
      </w:r>
      <w:r w:rsidRPr="005B12B1">
        <w:rPr>
          <w:rFonts w:ascii="Verdana" w:hAnsi="Verdana"/>
          <w:bCs/>
          <w:lang w:val="bg-BG"/>
        </w:rPr>
        <w:t xml:space="preserve">Координати на </w:t>
      </w:r>
      <w:r w:rsidRPr="005B12B1">
        <w:rPr>
          <w:rFonts w:ascii="Verdana" w:hAnsi="Verdana"/>
          <w:lang w:val="bg-BG"/>
        </w:rPr>
        <w:t xml:space="preserve"> сондажния кладенец:</w:t>
      </w:r>
    </w:p>
    <w:tbl>
      <w:tblPr>
        <w:tblW w:w="6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250"/>
        <w:gridCol w:w="1800"/>
      </w:tblGrid>
      <w:tr w:rsidR="005B12B1" w:rsidRPr="005B12B1" w:rsidTr="00E72093">
        <w:trPr>
          <w:trHeight w:val="253"/>
          <w:jc w:val="center"/>
        </w:trPr>
        <w:tc>
          <w:tcPr>
            <w:tcW w:w="6250" w:type="dxa"/>
            <w:gridSpan w:val="3"/>
            <w:shd w:val="clear" w:color="auto" w:fill="DDD9C3"/>
            <w:vAlign w:val="center"/>
          </w:tcPr>
          <w:p w:rsidR="005B12B1" w:rsidRPr="005B12B1" w:rsidRDefault="005B12B1" w:rsidP="005B12B1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5B12B1">
              <w:rPr>
                <w:rFonts w:ascii="Verdana" w:hAnsi="Verdana"/>
                <w:lang w:val="bg-BG"/>
              </w:rPr>
              <w:t>Координатна система- WGS84</w:t>
            </w:r>
          </w:p>
        </w:tc>
      </w:tr>
      <w:tr w:rsidR="005B12B1" w:rsidRPr="005B12B1" w:rsidTr="00E72093">
        <w:trPr>
          <w:trHeight w:val="253"/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5B12B1" w:rsidRPr="005B12B1" w:rsidRDefault="005B12B1" w:rsidP="005B12B1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5B12B1">
              <w:rPr>
                <w:rFonts w:ascii="Verdana" w:hAnsi="Verdana"/>
              </w:rPr>
              <w:t>B</w:t>
            </w:r>
            <w:r w:rsidRPr="005B12B1">
              <w:rPr>
                <w:rFonts w:ascii="Verdana" w:hAnsi="Verdana"/>
                <w:lang w:val="bg-BG"/>
              </w:rPr>
              <w:t xml:space="preserve">  42</w:t>
            </w:r>
            <w:r w:rsidRPr="005B12B1">
              <w:rPr>
                <w:rFonts w:ascii="Verdana" w:hAnsi="Verdana"/>
                <w:vertAlign w:val="superscript"/>
                <w:lang w:val="bg-BG"/>
              </w:rPr>
              <w:t>0</w:t>
            </w:r>
            <w:r w:rsidRPr="005B12B1">
              <w:rPr>
                <w:rFonts w:ascii="Verdana" w:hAnsi="Verdana"/>
                <w:lang w:val="bg-BG"/>
              </w:rPr>
              <w:t>13</w:t>
            </w:r>
            <w:r w:rsidRPr="005B12B1">
              <w:rPr>
                <w:rFonts w:ascii="Verdana" w:hAnsi="Verdana"/>
                <w:vertAlign w:val="superscript"/>
                <w:lang w:val="bg-BG"/>
              </w:rPr>
              <w:t>`</w:t>
            </w:r>
            <w:r w:rsidRPr="005B12B1">
              <w:rPr>
                <w:rFonts w:ascii="Verdana" w:hAnsi="Verdana"/>
                <w:lang w:val="bg-BG"/>
              </w:rPr>
              <w:t>47,82``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B12B1" w:rsidRPr="005B12B1" w:rsidRDefault="005B12B1" w:rsidP="005B12B1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5B12B1">
              <w:rPr>
                <w:rFonts w:ascii="Verdana" w:hAnsi="Verdana"/>
              </w:rPr>
              <w:t>L</w:t>
            </w:r>
            <w:r w:rsidRPr="005B12B1">
              <w:rPr>
                <w:rFonts w:ascii="Verdana" w:hAnsi="Verdana"/>
                <w:lang w:val="bg-BG"/>
              </w:rPr>
              <w:t xml:space="preserve"> 24</w:t>
            </w:r>
            <w:r w:rsidRPr="005B12B1">
              <w:rPr>
                <w:rFonts w:ascii="Verdana" w:hAnsi="Verdana"/>
                <w:vertAlign w:val="superscript"/>
                <w:lang w:val="bg-BG"/>
              </w:rPr>
              <w:t>0</w:t>
            </w:r>
            <w:r w:rsidRPr="005B12B1">
              <w:rPr>
                <w:rFonts w:ascii="Verdana" w:hAnsi="Verdana"/>
                <w:lang w:val="bg-BG"/>
              </w:rPr>
              <w:t>49`19,58``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12B1" w:rsidRPr="005B12B1" w:rsidRDefault="005B12B1" w:rsidP="005B12B1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5B12B1">
              <w:rPr>
                <w:rFonts w:ascii="Verdana" w:hAnsi="Verdana"/>
              </w:rPr>
              <w:t>H</w:t>
            </w:r>
            <w:r w:rsidRPr="005B12B1">
              <w:rPr>
                <w:rFonts w:ascii="Verdana" w:hAnsi="Verdana"/>
                <w:lang w:val="bg-BG"/>
              </w:rPr>
              <w:t>- 168,43</w:t>
            </w:r>
          </w:p>
        </w:tc>
      </w:tr>
      <w:tr w:rsidR="005B12B1" w:rsidRPr="005B12B1" w:rsidTr="00E72093">
        <w:trPr>
          <w:trHeight w:val="253"/>
          <w:jc w:val="center"/>
        </w:trPr>
        <w:tc>
          <w:tcPr>
            <w:tcW w:w="6250" w:type="dxa"/>
            <w:gridSpan w:val="3"/>
            <w:shd w:val="clear" w:color="auto" w:fill="DDD9C3"/>
            <w:vAlign w:val="center"/>
          </w:tcPr>
          <w:p w:rsidR="005B12B1" w:rsidRPr="005B12B1" w:rsidRDefault="005B12B1" w:rsidP="005B12B1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5B12B1">
              <w:rPr>
                <w:rFonts w:ascii="Verdana" w:hAnsi="Verdana"/>
                <w:lang w:val="bg-BG"/>
              </w:rPr>
              <w:t xml:space="preserve">Координатна система – </w:t>
            </w:r>
            <w:r w:rsidRPr="005B12B1">
              <w:rPr>
                <w:rFonts w:ascii="Verdana" w:hAnsi="Verdana"/>
              </w:rPr>
              <w:t>BGS</w:t>
            </w:r>
            <w:r w:rsidRPr="005B12B1">
              <w:rPr>
                <w:rFonts w:ascii="Verdana" w:hAnsi="Verdana"/>
                <w:lang w:val="bg-BG"/>
              </w:rPr>
              <w:t xml:space="preserve"> 2005 </w:t>
            </w:r>
          </w:p>
        </w:tc>
      </w:tr>
      <w:tr w:rsidR="005B12B1" w:rsidRPr="005B12B1" w:rsidTr="00E72093">
        <w:trPr>
          <w:trHeight w:val="265"/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5B12B1" w:rsidRPr="005B12B1" w:rsidRDefault="005B12B1" w:rsidP="005B12B1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5B12B1">
              <w:rPr>
                <w:rFonts w:ascii="Verdana" w:hAnsi="Verdana"/>
                <w:lang w:val="bg-BG"/>
              </w:rPr>
              <w:t>Х 4677405,77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B12B1" w:rsidRPr="005B12B1" w:rsidRDefault="005B12B1" w:rsidP="005B12B1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5B12B1">
              <w:rPr>
                <w:rFonts w:ascii="Verdana" w:hAnsi="Verdana"/>
                <w:lang w:val="bg-BG"/>
              </w:rPr>
              <w:t>У 444041,20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12B1" w:rsidRPr="005B12B1" w:rsidRDefault="005B12B1" w:rsidP="005B12B1">
            <w:pPr>
              <w:widowControl w:val="0"/>
              <w:overflowPunct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5B12B1">
              <w:rPr>
                <w:rFonts w:ascii="Verdana" w:hAnsi="Verdana"/>
              </w:rPr>
              <w:t>H</w:t>
            </w:r>
            <w:r w:rsidRPr="005B12B1">
              <w:rPr>
                <w:rFonts w:ascii="Verdana" w:hAnsi="Verdana"/>
                <w:lang w:val="bg-BG"/>
              </w:rPr>
              <w:t>- 168,43</w:t>
            </w:r>
          </w:p>
        </w:tc>
      </w:tr>
    </w:tbl>
    <w:p w:rsidR="005B12B1" w:rsidRPr="005B12B1" w:rsidRDefault="005B12B1" w:rsidP="001D3F53">
      <w:pPr>
        <w:spacing w:line="240" w:lineRule="exact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E6D13" w:rsidRPr="00DE6D13" w:rsidRDefault="004417A1" w:rsidP="00DE6D13">
      <w:pPr>
        <w:pStyle w:val="af8"/>
        <w:widowControl w:val="0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  </w:t>
      </w:r>
      <w:r w:rsidR="00DE6D13" w:rsidRPr="00DE6D13">
        <w:rPr>
          <w:rFonts w:ascii="Verdana" w:hAnsi="Verdana"/>
          <w:lang w:val="bg-BG"/>
        </w:rPr>
        <w:t xml:space="preserve">Сондажния кладенец ще бъде изграден в рамките на имота и няма да бъдат </w:t>
      </w:r>
      <w:r w:rsidR="005B12B1">
        <w:rPr>
          <w:rFonts w:ascii="Verdana" w:hAnsi="Verdana"/>
          <w:lang w:val="bg-BG"/>
        </w:rPr>
        <w:t>засегнати</w:t>
      </w:r>
      <w:r w:rsidR="00DE6D13" w:rsidRPr="00DE6D13">
        <w:rPr>
          <w:rFonts w:ascii="Verdana" w:hAnsi="Verdana"/>
          <w:lang w:val="bg-BG"/>
        </w:rPr>
        <w:t xml:space="preserve"> терени извън разглеждания.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6185A" w:rsidRPr="00BF62F2" w:rsidRDefault="00F6185A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F6185A" w:rsidRDefault="004417A1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 w:rsidRPr="004417A1">
        <w:rPr>
          <w:rFonts w:ascii="Verdana" w:hAnsi="Verdana"/>
          <w:szCs w:val="20"/>
        </w:rPr>
        <w:t>С писмо изх. № КД-04-</w:t>
      </w:r>
      <w:r w:rsidR="005B12B1">
        <w:rPr>
          <w:rFonts w:ascii="Verdana" w:hAnsi="Verdana"/>
          <w:szCs w:val="20"/>
        </w:rPr>
        <w:t>389</w:t>
      </w:r>
      <w:r w:rsidRPr="004417A1">
        <w:rPr>
          <w:rFonts w:ascii="Verdana" w:hAnsi="Verdana"/>
          <w:szCs w:val="20"/>
        </w:rPr>
        <w:t>/1</w:t>
      </w:r>
      <w:r w:rsidR="005B12B1">
        <w:rPr>
          <w:rFonts w:ascii="Verdana" w:hAnsi="Verdana"/>
          <w:szCs w:val="20"/>
        </w:rPr>
        <w:t>6</w:t>
      </w:r>
      <w:r w:rsidRPr="004417A1">
        <w:rPr>
          <w:rFonts w:ascii="Verdana" w:hAnsi="Verdana"/>
          <w:szCs w:val="20"/>
        </w:rPr>
        <w:t>.0</w:t>
      </w:r>
      <w:r w:rsidR="005B12B1">
        <w:rPr>
          <w:rFonts w:ascii="Verdana" w:hAnsi="Verdana"/>
          <w:szCs w:val="20"/>
        </w:rPr>
        <w:t>9</w:t>
      </w:r>
      <w:r w:rsidRPr="004417A1">
        <w:rPr>
          <w:rFonts w:ascii="Verdana" w:hAnsi="Verdana"/>
          <w:szCs w:val="20"/>
        </w:rPr>
        <w:t>.201</w:t>
      </w:r>
      <w:r w:rsidR="005B12B1">
        <w:rPr>
          <w:rFonts w:ascii="Verdana" w:hAnsi="Verdana"/>
          <w:szCs w:val="20"/>
        </w:rPr>
        <w:t>6</w:t>
      </w:r>
      <w:r w:rsidRPr="004417A1">
        <w:rPr>
          <w:rFonts w:ascii="Verdana" w:hAnsi="Verdana"/>
          <w:szCs w:val="20"/>
        </w:rPr>
        <w:t>г. БД ИБР Пловдив е дала заключение за допустимост на инвестиционното предложение от гледна точка на постигане на целите на околната среда.</w:t>
      </w:r>
    </w:p>
    <w:p w:rsidR="005B12B1" w:rsidRDefault="003D172D" w:rsidP="00EF44A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F14188" w:rsidRPr="00EF44A5" w:rsidRDefault="003D172D" w:rsidP="005B12B1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B12B1" w:rsidRPr="005B12B1" w:rsidRDefault="005B12B1" w:rsidP="005B12B1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5B12B1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>
        <w:rPr>
          <w:rFonts w:ascii="Verdana" w:hAnsi="Verdana"/>
          <w:lang w:val="bg-BG"/>
        </w:rPr>
        <w:t>мотиви:</w:t>
      </w:r>
    </w:p>
    <w:p w:rsidR="005B12B1" w:rsidRPr="005B12B1" w:rsidRDefault="005B12B1" w:rsidP="005B12B1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5B12B1">
        <w:rPr>
          <w:rFonts w:ascii="Verdana" w:hAnsi="Verdana"/>
          <w:lang w:val="bg-BG"/>
        </w:rPr>
        <w:t>1. 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BG0000429 „Река Стряма”</w:t>
      </w:r>
    </w:p>
    <w:p w:rsidR="005B12B1" w:rsidRPr="005B12B1" w:rsidRDefault="005B12B1" w:rsidP="005B12B1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5B12B1">
        <w:rPr>
          <w:rFonts w:ascii="Verdana" w:hAnsi="Verdana"/>
          <w:lang w:val="bg-BG"/>
        </w:rPr>
        <w:t>2. Имотът е с трайно предназначение  „урбанизиран</w:t>
      </w:r>
      <w:r>
        <w:rPr>
          <w:rFonts w:ascii="Verdana" w:hAnsi="Verdana"/>
          <w:lang w:val="bg-BG"/>
        </w:rPr>
        <w:t>а територия</w:t>
      </w:r>
      <w:r w:rsidRPr="005B12B1">
        <w:rPr>
          <w:rFonts w:ascii="Verdana" w:hAnsi="Verdana"/>
          <w:lang w:val="bg-BG"/>
        </w:rPr>
        <w:t>“. ИП ще се реализира само в границите на имота, без да се налага използване на допълнителни площи. Поради това 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5B12B1" w:rsidRPr="005B12B1" w:rsidRDefault="005B12B1" w:rsidP="005B12B1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5B12B1">
        <w:rPr>
          <w:rFonts w:ascii="Verdana" w:hAnsi="Verdana"/>
          <w:lang w:val="bg-BG"/>
        </w:rPr>
        <w:t>3. 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EF44A5" w:rsidRPr="00EF44A5" w:rsidRDefault="00EF44A5" w:rsidP="00EF44A5">
      <w:pPr>
        <w:pStyle w:val="af8"/>
        <w:overflowPunct/>
        <w:autoSpaceDE/>
        <w:autoSpaceDN/>
        <w:adjustRightInd/>
        <w:ind w:left="426"/>
        <w:jc w:val="both"/>
        <w:textAlignment w:val="auto"/>
        <w:rPr>
          <w:rFonts w:ascii="Verdana" w:hAnsi="Verdana"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</w:t>
      </w:r>
      <w:r w:rsidR="005B12B1">
        <w:rPr>
          <w:rFonts w:ascii="Verdana" w:hAnsi="Verdana"/>
          <w:sz w:val="20"/>
          <w:szCs w:val="20"/>
          <w:lang w:val="bg-BG"/>
        </w:rPr>
        <w:t>бъдещия обект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разглеждани</w:t>
      </w:r>
      <w:r w:rsidR="00DE6D13">
        <w:rPr>
          <w:rFonts w:ascii="Verdana" w:hAnsi="Verdana"/>
          <w:sz w:val="20"/>
          <w:szCs w:val="20"/>
          <w:lang w:val="bg-BG"/>
        </w:rPr>
        <w:t>ят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имот. </w:t>
      </w:r>
    </w:p>
    <w:p w:rsidR="00C33AFA" w:rsidRPr="00BF2B90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Реализацията на </w:t>
      </w:r>
      <w:r w:rsidR="005B12B1">
        <w:rPr>
          <w:rFonts w:ascii="Verdana" w:hAnsi="Verdana"/>
          <w:sz w:val="20"/>
          <w:szCs w:val="20"/>
          <w:lang w:val="bg-BG"/>
        </w:rPr>
        <w:t>об</w:t>
      </w:r>
      <w:r w:rsidR="0035243E" w:rsidRPr="00BF2B90">
        <w:rPr>
          <w:rFonts w:ascii="Verdana" w:hAnsi="Verdana"/>
          <w:sz w:val="20"/>
          <w:szCs w:val="20"/>
          <w:lang w:val="bg-BG"/>
        </w:rPr>
        <w:t>екта няма да повлияе върху качествата на почвата и земните недра. Земните изкопни маси, които ще се формират при</w:t>
      </w:r>
      <w:r w:rsidR="005B12B1">
        <w:rPr>
          <w:rFonts w:ascii="Verdana" w:hAnsi="Verdana"/>
          <w:sz w:val="20"/>
          <w:szCs w:val="20"/>
          <w:lang w:val="bg-BG"/>
        </w:rPr>
        <w:t xml:space="preserve"> строителните дейности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ще се използват за обратно засипване и заравняване на терена.</w:t>
      </w:r>
    </w:p>
    <w:p w:rsidR="00C33AFA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По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време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се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очаква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хората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тяхното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здраве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също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така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компонентите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околната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среда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="00A17584"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въздух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водите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почвите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земните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недра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флората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фауната</w:t>
      </w:r>
      <w:proofErr w:type="spellEnd"/>
      <w:r w:rsidR="00A17584"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</w:t>
      </w:r>
      <w:r w:rsidR="0088664D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88664D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88664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8664D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88664D">
        <w:rPr>
          <w:rFonts w:ascii="Verdana" w:hAnsi="Verdana"/>
          <w:sz w:val="20"/>
          <w:szCs w:val="20"/>
          <w:lang w:val="ru-RU"/>
        </w:rPr>
        <w:t>. №</w:t>
      </w:r>
      <w:r w:rsidR="00DE6D13">
        <w:rPr>
          <w:rFonts w:ascii="Verdana" w:hAnsi="Verdana"/>
          <w:sz w:val="20"/>
          <w:szCs w:val="20"/>
          <w:lang w:val="ru-RU"/>
        </w:rPr>
        <w:t xml:space="preserve"> </w:t>
      </w:r>
      <w:r w:rsidR="005B12B1">
        <w:rPr>
          <w:rFonts w:ascii="Verdana" w:hAnsi="Verdana"/>
          <w:sz w:val="20"/>
          <w:szCs w:val="20"/>
          <w:lang w:val="ru-RU"/>
        </w:rPr>
        <w:t>739</w:t>
      </w:r>
      <w:r w:rsidR="003D172D" w:rsidRPr="00C33AFA">
        <w:rPr>
          <w:rFonts w:ascii="Verdana" w:hAnsi="Verdana"/>
          <w:sz w:val="20"/>
          <w:szCs w:val="20"/>
          <w:lang w:val="ru-RU"/>
        </w:rPr>
        <w:t>/</w:t>
      </w:r>
      <w:r w:rsidR="00DE6D13">
        <w:rPr>
          <w:rFonts w:ascii="Verdana" w:hAnsi="Verdana"/>
          <w:sz w:val="20"/>
          <w:szCs w:val="20"/>
          <w:lang w:val="ru-RU"/>
        </w:rPr>
        <w:t>0</w:t>
      </w:r>
      <w:r w:rsidR="005B12B1">
        <w:rPr>
          <w:rFonts w:ascii="Verdana" w:hAnsi="Verdana"/>
          <w:sz w:val="20"/>
          <w:szCs w:val="20"/>
          <w:lang w:val="ru-RU"/>
        </w:rPr>
        <w:t>1</w:t>
      </w:r>
      <w:r w:rsidR="003D172D" w:rsidRPr="00C33AFA">
        <w:rPr>
          <w:rFonts w:ascii="Verdana" w:hAnsi="Verdana"/>
          <w:sz w:val="20"/>
          <w:szCs w:val="20"/>
          <w:lang w:val="ru-RU"/>
        </w:rPr>
        <w:t>.</w:t>
      </w:r>
      <w:r w:rsidR="0088664D">
        <w:rPr>
          <w:rFonts w:ascii="Verdana" w:hAnsi="Verdana"/>
          <w:sz w:val="20"/>
          <w:szCs w:val="20"/>
          <w:lang w:val="ru-RU"/>
        </w:rPr>
        <w:t>0</w:t>
      </w:r>
      <w:r w:rsidR="005B12B1">
        <w:rPr>
          <w:rFonts w:ascii="Verdana" w:hAnsi="Verdana"/>
          <w:sz w:val="20"/>
          <w:szCs w:val="20"/>
          <w:lang w:val="ru-RU"/>
        </w:rPr>
        <w:t>2</w:t>
      </w:r>
      <w:r w:rsidR="003D172D" w:rsidRPr="00C33AFA">
        <w:rPr>
          <w:rFonts w:ascii="Verdana" w:hAnsi="Verdana"/>
          <w:sz w:val="20"/>
          <w:szCs w:val="20"/>
          <w:lang w:val="bg-BG"/>
        </w:rPr>
        <w:t>.</w:t>
      </w:r>
      <w:r w:rsidR="003D172D" w:rsidRPr="00C33AFA">
        <w:rPr>
          <w:rFonts w:ascii="Verdana" w:hAnsi="Verdana"/>
          <w:sz w:val="20"/>
          <w:szCs w:val="20"/>
          <w:lang w:val="ru-RU"/>
        </w:rPr>
        <w:t>201</w:t>
      </w:r>
      <w:r w:rsidR="0088664D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="003D172D" w:rsidRPr="00C33AFA">
        <w:rPr>
          <w:rFonts w:ascii="Verdana" w:hAnsi="Verdana"/>
          <w:sz w:val="20"/>
          <w:szCs w:val="20"/>
          <w:lang w:val="ru-RU"/>
        </w:rPr>
        <w:t>Пловдив</w:t>
      </w:r>
      <w:r w:rsidR="003D172D"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A741D1" w:rsidRPr="00C33AFA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741D1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B12B1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5B12B1">
        <w:rPr>
          <w:rFonts w:ascii="Verdana" w:hAnsi="Verdana"/>
          <w:sz w:val="20"/>
          <w:szCs w:val="20"/>
          <w:lang w:val="ru-RU"/>
        </w:rPr>
        <w:t xml:space="preserve"> на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 риск </w:t>
      </w:r>
      <w:r w:rsidR="00F76C46">
        <w:rPr>
          <w:rFonts w:ascii="Verdana" w:hAnsi="Verdana"/>
          <w:sz w:val="20"/>
          <w:szCs w:val="20"/>
          <w:lang w:val="bg-BG"/>
        </w:rPr>
        <w:t>за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="003D172D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3D172D"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="003D172D" w:rsidRPr="00C33AFA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="003D172D" w:rsidRPr="00C33AFA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3D172D" w:rsidRPr="00C33AFA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BF62F2" w:rsidRPr="00063AE7" w:rsidRDefault="00BF62F2" w:rsidP="002A5349">
      <w:pPr>
        <w:pStyle w:val="31"/>
        <w:tabs>
          <w:tab w:val="left" w:pos="567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2A5349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FE52D1" w:rsidRDefault="002A5349" w:rsidP="002A5349">
      <w:pPr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0" w:right="-9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485121" w:rsidRPr="00FE52D1">
        <w:rPr>
          <w:rFonts w:ascii="Verdana" w:hAnsi="Verdana"/>
        </w:rPr>
        <w:t xml:space="preserve">В </w:t>
      </w:r>
      <w:proofErr w:type="spellStart"/>
      <w:r w:rsidR="00485121" w:rsidRPr="00FE52D1">
        <w:rPr>
          <w:rFonts w:ascii="Verdana" w:hAnsi="Verdana"/>
        </w:rPr>
        <w:t>изпълнение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изискванията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чл. 6, ал. 9</w:t>
      </w:r>
      <w:r w:rsidR="00F26905" w:rsidRPr="00FE52D1">
        <w:rPr>
          <w:rFonts w:ascii="Verdana" w:hAnsi="Verdana"/>
        </w:rPr>
        <w:t xml:space="preserve"> и ал. 10</w:t>
      </w:r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от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Наредбата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за</w:t>
      </w:r>
      <w:proofErr w:type="spellEnd"/>
      <w:r w:rsidR="00485121" w:rsidRPr="00FE52D1">
        <w:rPr>
          <w:rFonts w:ascii="Verdana" w:hAnsi="Verdana"/>
        </w:rPr>
        <w:t xml:space="preserve"> ОВОС е </w:t>
      </w:r>
      <w:proofErr w:type="spellStart"/>
      <w:r w:rsidR="00485121" w:rsidRPr="00FE52D1">
        <w:rPr>
          <w:rFonts w:ascii="Verdana" w:hAnsi="Verdana"/>
        </w:rPr>
        <w:t>осигурен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обществен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достъп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изготвената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информация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по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Приложение</w:t>
      </w:r>
      <w:proofErr w:type="spellEnd"/>
      <w:r w:rsidR="00485121" w:rsidRPr="00FE52D1">
        <w:rPr>
          <w:rFonts w:ascii="Verdana" w:hAnsi="Verdana"/>
        </w:rPr>
        <w:t xml:space="preserve"> 2, </w:t>
      </w:r>
      <w:proofErr w:type="spellStart"/>
      <w:r w:rsidR="00485121" w:rsidRPr="00FE52D1">
        <w:rPr>
          <w:rFonts w:ascii="Verdana" w:hAnsi="Verdana"/>
        </w:rPr>
        <w:t>като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са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lastRenderedPageBreak/>
        <w:t>представени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копия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от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</w:t>
      </w:r>
      <w:r w:rsidR="00C764C6" w:rsidRPr="00FE52D1">
        <w:rPr>
          <w:rFonts w:ascii="Verdana" w:hAnsi="Verdana"/>
        </w:rPr>
        <w:t>кументацията</w:t>
      </w:r>
      <w:proofErr w:type="spellEnd"/>
      <w:r w:rsidR="00C764C6" w:rsidRPr="00FE52D1">
        <w:rPr>
          <w:rFonts w:ascii="Verdana" w:hAnsi="Verdana"/>
        </w:rPr>
        <w:t xml:space="preserve"> </w:t>
      </w:r>
      <w:proofErr w:type="spellStart"/>
      <w:r w:rsidR="00C764C6" w:rsidRPr="00FE52D1">
        <w:rPr>
          <w:rFonts w:ascii="Verdana" w:hAnsi="Verdana"/>
        </w:rPr>
        <w:t>на</w:t>
      </w:r>
      <w:proofErr w:type="spellEnd"/>
      <w:r w:rsidR="00C764C6" w:rsidRPr="00FE52D1">
        <w:rPr>
          <w:rFonts w:ascii="Verdana" w:hAnsi="Verdana"/>
        </w:rPr>
        <w:t xml:space="preserve"> </w:t>
      </w:r>
      <w:proofErr w:type="spellStart"/>
      <w:r w:rsidR="00C764C6" w:rsidRPr="00FE52D1">
        <w:rPr>
          <w:rFonts w:ascii="Verdana" w:hAnsi="Verdana"/>
        </w:rPr>
        <w:t>Община</w:t>
      </w:r>
      <w:proofErr w:type="spellEnd"/>
      <w:r w:rsidR="00C764C6" w:rsidRPr="00FE52D1">
        <w:rPr>
          <w:rFonts w:ascii="Verdana" w:hAnsi="Verdana"/>
        </w:rPr>
        <w:t xml:space="preserve"> </w:t>
      </w:r>
      <w:r w:rsidR="00DE6D13">
        <w:rPr>
          <w:rFonts w:ascii="Verdana" w:hAnsi="Verdana"/>
          <w:lang w:val="bg-BG"/>
        </w:rPr>
        <w:t>Марица</w:t>
      </w:r>
      <w:r w:rsidR="00485121" w:rsidRPr="00FE52D1">
        <w:rPr>
          <w:rFonts w:ascii="Verdana" w:hAnsi="Verdana"/>
        </w:rPr>
        <w:t xml:space="preserve"> и </w:t>
      </w:r>
      <w:proofErr w:type="spellStart"/>
      <w:r w:rsidR="00485121" w:rsidRPr="00FE52D1">
        <w:rPr>
          <w:rFonts w:ascii="Verdana" w:hAnsi="Verdana"/>
        </w:rPr>
        <w:t>Кметство</w:t>
      </w:r>
      <w:proofErr w:type="spellEnd"/>
      <w:r w:rsidR="00485121" w:rsidRPr="00FE52D1">
        <w:rPr>
          <w:rFonts w:ascii="Verdana" w:hAnsi="Verdana"/>
        </w:rPr>
        <w:t xml:space="preserve"> </w:t>
      </w:r>
      <w:r w:rsidR="00F76C46">
        <w:rPr>
          <w:rFonts w:ascii="Verdana" w:hAnsi="Verdana"/>
          <w:lang w:val="bg-BG"/>
        </w:rPr>
        <w:t>с. Калековец</w:t>
      </w:r>
      <w:r w:rsidR="00485121" w:rsidRPr="00FE52D1">
        <w:rPr>
          <w:rFonts w:ascii="Verdana" w:hAnsi="Verdana"/>
        </w:rPr>
        <w:t xml:space="preserve">. </w:t>
      </w:r>
      <w:proofErr w:type="spellStart"/>
      <w:r w:rsidR="0088664D" w:rsidRPr="00FE52D1">
        <w:rPr>
          <w:rFonts w:ascii="Verdana" w:hAnsi="Verdana"/>
        </w:rPr>
        <w:t>Община</w:t>
      </w:r>
      <w:proofErr w:type="spellEnd"/>
      <w:r w:rsidR="00DE6D13">
        <w:rPr>
          <w:rFonts w:ascii="Verdana" w:hAnsi="Verdana"/>
          <w:lang w:val="bg-BG"/>
        </w:rPr>
        <w:t>та</w:t>
      </w:r>
      <w:r w:rsidR="0088664D" w:rsidRPr="00FE52D1">
        <w:rPr>
          <w:rFonts w:ascii="Verdana" w:hAnsi="Verdana"/>
        </w:rPr>
        <w:t xml:space="preserve"> и </w:t>
      </w:r>
      <w:proofErr w:type="spellStart"/>
      <w:r w:rsidR="0088664D" w:rsidRPr="00FE52D1">
        <w:rPr>
          <w:rFonts w:ascii="Verdana" w:hAnsi="Verdana"/>
        </w:rPr>
        <w:t>Кметство</w:t>
      </w:r>
      <w:proofErr w:type="spellEnd"/>
      <w:r w:rsidR="00DE6D13">
        <w:rPr>
          <w:rFonts w:ascii="Verdana" w:hAnsi="Verdana"/>
          <w:lang w:val="bg-BG"/>
        </w:rPr>
        <w:t xml:space="preserve">то </w:t>
      </w:r>
      <w:proofErr w:type="spellStart"/>
      <w:r w:rsidR="00485121" w:rsidRPr="00FE52D1">
        <w:rPr>
          <w:rFonts w:ascii="Verdana" w:hAnsi="Verdana"/>
          <w:lang w:val="ru-RU"/>
        </w:rPr>
        <w:t>са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информирали</w:t>
      </w:r>
      <w:proofErr w:type="spellEnd"/>
      <w:r w:rsidR="00485121" w:rsidRPr="00FE52D1">
        <w:rPr>
          <w:rFonts w:ascii="Verdana" w:hAnsi="Verdana"/>
          <w:lang w:val="ru-RU"/>
        </w:rPr>
        <w:t xml:space="preserve"> РИОСВ-Пловдив за </w:t>
      </w:r>
      <w:proofErr w:type="spellStart"/>
      <w:r w:rsidR="00485121" w:rsidRPr="00FE52D1">
        <w:rPr>
          <w:rFonts w:ascii="Verdana" w:hAnsi="Verdana"/>
          <w:lang w:val="ru-RU"/>
        </w:rPr>
        <w:t>липса</w:t>
      </w:r>
      <w:proofErr w:type="spellEnd"/>
      <w:r w:rsidR="00485121" w:rsidRPr="00FE52D1">
        <w:rPr>
          <w:rFonts w:ascii="Verdana" w:hAnsi="Verdana"/>
          <w:lang w:val="ru-RU"/>
        </w:rPr>
        <w:t xml:space="preserve"> на </w:t>
      </w:r>
      <w:proofErr w:type="spellStart"/>
      <w:r w:rsidR="00485121" w:rsidRPr="00FE52D1">
        <w:rPr>
          <w:rFonts w:ascii="Verdana" w:hAnsi="Verdana"/>
          <w:lang w:val="ru-RU"/>
        </w:rPr>
        <w:t>постъпили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възражения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относно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инвестиционното</w:t>
      </w:r>
      <w:proofErr w:type="spellEnd"/>
      <w:r w:rsidR="00485121" w:rsidRPr="00FE52D1">
        <w:rPr>
          <w:rFonts w:ascii="Verdana" w:hAnsi="Verdana"/>
          <w:lang w:val="ru-RU"/>
        </w:rPr>
        <w:t xml:space="preserve"> предложение.</w:t>
      </w:r>
      <w:r w:rsidR="00B0178F" w:rsidRPr="00FE52D1">
        <w:rPr>
          <w:rFonts w:ascii="Verdana" w:hAnsi="Verdana"/>
          <w:lang w:val="ru-RU"/>
        </w:rPr>
        <w:t xml:space="preserve"> </w:t>
      </w:r>
    </w:p>
    <w:p w:rsidR="00485121" w:rsidRPr="00FE52D1" w:rsidRDefault="002A5349" w:rsidP="002A5349">
      <w:pPr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0" w:right="-9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proofErr w:type="spellStart"/>
      <w:r w:rsidR="00485121" w:rsidRPr="00FE52D1">
        <w:rPr>
          <w:rFonts w:ascii="Verdana" w:hAnsi="Verdana"/>
        </w:rPr>
        <w:t>Към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момента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издаване</w:t>
      </w:r>
      <w:proofErr w:type="spellEnd"/>
      <w:r w:rsidR="00485121" w:rsidRPr="00FE52D1">
        <w:rPr>
          <w:rFonts w:ascii="Verdana" w:hAnsi="Verdana"/>
        </w:rPr>
        <w:t xml:space="preserve">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Default="004417A1" w:rsidP="004417A1">
      <w:pPr>
        <w:pStyle w:val="a7"/>
        <w:ind w:firstLine="567"/>
        <w:rPr>
          <w:rFonts w:ascii="Verdana" w:hAnsi="Verdana"/>
          <w:b/>
          <w:u w:val="single"/>
        </w:rPr>
      </w:pPr>
      <w:r w:rsidRPr="004417A1">
        <w:rPr>
          <w:rFonts w:ascii="Verdana" w:hAnsi="Verdana"/>
          <w:b/>
          <w:u w:val="single"/>
        </w:rPr>
        <w:t>Приложение:</w:t>
      </w:r>
    </w:p>
    <w:p w:rsidR="004417A1" w:rsidRPr="004417A1" w:rsidRDefault="004417A1" w:rsidP="004417A1">
      <w:pPr>
        <w:pStyle w:val="a7"/>
        <w:ind w:firstLine="567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Копие от </w:t>
      </w:r>
      <w:r w:rsidRPr="004417A1">
        <w:rPr>
          <w:rFonts w:ascii="Verdana" w:hAnsi="Verdana"/>
        </w:rPr>
        <w:t xml:space="preserve"> писмо изх. № КД-04-</w:t>
      </w:r>
      <w:r w:rsidR="00F76C46">
        <w:rPr>
          <w:rFonts w:ascii="Verdana" w:hAnsi="Verdana"/>
        </w:rPr>
        <w:t>389</w:t>
      </w:r>
      <w:r w:rsidRPr="004417A1">
        <w:rPr>
          <w:rFonts w:ascii="Verdana" w:hAnsi="Verdana"/>
        </w:rPr>
        <w:t>/1</w:t>
      </w:r>
      <w:r w:rsidR="00F76C46">
        <w:rPr>
          <w:rFonts w:ascii="Verdana" w:hAnsi="Verdana"/>
        </w:rPr>
        <w:t>6</w:t>
      </w:r>
      <w:r w:rsidRPr="004417A1">
        <w:rPr>
          <w:rFonts w:ascii="Verdana" w:hAnsi="Verdana"/>
        </w:rPr>
        <w:t>.0</w:t>
      </w:r>
      <w:r w:rsidR="00F76C46">
        <w:rPr>
          <w:rFonts w:ascii="Verdana" w:hAnsi="Verdana"/>
        </w:rPr>
        <w:t>9</w:t>
      </w:r>
      <w:r w:rsidRPr="004417A1">
        <w:rPr>
          <w:rFonts w:ascii="Verdana" w:hAnsi="Verdana"/>
        </w:rPr>
        <w:t>.2017г. БД ИБР Пловдив</w:t>
      </w:r>
      <w:r>
        <w:rPr>
          <w:rFonts w:ascii="Verdana" w:hAnsi="Verdana"/>
        </w:rPr>
        <w:t xml:space="preserve"> за съобразяване на Възложителя с поставените условия.</w:t>
      </w:r>
    </w:p>
    <w:p w:rsidR="004417A1" w:rsidRDefault="004417A1" w:rsidP="00FE0A34">
      <w:pPr>
        <w:pStyle w:val="a7"/>
        <w:rPr>
          <w:rFonts w:ascii="Verdana" w:hAnsi="Verdana"/>
          <w:b/>
        </w:rPr>
      </w:pPr>
    </w:p>
    <w:p w:rsidR="00F76C46" w:rsidRPr="00082649" w:rsidRDefault="00F76C46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4417A1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4417A1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4417A1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3C5344">
        <w:rPr>
          <w:rFonts w:ascii="Verdana" w:hAnsi="Verdana"/>
          <w:b/>
          <w:lang w:val="bg-BG"/>
        </w:rPr>
        <w:t>16.02</w:t>
      </w:r>
      <w:r w:rsidR="00510F52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EF44A5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F61017" w:rsidRPr="00FE52D1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F61017" w:rsidRPr="00881F3E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      Изготвили:   ..............</w:t>
      </w:r>
    </w:p>
    <w:p w:rsidR="00F76C46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</w:t>
      </w:r>
    </w:p>
    <w:p w:rsidR="00F76C46" w:rsidRDefault="00F76C46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4417A1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Д</w:t>
      </w:r>
    </w:p>
    <w:p w:rsidR="004417A1" w:rsidRPr="00881F3E" w:rsidRDefault="00F76C46" w:rsidP="00573DDB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</w:t>
      </w:r>
    </w:p>
    <w:p w:rsidR="00F61017" w:rsidRPr="00881F3E" w:rsidRDefault="00F61017" w:rsidP="004417A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Димитров, Директор Дирекция „ПД            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25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01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.201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7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F61017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юрисконсу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лт …………..                      Д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Величкова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ст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3D172D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</w:p>
    <w:sectPr w:rsidR="003D172D" w:rsidRPr="00881F3E" w:rsidSect="00F66A2D">
      <w:footerReference w:type="default" r:id="rId8"/>
      <w:headerReference w:type="first" r:id="rId9"/>
      <w:pgSz w:w="11907" w:h="16840" w:code="9"/>
      <w:pgMar w:top="851" w:right="1134" w:bottom="993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9B1953C" wp14:editId="4CB6D81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1D8DCF04" wp14:editId="644B974E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2F876C9" wp14:editId="50F1C2A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B363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C5FAC33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5545"/>
    <w:rsid w:val="001C5702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349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C5344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17A1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C4295"/>
    <w:rsid w:val="004D25D5"/>
    <w:rsid w:val="004D2DBB"/>
    <w:rsid w:val="004D42A6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1FA2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56A88"/>
    <w:rsid w:val="005600E0"/>
    <w:rsid w:val="00560701"/>
    <w:rsid w:val="00560BB6"/>
    <w:rsid w:val="005637FB"/>
    <w:rsid w:val="005703D4"/>
    <w:rsid w:val="0057056E"/>
    <w:rsid w:val="00573DDB"/>
    <w:rsid w:val="00576E05"/>
    <w:rsid w:val="00576E0C"/>
    <w:rsid w:val="005836EF"/>
    <w:rsid w:val="005854D6"/>
    <w:rsid w:val="00586A98"/>
    <w:rsid w:val="005876BB"/>
    <w:rsid w:val="00590B42"/>
    <w:rsid w:val="0059731C"/>
    <w:rsid w:val="005A3B17"/>
    <w:rsid w:val="005A6766"/>
    <w:rsid w:val="005A700C"/>
    <w:rsid w:val="005B12B1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5FDE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0A3F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5ECB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04B3"/>
    <w:rsid w:val="00B512B7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241D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8B8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6D13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58F1"/>
    <w:rsid w:val="00EE7FE0"/>
    <w:rsid w:val="00EF0AE6"/>
    <w:rsid w:val="00EF1A67"/>
    <w:rsid w:val="00EF44A5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442C"/>
    <w:rsid w:val="00F653D3"/>
    <w:rsid w:val="00F66A2D"/>
    <w:rsid w:val="00F7154F"/>
    <w:rsid w:val="00F71E77"/>
    <w:rsid w:val="00F72CF1"/>
    <w:rsid w:val="00F76C46"/>
    <w:rsid w:val="00F806AE"/>
    <w:rsid w:val="00F817A0"/>
    <w:rsid w:val="00F84A00"/>
    <w:rsid w:val="00F876D8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1546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2017-02-14T11:24:00Z</cp:lastPrinted>
  <dcterms:created xsi:type="dcterms:W3CDTF">2017-02-14T08:29:00Z</dcterms:created>
  <dcterms:modified xsi:type="dcterms:W3CDTF">2017-02-20T11:42:00Z</dcterms:modified>
</cp:coreProperties>
</file>