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1E2D66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25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BF62F2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BF62F2" w:rsidRPr="00DA33EA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836EF">
        <w:rPr>
          <w:rFonts w:ascii="Verdana" w:hAnsi="Verdana"/>
          <w:lang w:val="bg-BG"/>
        </w:rPr>
        <w:t xml:space="preserve"> </w:t>
      </w:r>
      <w:r w:rsidR="005836EF" w:rsidRPr="0071456D">
        <w:rPr>
          <w:rFonts w:ascii="Verdana" w:hAnsi="Verdana"/>
          <w:b/>
          <w:lang w:val="bg-BG"/>
        </w:rPr>
        <w:t>„</w:t>
      </w:r>
      <w:r w:rsidR="005836EF" w:rsidRPr="005836EF">
        <w:rPr>
          <w:rFonts w:ascii="Verdana" w:hAnsi="Verdana"/>
          <w:b/>
          <w:lang w:val="bg-BG"/>
        </w:rPr>
        <w:t xml:space="preserve">Изпълнение на тръбен кладенец за напояване на трайни насаждения от орехи и проектиране и изпълнение на система за капково напояване на </w:t>
      </w:r>
      <w:proofErr w:type="gramStart"/>
      <w:r w:rsidR="005836EF" w:rsidRPr="005836EF">
        <w:rPr>
          <w:rFonts w:ascii="Verdana" w:hAnsi="Verdana"/>
          <w:b/>
          <w:lang w:val="bg-BG"/>
        </w:rPr>
        <w:t>насажденията</w:t>
      </w:r>
      <w:r w:rsidR="0071456D">
        <w:rPr>
          <w:rFonts w:ascii="Verdana" w:hAnsi="Verdana"/>
          <w:b/>
          <w:lang w:val="bg-BG"/>
        </w:rPr>
        <w:t>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върху природни местообитания, популации и местообитания на видове, предмет на опазване в защитени зони.</w:t>
      </w:r>
    </w:p>
    <w:p w:rsidR="00A659DD" w:rsidRPr="005836EF" w:rsidRDefault="003D172D" w:rsidP="00A659DD">
      <w:pPr>
        <w:tabs>
          <w:tab w:val="left" w:pos="9214"/>
        </w:tabs>
        <w:ind w:right="283"/>
        <w:jc w:val="both"/>
        <w:rPr>
          <w:rFonts w:ascii="Verdana" w:hAnsi="Verdana"/>
          <w:bCs/>
          <w:noProof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5836EF" w:rsidRPr="005836EF">
        <w:rPr>
          <w:rFonts w:ascii="Verdana" w:hAnsi="Verdana"/>
          <w:lang w:val="bg-BG"/>
        </w:rPr>
        <w:t>в имоти № 024189</w:t>
      </w:r>
      <w:r w:rsidR="00263B13">
        <w:rPr>
          <w:rFonts w:ascii="Verdana" w:hAnsi="Verdana"/>
        </w:rPr>
        <w:t xml:space="preserve">, 024185, 024186, 024187, 024190 </w:t>
      </w:r>
      <w:r w:rsidR="005836EF" w:rsidRPr="005836EF">
        <w:rPr>
          <w:rFonts w:ascii="Verdana" w:hAnsi="Verdana"/>
          <w:lang w:val="bg-BG"/>
        </w:rPr>
        <w:t>в землището на с.</w:t>
      </w:r>
      <w:r w:rsidR="00E95718">
        <w:rPr>
          <w:rFonts w:ascii="Verdana" w:hAnsi="Verdana"/>
          <w:lang w:val="bg-BG"/>
        </w:rPr>
        <w:t xml:space="preserve"> </w:t>
      </w:r>
      <w:r w:rsidR="005836EF" w:rsidRPr="005836EF">
        <w:rPr>
          <w:rFonts w:ascii="Verdana" w:hAnsi="Verdana"/>
          <w:lang w:val="bg-BG"/>
        </w:rPr>
        <w:t>Васил Левски, община</w:t>
      </w:r>
      <w:r w:rsidR="005836EF">
        <w:rPr>
          <w:rFonts w:ascii="Verdana" w:hAnsi="Verdana"/>
          <w:lang w:val="bg-BG"/>
        </w:rPr>
        <w:t xml:space="preserve"> </w:t>
      </w:r>
      <w:r w:rsidR="005836EF" w:rsidRPr="005836EF">
        <w:rPr>
          <w:rFonts w:ascii="Verdana" w:hAnsi="Verdana"/>
          <w:lang w:val="bg-BG"/>
        </w:rPr>
        <w:t>Карлово</w:t>
      </w:r>
    </w:p>
    <w:p w:rsidR="005836EF" w:rsidRPr="002D31C7" w:rsidRDefault="003D172D" w:rsidP="005836EF">
      <w:pPr>
        <w:tabs>
          <w:tab w:val="left" w:pos="9214"/>
        </w:tabs>
        <w:ind w:right="-56"/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FD35BB">
        <w:rPr>
          <w:rFonts w:ascii="Verdana" w:hAnsi="Verdana"/>
          <w:b/>
        </w:rPr>
        <w:t xml:space="preserve">: </w:t>
      </w:r>
      <w:r w:rsidR="00FD35BB" w:rsidRPr="002D31C7">
        <w:rPr>
          <w:rFonts w:ascii="Verdana" w:hAnsi="Verdana"/>
          <w:lang w:val="bg-BG"/>
        </w:rPr>
        <w:t xml:space="preserve">ЗП </w:t>
      </w:r>
      <w:r w:rsidR="00CB096F">
        <w:rPr>
          <w:rFonts w:ascii="Verdana" w:hAnsi="Verdana"/>
        </w:rPr>
        <w:t>П.</w:t>
      </w:r>
      <w:r w:rsidR="005836EF" w:rsidRPr="002D31C7">
        <w:rPr>
          <w:rFonts w:ascii="Verdana" w:hAnsi="Verdana"/>
        </w:rPr>
        <w:t xml:space="preserve"> </w:t>
      </w:r>
      <w:proofErr w:type="spellStart"/>
      <w:r w:rsidR="005836EF" w:rsidRPr="002D31C7">
        <w:rPr>
          <w:rFonts w:ascii="Verdana" w:hAnsi="Verdana"/>
        </w:rPr>
        <w:t>Атанасова</w:t>
      </w:r>
      <w:proofErr w:type="spellEnd"/>
      <w:r w:rsidR="005836EF" w:rsidRPr="002D31C7">
        <w:rPr>
          <w:rFonts w:ascii="Verdana" w:hAnsi="Verdana"/>
          <w:lang w:val="bg-BG"/>
        </w:rPr>
        <w:t>,</w:t>
      </w:r>
      <w:r w:rsidR="005836EF">
        <w:rPr>
          <w:rFonts w:ascii="Verdana" w:hAnsi="Verdana"/>
          <w:b/>
          <w:lang w:val="bg-BG"/>
        </w:rPr>
        <w:t xml:space="preserve"> </w:t>
      </w:r>
      <w:bookmarkStart w:id="0" w:name="_GoBack"/>
      <w:bookmarkEnd w:id="0"/>
      <w:r w:rsidR="002D31C7">
        <w:rPr>
          <w:rFonts w:ascii="Verdana" w:hAnsi="Verdana"/>
          <w:lang w:val="bg-BG"/>
        </w:rPr>
        <w:t>ЕИК 7907057636</w:t>
      </w:r>
    </w:p>
    <w:p w:rsidR="003D172D" w:rsidRPr="00082649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FD35BB" w:rsidRDefault="00226615" w:rsidP="00226615">
      <w:pPr>
        <w:jc w:val="both"/>
        <w:rPr>
          <w:rFonts w:ascii="Verdana" w:hAnsi="Verdana"/>
          <w:lang w:val="ru-RU"/>
        </w:rPr>
      </w:pPr>
      <w:r w:rsidRPr="00E35396">
        <w:rPr>
          <w:rFonts w:ascii="Verdana" w:hAnsi="Verdana"/>
          <w:lang w:val="bg-BG"/>
        </w:rPr>
        <w:t xml:space="preserve">Инвестиционното предложение предвижда изграждане на един брой сондажен кладенец </w:t>
      </w:r>
      <w:r w:rsidR="00663E58">
        <w:rPr>
          <w:rFonts w:ascii="Verdana" w:hAnsi="Verdana"/>
          <w:lang w:val="bg-BG"/>
        </w:rPr>
        <w:t>(СК)</w:t>
      </w:r>
      <w:r w:rsidR="0063077B">
        <w:rPr>
          <w:rFonts w:ascii="Verdana" w:hAnsi="Verdana"/>
          <w:lang w:val="bg-BG"/>
        </w:rPr>
        <w:t xml:space="preserve"> </w:t>
      </w:r>
      <w:r w:rsidRPr="00E35396">
        <w:rPr>
          <w:rFonts w:ascii="Verdana" w:hAnsi="Verdana"/>
          <w:lang w:val="bg-BG"/>
        </w:rPr>
        <w:t xml:space="preserve">за водовземане от подземни води, </w:t>
      </w:r>
      <w:r w:rsidR="00FD35BB" w:rsidRPr="00FD35BB">
        <w:rPr>
          <w:rFonts w:ascii="Verdana" w:hAnsi="Verdana"/>
          <w:lang w:val="ru-RU"/>
        </w:rPr>
        <w:t xml:space="preserve">проектиране и изпълнение на система за капково напояване на </w:t>
      </w:r>
      <w:r w:rsidR="00FD35BB" w:rsidRPr="00FD35BB">
        <w:rPr>
          <w:rFonts w:ascii="Verdana" w:hAnsi="Verdana"/>
          <w:lang w:val="bg-BG"/>
        </w:rPr>
        <w:t xml:space="preserve">трайни насаждения </w:t>
      </w:r>
      <w:r w:rsidR="00FD35BB" w:rsidRPr="00FD35BB">
        <w:rPr>
          <w:rFonts w:ascii="Verdana" w:hAnsi="Verdana"/>
          <w:bCs/>
          <w:lang w:val="bg-BG"/>
        </w:rPr>
        <w:t>от орехи</w:t>
      </w:r>
      <w:r w:rsidR="00FD35BB">
        <w:rPr>
          <w:rFonts w:ascii="Verdana" w:hAnsi="Verdana"/>
          <w:lang w:val="ru-RU"/>
        </w:rPr>
        <w:t>.</w:t>
      </w:r>
    </w:p>
    <w:p w:rsidR="002D6C77" w:rsidRPr="002A6115" w:rsidRDefault="002D6C77" w:rsidP="002D6C77">
      <w:pPr>
        <w:pStyle w:val="af0"/>
        <w:spacing w:after="0"/>
        <w:ind w:left="0"/>
        <w:jc w:val="both"/>
        <w:rPr>
          <w:rFonts w:ascii="Verdana" w:hAnsi="Verdana"/>
          <w:color w:val="FF0000"/>
          <w:szCs w:val="20"/>
        </w:rPr>
      </w:pPr>
      <w:r>
        <w:rPr>
          <w:rFonts w:ascii="Verdana" w:hAnsi="Verdana"/>
          <w:lang w:val="ru-RU"/>
        </w:rPr>
        <w:t xml:space="preserve">Сондажният кладенец ще се ситуира </w:t>
      </w:r>
      <w:r>
        <w:rPr>
          <w:rFonts w:ascii="Verdana" w:hAnsi="Verdana"/>
        </w:rPr>
        <w:t xml:space="preserve">в границите на имот </w:t>
      </w:r>
      <w:r>
        <w:rPr>
          <w:rFonts w:ascii="Verdana" w:hAnsi="Verdana"/>
          <w:color w:val="000000"/>
        </w:rPr>
        <w:t xml:space="preserve">№024189, с. </w:t>
      </w:r>
      <w:r w:rsidR="002A6115">
        <w:rPr>
          <w:rFonts w:ascii="Verdana" w:hAnsi="Verdana"/>
          <w:color w:val="000000"/>
        </w:rPr>
        <w:t>Васил Левски, Община Карлово.</w:t>
      </w:r>
      <w:r>
        <w:rPr>
          <w:rFonts w:ascii="Verdana" w:hAnsi="Verdana"/>
          <w:color w:val="000000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Необходимото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проектно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годишно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водно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количество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bCs/>
          <w:szCs w:val="20"/>
          <w:lang w:val="en-US"/>
        </w:rPr>
        <w:t>за</w:t>
      </w:r>
      <w:proofErr w:type="spellEnd"/>
      <w:r w:rsidR="002A6115" w:rsidRPr="002D6C77">
        <w:rPr>
          <w:rFonts w:ascii="Verdana" w:hAnsi="Verdana"/>
          <w:bCs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напояване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на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трайни</w:t>
      </w:r>
      <w:proofErr w:type="spellEnd"/>
      <w:r w:rsidR="002A6115" w:rsidRPr="002D6C77">
        <w:rPr>
          <w:rFonts w:ascii="Verdana" w:hAnsi="Verdana"/>
          <w:szCs w:val="20"/>
        </w:rPr>
        <w:t>те</w:t>
      </w:r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насаждения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от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szCs w:val="20"/>
          <w:lang w:val="en-US"/>
        </w:rPr>
        <w:t>орехи</w:t>
      </w:r>
      <w:proofErr w:type="spellEnd"/>
      <w:r w:rsidR="002A6115" w:rsidRPr="002D6C77">
        <w:rPr>
          <w:rFonts w:ascii="Verdana" w:hAnsi="Verdana"/>
          <w:szCs w:val="20"/>
          <w:lang w:val="en-US"/>
        </w:rPr>
        <w:t xml:space="preserve"> </w:t>
      </w:r>
      <w:r w:rsidR="002A6115" w:rsidRPr="002D6C77">
        <w:rPr>
          <w:rFonts w:ascii="Verdana" w:hAnsi="Verdana"/>
          <w:szCs w:val="20"/>
        </w:rPr>
        <w:t>е</w:t>
      </w:r>
      <w:r w:rsidR="002A6115" w:rsidRPr="002D6C77">
        <w:rPr>
          <w:rFonts w:ascii="Verdana" w:hAnsi="Verdana"/>
          <w:bCs/>
          <w:szCs w:val="20"/>
          <w:lang w:val="en-US"/>
        </w:rPr>
        <w:t xml:space="preserve"> </w:t>
      </w:r>
      <w:proofErr w:type="spellStart"/>
      <w:r w:rsidR="002A6115" w:rsidRPr="002D6C77">
        <w:rPr>
          <w:rFonts w:ascii="Verdana" w:hAnsi="Verdana"/>
          <w:bCs/>
          <w:szCs w:val="20"/>
          <w:lang w:val="en-US"/>
        </w:rPr>
        <w:t>Q</w:t>
      </w:r>
      <w:r w:rsidR="002A6115" w:rsidRPr="002D6C77">
        <w:rPr>
          <w:rFonts w:ascii="Verdana" w:hAnsi="Verdana"/>
          <w:bCs/>
          <w:szCs w:val="20"/>
          <w:vertAlign w:val="subscript"/>
          <w:lang w:val="en-US"/>
        </w:rPr>
        <w:t>пр</w:t>
      </w:r>
      <w:proofErr w:type="spellEnd"/>
      <w:r w:rsidR="002A6115" w:rsidRPr="002D6C77">
        <w:rPr>
          <w:rFonts w:ascii="Verdana" w:hAnsi="Verdana"/>
          <w:bCs/>
          <w:szCs w:val="20"/>
          <w:vertAlign w:val="subscript"/>
          <w:lang w:val="en-US"/>
        </w:rPr>
        <w:t>.</w:t>
      </w:r>
      <w:r w:rsidR="002A6115" w:rsidRPr="002D6C77">
        <w:rPr>
          <w:rFonts w:ascii="Verdana" w:hAnsi="Verdana"/>
          <w:bCs/>
          <w:szCs w:val="20"/>
          <w:lang w:val="en-US"/>
        </w:rPr>
        <w:t>= 600 m</w:t>
      </w:r>
      <w:r w:rsidR="002A6115" w:rsidRPr="002D6C77">
        <w:rPr>
          <w:rFonts w:ascii="Verdana" w:hAnsi="Verdana"/>
          <w:bCs/>
          <w:szCs w:val="20"/>
          <w:vertAlign w:val="superscript"/>
          <w:lang w:val="en-US"/>
        </w:rPr>
        <w:t>3</w:t>
      </w:r>
      <w:r w:rsidR="002A6115" w:rsidRPr="002D6C77">
        <w:rPr>
          <w:rFonts w:ascii="Verdana" w:hAnsi="Verdana"/>
          <w:bCs/>
          <w:szCs w:val="20"/>
          <w:lang w:val="en-US"/>
        </w:rPr>
        <w:t>/</w:t>
      </w:r>
      <w:proofErr w:type="spellStart"/>
      <w:r w:rsidR="002A6115" w:rsidRPr="002D6C77">
        <w:rPr>
          <w:rFonts w:ascii="Verdana" w:hAnsi="Verdana"/>
          <w:bCs/>
          <w:szCs w:val="20"/>
          <w:lang w:val="en-US"/>
        </w:rPr>
        <w:t>сезон</w:t>
      </w:r>
      <w:proofErr w:type="spellEnd"/>
      <w:r w:rsidR="002A6115" w:rsidRPr="002D6C77">
        <w:rPr>
          <w:rFonts w:ascii="Verdana" w:hAnsi="Verdana"/>
          <w:bCs/>
          <w:szCs w:val="20"/>
          <w:lang w:val="en-US"/>
        </w:rPr>
        <w:t xml:space="preserve"> = 600 m</w:t>
      </w:r>
      <w:r w:rsidR="002A6115" w:rsidRPr="002D6C77">
        <w:rPr>
          <w:rFonts w:ascii="Verdana" w:hAnsi="Verdana"/>
          <w:bCs/>
          <w:szCs w:val="20"/>
          <w:vertAlign w:val="superscript"/>
          <w:lang w:val="en-US"/>
        </w:rPr>
        <w:t>3</w:t>
      </w:r>
      <w:r w:rsidR="002A6115" w:rsidRPr="002D6C77">
        <w:rPr>
          <w:rFonts w:ascii="Verdana" w:hAnsi="Verdana"/>
          <w:bCs/>
          <w:szCs w:val="20"/>
          <w:lang w:val="en-US"/>
        </w:rPr>
        <w:t>/</w:t>
      </w:r>
      <w:proofErr w:type="spellStart"/>
      <w:r w:rsidR="002A6115" w:rsidRPr="002D6C77">
        <w:rPr>
          <w:rFonts w:ascii="Verdana" w:hAnsi="Verdana"/>
          <w:bCs/>
          <w:szCs w:val="20"/>
          <w:lang w:val="en-US"/>
        </w:rPr>
        <w:t>годишно</w:t>
      </w:r>
      <w:proofErr w:type="spellEnd"/>
      <w:r w:rsidR="002A6115">
        <w:rPr>
          <w:rFonts w:ascii="Verdana" w:hAnsi="Verdana"/>
          <w:szCs w:val="20"/>
        </w:rPr>
        <w:t xml:space="preserve">, с </w:t>
      </w:r>
      <w:r>
        <w:rPr>
          <w:rFonts w:ascii="Verdana" w:hAnsi="Verdana"/>
          <w:lang w:val="ru-RU"/>
        </w:rPr>
        <w:t xml:space="preserve">проектна дълбочина </w:t>
      </w:r>
      <w:r w:rsidR="002A6115">
        <w:rPr>
          <w:rFonts w:ascii="Verdana" w:hAnsi="Verdana"/>
          <w:lang w:val="ru-RU"/>
        </w:rPr>
        <w:t xml:space="preserve">на </w:t>
      </w:r>
      <w:r>
        <w:rPr>
          <w:rFonts w:ascii="Verdana" w:hAnsi="Verdana"/>
          <w:lang w:val="ru-RU"/>
        </w:rPr>
        <w:t>тръбния кладенец</w:t>
      </w:r>
      <w:r w:rsidR="002A6115">
        <w:rPr>
          <w:rFonts w:ascii="Verdana" w:hAnsi="Verdana"/>
          <w:lang w:val="ru-RU"/>
        </w:rPr>
        <w:t xml:space="preserve"> до</w:t>
      </w:r>
      <w:r>
        <w:rPr>
          <w:rFonts w:ascii="Verdana" w:hAnsi="Verdana"/>
          <w:lang w:val="ru-RU"/>
        </w:rPr>
        <w:t xml:space="preserve"> 50м.</w:t>
      </w:r>
    </w:p>
    <w:p w:rsidR="00D67448" w:rsidRDefault="00F93DA4" w:rsidP="00D67448">
      <w:pPr>
        <w:jc w:val="both"/>
        <w:rPr>
          <w:rFonts w:ascii="Verdana" w:hAnsi="Verdana"/>
          <w:lang w:val="bg-BG"/>
        </w:rPr>
      </w:pPr>
      <w:r w:rsidRPr="0029484B">
        <w:rPr>
          <w:rFonts w:ascii="Verdana" w:hAnsi="Verdana"/>
          <w:lang w:val="bg-BG"/>
        </w:rPr>
        <w:t>Сондирането на проектния тръбен кладенец ще се извърши със сондажна апаратура УРБ-3А3, с права циркулация на промивната течност. В интервала от 0,00 до 50,00 m ще бъде спусната колона от P</w:t>
      </w:r>
      <w:r w:rsidR="0029484B" w:rsidRPr="0029484B">
        <w:rPr>
          <w:rFonts w:ascii="Verdana" w:hAnsi="Verdana"/>
          <w:lang w:val="bg-BG"/>
        </w:rPr>
        <w:t>VC тръби и филтри с диаметър - Ø</w:t>
      </w:r>
      <w:r w:rsidRPr="0029484B">
        <w:rPr>
          <w:rFonts w:ascii="Verdana" w:hAnsi="Verdana"/>
          <w:lang w:val="bg-BG"/>
        </w:rPr>
        <w:t>140.</w:t>
      </w:r>
      <w:r w:rsidRPr="00F93DA4">
        <w:rPr>
          <w:rFonts w:ascii="Verdana" w:hAnsi="Verdana"/>
          <w:color w:val="FF0000"/>
          <w:lang w:val="bg-BG"/>
        </w:rPr>
        <w:t xml:space="preserve"> </w:t>
      </w:r>
      <w:r w:rsidRPr="006C54FC">
        <w:rPr>
          <w:rFonts w:ascii="Verdana" w:hAnsi="Verdana"/>
          <w:lang w:val="bg-BG"/>
        </w:rPr>
        <w:t xml:space="preserve">Филтърната част на колоната ще бъде разположена срещу преминатите водоносни интервали. Филтрите ще бъдат прорезни, като размера на прорезите ще бъде 1,5 х 100 mm. В задтръбното пространство на експлоатационната колоната ще бъде направена обсипка от промит речен чакъл – фракция 5 - 30. </w:t>
      </w:r>
    </w:p>
    <w:p w:rsidR="00F93DA4" w:rsidRPr="00D67448" w:rsidRDefault="00D67448" w:rsidP="00F93DA4">
      <w:pPr>
        <w:jc w:val="both"/>
        <w:rPr>
          <w:rFonts w:ascii="Verdana" w:hAnsi="Verdana"/>
          <w:lang w:val="bg-BG"/>
        </w:rPr>
      </w:pPr>
      <w:r w:rsidRPr="00D67448">
        <w:rPr>
          <w:rFonts w:ascii="Verdana" w:hAnsi="Verdana"/>
          <w:lang w:val="bg-BG"/>
        </w:rPr>
        <w:t>Системата за капково напояване</w:t>
      </w:r>
      <w:r w:rsidR="008E106C">
        <w:rPr>
          <w:rFonts w:ascii="Verdana" w:hAnsi="Verdana"/>
          <w:lang w:val="bg-BG"/>
        </w:rPr>
        <w:t xml:space="preserve"> ще се разположи върху имоти с</w:t>
      </w:r>
      <w:r w:rsidRPr="005836EF">
        <w:rPr>
          <w:rFonts w:ascii="Verdana" w:hAnsi="Verdana"/>
          <w:lang w:val="bg-BG"/>
        </w:rPr>
        <w:t xml:space="preserve"> № 024189</w:t>
      </w:r>
      <w:r>
        <w:rPr>
          <w:rFonts w:ascii="Verdana" w:hAnsi="Verdana"/>
        </w:rPr>
        <w:t xml:space="preserve">, 024185, 024186, 024187, 024190 </w:t>
      </w:r>
      <w:r w:rsidRPr="005836EF">
        <w:rPr>
          <w:rFonts w:ascii="Verdana" w:hAnsi="Verdana"/>
          <w:lang w:val="bg-BG"/>
        </w:rPr>
        <w:t>в землището на с.Васил Левски, община</w:t>
      </w:r>
      <w:r>
        <w:rPr>
          <w:rFonts w:ascii="Verdana" w:hAnsi="Verdana"/>
          <w:lang w:val="bg-BG"/>
        </w:rPr>
        <w:t xml:space="preserve"> </w:t>
      </w:r>
      <w:r w:rsidRPr="005836EF">
        <w:rPr>
          <w:rFonts w:ascii="Verdana" w:hAnsi="Verdana"/>
          <w:lang w:val="bg-BG"/>
        </w:rPr>
        <w:t>Карлово</w:t>
      </w:r>
      <w:r w:rsidR="008E106C">
        <w:rPr>
          <w:rFonts w:ascii="Verdana" w:hAnsi="Verdana"/>
          <w:lang w:val="bg-BG"/>
        </w:rPr>
        <w:t xml:space="preserve"> и </w:t>
      </w:r>
      <w:r w:rsidR="008E106C" w:rsidRPr="00D67448">
        <w:rPr>
          <w:rFonts w:ascii="Verdana" w:hAnsi="Verdana"/>
          <w:lang w:val="bg-BG"/>
        </w:rPr>
        <w:t>ще се състои от основен тръбопровод от PVC тръби с поливни крила от PVC тръби, които ще покриват цялата площ на градината с орехови насаждения.</w:t>
      </w:r>
      <w:r w:rsidR="008E106C">
        <w:rPr>
          <w:rFonts w:ascii="Verdana" w:hAnsi="Verdana"/>
          <w:lang w:val="bg-BG"/>
        </w:rPr>
        <w:t xml:space="preserve"> </w:t>
      </w:r>
    </w:p>
    <w:p w:rsidR="003D172D" w:rsidRPr="00337BEC" w:rsidRDefault="003D172D" w:rsidP="00337BEC">
      <w:pPr>
        <w:pStyle w:val="af0"/>
        <w:tabs>
          <w:tab w:val="left" w:pos="9356"/>
          <w:tab w:val="left" w:pos="9498"/>
        </w:tabs>
        <w:spacing w:after="0"/>
        <w:ind w:left="0"/>
        <w:jc w:val="both"/>
        <w:rPr>
          <w:rFonts w:ascii="Verdana" w:hAnsi="Verdana"/>
        </w:rPr>
      </w:pPr>
      <w:r w:rsidRPr="009740CD">
        <w:rPr>
          <w:rFonts w:ascii="Verdana" w:hAnsi="Verdana"/>
          <w:szCs w:val="20"/>
        </w:rPr>
        <w:t>Инвестиционното предложение /ИП/ попада в обхвата на</w:t>
      </w:r>
      <w:r w:rsidR="00C250E0" w:rsidRPr="009740CD">
        <w:rPr>
          <w:rFonts w:ascii="Verdana" w:hAnsi="Verdana"/>
          <w:szCs w:val="20"/>
        </w:rPr>
        <w:t xml:space="preserve"> </w:t>
      </w:r>
      <w:r w:rsidR="00FD35BB" w:rsidRPr="009740CD">
        <w:rPr>
          <w:rFonts w:ascii="Verdana" w:hAnsi="Verdana"/>
          <w:szCs w:val="20"/>
        </w:rPr>
        <w:t>т.1, буква „в“ и</w:t>
      </w:r>
      <w:r w:rsidRPr="009740CD">
        <w:rPr>
          <w:rFonts w:ascii="Verdana" w:hAnsi="Verdana"/>
          <w:szCs w:val="20"/>
        </w:rPr>
        <w:t xml:space="preserve"> т.</w:t>
      </w:r>
      <w:r w:rsidR="00C250E0" w:rsidRPr="009740CD">
        <w:rPr>
          <w:rFonts w:ascii="Verdana" w:hAnsi="Verdana"/>
          <w:szCs w:val="20"/>
        </w:rPr>
        <w:t xml:space="preserve"> </w:t>
      </w:r>
      <w:r w:rsidRPr="009740CD">
        <w:rPr>
          <w:rFonts w:ascii="Verdana" w:hAnsi="Verdana"/>
          <w:szCs w:val="20"/>
        </w:rPr>
        <w:t xml:space="preserve">2, буква “г“ </w:t>
      </w:r>
      <w:r w:rsidR="00FD35BB" w:rsidRPr="009740CD">
        <w:rPr>
          <w:rFonts w:ascii="Verdana" w:hAnsi="Verdana"/>
          <w:szCs w:val="20"/>
        </w:rPr>
        <w:t xml:space="preserve">и </w:t>
      </w:r>
      <w:r w:rsidRPr="009740CD">
        <w:rPr>
          <w:rFonts w:ascii="Verdana" w:hAnsi="Verdana"/>
          <w:szCs w:val="20"/>
        </w:rPr>
        <w:t>от Приложение № 2 на З</w:t>
      </w:r>
      <w:r w:rsidR="00C250E0" w:rsidRPr="009740CD">
        <w:rPr>
          <w:rFonts w:ascii="Verdana" w:hAnsi="Verdana"/>
          <w:szCs w:val="20"/>
        </w:rPr>
        <w:t>ООС</w:t>
      </w:r>
      <w:r w:rsidRPr="009740CD">
        <w:rPr>
          <w:rFonts w:ascii="Verdana" w:hAnsi="Verdana"/>
          <w:szCs w:val="20"/>
          <w:lang w:val="ru-RU"/>
        </w:rPr>
        <w:t xml:space="preserve"> </w:t>
      </w:r>
      <w:r w:rsidRPr="009740CD">
        <w:rPr>
          <w:rFonts w:ascii="Verdana" w:hAnsi="Verdana"/>
          <w:szCs w:val="20"/>
        </w:rPr>
        <w:t xml:space="preserve">и чл.2, ал.1, т. 1 от Наредбата за ОС. </w:t>
      </w:r>
      <w:r w:rsidR="00337BEC">
        <w:rPr>
          <w:rFonts w:ascii="Verdana" w:hAnsi="Verdana"/>
        </w:rPr>
        <w:t xml:space="preserve">Съгласно </w:t>
      </w:r>
      <w:r w:rsidR="00337BEC">
        <w:rPr>
          <w:rFonts w:ascii="Verdana" w:hAnsi="Verdana"/>
        </w:rPr>
        <w:lastRenderedPageBreak/>
        <w:t>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39122B" w:rsidRPr="00C22922" w:rsidRDefault="0080105F" w:rsidP="004018E9">
      <w:pPr>
        <w:tabs>
          <w:tab w:val="left" w:pos="90"/>
        </w:tabs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5836EF">
        <w:rPr>
          <w:rFonts w:ascii="Verdana" w:hAnsi="Verdana"/>
          <w:lang w:val="bg-BG"/>
        </w:rPr>
        <w:t>моти № 024189</w:t>
      </w:r>
      <w:r>
        <w:rPr>
          <w:rFonts w:ascii="Verdana" w:hAnsi="Verdana"/>
        </w:rPr>
        <w:t xml:space="preserve">, 024185, 024186, 024187, 024190 </w:t>
      </w:r>
      <w:r w:rsidRPr="005836EF">
        <w:rPr>
          <w:rFonts w:ascii="Verdana" w:hAnsi="Verdana"/>
          <w:lang w:val="bg-BG"/>
        </w:rPr>
        <w:t>в землището на с.</w:t>
      </w:r>
      <w:r w:rsidR="00433AEA">
        <w:rPr>
          <w:rFonts w:ascii="Verdana" w:hAnsi="Verdana"/>
          <w:lang w:val="bg-BG"/>
        </w:rPr>
        <w:t xml:space="preserve"> </w:t>
      </w:r>
      <w:r w:rsidRPr="005836EF">
        <w:rPr>
          <w:rFonts w:ascii="Verdana" w:hAnsi="Verdana"/>
          <w:lang w:val="bg-BG"/>
        </w:rPr>
        <w:t>Васил Левски, община</w:t>
      </w:r>
      <w:r>
        <w:rPr>
          <w:rFonts w:ascii="Verdana" w:hAnsi="Verdana"/>
          <w:lang w:val="bg-BG"/>
        </w:rPr>
        <w:t xml:space="preserve"> </w:t>
      </w:r>
      <w:r w:rsidRPr="004018E9">
        <w:rPr>
          <w:rFonts w:ascii="Verdana" w:hAnsi="Verdana"/>
          <w:lang w:val="bg-BG"/>
        </w:rPr>
        <w:t>Карлово</w:t>
      </w:r>
      <w:r w:rsidR="00DA12DC" w:rsidRPr="004018E9">
        <w:rPr>
          <w:rFonts w:ascii="Verdana" w:hAnsi="Verdana"/>
          <w:lang w:val="bg-BG"/>
        </w:rPr>
        <w:t xml:space="preserve"> </w:t>
      </w:r>
      <w:r w:rsidR="00B94D49" w:rsidRPr="004018E9">
        <w:rPr>
          <w:rFonts w:ascii="Verdana" w:hAnsi="Verdana"/>
          <w:lang w:val="ru-RU"/>
        </w:rPr>
        <w:t xml:space="preserve">не </w:t>
      </w:r>
      <w:r w:rsidR="00B94D49" w:rsidRPr="004018E9">
        <w:rPr>
          <w:rFonts w:ascii="Verdana" w:hAnsi="Verdana"/>
          <w:lang w:val="bg-BG"/>
        </w:rPr>
        <w:t>попада</w:t>
      </w:r>
      <w:r w:rsidR="00FD35BB" w:rsidRPr="004018E9">
        <w:rPr>
          <w:rFonts w:ascii="Verdana" w:hAnsi="Verdana"/>
          <w:lang w:val="bg-BG"/>
        </w:rPr>
        <w:t>т</w:t>
      </w:r>
      <w:r w:rsidR="00B94D49" w:rsidRPr="00A57287">
        <w:rPr>
          <w:rFonts w:ascii="Verdana" w:hAnsi="Verdana"/>
          <w:lang w:val="ru-RU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proofErr w:type="spellStart"/>
      <w:r w:rsidR="00BD112B" w:rsidRPr="00D04E38">
        <w:rPr>
          <w:rFonts w:ascii="Verdana" w:hAnsi="Verdana"/>
          <w:lang w:val="ru-RU"/>
        </w:rPr>
        <w:t>Най-</w:t>
      </w:r>
      <w:r w:rsidR="00D04E38" w:rsidRPr="00D04E38">
        <w:rPr>
          <w:rFonts w:ascii="Verdana" w:hAnsi="Verdana"/>
          <w:lang w:val="ru-RU"/>
        </w:rPr>
        <w:t>близо</w:t>
      </w:r>
      <w:proofErr w:type="spellEnd"/>
      <w:r w:rsidR="00D04E38" w:rsidRPr="00D04E38">
        <w:rPr>
          <w:rFonts w:ascii="Verdana" w:hAnsi="Verdana"/>
          <w:lang w:val="ru-RU"/>
        </w:rPr>
        <w:t xml:space="preserve"> до </w:t>
      </w:r>
      <w:proofErr w:type="spellStart"/>
      <w:r w:rsidR="00D04E38" w:rsidRPr="00D04E38">
        <w:rPr>
          <w:rFonts w:ascii="Verdana" w:hAnsi="Verdana"/>
          <w:lang w:val="ru-RU"/>
        </w:rPr>
        <w:t>местоположението</w:t>
      </w:r>
      <w:proofErr w:type="spellEnd"/>
      <w:r w:rsidR="00D04E38" w:rsidRPr="00D04E38">
        <w:rPr>
          <w:rFonts w:ascii="Verdana" w:hAnsi="Verdana"/>
          <w:lang w:val="ru-RU"/>
        </w:rPr>
        <w:t xml:space="preserve"> на </w:t>
      </w:r>
      <w:proofErr w:type="spellStart"/>
      <w:r w:rsidR="00D04E38" w:rsidRPr="00D04E38">
        <w:rPr>
          <w:rFonts w:ascii="Verdana" w:hAnsi="Verdana"/>
          <w:lang w:val="ru-RU"/>
        </w:rPr>
        <w:t>предвиденото</w:t>
      </w:r>
      <w:proofErr w:type="spellEnd"/>
      <w:r w:rsidR="00D04E38" w:rsidRPr="00D04E38">
        <w:rPr>
          <w:rFonts w:ascii="Verdana" w:hAnsi="Verdana"/>
          <w:lang w:val="ru-RU"/>
        </w:rPr>
        <w:t xml:space="preserve"> за </w:t>
      </w:r>
      <w:proofErr w:type="spellStart"/>
      <w:r w:rsidR="00D04E38" w:rsidRPr="00D04E38">
        <w:rPr>
          <w:rFonts w:ascii="Verdana" w:hAnsi="Verdana"/>
          <w:lang w:val="ru-RU"/>
        </w:rPr>
        <w:t>реализиране</w:t>
      </w:r>
      <w:proofErr w:type="spellEnd"/>
      <w:r w:rsidR="00D04E38" w:rsidRPr="00D04E38">
        <w:rPr>
          <w:rFonts w:ascii="Verdana" w:hAnsi="Verdana"/>
          <w:lang w:val="ru-RU"/>
        </w:rPr>
        <w:t xml:space="preserve"> </w:t>
      </w:r>
      <w:proofErr w:type="spellStart"/>
      <w:r w:rsidR="00D04E38" w:rsidRPr="00D04E38">
        <w:rPr>
          <w:rFonts w:ascii="Verdana" w:hAnsi="Verdana"/>
          <w:lang w:val="ru-RU"/>
        </w:rPr>
        <w:t>инвестиционно</w:t>
      </w:r>
      <w:proofErr w:type="spellEnd"/>
      <w:r w:rsidR="00D04E38" w:rsidRPr="00D04E38">
        <w:rPr>
          <w:rFonts w:ascii="Verdana" w:hAnsi="Verdana"/>
          <w:lang w:val="ru-RU"/>
        </w:rPr>
        <w:t xml:space="preserve"> предлож</w:t>
      </w:r>
      <w:r w:rsidR="009470E1">
        <w:rPr>
          <w:rFonts w:ascii="Verdana" w:hAnsi="Verdana"/>
          <w:lang w:val="ru-RU"/>
        </w:rPr>
        <w:t xml:space="preserve">ение е </w:t>
      </w:r>
      <w:proofErr w:type="spellStart"/>
      <w:r w:rsidR="009470E1">
        <w:rPr>
          <w:rFonts w:ascii="Verdana" w:hAnsi="Verdana"/>
          <w:lang w:val="ru-RU"/>
        </w:rPr>
        <w:t>разположената</w:t>
      </w:r>
      <w:proofErr w:type="spellEnd"/>
      <w:r w:rsidR="009470E1">
        <w:rPr>
          <w:rFonts w:ascii="Verdana" w:hAnsi="Verdana"/>
          <w:lang w:val="ru-RU"/>
        </w:rPr>
        <w:t xml:space="preserve"> </w:t>
      </w:r>
      <w:proofErr w:type="spellStart"/>
      <w:r w:rsidR="009470E1">
        <w:rPr>
          <w:rFonts w:ascii="Verdana" w:hAnsi="Verdana"/>
          <w:lang w:val="ru-RU"/>
        </w:rPr>
        <w:t>защитена</w:t>
      </w:r>
      <w:proofErr w:type="spellEnd"/>
      <w:r w:rsidR="009470E1">
        <w:rPr>
          <w:rFonts w:ascii="Verdana" w:hAnsi="Verdana"/>
          <w:lang w:val="ru-RU"/>
        </w:rPr>
        <w:t xml:space="preserve"> з</w:t>
      </w:r>
      <w:r w:rsidR="00D04E38" w:rsidRPr="00D04E38">
        <w:rPr>
          <w:rFonts w:ascii="Verdana" w:hAnsi="Verdana"/>
          <w:lang w:val="ru-RU"/>
        </w:rPr>
        <w:t>она</w:t>
      </w:r>
      <w:r w:rsidR="00B94D49" w:rsidRPr="00D04E38">
        <w:rPr>
          <w:rFonts w:ascii="Verdana" w:hAnsi="Verdana"/>
          <w:lang w:val="ru-RU"/>
        </w:rPr>
        <w:t xml:space="preserve"> </w:t>
      </w:r>
      <w:r w:rsidR="009B0759" w:rsidRPr="00D04E38">
        <w:rPr>
          <w:rFonts w:ascii="Verdana" w:hAnsi="Verdana"/>
        </w:rPr>
        <w:t>BG000</w:t>
      </w:r>
      <w:r w:rsidR="00FD35BB" w:rsidRPr="00D04E38">
        <w:rPr>
          <w:rFonts w:ascii="Verdana" w:hAnsi="Verdana"/>
          <w:lang w:val="bg-BG"/>
        </w:rPr>
        <w:t>2128</w:t>
      </w:r>
      <w:r w:rsidR="009B0759" w:rsidRPr="00D04E38">
        <w:rPr>
          <w:rFonts w:ascii="Verdana" w:hAnsi="Verdana"/>
        </w:rPr>
        <w:t xml:space="preserve"> “</w:t>
      </w:r>
      <w:r w:rsidR="00FD35BB" w:rsidRPr="00D04E38">
        <w:rPr>
          <w:rFonts w:ascii="Verdana" w:hAnsi="Verdana"/>
          <w:lang w:val="bg-BG"/>
        </w:rPr>
        <w:t>Централен Балкан-Буфер</w:t>
      </w:r>
      <w:r w:rsidR="009B0759" w:rsidRPr="00D04E38">
        <w:rPr>
          <w:rFonts w:ascii="Verdana" w:hAnsi="Verdana"/>
        </w:rPr>
        <w:t>”</w:t>
      </w:r>
      <w:r w:rsidR="009B0759" w:rsidRPr="00D04E38">
        <w:rPr>
          <w:rFonts w:ascii="Verdana" w:hAnsi="Verdana"/>
          <w:lang w:val="bg-BG"/>
        </w:rPr>
        <w:t>,</w:t>
      </w:r>
      <w:r w:rsidR="009B0759" w:rsidRPr="00D04E38">
        <w:rPr>
          <w:rFonts w:ascii="Verdana" w:hAnsi="Verdana"/>
        </w:rPr>
        <w:t xml:space="preserve"> </w:t>
      </w:r>
      <w:proofErr w:type="spellStart"/>
      <w:r w:rsidR="0039122B">
        <w:rPr>
          <w:rFonts w:ascii="Verdana" w:hAnsi="Verdana"/>
        </w:rPr>
        <w:t>за</w:t>
      </w:r>
      <w:proofErr w:type="spellEnd"/>
      <w:r w:rsidR="0039122B">
        <w:rPr>
          <w:rFonts w:ascii="Verdana" w:hAnsi="Verdana"/>
        </w:rPr>
        <w:t xml:space="preserve"> </w:t>
      </w:r>
      <w:proofErr w:type="spellStart"/>
      <w:r w:rsidR="0039122B">
        <w:rPr>
          <w:rFonts w:ascii="Verdana" w:hAnsi="Verdana"/>
        </w:rPr>
        <w:t>опазване</w:t>
      </w:r>
      <w:proofErr w:type="spellEnd"/>
      <w:r w:rsidR="0039122B">
        <w:rPr>
          <w:rFonts w:ascii="Verdana" w:hAnsi="Verdana"/>
        </w:rPr>
        <w:t xml:space="preserve"> </w:t>
      </w:r>
      <w:proofErr w:type="spellStart"/>
      <w:r w:rsidR="0039122B">
        <w:rPr>
          <w:rFonts w:ascii="Verdana" w:hAnsi="Verdana"/>
        </w:rPr>
        <w:t>на</w:t>
      </w:r>
      <w:proofErr w:type="spellEnd"/>
      <w:r w:rsidR="0039122B">
        <w:rPr>
          <w:rFonts w:ascii="Verdana" w:hAnsi="Verdana"/>
        </w:rPr>
        <w:t xml:space="preserve">  </w:t>
      </w:r>
      <w:proofErr w:type="spellStart"/>
      <w:r w:rsidR="0039122B">
        <w:rPr>
          <w:rFonts w:ascii="Verdana" w:hAnsi="Verdana"/>
        </w:rPr>
        <w:t>див</w:t>
      </w:r>
      <w:r w:rsidR="0039122B">
        <w:rPr>
          <w:rFonts w:ascii="Verdana" w:hAnsi="Verdana"/>
          <w:lang w:val="bg-BG"/>
        </w:rPr>
        <w:t>ите</w:t>
      </w:r>
      <w:proofErr w:type="spellEnd"/>
      <w:r w:rsidR="0039122B">
        <w:rPr>
          <w:rFonts w:ascii="Verdana" w:hAnsi="Verdana"/>
          <w:lang w:val="bg-BG"/>
        </w:rPr>
        <w:t xml:space="preserve"> птици, обявена със Заповед</w:t>
      </w:r>
      <w:r w:rsidR="0039122B" w:rsidRPr="00905070">
        <w:rPr>
          <w:rFonts w:ascii="Verdana" w:hAnsi="Verdana"/>
        </w:rPr>
        <w:t xml:space="preserve"> № </w:t>
      </w:r>
      <w:r w:rsidR="00C116C3">
        <w:rPr>
          <w:rFonts w:ascii="Verdana" w:hAnsi="Verdana"/>
          <w:lang w:val="bg-BG"/>
        </w:rPr>
        <w:t>РД-321/04.04.2013</w:t>
      </w:r>
      <w:r w:rsidR="0039122B">
        <w:rPr>
          <w:rFonts w:ascii="Verdana" w:hAnsi="Verdana"/>
          <w:lang w:val="bg-BG"/>
        </w:rPr>
        <w:t>г.</w:t>
      </w:r>
      <w:r w:rsidR="0039122B" w:rsidRPr="00905070">
        <w:rPr>
          <w:rFonts w:ascii="Verdana" w:hAnsi="Verdana"/>
        </w:rPr>
        <w:t xml:space="preserve"> (ДВ бр. </w:t>
      </w:r>
      <w:r w:rsidR="00C116C3">
        <w:rPr>
          <w:rFonts w:ascii="Verdana" w:hAnsi="Verdana"/>
          <w:lang w:val="bg-BG"/>
        </w:rPr>
        <w:t>46</w:t>
      </w:r>
      <w:r w:rsidR="00C116C3">
        <w:rPr>
          <w:rFonts w:ascii="Verdana" w:hAnsi="Verdana"/>
        </w:rPr>
        <w:t>/20</w:t>
      </w:r>
      <w:r w:rsidR="00C116C3">
        <w:rPr>
          <w:rFonts w:ascii="Verdana" w:hAnsi="Verdana"/>
          <w:lang w:val="bg-BG"/>
        </w:rPr>
        <w:t>13</w:t>
      </w:r>
      <w:r w:rsidR="0039122B">
        <w:rPr>
          <w:rFonts w:ascii="Verdana" w:hAnsi="Verdana"/>
          <w:lang w:val="bg-BG"/>
        </w:rPr>
        <w:t xml:space="preserve"> </w:t>
      </w:r>
      <w:r w:rsidR="0039122B" w:rsidRPr="00905070">
        <w:rPr>
          <w:rFonts w:ascii="Verdana" w:hAnsi="Verdana"/>
        </w:rPr>
        <w:t>г.)</w:t>
      </w:r>
      <w:r w:rsidR="00C116C3">
        <w:rPr>
          <w:rFonts w:ascii="Verdana" w:hAnsi="Verdana"/>
          <w:lang w:val="bg-BG"/>
        </w:rPr>
        <w:t xml:space="preserve"> на М</w:t>
      </w:r>
      <w:r w:rsidR="0039122B">
        <w:rPr>
          <w:rFonts w:ascii="Verdana" w:hAnsi="Verdana"/>
          <w:lang w:val="bg-BG"/>
        </w:rPr>
        <w:t>инистъра на околната среда и водите.</w:t>
      </w:r>
    </w:p>
    <w:p w:rsidR="00B94D49" w:rsidRPr="00D208E5" w:rsidRDefault="00B94D49" w:rsidP="0039122B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D208E5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D208E5">
        <w:rPr>
          <w:rFonts w:ascii="Verdana" w:hAnsi="Verdana"/>
          <w:lang w:val="ru-RU"/>
        </w:rPr>
        <w:t>на оценка</w:t>
      </w:r>
      <w:proofErr w:type="gramEnd"/>
      <w:r w:rsidRPr="00D208E5">
        <w:rPr>
          <w:rFonts w:ascii="Verdana" w:hAnsi="Verdana"/>
          <w:lang w:val="ru-RU"/>
        </w:rPr>
        <w:t xml:space="preserve"> за </w:t>
      </w:r>
      <w:proofErr w:type="spellStart"/>
      <w:r w:rsidRPr="00D208E5">
        <w:rPr>
          <w:rFonts w:ascii="Verdana" w:hAnsi="Verdana"/>
          <w:lang w:val="ru-RU"/>
        </w:rPr>
        <w:t>съвместимостта</w:t>
      </w:r>
      <w:proofErr w:type="spellEnd"/>
      <w:r w:rsidRPr="00D208E5">
        <w:rPr>
          <w:rFonts w:ascii="Verdana" w:hAnsi="Verdana"/>
          <w:lang w:val="ru-RU"/>
        </w:rPr>
        <w:t xml:space="preserve"> </w:t>
      </w:r>
      <w:proofErr w:type="spellStart"/>
      <w:r w:rsidRPr="00D208E5">
        <w:rPr>
          <w:rFonts w:ascii="Verdana" w:hAnsi="Verdana"/>
          <w:lang w:val="ru-RU"/>
        </w:rPr>
        <w:t>му</w:t>
      </w:r>
      <w:proofErr w:type="spellEnd"/>
      <w:r w:rsidRPr="00D208E5">
        <w:rPr>
          <w:rFonts w:ascii="Verdana" w:hAnsi="Verdana"/>
          <w:lang w:val="ru-RU"/>
        </w:rPr>
        <w:t xml:space="preserve">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B94D49" w:rsidRPr="00AC75B3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AC75B3">
        <w:rPr>
          <w:rFonts w:ascii="Verdana" w:hAnsi="Verdana"/>
          <w:lang w:val="ru-RU"/>
        </w:rPr>
        <w:t xml:space="preserve">След преглед на представената информация и на основание чл.40, ал.3 от </w:t>
      </w:r>
      <w:proofErr w:type="spellStart"/>
      <w:r w:rsidRPr="00AC75B3">
        <w:rPr>
          <w:rFonts w:ascii="Verdana" w:hAnsi="Verdana"/>
          <w:lang w:val="ru-RU"/>
        </w:rPr>
        <w:t>Наредбата</w:t>
      </w:r>
      <w:proofErr w:type="spellEnd"/>
      <w:r w:rsidRPr="00AC75B3">
        <w:rPr>
          <w:rFonts w:ascii="Verdana" w:hAnsi="Verdana"/>
          <w:lang w:val="ru-RU"/>
        </w:rPr>
        <w:t xml:space="preserve"> по ОС, </w:t>
      </w:r>
      <w:proofErr w:type="spellStart"/>
      <w:r w:rsidRPr="00AC75B3">
        <w:rPr>
          <w:rFonts w:ascii="Verdana" w:hAnsi="Verdana"/>
          <w:lang w:val="ru-RU"/>
        </w:rPr>
        <w:t>въз</w:t>
      </w:r>
      <w:proofErr w:type="spellEnd"/>
      <w:r w:rsidRPr="00AC75B3">
        <w:rPr>
          <w:rFonts w:ascii="Verdana" w:hAnsi="Verdana"/>
          <w:lang w:val="ru-RU"/>
        </w:rPr>
        <w:t xml:space="preserve"> основа на </w:t>
      </w:r>
      <w:proofErr w:type="spellStart"/>
      <w:r w:rsidRPr="00AC75B3">
        <w:rPr>
          <w:rFonts w:ascii="Verdana" w:hAnsi="Verdana"/>
          <w:lang w:val="ru-RU"/>
        </w:rPr>
        <w:t>критериите</w:t>
      </w:r>
      <w:proofErr w:type="spellEnd"/>
      <w:r w:rsidRPr="00AC75B3">
        <w:rPr>
          <w:rFonts w:ascii="Verdana" w:hAnsi="Verdana"/>
          <w:lang w:val="ru-RU"/>
        </w:rPr>
        <w:t xml:space="preserve"> по чл.16 от нея е извършена преценка за вероятната степен на отрицателно въздействие, според която, предвид местоположението, характера и </w:t>
      </w:r>
      <w:proofErr w:type="spellStart"/>
      <w:r w:rsidRPr="00AC75B3">
        <w:rPr>
          <w:rFonts w:ascii="Verdana" w:hAnsi="Verdana"/>
          <w:lang w:val="ru-RU"/>
        </w:rPr>
        <w:t>мащаба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r w:rsidR="004D494D" w:rsidRPr="00AC75B3">
        <w:rPr>
          <w:rFonts w:ascii="Verdana" w:hAnsi="Verdana"/>
          <w:lang w:val="ru-RU"/>
        </w:rPr>
        <w:t xml:space="preserve">на </w:t>
      </w:r>
      <w:proofErr w:type="spellStart"/>
      <w:r w:rsidRPr="00AC75B3">
        <w:rPr>
          <w:rFonts w:ascii="Verdana" w:hAnsi="Verdana"/>
          <w:lang w:val="ru-RU"/>
        </w:rPr>
        <w:t>инвестиционното</w:t>
      </w:r>
      <w:proofErr w:type="spellEnd"/>
      <w:r w:rsidRPr="00AC75B3">
        <w:rPr>
          <w:rFonts w:ascii="Verdana" w:hAnsi="Verdana"/>
          <w:lang w:val="ru-RU"/>
        </w:rPr>
        <w:t xml:space="preserve"> предложение, </w:t>
      </w:r>
      <w:proofErr w:type="spellStart"/>
      <w:r w:rsidRPr="00AC75B3">
        <w:rPr>
          <w:rFonts w:ascii="Verdana" w:hAnsi="Verdana"/>
          <w:lang w:val="ru-RU"/>
        </w:rPr>
        <w:t>реализацията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му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няма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вероятност</w:t>
      </w:r>
      <w:proofErr w:type="spellEnd"/>
      <w:r w:rsidRPr="00AC75B3">
        <w:rPr>
          <w:rFonts w:ascii="Verdana" w:hAnsi="Verdana"/>
          <w:lang w:val="ru-RU"/>
        </w:rPr>
        <w:t xml:space="preserve"> да </w:t>
      </w:r>
      <w:proofErr w:type="spellStart"/>
      <w:r w:rsidRPr="00AC75B3">
        <w:rPr>
          <w:rFonts w:ascii="Verdana" w:hAnsi="Verdana"/>
          <w:lang w:val="ru-RU"/>
        </w:rPr>
        <w:t>окаже</w:t>
      </w:r>
      <w:proofErr w:type="spellEnd"/>
      <w:r w:rsidRPr="00AC75B3">
        <w:rPr>
          <w:rFonts w:ascii="Verdana" w:hAnsi="Verdana"/>
          <w:lang w:val="ru-RU"/>
        </w:rPr>
        <w:t xml:space="preserve"> значително отрицателно въздействие върху природни местообитания, популации и местообитания на видове, </w:t>
      </w:r>
      <w:r w:rsidR="00AC75B3" w:rsidRPr="00AC75B3">
        <w:rPr>
          <w:rFonts w:ascii="Verdana" w:hAnsi="Verdana"/>
          <w:lang w:val="ru-RU"/>
        </w:rPr>
        <w:t>предмет на опазване в защитените зони</w:t>
      </w:r>
      <w:r w:rsidRPr="00AC75B3">
        <w:rPr>
          <w:rFonts w:ascii="Verdana" w:hAnsi="Verdana"/>
          <w:lang w:val="ru-RU"/>
        </w:rPr>
        <w:t>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C250E0" w:rsidRDefault="00C250E0" w:rsidP="00614393">
      <w:pPr>
        <w:pStyle w:val="a7"/>
        <w:jc w:val="center"/>
        <w:rPr>
          <w:rFonts w:ascii="Verdana" w:hAnsi="Verdana"/>
          <w:b/>
          <w:caps/>
        </w:rPr>
      </w:pPr>
    </w:p>
    <w:p w:rsidR="00BF62F2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BD7D3F" w:rsidRPr="00EB625A" w:rsidRDefault="00463196" w:rsidP="00BD7D3F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Инвестиционното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предложение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предвижда</w:t>
      </w:r>
      <w:proofErr w:type="spellEnd"/>
      <w:r w:rsidRPr="00082649">
        <w:rPr>
          <w:rFonts w:ascii="Verdana" w:hAnsi="Verdana"/>
        </w:rPr>
        <w:t xml:space="preserve"> </w:t>
      </w:r>
      <w:r w:rsidR="0083644C">
        <w:rPr>
          <w:rFonts w:ascii="Verdana" w:hAnsi="Verdana"/>
          <w:lang w:val="bg-BG"/>
        </w:rPr>
        <w:t xml:space="preserve">водоснабдяване чрез </w:t>
      </w:r>
      <w:proofErr w:type="spellStart"/>
      <w:r w:rsidRPr="00082649">
        <w:rPr>
          <w:rFonts w:ascii="Verdana" w:hAnsi="Verdana"/>
        </w:rPr>
        <w:t>изграждане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водовземно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съоръжение</w:t>
      </w:r>
      <w:proofErr w:type="spellEnd"/>
      <w:r w:rsidRPr="00082649">
        <w:rPr>
          <w:rFonts w:ascii="Verdana" w:hAnsi="Verdana"/>
        </w:rPr>
        <w:t xml:space="preserve"> с </w:t>
      </w:r>
      <w:proofErr w:type="spellStart"/>
      <w:r w:rsidRPr="00082649">
        <w:rPr>
          <w:rFonts w:ascii="Verdana" w:hAnsi="Verdana"/>
        </w:rPr>
        <w:t>дълбочина</w:t>
      </w:r>
      <w:proofErr w:type="spellEnd"/>
      <w:r w:rsidRPr="00082649">
        <w:rPr>
          <w:rFonts w:ascii="Verdana" w:hAnsi="Verdana"/>
        </w:rPr>
        <w:t xml:space="preserve"> </w:t>
      </w:r>
      <w:r w:rsidR="0083644C">
        <w:rPr>
          <w:rFonts w:ascii="Verdana" w:hAnsi="Verdana"/>
          <w:lang w:val="bg-BG"/>
        </w:rPr>
        <w:t>50</w:t>
      </w:r>
      <w:r w:rsidR="005C34A3">
        <w:rPr>
          <w:rFonts w:ascii="Verdana" w:hAnsi="Verdana"/>
          <w:lang w:val="bg-BG"/>
        </w:rPr>
        <w:t xml:space="preserve"> м</w:t>
      </w:r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попадащо</w:t>
      </w:r>
      <w:proofErr w:type="spellEnd"/>
      <w:r w:rsidRPr="00082649">
        <w:rPr>
          <w:rFonts w:ascii="Verdana" w:hAnsi="Verdana"/>
        </w:rPr>
        <w:t xml:space="preserve"> в</w:t>
      </w:r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рамките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на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подземно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тяло</w:t>
      </w:r>
      <w:proofErr w:type="spellEnd"/>
      <w:r w:rsidR="00F54886" w:rsidRPr="001F1B3C">
        <w:rPr>
          <w:rFonts w:ascii="Verdana" w:hAnsi="Verdana"/>
        </w:rPr>
        <w:t>: BG3G000000Q0</w:t>
      </w:r>
      <w:r w:rsidR="0083644C">
        <w:rPr>
          <w:rFonts w:ascii="Verdana" w:hAnsi="Verdana"/>
          <w:lang w:val="bg-BG"/>
        </w:rPr>
        <w:t>02</w:t>
      </w:r>
      <w:r w:rsidR="00F54886" w:rsidRPr="001F1B3C">
        <w:rPr>
          <w:rFonts w:ascii="Verdana" w:hAnsi="Verdana"/>
        </w:rPr>
        <w:t xml:space="preserve"> "</w:t>
      </w:r>
      <w:proofErr w:type="spellStart"/>
      <w:r w:rsidR="00F54886" w:rsidRPr="001F1B3C">
        <w:rPr>
          <w:rFonts w:ascii="Verdana" w:hAnsi="Verdana"/>
        </w:rPr>
        <w:t>Порови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води</w:t>
      </w:r>
      <w:proofErr w:type="spellEnd"/>
      <w:r w:rsidR="00F54886" w:rsidRPr="001F1B3C">
        <w:rPr>
          <w:rFonts w:ascii="Verdana" w:hAnsi="Verdana"/>
        </w:rPr>
        <w:t xml:space="preserve"> в</w:t>
      </w:r>
      <w:r w:rsidR="0083644C">
        <w:rPr>
          <w:rFonts w:ascii="Verdana" w:hAnsi="Verdana"/>
          <w:lang w:val="bg-BG"/>
        </w:rPr>
        <w:t xml:space="preserve"> </w:t>
      </w:r>
      <w:proofErr w:type="spellStart"/>
      <w:r w:rsidR="0083644C">
        <w:rPr>
          <w:rFonts w:ascii="Verdana" w:hAnsi="Verdana"/>
          <w:lang w:val="bg-BG"/>
        </w:rPr>
        <w:t>Неоген</w:t>
      </w:r>
      <w:proofErr w:type="spellEnd"/>
      <w:r w:rsidR="0083644C">
        <w:rPr>
          <w:rFonts w:ascii="Verdana" w:hAnsi="Verdana"/>
          <w:lang w:val="bg-BG"/>
        </w:rPr>
        <w:t>-</w:t>
      </w:r>
      <w:proofErr w:type="spellStart"/>
      <w:r w:rsidR="00F54886" w:rsidRPr="001F1B3C">
        <w:rPr>
          <w:rFonts w:ascii="Verdana" w:hAnsi="Verdana"/>
        </w:rPr>
        <w:t>Кватернер</w:t>
      </w:r>
      <w:proofErr w:type="spellEnd"/>
      <w:r w:rsidR="00F54886" w:rsidRPr="001F1B3C">
        <w:rPr>
          <w:rFonts w:ascii="Verdana" w:hAnsi="Verdana"/>
        </w:rPr>
        <w:t xml:space="preserve"> </w:t>
      </w:r>
      <w:r w:rsidR="0083644C">
        <w:rPr>
          <w:rFonts w:ascii="Verdana" w:hAnsi="Verdana"/>
        </w:rPr>
        <w:t>–</w:t>
      </w:r>
      <w:r w:rsidR="00F54886" w:rsidRPr="001F1B3C">
        <w:rPr>
          <w:rFonts w:ascii="Verdana" w:hAnsi="Verdana"/>
        </w:rPr>
        <w:t xml:space="preserve"> </w:t>
      </w:r>
      <w:r w:rsidR="0083644C">
        <w:rPr>
          <w:rFonts w:ascii="Verdana" w:hAnsi="Verdana"/>
          <w:lang w:val="bg-BG"/>
        </w:rPr>
        <w:t>Карловска котловина</w:t>
      </w:r>
      <w:r w:rsidR="00F54886" w:rsidRPr="00500471">
        <w:rPr>
          <w:rFonts w:ascii="Verdana" w:hAnsi="Verdana"/>
        </w:rPr>
        <w:t>"</w:t>
      </w:r>
      <w:r w:rsidR="005C34A3">
        <w:rPr>
          <w:rFonts w:ascii="Verdana" w:hAnsi="Verdana"/>
        </w:rPr>
        <w:t>.</w:t>
      </w:r>
      <w:r w:rsidRPr="00082649">
        <w:rPr>
          <w:rFonts w:ascii="Verdana" w:hAnsi="Verdana"/>
        </w:rPr>
        <w:t xml:space="preserve"> </w:t>
      </w:r>
    </w:p>
    <w:p w:rsidR="00C9229D" w:rsidRPr="00C9229D" w:rsidRDefault="00BD7D3F" w:rsidP="00C9229D">
      <w:pPr>
        <w:spacing w:line="240" w:lineRule="exact"/>
        <w:jc w:val="both"/>
        <w:rPr>
          <w:rFonts w:ascii="Verdana" w:hAnsi="Verdana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C9229D">
        <w:rPr>
          <w:rStyle w:val="aa"/>
          <w:rFonts w:ascii="Verdana" w:hAnsi="Verdana"/>
          <w:i w:val="0"/>
          <w:lang w:val="bg-BG"/>
        </w:rPr>
        <w:t xml:space="preserve">Предвидените изкопни дейности за изграждане на тръбния кладенец, както и полагане на съоръженията за изграждане </w:t>
      </w:r>
      <w:r w:rsidR="00891E4E">
        <w:rPr>
          <w:rStyle w:val="aa"/>
          <w:rFonts w:ascii="Verdana" w:hAnsi="Verdana"/>
          <w:i w:val="0"/>
          <w:lang w:val="bg-BG"/>
        </w:rPr>
        <w:t>на цялостната система за капково напояване ще бъдат ограничени върху разглежданите имоти.</w:t>
      </w:r>
    </w:p>
    <w:p w:rsidR="00CB1B38" w:rsidRDefault="00891E4E" w:rsidP="00CB1B38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>
        <w:rPr>
          <w:rFonts w:ascii="Verdana" w:hAnsi="Verdana"/>
        </w:rPr>
        <w:t>Изграждането на тръбния кладенец и монтирането на системата за капково напояване ще осигури ефективно</w:t>
      </w:r>
      <w:r w:rsidR="00745B15">
        <w:rPr>
          <w:rFonts w:ascii="Verdana" w:hAnsi="Verdana"/>
        </w:rPr>
        <w:t xml:space="preserve"> отглеждане на насажденията с ми</w:t>
      </w:r>
      <w:r>
        <w:rPr>
          <w:rFonts w:ascii="Verdana" w:hAnsi="Verdana"/>
        </w:rPr>
        <w:t>нимален разход на вода.</w:t>
      </w:r>
    </w:p>
    <w:p w:rsidR="00CB1B38" w:rsidRPr="00CB1B38" w:rsidRDefault="000B417C" w:rsidP="00CB1B38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>
        <w:rPr>
          <w:rFonts w:ascii="Verdana" w:hAnsi="Verdana"/>
        </w:rPr>
        <w:t>Посредством дейността ще бъде</w:t>
      </w:r>
      <w:r w:rsidR="00CB1B38" w:rsidRPr="00CB1B38">
        <w:rPr>
          <w:rFonts w:ascii="Verdana" w:hAnsi="Verdana"/>
        </w:rPr>
        <w:t xml:space="preserve">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  <w:r w:rsidR="00B15540">
        <w:rPr>
          <w:rFonts w:ascii="Verdana" w:hAnsi="Verdana"/>
        </w:rPr>
        <w:t xml:space="preserve"> При изграждането на кладенеца и системата за капково напояване </w:t>
      </w:r>
      <w:r w:rsidR="00586A98">
        <w:rPr>
          <w:rFonts w:ascii="Verdana" w:hAnsi="Verdana"/>
        </w:rPr>
        <w:t>не се очаква замърсяване или дискомфорт на компонентите на околната среда.</w:t>
      </w:r>
    </w:p>
    <w:p w:rsidR="00664E3F" w:rsidRDefault="007E6D90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082649">
        <w:rPr>
          <w:rFonts w:ascii="Verdana" w:hAnsi="Verdana"/>
        </w:rPr>
        <w:t>Не се налага промяна на съществуващата или изграждане на нова пътна инфраструктура.</w:t>
      </w:r>
    </w:p>
    <w:p w:rsidR="00CE7A6A" w:rsidRP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водовземно съоръжение за подземни води от БД ИБР Пловдив.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F6185A" w:rsidRPr="00F6185A" w:rsidRDefault="00AF3FA9" w:rsidP="00F6185A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83644C">
        <w:rPr>
          <w:rFonts w:ascii="Verdana" w:hAnsi="Verdana"/>
        </w:rPr>
        <w:t>2</w:t>
      </w:r>
      <w:r w:rsidR="00BE2079">
        <w:rPr>
          <w:rFonts w:ascii="Verdana" w:hAnsi="Verdana"/>
        </w:rPr>
        <w:t>4</w:t>
      </w:r>
      <w:r w:rsidRPr="00854B4C">
        <w:rPr>
          <w:rFonts w:ascii="Verdana" w:hAnsi="Verdana"/>
        </w:rPr>
        <w:t>/</w:t>
      </w:r>
      <w:r w:rsidR="0083644C">
        <w:rPr>
          <w:rFonts w:ascii="Verdana" w:hAnsi="Verdana"/>
        </w:rPr>
        <w:t>28</w:t>
      </w:r>
      <w:r w:rsidRPr="00854B4C">
        <w:rPr>
          <w:rFonts w:ascii="Verdana" w:hAnsi="Verdana"/>
        </w:rPr>
        <w:t>.</w:t>
      </w:r>
      <w:r w:rsidR="0083644C">
        <w:rPr>
          <w:rFonts w:ascii="Verdana" w:hAnsi="Verdana"/>
        </w:rPr>
        <w:t>0</w:t>
      </w:r>
      <w:r w:rsidR="00BE2079">
        <w:rPr>
          <w:rFonts w:ascii="Verdana" w:hAnsi="Verdana"/>
        </w:rPr>
        <w:t>1</w:t>
      </w:r>
      <w:r>
        <w:rPr>
          <w:rFonts w:ascii="Verdana" w:hAnsi="Verdana"/>
        </w:rPr>
        <w:t>.201</w:t>
      </w:r>
      <w:r w:rsidR="0083644C">
        <w:rPr>
          <w:rFonts w:ascii="Verdana" w:hAnsi="Verdana"/>
        </w:rPr>
        <w:t>6</w:t>
      </w:r>
      <w:r>
        <w:rPr>
          <w:rFonts w:ascii="Verdana" w:hAnsi="Verdana"/>
        </w:rPr>
        <w:t>г. 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="00013225">
        <w:rPr>
          <w:rFonts w:ascii="Verdana" w:hAnsi="Verdana"/>
        </w:rPr>
        <w:t>.</w:t>
      </w:r>
    </w:p>
    <w:p w:rsidR="00F6185A" w:rsidRPr="00BF62F2" w:rsidRDefault="00F6185A" w:rsidP="00F6185A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F6185A" w:rsidRDefault="00BF62F2" w:rsidP="00BF62F2">
      <w:pPr>
        <w:pStyle w:val="af0"/>
        <w:tabs>
          <w:tab w:val="left" w:pos="0"/>
        </w:tabs>
        <w:ind w:left="0" w:right="-56"/>
        <w:jc w:val="both"/>
        <w:rPr>
          <w:rFonts w:ascii="Verdana" w:hAnsi="Verdana"/>
          <w:szCs w:val="20"/>
        </w:rPr>
      </w:pP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600E0" w:rsidRPr="005600E0" w:rsidRDefault="00D753C1" w:rsidP="005600E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olor w:val="FF0000"/>
          <w:lang w:val="bg-BG" w:eastAsia="bg-BG"/>
        </w:rPr>
      </w:pPr>
      <w:r>
        <w:rPr>
          <w:rFonts w:ascii="Verdana" w:hAnsi="Verdana"/>
          <w:lang w:val="bg-BG"/>
        </w:rPr>
        <w:t xml:space="preserve">   </w:t>
      </w:r>
    </w:p>
    <w:p w:rsidR="005600E0" w:rsidRPr="002A7F8B" w:rsidRDefault="00815175" w:rsidP="005600E0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</w:rPr>
      </w:pPr>
      <w:r w:rsidRPr="005600E0">
        <w:rPr>
          <w:rFonts w:ascii="Verdana" w:hAnsi="Verdana"/>
          <w:lang w:val="bg-BG"/>
        </w:rPr>
        <w:t>И</w:t>
      </w:r>
      <w:r w:rsidR="00D84AF9" w:rsidRPr="005600E0">
        <w:rPr>
          <w:rFonts w:ascii="Verdana" w:hAnsi="Verdana"/>
        </w:rPr>
        <w:t xml:space="preserve">нвестиционното предложение ще бъде </w:t>
      </w:r>
      <w:r w:rsidRPr="005600E0">
        <w:rPr>
          <w:rFonts w:ascii="Verdana" w:hAnsi="Verdana"/>
          <w:lang w:val="bg-BG"/>
        </w:rPr>
        <w:t xml:space="preserve">реализирано </w:t>
      </w:r>
      <w:r w:rsidR="00D84AF9" w:rsidRPr="005600E0">
        <w:rPr>
          <w:rFonts w:ascii="Verdana" w:hAnsi="Verdana"/>
        </w:rPr>
        <w:t>извън границите на защитени зони</w:t>
      </w:r>
      <w:r w:rsidRPr="005600E0">
        <w:rPr>
          <w:rFonts w:ascii="Verdana" w:hAnsi="Verdana"/>
          <w:lang w:val="bg-BG"/>
        </w:rPr>
        <w:t xml:space="preserve"> от Мрежата „НАТУРА 200“ </w:t>
      </w:r>
      <w:r w:rsidR="00D84AF9" w:rsidRPr="005600E0">
        <w:rPr>
          <w:rFonts w:ascii="Verdana" w:hAnsi="Verdana"/>
        </w:rPr>
        <w:t xml:space="preserve">и извън границите на защитени територии, съгласно </w:t>
      </w:r>
      <w:r w:rsidR="00D84AF9" w:rsidRPr="005600E0">
        <w:rPr>
          <w:rFonts w:ascii="Verdana" w:hAnsi="Verdana"/>
          <w:i/>
        </w:rPr>
        <w:t xml:space="preserve">Закона за защитените територии. </w:t>
      </w:r>
      <w:r w:rsidR="005600E0" w:rsidRPr="005600E0">
        <w:rPr>
          <w:rFonts w:ascii="Verdana" w:hAnsi="Verdana"/>
          <w:lang w:val="bg-BG"/>
        </w:rPr>
        <w:t xml:space="preserve">С </w:t>
      </w:r>
      <w:r w:rsidR="005600E0" w:rsidRPr="002A7F8B">
        <w:rPr>
          <w:rFonts w:ascii="Verdana" w:hAnsi="Verdana"/>
          <w:lang w:val="bg-BG"/>
        </w:rPr>
        <w:t xml:space="preserve">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- </w:t>
      </w:r>
      <w:r w:rsidR="005600E0" w:rsidRPr="002A7F8B">
        <w:rPr>
          <w:rFonts w:ascii="Verdana" w:hAnsi="Verdana"/>
        </w:rPr>
        <w:t>BG000</w:t>
      </w:r>
      <w:r w:rsidR="005600E0" w:rsidRPr="002A7F8B">
        <w:rPr>
          <w:rFonts w:ascii="Verdana" w:hAnsi="Verdana"/>
          <w:lang w:val="bg-BG"/>
        </w:rPr>
        <w:t>2128</w:t>
      </w:r>
      <w:r w:rsidR="005600E0" w:rsidRPr="002A7F8B">
        <w:rPr>
          <w:rFonts w:ascii="Verdana" w:hAnsi="Verdana"/>
        </w:rPr>
        <w:t xml:space="preserve"> “</w:t>
      </w:r>
      <w:r w:rsidR="005600E0" w:rsidRPr="002A7F8B">
        <w:rPr>
          <w:rFonts w:ascii="Verdana" w:hAnsi="Verdana"/>
          <w:lang w:val="bg-BG"/>
        </w:rPr>
        <w:t>Централен Балкан-Буфер</w:t>
      </w:r>
      <w:r w:rsidR="005600E0" w:rsidRPr="002A7F8B">
        <w:rPr>
          <w:rFonts w:ascii="Verdana" w:hAnsi="Verdana"/>
        </w:rPr>
        <w:t>”.</w:t>
      </w:r>
    </w:p>
    <w:p w:rsidR="005600E0" w:rsidRPr="005600E0" w:rsidRDefault="00D84AF9" w:rsidP="005600E0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</w:rPr>
      </w:pPr>
      <w:r w:rsidRPr="005600E0">
        <w:rPr>
          <w:rFonts w:ascii="Verdana" w:hAnsi="Verdana"/>
          <w:lang w:val="bg-BG"/>
        </w:rPr>
        <w:t>Реализацията на инвестиционното предложение няма вероятност да доведе до нарушаване на целостта и структурата на защитена зона, както и да окаже въздействие върху природозащитните и цели.</w:t>
      </w:r>
    </w:p>
    <w:p w:rsidR="00D84AF9" w:rsidRPr="005600E0" w:rsidRDefault="00D84AF9" w:rsidP="005600E0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</w:rPr>
      </w:pPr>
      <w:r w:rsidRPr="005600E0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</w:t>
      </w:r>
      <w:r w:rsidRPr="005600E0">
        <w:rPr>
          <w:rFonts w:ascii="Verdana" w:hAnsi="Verdana"/>
        </w:rPr>
        <w:t>.</w:t>
      </w:r>
      <w:r w:rsidRPr="005600E0">
        <w:rPr>
          <w:rFonts w:ascii="Verdana" w:hAnsi="Verdana"/>
          <w:lang w:val="bg-BG"/>
        </w:rPr>
        <w:t xml:space="preserve">   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161533" w:rsidRDefault="00C64BF4" w:rsidP="00161533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Териториалният обхват </w:t>
      </w:r>
      <w:r w:rsidR="003D172D" w:rsidRPr="00082649">
        <w:rPr>
          <w:rFonts w:ascii="Verdana" w:hAnsi="Verdana"/>
          <w:sz w:val="20"/>
          <w:szCs w:val="20"/>
          <w:lang w:val="bg-BG"/>
        </w:rPr>
        <w:t>на въздействие</w:t>
      </w:r>
      <w:r w:rsidR="00B05C8B">
        <w:rPr>
          <w:rFonts w:ascii="Verdana" w:hAnsi="Verdana"/>
          <w:sz w:val="20"/>
          <w:szCs w:val="20"/>
          <w:lang w:val="bg-BG"/>
        </w:rPr>
        <w:t>,</w:t>
      </w:r>
      <w:r w:rsidR="003D172D" w:rsidRPr="00082649">
        <w:rPr>
          <w:rFonts w:ascii="Verdana" w:hAnsi="Verdana"/>
          <w:sz w:val="20"/>
          <w:szCs w:val="20"/>
          <w:lang w:val="bg-BG"/>
        </w:rPr>
        <w:t xml:space="preserve">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B05C8B">
        <w:rPr>
          <w:rFonts w:ascii="Verdana" w:hAnsi="Verdana"/>
          <w:sz w:val="20"/>
          <w:szCs w:val="20"/>
          <w:lang w:val="bg-BG"/>
        </w:rPr>
        <w:t>тръбния кладенец и системата за капково напояване</w:t>
      </w:r>
      <w:r w:rsidR="003D172D" w:rsidRPr="00082649">
        <w:rPr>
          <w:rFonts w:ascii="Verdana" w:hAnsi="Verdana"/>
          <w:sz w:val="20"/>
          <w:szCs w:val="20"/>
          <w:lang w:val="bg-BG"/>
        </w:rPr>
        <w:t xml:space="preserve"> е ограничен и</w:t>
      </w:r>
      <w:r w:rsidR="0040383A">
        <w:rPr>
          <w:rFonts w:ascii="Verdana" w:hAnsi="Verdana"/>
          <w:sz w:val="20"/>
          <w:szCs w:val="20"/>
          <w:lang w:val="bg-BG"/>
        </w:rPr>
        <w:t xml:space="preserve"> локален в рамките на разглежданите имоти</w:t>
      </w:r>
      <w:r w:rsidR="003D172D" w:rsidRPr="00082649">
        <w:rPr>
          <w:rFonts w:ascii="Verdana" w:hAnsi="Verdana"/>
          <w:sz w:val="20"/>
          <w:szCs w:val="20"/>
          <w:lang w:val="bg-BG"/>
        </w:rPr>
        <w:t>.</w:t>
      </w:r>
    </w:p>
    <w:p w:rsidR="00063AE7" w:rsidRPr="00161533" w:rsidRDefault="00161533" w:rsidP="00161533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61533">
        <w:rPr>
          <w:rFonts w:ascii="Verdana" w:hAnsi="Verdana"/>
          <w:sz w:val="20"/>
          <w:szCs w:val="20"/>
          <w:lang w:val="bg-BG"/>
        </w:rPr>
        <w:t>Не се очаква отрицателно въздействие върху подземните води, технологията на сондиране не предполага замърсяване на подземните води по време на изграждането на тръбния кладенец.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691746" w:rsidRPr="00161533">
        <w:rPr>
          <w:rFonts w:ascii="Verdana" w:hAnsi="Verdana"/>
          <w:sz w:val="20"/>
          <w:szCs w:val="20"/>
          <w:lang w:val="bg-BG"/>
        </w:rPr>
        <w:t>Вероятноста от поява на въздействие върху компонентите на околната среда от дейностите по изпълнение на проекта се определя като минимална.</w:t>
      </w:r>
      <w:r w:rsidR="00126719" w:rsidRPr="00161533">
        <w:rPr>
          <w:rFonts w:ascii="Verdana" w:hAnsi="Verdana"/>
          <w:sz w:val="20"/>
          <w:szCs w:val="20"/>
          <w:lang w:val="bg-BG"/>
        </w:rPr>
        <w:t xml:space="preserve"> </w:t>
      </w:r>
    </w:p>
    <w:p w:rsidR="00A17584" w:rsidRPr="00A17584" w:rsidRDefault="00A17584" w:rsidP="00A17584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A17584">
        <w:rPr>
          <w:rFonts w:ascii="Verdana" w:hAnsi="Verdana"/>
          <w:sz w:val="20"/>
          <w:szCs w:val="20"/>
        </w:rPr>
        <w:t>По</w:t>
      </w:r>
      <w:proofErr w:type="spellEnd"/>
      <w:r w:rsidRPr="00A17584">
        <w:rPr>
          <w:rFonts w:ascii="Verdana" w:hAnsi="Verdana"/>
          <w:sz w:val="20"/>
          <w:szCs w:val="20"/>
        </w:rPr>
        <w:t xml:space="preserve"> </w:t>
      </w:r>
      <w:proofErr w:type="spellStart"/>
      <w:r w:rsidRPr="00A17584">
        <w:rPr>
          <w:rFonts w:ascii="Verdana" w:hAnsi="Verdana"/>
          <w:sz w:val="20"/>
          <w:szCs w:val="20"/>
        </w:rPr>
        <w:t>време</w:t>
      </w:r>
      <w:proofErr w:type="spellEnd"/>
      <w:r w:rsidRPr="00A17584">
        <w:rPr>
          <w:rFonts w:ascii="Verdana" w:hAnsi="Verdana"/>
          <w:sz w:val="20"/>
          <w:szCs w:val="20"/>
        </w:rPr>
        <w:t xml:space="preserve"> </w:t>
      </w:r>
      <w:proofErr w:type="spellStart"/>
      <w:r w:rsidRPr="00A17584">
        <w:rPr>
          <w:rFonts w:ascii="Verdana" w:hAnsi="Verdana"/>
          <w:sz w:val="20"/>
          <w:szCs w:val="20"/>
        </w:rPr>
        <w:t>на</w:t>
      </w:r>
      <w:proofErr w:type="spellEnd"/>
      <w:r w:rsidRPr="00A17584">
        <w:rPr>
          <w:rFonts w:ascii="Verdana" w:hAnsi="Verdana"/>
          <w:sz w:val="20"/>
          <w:szCs w:val="20"/>
        </w:rPr>
        <w:t xml:space="preserve"> </w:t>
      </w:r>
      <w:proofErr w:type="spellStart"/>
      <w:r w:rsidRPr="00A17584">
        <w:rPr>
          <w:rFonts w:ascii="Verdana" w:hAnsi="Verdana"/>
          <w:sz w:val="20"/>
          <w:szCs w:val="20"/>
        </w:rPr>
        <w:t>експлоатацията</w:t>
      </w:r>
      <w:proofErr w:type="spellEnd"/>
      <w:r w:rsidRPr="00A17584">
        <w:rPr>
          <w:rFonts w:ascii="Verdana" w:hAnsi="Verdana"/>
          <w:sz w:val="20"/>
          <w:szCs w:val="20"/>
        </w:rPr>
        <w:t xml:space="preserve">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атмосферния въздух, водите, почвите, земните недра, флората и фауната.</w:t>
      </w:r>
    </w:p>
    <w:p w:rsidR="003D172D" w:rsidRPr="00063AE7" w:rsidRDefault="003D172D" w:rsidP="00B0740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C250E0">
        <w:rPr>
          <w:rFonts w:ascii="Verdana" w:hAnsi="Verdana"/>
          <w:sz w:val="20"/>
          <w:szCs w:val="20"/>
          <w:lang w:val="ru-RU"/>
        </w:rPr>
        <w:t>1287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="00C250E0">
        <w:rPr>
          <w:rFonts w:ascii="Verdana" w:hAnsi="Verdana"/>
          <w:sz w:val="20"/>
          <w:szCs w:val="20"/>
          <w:lang w:val="ru-RU"/>
        </w:rPr>
        <w:t>5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C250E0">
        <w:rPr>
          <w:rFonts w:ascii="Verdana" w:hAnsi="Verdana"/>
          <w:sz w:val="20"/>
          <w:szCs w:val="20"/>
          <w:lang w:val="ru-RU"/>
        </w:rPr>
        <w:t>0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C250E0">
        <w:rPr>
          <w:rFonts w:ascii="Verdana" w:hAnsi="Verdana"/>
          <w:sz w:val="20"/>
          <w:szCs w:val="20"/>
          <w:lang w:val="ru-RU"/>
        </w:rPr>
        <w:t>6</w:t>
      </w:r>
      <w:r w:rsidR="00513F9D">
        <w:rPr>
          <w:rFonts w:ascii="Verdana" w:hAnsi="Verdana"/>
          <w:sz w:val="20"/>
          <w:szCs w:val="20"/>
          <w:lang w:val="ru-RU"/>
        </w:rPr>
        <w:t>г. РЗИ-</w:t>
      </w:r>
      <w:r w:rsidRPr="00A741D1">
        <w:rPr>
          <w:rFonts w:ascii="Verdana" w:hAnsi="Verdana"/>
          <w:sz w:val="20"/>
          <w:szCs w:val="20"/>
          <w:lang w:val="ru-RU"/>
        </w:rPr>
        <w:t>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A741D1">
        <w:rPr>
          <w:rFonts w:ascii="Verdana" w:hAnsi="Verdana"/>
          <w:sz w:val="20"/>
          <w:szCs w:val="20"/>
          <w:lang w:val="ru-RU"/>
        </w:rPr>
        <w:t>е определила, че не се очакват</w:t>
      </w:r>
      <w:r w:rsidR="00A741D1">
        <w:rPr>
          <w:rFonts w:ascii="Verdana" w:hAnsi="Verdana"/>
          <w:sz w:val="20"/>
          <w:szCs w:val="20"/>
          <w:lang w:val="ru-RU"/>
        </w:rPr>
        <w:t xml:space="preserve"> неблагоприятно въздействие</w:t>
      </w:r>
      <w:r w:rsidR="00B07401" w:rsidRPr="00A741D1">
        <w:rPr>
          <w:rFonts w:ascii="Verdana" w:hAnsi="Verdana"/>
          <w:sz w:val="20"/>
          <w:szCs w:val="20"/>
          <w:lang w:val="bg-BG"/>
        </w:rPr>
        <w:t xml:space="preserve"> </w:t>
      </w:r>
      <w:r w:rsidR="00A741D1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A741D1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063AE7" w:rsidRDefault="00063AE7" w:rsidP="00063AE7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BF62F2" w:rsidRPr="00063AE7" w:rsidRDefault="00BF62F2" w:rsidP="00BF62F2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485121">
      <w:pPr>
        <w:pStyle w:val="a7"/>
        <w:ind w:right="-146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C250E0">
        <w:rPr>
          <w:rFonts w:ascii="Verdana" w:hAnsi="Verdana"/>
        </w:rPr>
        <w:t>Карлово</w:t>
      </w:r>
      <w:r>
        <w:rPr>
          <w:rFonts w:ascii="Verdana" w:hAnsi="Verdana"/>
        </w:rPr>
        <w:t xml:space="preserve"> и Кметство </w:t>
      </w:r>
      <w:r w:rsidR="00C250E0">
        <w:rPr>
          <w:rFonts w:ascii="Verdana" w:hAnsi="Verdana"/>
        </w:rPr>
        <w:t>с. В. Левски</w:t>
      </w:r>
      <w:r>
        <w:rPr>
          <w:rFonts w:ascii="Verdana" w:hAnsi="Verdana"/>
        </w:rPr>
        <w:t xml:space="preserve">. </w:t>
      </w:r>
      <w:r w:rsidR="00377112">
        <w:rPr>
          <w:rFonts w:ascii="Verdana" w:hAnsi="Verdana"/>
        </w:rPr>
        <w:t>Община</w:t>
      </w:r>
      <w:r w:rsidR="00C250E0">
        <w:rPr>
          <w:rFonts w:ascii="Verdana" w:hAnsi="Verdana"/>
        </w:rPr>
        <w:t xml:space="preserve"> Карлово с писмо изх. № 32-00-22/01.03.2016г.</w:t>
      </w:r>
      <w:r w:rsidR="00377112">
        <w:rPr>
          <w:rFonts w:ascii="Verdana" w:hAnsi="Verdana"/>
        </w:rPr>
        <w:t xml:space="preserve"> и Кметство </w:t>
      </w:r>
      <w:r w:rsidR="00C250E0">
        <w:rPr>
          <w:rFonts w:ascii="Verdana" w:hAnsi="Verdana"/>
        </w:rPr>
        <w:t>с. В. Левски</w:t>
      </w:r>
      <w:r w:rsidR="00377112">
        <w:rPr>
          <w:rFonts w:ascii="Verdana" w:hAnsi="Verdana"/>
        </w:rPr>
        <w:t xml:space="preserve"> </w:t>
      </w:r>
      <w:r w:rsidR="00C250E0">
        <w:rPr>
          <w:rFonts w:ascii="Verdana" w:hAnsi="Verdana"/>
        </w:rPr>
        <w:t>с писмо изх. № 11/23.02.2016г.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РИОСВ-Пловдив, за липса на постъпили възражения относно инвестиционното предложение.</w:t>
      </w:r>
    </w:p>
    <w:p w:rsidR="00485121" w:rsidRDefault="00485121" w:rsidP="00485121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146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>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03710C">
        <w:rPr>
          <w:rFonts w:ascii="Verdana" w:hAnsi="Verdana"/>
          <w:b/>
          <w:lang w:val="bg-BG"/>
        </w:rPr>
        <w:t>10.03.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sectPr w:rsidR="00BF62F2" w:rsidRPr="00BF62F2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21" w:rsidRDefault="00910121">
      <w:r>
        <w:separator/>
      </w:r>
    </w:p>
  </w:endnote>
  <w:endnote w:type="continuationSeparator" w:id="0">
    <w:p w:rsidR="00910121" w:rsidRDefault="0091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21" w:rsidRDefault="00910121">
      <w:r>
        <w:separator/>
      </w:r>
    </w:p>
  </w:footnote>
  <w:footnote w:type="continuationSeparator" w:id="0">
    <w:p w:rsidR="00910121" w:rsidRDefault="0091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DE7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101C8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26719"/>
    <w:rsid w:val="00130FA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4B"/>
    <w:rsid w:val="002A0AA2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3A72"/>
    <w:rsid w:val="003D7CC0"/>
    <w:rsid w:val="003E3E45"/>
    <w:rsid w:val="003F02F9"/>
    <w:rsid w:val="003F056F"/>
    <w:rsid w:val="003F6F61"/>
    <w:rsid w:val="00401548"/>
    <w:rsid w:val="004018E9"/>
    <w:rsid w:val="00401F85"/>
    <w:rsid w:val="0040383A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3AEA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64AC6"/>
    <w:rsid w:val="004705D5"/>
    <w:rsid w:val="00473467"/>
    <w:rsid w:val="00473C72"/>
    <w:rsid w:val="00481073"/>
    <w:rsid w:val="0048308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4FC"/>
    <w:rsid w:val="006C5A13"/>
    <w:rsid w:val="006C7E45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C88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45B15"/>
    <w:rsid w:val="00750B4C"/>
    <w:rsid w:val="00756F55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EBC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6452"/>
    <w:rsid w:val="00826D31"/>
    <w:rsid w:val="00830A38"/>
    <w:rsid w:val="0083269D"/>
    <w:rsid w:val="008340B2"/>
    <w:rsid w:val="0083644C"/>
    <w:rsid w:val="00842F0C"/>
    <w:rsid w:val="0084366A"/>
    <w:rsid w:val="00850309"/>
    <w:rsid w:val="00850D42"/>
    <w:rsid w:val="00851DA8"/>
    <w:rsid w:val="0085348A"/>
    <w:rsid w:val="0085357A"/>
    <w:rsid w:val="00854B4C"/>
    <w:rsid w:val="00856E4D"/>
    <w:rsid w:val="008577D0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106C"/>
    <w:rsid w:val="008E7F09"/>
    <w:rsid w:val="008F1DAF"/>
    <w:rsid w:val="008F6D00"/>
    <w:rsid w:val="009046D7"/>
    <w:rsid w:val="0090780C"/>
    <w:rsid w:val="00910121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F49"/>
    <w:rsid w:val="009650D5"/>
    <w:rsid w:val="00973C05"/>
    <w:rsid w:val="009740CD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A7E83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2079"/>
    <w:rsid w:val="00BF10A0"/>
    <w:rsid w:val="00BF1566"/>
    <w:rsid w:val="00BF17E2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21030"/>
    <w:rsid w:val="00C22493"/>
    <w:rsid w:val="00C24CF6"/>
    <w:rsid w:val="00C250E0"/>
    <w:rsid w:val="00C30AE5"/>
    <w:rsid w:val="00C328C8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096F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17941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0F6C34"/>
  <w15:docId w15:val="{FF9EBB17-B302-4CCA-966F-2212ADC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138</cp:revision>
  <cp:lastPrinted>2016-03-07T11:00:00Z</cp:lastPrinted>
  <dcterms:created xsi:type="dcterms:W3CDTF">2016-03-01T11:47:00Z</dcterms:created>
  <dcterms:modified xsi:type="dcterms:W3CDTF">2019-09-24T11:36:00Z</dcterms:modified>
</cp:coreProperties>
</file>