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2D" w:rsidRPr="00B80C09" w:rsidRDefault="003D172D" w:rsidP="00DA33EA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BF62F2" w:rsidRPr="00B80C09" w:rsidRDefault="00BF62F2" w:rsidP="00561D6D">
      <w:pPr>
        <w:rPr>
          <w:rFonts w:ascii="Verdana" w:hAnsi="Verdana"/>
          <w:b/>
          <w:bCs/>
          <w:sz w:val="24"/>
          <w:szCs w:val="24"/>
        </w:rPr>
      </w:pPr>
    </w:p>
    <w:p w:rsidR="003D172D" w:rsidRPr="00B80C09" w:rsidRDefault="006B6D02" w:rsidP="00DA33EA">
      <w:pPr>
        <w:jc w:val="center"/>
        <w:rPr>
          <w:rFonts w:ascii="Verdana" w:hAnsi="Verdana"/>
          <w:b/>
          <w:bCs/>
          <w:sz w:val="28"/>
          <w:szCs w:val="28"/>
        </w:rPr>
      </w:pPr>
      <w:r w:rsidRPr="00B80C09">
        <w:rPr>
          <w:rFonts w:ascii="Verdana" w:hAnsi="Verdana"/>
          <w:b/>
          <w:bCs/>
          <w:sz w:val="28"/>
          <w:szCs w:val="28"/>
        </w:rPr>
        <w:t>РЕШЕНИЕ № ПВ – 1</w:t>
      </w:r>
      <w:r w:rsidR="003C46F5" w:rsidRPr="00B80C09">
        <w:rPr>
          <w:rFonts w:ascii="Verdana" w:hAnsi="Verdana"/>
          <w:b/>
          <w:bCs/>
          <w:sz w:val="28"/>
          <w:szCs w:val="28"/>
        </w:rPr>
        <w:t>7</w:t>
      </w:r>
      <w:r w:rsidRPr="00B80C09">
        <w:rPr>
          <w:rFonts w:ascii="Verdana" w:hAnsi="Verdana"/>
          <w:b/>
          <w:bCs/>
          <w:sz w:val="28"/>
          <w:szCs w:val="28"/>
        </w:rPr>
        <w:t xml:space="preserve">2 </w:t>
      </w:r>
      <w:r w:rsidR="00CB3EEF" w:rsidRPr="00B80C09">
        <w:rPr>
          <w:rFonts w:ascii="Verdana" w:hAnsi="Verdana"/>
          <w:b/>
          <w:bCs/>
          <w:sz w:val="28"/>
          <w:szCs w:val="28"/>
        </w:rPr>
        <w:t xml:space="preserve">– </w:t>
      </w:r>
      <w:r w:rsidR="003D172D" w:rsidRPr="00B80C09">
        <w:rPr>
          <w:rFonts w:ascii="Verdana" w:hAnsi="Verdana"/>
          <w:b/>
          <w:bCs/>
          <w:sz w:val="28"/>
          <w:szCs w:val="28"/>
        </w:rPr>
        <w:t>ПР/201</w:t>
      </w:r>
      <w:r w:rsidR="00AF1C23" w:rsidRPr="00B80C09">
        <w:rPr>
          <w:rFonts w:ascii="Verdana" w:hAnsi="Verdana"/>
          <w:b/>
          <w:bCs/>
          <w:sz w:val="28"/>
          <w:szCs w:val="28"/>
        </w:rPr>
        <w:t>6</w:t>
      </w:r>
      <w:r w:rsidR="003D172D" w:rsidRPr="00B80C09">
        <w:rPr>
          <w:rFonts w:ascii="Verdana" w:hAnsi="Verdana"/>
          <w:b/>
          <w:bCs/>
          <w:sz w:val="28"/>
          <w:szCs w:val="28"/>
        </w:rPr>
        <w:t xml:space="preserve"> год.</w:t>
      </w:r>
    </w:p>
    <w:p w:rsidR="003D172D" w:rsidRPr="00B80C09" w:rsidRDefault="003D172D" w:rsidP="00DA33EA">
      <w:pPr>
        <w:jc w:val="center"/>
        <w:rPr>
          <w:rFonts w:ascii="Verdana" w:hAnsi="Verdana"/>
          <w:b/>
          <w:sz w:val="22"/>
          <w:szCs w:val="22"/>
        </w:rPr>
      </w:pPr>
      <w:r w:rsidRPr="00B80C09">
        <w:rPr>
          <w:rFonts w:ascii="Verdana" w:hAnsi="Verdana"/>
          <w:b/>
          <w:sz w:val="22"/>
          <w:szCs w:val="22"/>
        </w:rPr>
        <w:t>за преценяване на необходимостта от извършване на оценка на  въздействието върху околната среда</w:t>
      </w:r>
    </w:p>
    <w:p w:rsidR="003D172D" w:rsidRPr="00B80C09" w:rsidRDefault="003D172D" w:rsidP="00DA33EA">
      <w:pPr>
        <w:jc w:val="center"/>
        <w:rPr>
          <w:rFonts w:ascii="Verdana" w:hAnsi="Verdana"/>
          <w:b/>
          <w:sz w:val="24"/>
          <w:szCs w:val="24"/>
        </w:rPr>
      </w:pPr>
    </w:p>
    <w:p w:rsidR="00BF62F2" w:rsidRPr="00B80C09" w:rsidRDefault="00BF62F2" w:rsidP="00DA33EA">
      <w:pPr>
        <w:jc w:val="center"/>
        <w:rPr>
          <w:rFonts w:ascii="Verdana" w:hAnsi="Verdana"/>
          <w:b/>
          <w:sz w:val="24"/>
          <w:szCs w:val="24"/>
        </w:rPr>
      </w:pPr>
    </w:p>
    <w:p w:rsidR="003D172D" w:rsidRPr="00B80C09" w:rsidRDefault="003D172D" w:rsidP="00FE0A34">
      <w:pPr>
        <w:jc w:val="both"/>
        <w:rPr>
          <w:rFonts w:ascii="Verdana" w:hAnsi="Verdana"/>
          <w:b/>
        </w:rPr>
      </w:pPr>
    </w:p>
    <w:p w:rsidR="00CF41B7" w:rsidRPr="00B80C09" w:rsidRDefault="003D172D" w:rsidP="00CF41B7">
      <w:pPr>
        <w:pStyle w:val="a7"/>
        <w:ind w:left="-142" w:right="284"/>
        <w:rPr>
          <w:rFonts w:ascii="Verdana" w:hAnsi="Verdana"/>
        </w:rPr>
      </w:pPr>
      <w:r w:rsidRPr="00B80C09">
        <w:rPr>
          <w:rFonts w:ascii="Verdana" w:hAnsi="Verdana"/>
          <w:b/>
        </w:rPr>
        <w:t>На основание</w:t>
      </w:r>
      <w:r w:rsidRPr="00B80C09">
        <w:rPr>
          <w:rFonts w:ascii="Verdana" w:hAnsi="Verdana"/>
        </w:rPr>
        <w:t xml:space="preserve">: чл.93, ал.1 и ал.5 от Закона за опазване на околната среда (ЗООС); чл.7 ал.1 и чл.8, ал.1 от </w:t>
      </w:r>
      <w:r w:rsidRPr="00B80C0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 w:rsidRPr="00B80C09">
        <w:rPr>
          <w:rFonts w:ascii="Verdana" w:hAnsi="Verdana"/>
        </w:rPr>
        <w:t xml:space="preserve"> (Наредба за ОВОС), </w:t>
      </w:r>
      <w:r w:rsidRPr="00B80C09">
        <w:rPr>
          <w:rFonts w:ascii="Verdana" w:hAnsi="Verdana"/>
        </w:rPr>
        <w:t xml:space="preserve">чл.31, ал.4 и ал.6 от Закона за биологичното разнообразие (ЗБР); чл.40, ал.3 и ал.4, във връзка с чл.2, ал.1, т.1 от </w:t>
      </w:r>
      <w:r w:rsidRPr="00B80C0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B80C09">
        <w:rPr>
          <w:rFonts w:ascii="Verdana" w:hAnsi="Verdana"/>
        </w:rPr>
        <w:t>(Наредба за ОС), представена писмена документация от Възложителя по Приложение № 2 към чл.6 от Наредбата за ОВОС и по чл.10, ал.1 и ал.</w:t>
      </w:r>
      <w:r w:rsidR="00B360B8" w:rsidRPr="00B80C09">
        <w:rPr>
          <w:rFonts w:ascii="Verdana" w:hAnsi="Verdana"/>
        </w:rPr>
        <w:t>2 от Наредбата за ОС,  становища</w:t>
      </w:r>
      <w:r w:rsidRPr="00B80C09">
        <w:rPr>
          <w:rFonts w:ascii="Verdana" w:hAnsi="Verdana"/>
        </w:rPr>
        <w:t xml:space="preserve"> от </w:t>
      </w:r>
      <w:r w:rsidR="00B360B8" w:rsidRPr="00B80C09">
        <w:rPr>
          <w:rFonts w:ascii="Verdana" w:hAnsi="Verdana"/>
        </w:rPr>
        <w:t>РЗИ-</w:t>
      </w:r>
      <w:r w:rsidR="00CF41B7" w:rsidRPr="00B80C09">
        <w:rPr>
          <w:rFonts w:ascii="Verdana" w:hAnsi="Verdana"/>
        </w:rPr>
        <w:t>Пловдив</w:t>
      </w:r>
      <w:r w:rsidR="00B360B8" w:rsidRPr="00B80C09">
        <w:rPr>
          <w:rFonts w:ascii="Verdana" w:hAnsi="Verdana"/>
        </w:rPr>
        <w:t xml:space="preserve"> и БД ИБР-Пловдив</w:t>
      </w:r>
    </w:p>
    <w:p w:rsidR="003D172D" w:rsidRPr="00B80C09" w:rsidRDefault="003D172D" w:rsidP="00FE0A34">
      <w:pPr>
        <w:pStyle w:val="a7"/>
        <w:rPr>
          <w:rFonts w:ascii="Verdana" w:hAnsi="Verdana"/>
          <w:b/>
        </w:rPr>
      </w:pPr>
      <w:r w:rsidRPr="00B80C09">
        <w:rPr>
          <w:rFonts w:ascii="Verdana" w:hAnsi="Verdana"/>
          <w:b/>
        </w:rPr>
        <w:t xml:space="preserve">                                              </w:t>
      </w:r>
    </w:p>
    <w:p w:rsidR="00BF62F2" w:rsidRPr="00B80C09" w:rsidRDefault="003D172D" w:rsidP="00FE0A34">
      <w:pPr>
        <w:pStyle w:val="a7"/>
        <w:rPr>
          <w:rFonts w:ascii="Verdana" w:hAnsi="Verdana"/>
          <w:b/>
        </w:rPr>
      </w:pPr>
      <w:r w:rsidRPr="00B80C09">
        <w:rPr>
          <w:rFonts w:ascii="Verdana" w:hAnsi="Verdana"/>
          <w:b/>
        </w:rPr>
        <w:t xml:space="preserve">                                                    </w:t>
      </w:r>
    </w:p>
    <w:p w:rsidR="00B80C09" w:rsidRPr="00B80C09" w:rsidRDefault="00B80C09" w:rsidP="00FE0A34">
      <w:pPr>
        <w:pStyle w:val="a7"/>
        <w:rPr>
          <w:rFonts w:ascii="Verdana" w:hAnsi="Verdana"/>
          <w:b/>
          <w:lang w:val="en-US"/>
        </w:rPr>
      </w:pPr>
    </w:p>
    <w:p w:rsidR="003D172D" w:rsidRPr="00B80C09" w:rsidRDefault="003D172D" w:rsidP="003B3A72">
      <w:pPr>
        <w:pStyle w:val="a7"/>
        <w:jc w:val="center"/>
        <w:rPr>
          <w:rFonts w:ascii="Verdana" w:hAnsi="Verdana"/>
          <w:b/>
          <w:sz w:val="24"/>
          <w:szCs w:val="24"/>
        </w:rPr>
      </w:pPr>
      <w:r w:rsidRPr="00B80C09">
        <w:rPr>
          <w:rFonts w:ascii="Verdana" w:hAnsi="Verdana"/>
          <w:b/>
          <w:sz w:val="24"/>
          <w:szCs w:val="24"/>
        </w:rPr>
        <w:t>Р Е Ш И Х</w:t>
      </w:r>
    </w:p>
    <w:p w:rsidR="003D172D" w:rsidRPr="00B80C09" w:rsidRDefault="003D172D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BF62F2" w:rsidRPr="00B80C09" w:rsidRDefault="00BF62F2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Pr="00B80C09" w:rsidRDefault="003D172D" w:rsidP="00BB75D4">
      <w:pPr>
        <w:pStyle w:val="a7"/>
        <w:tabs>
          <w:tab w:val="left" w:pos="9214"/>
        </w:tabs>
        <w:rPr>
          <w:rFonts w:ascii="Verdana" w:hAnsi="Verdana"/>
        </w:rPr>
      </w:pPr>
      <w:r w:rsidRPr="00B80C09">
        <w:rPr>
          <w:rFonts w:ascii="Verdana" w:hAnsi="Verdana"/>
          <w:b/>
          <w:u w:val="single"/>
        </w:rPr>
        <w:t>да не се извършва</w:t>
      </w:r>
      <w:r w:rsidRPr="00B80C09">
        <w:rPr>
          <w:rFonts w:ascii="Verdana" w:hAnsi="Verdana"/>
          <w:b/>
        </w:rPr>
        <w:t xml:space="preserve"> </w:t>
      </w:r>
      <w:r w:rsidRPr="00B80C09">
        <w:rPr>
          <w:rFonts w:ascii="Verdana" w:hAnsi="Verdana"/>
        </w:rPr>
        <w:t xml:space="preserve">оценка на въздействието върху околната среда за  </w:t>
      </w:r>
      <w:r w:rsidRPr="00B80C09">
        <w:rPr>
          <w:rFonts w:ascii="Verdana" w:hAnsi="Verdana"/>
          <w:b/>
          <w:bCs/>
        </w:rPr>
        <w:t>инвестиционно предложение</w:t>
      </w:r>
      <w:r w:rsidRPr="00B80C09">
        <w:rPr>
          <w:rFonts w:ascii="Verdana" w:hAnsi="Verdana"/>
        </w:rPr>
        <w:t>:</w:t>
      </w:r>
      <w:r w:rsidR="00C42177" w:rsidRPr="00B80C09">
        <w:t xml:space="preserve"> </w:t>
      </w:r>
      <w:r w:rsidR="00C42177" w:rsidRPr="00B80C09">
        <w:rPr>
          <w:rFonts w:ascii="Verdana" w:hAnsi="Verdana"/>
          <w:b/>
        </w:rPr>
        <w:t xml:space="preserve">Изграждане на нова инсталация за </w:t>
      </w:r>
      <w:proofErr w:type="spellStart"/>
      <w:r w:rsidR="00C42177" w:rsidRPr="00B80C09">
        <w:rPr>
          <w:rFonts w:ascii="Verdana" w:hAnsi="Verdana"/>
          <w:b/>
        </w:rPr>
        <w:t>микродъждуване</w:t>
      </w:r>
      <w:proofErr w:type="spellEnd"/>
      <w:r w:rsidR="00C42177" w:rsidRPr="00B80C09">
        <w:rPr>
          <w:rFonts w:ascii="Verdana" w:hAnsi="Verdana"/>
          <w:b/>
        </w:rPr>
        <w:t xml:space="preserve"> на съществуващ масив от млади (</w:t>
      </w:r>
      <w:proofErr w:type="spellStart"/>
      <w:r w:rsidR="00C42177" w:rsidRPr="00B80C09">
        <w:rPr>
          <w:rFonts w:ascii="Verdana" w:hAnsi="Verdana"/>
          <w:b/>
        </w:rPr>
        <w:t>неплододаващи</w:t>
      </w:r>
      <w:proofErr w:type="spellEnd"/>
      <w:r w:rsidR="00C42177" w:rsidRPr="00B80C09">
        <w:rPr>
          <w:rFonts w:ascii="Verdana" w:hAnsi="Verdana"/>
          <w:b/>
        </w:rPr>
        <w:t xml:space="preserve">) трайни насаждения представляващ </w:t>
      </w:r>
      <w:proofErr w:type="spellStart"/>
      <w:r w:rsidR="00C42177" w:rsidRPr="00B80C09">
        <w:rPr>
          <w:rFonts w:ascii="Verdana" w:hAnsi="Verdana"/>
          <w:b/>
        </w:rPr>
        <w:t>биоорехова</w:t>
      </w:r>
      <w:proofErr w:type="spellEnd"/>
      <w:r w:rsidR="00C42177" w:rsidRPr="00B80C09">
        <w:rPr>
          <w:rFonts w:ascii="Verdana" w:hAnsi="Verdana"/>
          <w:b/>
        </w:rPr>
        <w:t xml:space="preserve"> овощна градина, с обща площ от 259.05 дка</w:t>
      </w:r>
      <w:r w:rsidR="00C42177" w:rsidRPr="00B80C09">
        <w:rPr>
          <w:rFonts w:ascii="Verdana" w:hAnsi="Verdana"/>
        </w:rPr>
        <w:t xml:space="preserve">, </w:t>
      </w:r>
      <w:r w:rsidRPr="00B80C09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EC6F09" w:rsidRPr="00B80C09" w:rsidRDefault="003D172D" w:rsidP="00D7427E">
      <w:pPr>
        <w:tabs>
          <w:tab w:val="left" w:pos="9498"/>
        </w:tabs>
        <w:ind w:right="-1"/>
        <w:jc w:val="both"/>
        <w:rPr>
          <w:rFonts w:ascii="Verdana" w:hAnsi="Verdana"/>
          <w:b/>
        </w:rPr>
      </w:pPr>
      <w:r w:rsidRPr="00B80C09">
        <w:rPr>
          <w:rFonts w:ascii="Verdana" w:hAnsi="Verdana"/>
          <w:b/>
        </w:rPr>
        <w:t>Местоположение:</w:t>
      </w:r>
      <w:r w:rsidR="00BD7D3F" w:rsidRPr="00B80C09">
        <w:rPr>
          <w:rFonts w:ascii="Verdana" w:hAnsi="Verdana"/>
          <w:b/>
        </w:rPr>
        <w:t xml:space="preserve"> </w:t>
      </w:r>
      <w:r w:rsidR="00C42177" w:rsidRPr="00B80C09">
        <w:rPr>
          <w:rFonts w:ascii="Verdana" w:hAnsi="Verdana"/>
          <w:b/>
        </w:rPr>
        <w:t>имоти № 032002, 032003 и 035040, землище на с. Драгомир, община Съединение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9"/>
      </w:tblGrid>
      <w:tr w:rsidR="00C42177" w:rsidRPr="00B80C09" w:rsidTr="00C42177">
        <w:trPr>
          <w:tblCellSpacing w:w="0" w:type="dxa"/>
        </w:trPr>
        <w:tc>
          <w:tcPr>
            <w:tcW w:w="9229" w:type="dxa"/>
            <w:vAlign w:val="center"/>
            <w:hideMark/>
          </w:tcPr>
          <w:p w:rsidR="00C42177" w:rsidRPr="00B80C09" w:rsidRDefault="003D172D" w:rsidP="008D365F">
            <w:pPr>
              <w:ind w:right="-473"/>
              <w:jc w:val="both"/>
              <w:rPr>
                <w:rFonts w:ascii="Verdana" w:hAnsi="Verdana"/>
                <w:lang w:eastAsia="bg-BG"/>
              </w:rPr>
            </w:pPr>
            <w:r w:rsidRPr="00B80C09">
              <w:rPr>
                <w:rFonts w:ascii="Verdana" w:hAnsi="Verdana"/>
                <w:b/>
              </w:rPr>
              <w:t xml:space="preserve">Възложител: </w:t>
            </w:r>
            <w:r w:rsidR="00C42177" w:rsidRPr="00B80C09">
              <w:rPr>
                <w:rFonts w:ascii="Verdana" w:hAnsi="Verdana"/>
                <w:lang w:eastAsia="bg-BG"/>
              </w:rPr>
              <w:t xml:space="preserve"> </w:t>
            </w:r>
            <w:r w:rsidR="00C42177" w:rsidRPr="00B80C09">
              <w:rPr>
                <w:rFonts w:ascii="Verdana" w:hAnsi="Verdana"/>
                <w:b/>
                <w:lang w:eastAsia="bg-BG"/>
              </w:rPr>
              <w:t>ЗП Ц</w:t>
            </w:r>
            <w:r w:rsidR="008D365F">
              <w:rPr>
                <w:rFonts w:ascii="Verdana" w:hAnsi="Verdana"/>
                <w:b/>
                <w:lang w:val="en-US" w:eastAsia="bg-BG"/>
              </w:rPr>
              <w:t xml:space="preserve">. </w:t>
            </w:r>
            <w:bookmarkStart w:id="0" w:name="_GoBack"/>
            <w:bookmarkEnd w:id="0"/>
            <w:r w:rsidR="00C42177" w:rsidRPr="00B80C09">
              <w:rPr>
                <w:rFonts w:ascii="Verdana" w:hAnsi="Verdana"/>
                <w:b/>
                <w:lang w:eastAsia="bg-BG"/>
              </w:rPr>
              <w:t>ДИМИТРОВА</w:t>
            </w:r>
          </w:p>
        </w:tc>
      </w:tr>
      <w:tr w:rsidR="00C42177" w:rsidRPr="00B80C09" w:rsidTr="00C42177">
        <w:trPr>
          <w:tblCellSpacing w:w="0" w:type="dxa"/>
        </w:trPr>
        <w:tc>
          <w:tcPr>
            <w:tcW w:w="9229" w:type="dxa"/>
            <w:vAlign w:val="center"/>
            <w:hideMark/>
          </w:tcPr>
          <w:p w:rsidR="00C42177" w:rsidRPr="00B80C09" w:rsidRDefault="00C42177" w:rsidP="00C42177">
            <w:pPr>
              <w:ind w:right="-473"/>
              <w:jc w:val="both"/>
              <w:rPr>
                <w:rFonts w:ascii="Verdana" w:hAnsi="Verdana"/>
                <w:lang w:eastAsia="bg-BG"/>
              </w:rPr>
            </w:pPr>
          </w:p>
        </w:tc>
      </w:tr>
      <w:tr w:rsidR="00C42177" w:rsidRPr="00B80C09" w:rsidTr="00C42177">
        <w:trPr>
          <w:tblCellSpacing w:w="0" w:type="dxa"/>
        </w:trPr>
        <w:tc>
          <w:tcPr>
            <w:tcW w:w="9229" w:type="dxa"/>
            <w:vAlign w:val="center"/>
            <w:hideMark/>
          </w:tcPr>
          <w:p w:rsidR="00C42177" w:rsidRPr="00B80C09" w:rsidRDefault="00C42177" w:rsidP="001E788D">
            <w:pPr>
              <w:ind w:right="-15"/>
              <w:jc w:val="both"/>
              <w:rPr>
                <w:rFonts w:ascii="Verdana" w:hAnsi="Verdana"/>
                <w:lang w:eastAsia="bg-BG"/>
              </w:rPr>
            </w:pPr>
          </w:p>
        </w:tc>
      </w:tr>
    </w:tbl>
    <w:p w:rsidR="001E788D" w:rsidRPr="00B80C09" w:rsidRDefault="001E788D" w:rsidP="00A659DD">
      <w:pPr>
        <w:tabs>
          <w:tab w:val="left" w:pos="9450"/>
        </w:tabs>
        <w:ind w:right="-56"/>
        <w:jc w:val="both"/>
        <w:rPr>
          <w:rFonts w:ascii="Verdana" w:hAnsi="Verdana"/>
          <w:b/>
        </w:rPr>
      </w:pPr>
    </w:p>
    <w:p w:rsidR="00E174E4" w:rsidRPr="00B80C09" w:rsidRDefault="001E788D" w:rsidP="001E788D">
      <w:pPr>
        <w:tabs>
          <w:tab w:val="left" w:pos="567"/>
          <w:tab w:val="left" w:pos="9450"/>
        </w:tabs>
        <w:ind w:right="-56"/>
        <w:jc w:val="both"/>
        <w:rPr>
          <w:rFonts w:ascii="Verdana" w:hAnsi="Verdana"/>
          <w:b/>
        </w:rPr>
      </w:pPr>
      <w:r w:rsidRPr="00B80C09">
        <w:rPr>
          <w:rFonts w:ascii="Verdana" w:hAnsi="Verdana"/>
          <w:b/>
        </w:rPr>
        <w:t xml:space="preserve">         </w:t>
      </w:r>
      <w:r w:rsidR="003D172D" w:rsidRPr="00B80C09">
        <w:rPr>
          <w:rFonts w:ascii="Verdana" w:hAnsi="Verdana"/>
          <w:b/>
        </w:rPr>
        <w:t>Характеристика на инвестиционното предложение:</w:t>
      </w:r>
    </w:p>
    <w:p w:rsidR="001E788D" w:rsidRPr="00B80C09" w:rsidRDefault="001E788D" w:rsidP="001E788D">
      <w:pPr>
        <w:ind w:firstLine="567"/>
        <w:jc w:val="both"/>
        <w:rPr>
          <w:rFonts w:ascii="Verdana" w:hAnsi="Verdana"/>
        </w:rPr>
      </w:pPr>
      <w:r w:rsidRPr="00B80C09">
        <w:rPr>
          <w:rFonts w:ascii="Verdana" w:hAnsi="Verdana"/>
        </w:rPr>
        <w:t>Основният мотив</w:t>
      </w:r>
      <w:r w:rsidR="007A1A0D" w:rsidRPr="00B80C09">
        <w:rPr>
          <w:rFonts w:ascii="Verdana" w:hAnsi="Verdana"/>
        </w:rPr>
        <w:t>,</w:t>
      </w:r>
      <w:r w:rsidRPr="00B80C09">
        <w:rPr>
          <w:rFonts w:ascii="Verdana" w:hAnsi="Verdana"/>
        </w:rPr>
        <w:t xml:space="preserve"> обуславящ необходимостта от реализиране на инвестиционното предложение за изграждане на нова инсталация за </w:t>
      </w:r>
      <w:proofErr w:type="spellStart"/>
      <w:r w:rsidRPr="00B80C09">
        <w:rPr>
          <w:rFonts w:ascii="Verdana" w:hAnsi="Verdana"/>
        </w:rPr>
        <w:t>микродъждуване</w:t>
      </w:r>
      <w:proofErr w:type="spellEnd"/>
      <w:r w:rsidRPr="00B80C09">
        <w:rPr>
          <w:rFonts w:ascii="Verdana" w:hAnsi="Verdana"/>
        </w:rPr>
        <w:t xml:space="preserve"> е осигуряване на поливни условия за по-доброто отглеждане, развитие и своевременно влизане в </w:t>
      </w:r>
      <w:proofErr w:type="spellStart"/>
      <w:r w:rsidRPr="00B80C09">
        <w:rPr>
          <w:rFonts w:ascii="Verdana" w:hAnsi="Verdana"/>
        </w:rPr>
        <w:t>плододаване</w:t>
      </w:r>
      <w:proofErr w:type="spellEnd"/>
      <w:r w:rsidRPr="00B80C09">
        <w:rPr>
          <w:rFonts w:ascii="Verdana" w:hAnsi="Verdana"/>
        </w:rPr>
        <w:t xml:space="preserve"> на съществуващия масив от млади, все още </w:t>
      </w:r>
      <w:proofErr w:type="spellStart"/>
      <w:r w:rsidRPr="00B80C09">
        <w:rPr>
          <w:rFonts w:ascii="Verdana" w:hAnsi="Verdana"/>
        </w:rPr>
        <w:t>неплододаващи</w:t>
      </w:r>
      <w:proofErr w:type="spellEnd"/>
      <w:r w:rsidRPr="00B80C09">
        <w:rPr>
          <w:rFonts w:ascii="Verdana" w:hAnsi="Verdana"/>
        </w:rPr>
        <w:t xml:space="preserve">, трайни насаждения от овощен вид „орех“. Конкретната инсталация за </w:t>
      </w:r>
      <w:proofErr w:type="spellStart"/>
      <w:r w:rsidRPr="00B80C09">
        <w:rPr>
          <w:rFonts w:ascii="Verdana" w:hAnsi="Verdana"/>
        </w:rPr>
        <w:t>микродъждуване</w:t>
      </w:r>
      <w:proofErr w:type="spellEnd"/>
      <w:r w:rsidRPr="00B80C09">
        <w:rPr>
          <w:rFonts w:ascii="Verdana" w:hAnsi="Verdana"/>
        </w:rPr>
        <w:t xml:space="preserve">, обект на настоящото инвестиционно предложение  предвижда икономия в използваните количества вода от над 50% спрямо класическите способи за поливане, като се очаква загубите на вода да са минимални. Инсталацията ще осигури необходимите водни количества, съобразно предписаните поливни норми и схемата за поливане, съгласно Технологична карта за овощен вид „орех“, разработена от Институт по овощарство – гр. Пловдив. Предвидени са две алтернативи за снабдяване с вода – доставка от клон на „Напоителни Системи“ АД и </w:t>
      </w:r>
      <w:proofErr w:type="spellStart"/>
      <w:r w:rsidRPr="00B80C09">
        <w:rPr>
          <w:rFonts w:ascii="Verdana" w:hAnsi="Verdana"/>
        </w:rPr>
        <w:t>водовземане</w:t>
      </w:r>
      <w:proofErr w:type="spellEnd"/>
      <w:r w:rsidRPr="00B80C09">
        <w:rPr>
          <w:rFonts w:ascii="Verdana" w:hAnsi="Verdana"/>
        </w:rPr>
        <w:t xml:space="preserve"> от близкия язовир „Стоичкови каваци“.</w:t>
      </w:r>
    </w:p>
    <w:p w:rsidR="001E788D" w:rsidRPr="00B80C09" w:rsidRDefault="001E788D" w:rsidP="001E788D">
      <w:pPr>
        <w:tabs>
          <w:tab w:val="left" w:pos="567"/>
          <w:tab w:val="left" w:pos="9450"/>
        </w:tabs>
        <w:ind w:right="-56" w:firstLine="567"/>
        <w:jc w:val="both"/>
        <w:rPr>
          <w:rFonts w:ascii="Verdana" w:hAnsi="Verdana"/>
        </w:rPr>
      </w:pPr>
      <w:r w:rsidRPr="00B80C09">
        <w:rPr>
          <w:rFonts w:ascii="Verdana" w:hAnsi="Verdana"/>
        </w:rPr>
        <w:t>За захранване на системата за напояване с електроенергия е предвидено изграждането на подземен ел. кабел ниско напрежение през имотите на инвеститора.</w:t>
      </w:r>
    </w:p>
    <w:p w:rsidR="00560874" w:rsidRPr="00B80C09" w:rsidRDefault="00560874" w:rsidP="00A659DD">
      <w:pPr>
        <w:tabs>
          <w:tab w:val="left" w:pos="9450"/>
        </w:tabs>
        <w:ind w:right="-56"/>
        <w:jc w:val="both"/>
        <w:rPr>
          <w:rFonts w:ascii="Verdana" w:hAnsi="Verdana"/>
          <w:b/>
        </w:rPr>
      </w:pPr>
    </w:p>
    <w:p w:rsidR="008C19C9" w:rsidRPr="00B80C09" w:rsidRDefault="00CE2216" w:rsidP="00073524">
      <w:pPr>
        <w:spacing w:before="100" w:beforeAutospacing="1" w:after="100" w:afterAutospacing="1"/>
        <w:ind w:firstLine="705"/>
        <w:contextualSpacing/>
        <w:jc w:val="both"/>
        <w:rPr>
          <w:rFonts w:ascii="Verdana" w:hAnsi="Verdana"/>
        </w:rPr>
      </w:pPr>
      <w:r w:rsidRPr="00B80C09">
        <w:rPr>
          <w:rFonts w:ascii="Verdana" w:hAnsi="Verdana"/>
        </w:rPr>
        <w:lastRenderedPageBreak/>
        <w:t>Транспортния достъп до имотите, обект на инвестиционното предложение ще се осъществява по съ</w:t>
      </w:r>
      <w:r w:rsidR="00A00824" w:rsidRPr="00B80C09">
        <w:rPr>
          <w:rFonts w:ascii="Verdana" w:hAnsi="Verdana"/>
        </w:rPr>
        <w:t>ществуваща пътна инфраструктура</w:t>
      </w:r>
      <w:r w:rsidR="001E788D" w:rsidRPr="00B80C09">
        <w:rPr>
          <w:rFonts w:ascii="Verdana" w:hAnsi="Verdana"/>
        </w:rPr>
        <w:t xml:space="preserve"> от полски пътища</w:t>
      </w:r>
      <w:r w:rsidR="00A00824" w:rsidRPr="00B80C09">
        <w:rPr>
          <w:rFonts w:ascii="Verdana" w:hAnsi="Verdana"/>
        </w:rPr>
        <w:t>, без прокарване на нови пътни връзки.</w:t>
      </w:r>
    </w:p>
    <w:p w:rsidR="00393BF2" w:rsidRPr="00B80C09" w:rsidRDefault="008D7DB7" w:rsidP="00DE73F0">
      <w:pPr>
        <w:ind w:firstLine="567"/>
        <w:contextualSpacing/>
        <w:jc w:val="both"/>
        <w:rPr>
          <w:rFonts w:ascii="Verdana" w:hAnsi="Verdana"/>
        </w:rPr>
      </w:pPr>
      <w:r w:rsidRPr="00B80C09">
        <w:rPr>
          <w:rFonts w:ascii="Verdana" w:hAnsi="Verdana"/>
        </w:rPr>
        <w:t>Инвестиционното предложение попада в обхвата на т.1, буква „в“</w:t>
      </w:r>
      <w:r w:rsidR="00A10D32" w:rsidRPr="00B80C09">
        <w:rPr>
          <w:rFonts w:ascii="Verdana" w:hAnsi="Verdana"/>
        </w:rPr>
        <w:t xml:space="preserve"> </w:t>
      </w:r>
      <w:r w:rsidR="00FC6905" w:rsidRPr="00B80C09">
        <w:rPr>
          <w:rFonts w:ascii="Verdana" w:hAnsi="Verdana"/>
        </w:rPr>
        <w:t xml:space="preserve"> </w:t>
      </w:r>
      <w:r w:rsidRPr="00B80C09">
        <w:rPr>
          <w:rFonts w:ascii="Verdana" w:hAnsi="Verdana"/>
        </w:rPr>
        <w:t xml:space="preserve">от Приложение № 2 на </w:t>
      </w:r>
      <w:r w:rsidRPr="00B80C09">
        <w:rPr>
          <w:rFonts w:ascii="Verdana" w:hAnsi="Verdana"/>
          <w:i/>
        </w:rPr>
        <w:t>Закона за опазване на околната среда</w:t>
      </w:r>
      <w:r w:rsidRPr="00B80C09">
        <w:rPr>
          <w:rFonts w:ascii="Verdana" w:hAnsi="Verdana"/>
        </w:rPr>
        <w:t xml:space="preserve"> (ДВ бр.91 /2002 год.) и чл.2, ал.1, т. 1 от Наредбата за ОС. Съгласно разпоредбата на чл.93, ал.1, т.1 от ЗООС инвестиционното предложение подлежи на процедура по преценяване на необходимостта от извършване на ОВОС.</w:t>
      </w:r>
    </w:p>
    <w:p w:rsidR="00DE73F0" w:rsidRPr="00B80C09" w:rsidRDefault="00DE73F0" w:rsidP="00DE73F0">
      <w:pPr>
        <w:pStyle w:val="a7"/>
        <w:ind w:firstLine="567"/>
        <w:rPr>
          <w:rFonts w:ascii="Verdana" w:hAnsi="Verdana"/>
        </w:rPr>
      </w:pPr>
      <w:r w:rsidRPr="00B80C09">
        <w:rPr>
          <w:rFonts w:ascii="Verdana" w:hAnsi="Verdana"/>
        </w:rPr>
        <w:t>Имотите, в които се предвижда да се реализира инвестиционното предложение не попадат в границите на защитени зони от мрежата НАТУРА 2000 и в защитени територии, съгласно Закона за защитените територии. Най-близо до местоположението на предвидения за реализиране план е разположена защитена зона BG0001039 ''</w:t>
      </w:r>
      <w:proofErr w:type="spellStart"/>
      <w:r w:rsidRPr="00B80C09">
        <w:rPr>
          <w:rFonts w:ascii="Verdana" w:hAnsi="Verdana"/>
        </w:rPr>
        <w:t>Попинци''</w:t>
      </w:r>
      <w:proofErr w:type="spellEnd"/>
      <w:r w:rsidRPr="00B80C09">
        <w:rPr>
          <w:rFonts w:ascii="Verdana" w:hAnsi="Verdana"/>
        </w:rPr>
        <w:t>, за опазване на природните местообитания и на дивата флора и фауна, приета от МС с Решение №661/02.03.2007 г. (ДВ бр.85/2007 г.). До момента на издаване на писмото защитената зона не е обявена със заповед на Министъра на околната среда и водите.</w:t>
      </w:r>
    </w:p>
    <w:p w:rsidR="00DE73F0" w:rsidRPr="00B80C09" w:rsidRDefault="00DE73F0" w:rsidP="00DE73F0">
      <w:pPr>
        <w:pStyle w:val="a7"/>
        <w:ind w:firstLine="567"/>
        <w:rPr>
          <w:rFonts w:ascii="Verdana" w:hAnsi="Verdana"/>
        </w:rPr>
      </w:pPr>
      <w:r w:rsidRPr="00B80C09">
        <w:rPr>
          <w:rFonts w:ascii="Verdana" w:hAnsi="Verdana"/>
        </w:rPr>
        <w:t>Инвестиционното предложение подлежи на оценка за съвместимостта му с предмета и целите на опазване на защитените зони по реда на чл.31 ал.4 във връзка с ал.1 от Закона за биологичното разнообразие.</w:t>
      </w:r>
    </w:p>
    <w:p w:rsidR="00FA0393" w:rsidRPr="00B80C09" w:rsidRDefault="00FA0393" w:rsidP="00DE73F0">
      <w:pPr>
        <w:pStyle w:val="a7"/>
        <w:ind w:firstLine="567"/>
        <w:jc w:val="center"/>
        <w:rPr>
          <w:b/>
          <w:color w:val="000000"/>
        </w:rPr>
      </w:pPr>
    </w:p>
    <w:p w:rsidR="00DE73F0" w:rsidRPr="00B80C09" w:rsidRDefault="00DE73F0" w:rsidP="00FA0393">
      <w:pPr>
        <w:pStyle w:val="a7"/>
        <w:jc w:val="center"/>
        <w:rPr>
          <w:b/>
          <w:color w:val="000000"/>
        </w:rPr>
      </w:pPr>
    </w:p>
    <w:p w:rsidR="00FA0393" w:rsidRPr="00B80C09" w:rsidRDefault="00FA0393" w:rsidP="00FA0393">
      <w:pPr>
        <w:pStyle w:val="a7"/>
        <w:jc w:val="center"/>
        <w:rPr>
          <w:rFonts w:ascii="Verdana" w:hAnsi="Verdana"/>
          <w:b/>
          <w:caps/>
        </w:rPr>
      </w:pPr>
    </w:p>
    <w:p w:rsidR="003D172D" w:rsidRPr="00B80C09" w:rsidRDefault="003D172D" w:rsidP="00614393">
      <w:pPr>
        <w:pStyle w:val="a7"/>
        <w:jc w:val="center"/>
        <w:rPr>
          <w:rFonts w:ascii="Verdana" w:hAnsi="Verdana"/>
          <w:b/>
          <w:caps/>
        </w:rPr>
      </w:pPr>
      <w:r w:rsidRPr="00B80C09">
        <w:rPr>
          <w:rFonts w:ascii="Verdana" w:hAnsi="Verdana"/>
          <w:b/>
          <w:caps/>
        </w:rPr>
        <w:t>мотиви:</w:t>
      </w:r>
    </w:p>
    <w:p w:rsidR="00BF62F2" w:rsidRPr="00B80C09" w:rsidRDefault="00BF62F2" w:rsidP="00614393">
      <w:pPr>
        <w:pStyle w:val="a7"/>
        <w:jc w:val="center"/>
        <w:rPr>
          <w:rFonts w:ascii="Verdana" w:hAnsi="Verdana"/>
          <w:b/>
          <w:caps/>
        </w:rPr>
      </w:pPr>
    </w:p>
    <w:p w:rsidR="00560874" w:rsidRPr="00B80C0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B80C0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B80C09">
        <w:rPr>
          <w:rFonts w:ascii="Verdana" w:hAnsi="Verdana"/>
          <w:b/>
          <w:sz w:val="20"/>
          <w:szCs w:val="20"/>
          <w:lang w:val="bg-BG"/>
        </w:rPr>
        <w:tab/>
        <w:t xml:space="preserve">I. Характеристика на предлаганото строителство, дейности, технологии: обем, производителност, мащабност, взаимовръзка  и </w:t>
      </w:r>
      <w:proofErr w:type="spellStart"/>
      <w:r w:rsidRPr="00B80C09">
        <w:rPr>
          <w:rFonts w:ascii="Verdana" w:hAnsi="Verdana"/>
          <w:b/>
          <w:sz w:val="20"/>
          <w:szCs w:val="20"/>
          <w:lang w:val="bg-BG"/>
        </w:rPr>
        <w:t>кумулиране</w:t>
      </w:r>
      <w:proofErr w:type="spellEnd"/>
      <w:r w:rsidRPr="00B80C09">
        <w:rPr>
          <w:rFonts w:ascii="Verdana" w:hAnsi="Verdana"/>
          <w:b/>
          <w:sz w:val="20"/>
          <w:szCs w:val="20"/>
          <w:lang w:val="bg-BG"/>
        </w:rPr>
        <w:t xml:space="preserve"> с други предложения, ползване на природни ресурси, генерирани отпадъци, замърсяване и </w:t>
      </w:r>
      <w:proofErr w:type="spellStart"/>
      <w:r w:rsidRPr="00B80C09">
        <w:rPr>
          <w:rFonts w:ascii="Verdana" w:hAnsi="Verdana"/>
          <w:b/>
          <w:sz w:val="20"/>
          <w:szCs w:val="20"/>
          <w:lang w:val="bg-BG"/>
        </w:rPr>
        <w:t>дискомфорт</w:t>
      </w:r>
      <w:proofErr w:type="spellEnd"/>
      <w:r w:rsidRPr="00B80C09">
        <w:rPr>
          <w:rFonts w:ascii="Verdana" w:hAnsi="Verdana"/>
          <w:b/>
          <w:sz w:val="20"/>
          <w:szCs w:val="20"/>
          <w:lang w:val="bg-BG"/>
        </w:rPr>
        <w:t xml:space="preserve"> на околната среда, както и риск от инциденти.</w:t>
      </w:r>
    </w:p>
    <w:p w:rsidR="006C6EEE" w:rsidRPr="00B80C09" w:rsidRDefault="006C6EEE" w:rsidP="006C6EEE">
      <w:pPr>
        <w:spacing w:line="240" w:lineRule="exact"/>
        <w:ind w:firstLine="567"/>
        <w:jc w:val="both"/>
        <w:rPr>
          <w:rFonts w:ascii="Verdana" w:hAnsi="Verdana"/>
        </w:rPr>
      </w:pPr>
      <w:r w:rsidRPr="00B80C09">
        <w:rPr>
          <w:rFonts w:ascii="Verdana" w:hAnsi="Verdana"/>
        </w:rPr>
        <w:t xml:space="preserve"> </w:t>
      </w:r>
      <w:proofErr w:type="spellStart"/>
      <w:r w:rsidRPr="00B80C09">
        <w:rPr>
          <w:rFonts w:ascii="Verdana" w:hAnsi="Verdana"/>
        </w:rPr>
        <w:t>Микродъждуването</w:t>
      </w:r>
      <w:proofErr w:type="spellEnd"/>
      <w:r w:rsidRPr="00B80C09">
        <w:rPr>
          <w:rFonts w:ascii="Verdana" w:hAnsi="Verdana"/>
        </w:rPr>
        <w:t xml:space="preserve"> ще се реализира посредством полагането на LDPE поливни тръбопроводи, от които посредством </w:t>
      </w:r>
      <w:proofErr w:type="spellStart"/>
      <w:r w:rsidRPr="00B80C09">
        <w:rPr>
          <w:rFonts w:ascii="Verdana" w:hAnsi="Verdana"/>
        </w:rPr>
        <w:t>адаптор</w:t>
      </w:r>
      <w:proofErr w:type="spellEnd"/>
      <w:r w:rsidRPr="00B80C09">
        <w:rPr>
          <w:rFonts w:ascii="Verdana" w:hAnsi="Verdana"/>
        </w:rPr>
        <w:t xml:space="preserve"> и гъвкава тръба се монтира </w:t>
      </w:r>
      <w:proofErr w:type="spellStart"/>
      <w:r w:rsidRPr="00B80C09">
        <w:rPr>
          <w:rFonts w:ascii="Verdana" w:hAnsi="Verdana"/>
        </w:rPr>
        <w:t>разпръсквач</w:t>
      </w:r>
      <w:proofErr w:type="spellEnd"/>
      <w:r w:rsidRPr="00B80C09">
        <w:rPr>
          <w:rFonts w:ascii="Verdana" w:hAnsi="Verdana"/>
        </w:rPr>
        <w:t xml:space="preserve">, в близост до дръвчето. Тръбопроводите се захранват с вода от разпределителни тръбопроводи. Тази технология позволява подаване на необходимите поливни норми с голяма точност, както по време, така и по размер водна маса. Захващането на поливните тръбопроводи към разпределителните тръбопроводи на поливните кръгове е предвидено да става чрез стартови връзки. Дълбочината на полагане на разпределителните тръбопроводи е 0,7 – 1 м, на поливните тръбопроводи 0,30 – 0.40 м.  </w:t>
      </w:r>
      <w:proofErr w:type="spellStart"/>
      <w:r w:rsidRPr="00B80C09">
        <w:rPr>
          <w:rFonts w:ascii="Verdana" w:hAnsi="Verdana"/>
        </w:rPr>
        <w:t>Разпръсквачите</w:t>
      </w:r>
      <w:proofErr w:type="spellEnd"/>
      <w:r w:rsidRPr="00B80C09">
        <w:rPr>
          <w:rFonts w:ascii="Verdana" w:hAnsi="Verdana"/>
        </w:rPr>
        <w:t xml:space="preserve"> се разполагат по два на дръвче, по един от всяка от страна.</w:t>
      </w:r>
    </w:p>
    <w:p w:rsidR="006C6EEE" w:rsidRPr="00B80C09" w:rsidRDefault="006C6EEE" w:rsidP="006C6EEE">
      <w:pPr>
        <w:spacing w:line="240" w:lineRule="exact"/>
        <w:ind w:firstLine="567"/>
        <w:jc w:val="both"/>
        <w:rPr>
          <w:rFonts w:ascii="Verdana" w:hAnsi="Verdana"/>
        </w:rPr>
      </w:pPr>
      <w:r w:rsidRPr="00B80C09">
        <w:rPr>
          <w:rFonts w:ascii="Verdana" w:hAnsi="Verdana"/>
        </w:rPr>
        <w:t>Системата за дъждуване ще се захранва посредством помпа от метален резервоар разположен в имот с номер 035040. Той ще се пълни чрез мобилна  цистерна</w:t>
      </w:r>
      <w:r w:rsidR="007A1A0D" w:rsidRPr="00B80C09">
        <w:rPr>
          <w:rFonts w:ascii="Verdana" w:hAnsi="Verdana"/>
        </w:rPr>
        <w:t xml:space="preserve"> от клон на „Напоителни Системи“ АД или </w:t>
      </w:r>
      <w:proofErr w:type="spellStart"/>
      <w:r w:rsidR="007A1A0D" w:rsidRPr="00B80C09">
        <w:rPr>
          <w:rFonts w:ascii="Verdana" w:hAnsi="Verdana"/>
        </w:rPr>
        <w:t>водовземане</w:t>
      </w:r>
      <w:proofErr w:type="spellEnd"/>
      <w:r w:rsidR="007A1A0D" w:rsidRPr="00B80C09">
        <w:rPr>
          <w:rFonts w:ascii="Verdana" w:hAnsi="Verdana"/>
        </w:rPr>
        <w:t xml:space="preserve"> от близкия язовир „Стоичкови каваци“.</w:t>
      </w:r>
    </w:p>
    <w:p w:rsidR="00C33AFA" w:rsidRPr="00B80C09" w:rsidRDefault="00BD7D3F" w:rsidP="006C6EEE">
      <w:pPr>
        <w:spacing w:line="240" w:lineRule="exact"/>
        <w:ind w:firstLine="567"/>
        <w:jc w:val="both"/>
        <w:rPr>
          <w:rFonts w:ascii="Verdana" w:hAnsi="Verdana"/>
        </w:rPr>
      </w:pPr>
      <w:r w:rsidRPr="00B80C09">
        <w:rPr>
          <w:rFonts w:ascii="Verdana" w:hAnsi="Verdana"/>
        </w:rPr>
        <w:t>●</w:t>
      </w:r>
      <w:r w:rsidRPr="00B80C09">
        <w:rPr>
          <w:rFonts w:ascii="Verdana" w:hAnsi="Verdana"/>
        </w:rPr>
        <w:tab/>
      </w:r>
      <w:r w:rsidR="006C6EEE" w:rsidRPr="00B80C09">
        <w:rPr>
          <w:rFonts w:ascii="Verdana" w:hAnsi="Verdana"/>
        </w:rPr>
        <w:t xml:space="preserve"> </w:t>
      </w:r>
      <w:r w:rsidR="00713A71" w:rsidRPr="00B80C09">
        <w:rPr>
          <w:rFonts w:ascii="Verdana" w:hAnsi="Verdana"/>
        </w:rPr>
        <w:t xml:space="preserve">Предвидените изкопни дейности за полагане на тръбопроводи и маркучи, както и полагане на съоръжения за изграждане на цялостната система ще бъдат ограничени върху разглежданите </w:t>
      </w:r>
      <w:r w:rsidR="00CC1C60" w:rsidRPr="00B80C09">
        <w:rPr>
          <w:rFonts w:ascii="Verdana" w:hAnsi="Verdana"/>
        </w:rPr>
        <w:t xml:space="preserve">имоти в землището на с. </w:t>
      </w:r>
      <w:r w:rsidR="006C6EEE" w:rsidRPr="00B80C09">
        <w:rPr>
          <w:rFonts w:ascii="Verdana" w:hAnsi="Verdana"/>
        </w:rPr>
        <w:t>Драгомир</w:t>
      </w:r>
      <w:r w:rsidR="00067F8F" w:rsidRPr="00B80C09">
        <w:rPr>
          <w:rFonts w:ascii="Verdana" w:hAnsi="Verdana"/>
        </w:rPr>
        <w:t>, чрез прилагане на съвременни технологии за проектиране и монтаж, като не се очаква</w:t>
      </w:r>
      <w:r w:rsidR="00313B32" w:rsidRPr="00B80C09">
        <w:rPr>
          <w:rFonts w:ascii="Verdana" w:hAnsi="Verdana"/>
        </w:rPr>
        <w:t>т</w:t>
      </w:r>
      <w:r w:rsidR="00067F8F" w:rsidRPr="00B80C09">
        <w:rPr>
          <w:rFonts w:ascii="Verdana" w:hAnsi="Verdana"/>
        </w:rPr>
        <w:t xml:space="preserve"> отрицателни въздействия върху компонентите на околната среда.</w:t>
      </w:r>
    </w:p>
    <w:p w:rsidR="00C33AFA" w:rsidRPr="00B80C09" w:rsidRDefault="006C6EEE" w:rsidP="006C6EEE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567"/>
        <w:jc w:val="both"/>
        <w:rPr>
          <w:rFonts w:ascii="Verdana" w:hAnsi="Verdana"/>
        </w:rPr>
      </w:pPr>
      <w:r w:rsidRPr="00B80C09">
        <w:rPr>
          <w:rFonts w:ascii="Verdana" w:hAnsi="Verdana"/>
        </w:rPr>
        <w:t xml:space="preserve"> </w:t>
      </w:r>
      <w:r w:rsidR="006C52EB" w:rsidRPr="00B80C09">
        <w:rPr>
          <w:rFonts w:ascii="Verdana" w:hAnsi="Verdana"/>
        </w:rPr>
        <w:t xml:space="preserve">В хода на експлоатация на обекта не се предполага замърсяване и </w:t>
      </w:r>
      <w:proofErr w:type="spellStart"/>
      <w:r w:rsidR="006C52EB" w:rsidRPr="00B80C09">
        <w:rPr>
          <w:rFonts w:ascii="Verdana" w:hAnsi="Verdana"/>
        </w:rPr>
        <w:t>дискомфорт</w:t>
      </w:r>
      <w:proofErr w:type="spellEnd"/>
      <w:r w:rsidR="006C52EB" w:rsidRPr="00B80C09">
        <w:rPr>
          <w:rFonts w:ascii="Verdana" w:hAnsi="Verdana"/>
        </w:rPr>
        <w:t xml:space="preserve"> на околната среда. Осъществяването на системата за напояване има изцяло положителен ефект, свързан с намаляване на почвената ерозия и </w:t>
      </w:r>
      <w:r w:rsidR="0018155E" w:rsidRPr="00B80C09">
        <w:rPr>
          <w:rFonts w:ascii="Verdana" w:hAnsi="Verdana"/>
        </w:rPr>
        <w:t>отглеждане на насажденията с минимален разход на вода.</w:t>
      </w:r>
    </w:p>
    <w:p w:rsidR="00713A71" w:rsidRPr="00B80C09" w:rsidRDefault="006C6EEE" w:rsidP="006C6EEE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567"/>
        <w:jc w:val="both"/>
        <w:rPr>
          <w:rFonts w:ascii="Verdana" w:hAnsi="Verdana"/>
        </w:rPr>
      </w:pPr>
      <w:r w:rsidRPr="00B80C09">
        <w:rPr>
          <w:rFonts w:ascii="Verdana" w:hAnsi="Verdana"/>
        </w:rPr>
        <w:t xml:space="preserve"> </w:t>
      </w:r>
      <w:r w:rsidR="006D02D1" w:rsidRPr="00B80C09">
        <w:rPr>
          <w:rFonts w:ascii="Verdana" w:hAnsi="Verdana"/>
        </w:rPr>
        <w:t>За осъществяването на цялостното инвестиционно предложение не е необходимо изграждане на нова пътна инфраструкту</w:t>
      </w:r>
      <w:r w:rsidR="00E219C2" w:rsidRPr="00B80C09">
        <w:rPr>
          <w:rFonts w:ascii="Verdana" w:hAnsi="Verdana"/>
        </w:rPr>
        <w:t>ра, ще се използва съществуваща такава</w:t>
      </w:r>
      <w:r w:rsidR="006D02D1" w:rsidRPr="00B80C09">
        <w:rPr>
          <w:rFonts w:ascii="Verdana" w:hAnsi="Verdana"/>
        </w:rPr>
        <w:t>.</w:t>
      </w:r>
    </w:p>
    <w:p w:rsidR="00BD7D3F" w:rsidRPr="00B80C09" w:rsidRDefault="00BD7D3F" w:rsidP="00BD7D3F">
      <w:pPr>
        <w:spacing w:line="240" w:lineRule="exact"/>
        <w:jc w:val="both"/>
        <w:rPr>
          <w:rFonts w:ascii="Verdana" w:hAnsi="Verdana"/>
        </w:rPr>
      </w:pPr>
    </w:p>
    <w:p w:rsidR="003D172D" w:rsidRPr="00B80C09" w:rsidRDefault="003D172D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B80C09">
        <w:rPr>
          <w:rFonts w:ascii="Verdana" w:hAnsi="Verdana"/>
          <w:b/>
          <w:sz w:val="20"/>
          <w:szCs w:val="20"/>
          <w:lang w:val="bg-BG"/>
        </w:rPr>
        <w:tab/>
        <w:t xml:space="preserve">II. Местоположение в това число чувствителност на средата, съществуващото ползване на земята, относително наличие на подходящи територии, качеството и </w:t>
      </w:r>
      <w:proofErr w:type="spellStart"/>
      <w:r w:rsidRPr="00B80C09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B80C09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ресурси  в района: </w:t>
      </w:r>
    </w:p>
    <w:p w:rsidR="00404F57" w:rsidRPr="00B80C09" w:rsidRDefault="00404F57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657625" w:rsidRPr="00B80C09" w:rsidRDefault="00657625" w:rsidP="00657625">
      <w:pPr>
        <w:pStyle w:val="af0"/>
        <w:tabs>
          <w:tab w:val="left" w:pos="0"/>
        </w:tabs>
        <w:ind w:left="0" w:right="-56" w:firstLine="567"/>
        <w:jc w:val="both"/>
        <w:rPr>
          <w:rFonts w:ascii="Verdana" w:hAnsi="Verdana"/>
          <w:szCs w:val="20"/>
        </w:rPr>
      </w:pPr>
      <w:r w:rsidRPr="00B80C09">
        <w:rPr>
          <w:rFonts w:ascii="Verdana" w:hAnsi="Verdana"/>
          <w:szCs w:val="20"/>
        </w:rPr>
        <w:lastRenderedPageBreak/>
        <w:t>Площадката върху която ще се изгради системата за напояване е овощната градина, която се намира на територията на землището на с. Драгомир ЕКАТТЕ: 23426 , Община Съединение, Пловдивска Област. Приблизителните географски координати са следните: 42°23'06.3"N 24°28'04.1"E</w:t>
      </w:r>
    </w:p>
    <w:p w:rsidR="00906E00" w:rsidRPr="00B80C09" w:rsidRDefault="00F6185A" w:rsidP="00906E00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56" w:firstLine="426"/>
        <w:jc w:val="both"/>
        <w:rPr>
          <w:rFonts w:ascii="Verdana" w:hAnsi="Verdana"/>
          <w:szCs w:val="20"/>
        </w:rPr>
      </w:pPr>
      <w:r w:rsidRPr="00B80C09">
        <w:rPr>
          <w:rFonts w:ascii="Verdana" w:hAnsi="Verdana"/>
        </w:rPr>
        <w:t xml:space="preserve">В резултат от реализирането на инвестиционното предложение и </w:t>
      </w:r>
      <w:proofErr w:type="spellStart"/>
      <w:r w:rsidRPr="00B80C09">
        <w:rPr>
          <w:rFonts w:ascii="Verdana" w:hAnsi="Verdana"/>
        </w:rPr>
        <w:t>последващата</w:t>
      </w:r>
      <w:proofErr w:type="spellEnd"/>
      <w:r w:rsidRPr="00B80C09">
        <w:rPr>
          <w:rFonts w:ascii="Verdana" w:hAnsi="Verdana"/>
        </w:rPr>
        <w:t xml:space="preserve"> експлоатация, не се очаква нарушаване на качествата и </w:t>
      </w:r>
      <w:proofErr w:type="spellStart"/>
      <w:r w:rsidRPr="00B80C09">
        <w:rPr>
          <w:rFonts w:ascii="Verdana" w:hAnsi="Verdana"/>
        </w:rPr>
        <w:t>регенеративната</w:t>
      </w:r>
      <w:proofErr w:type="spellEnd"/>
      <w:r w:rsidRPr="00B80C09">
        <w:rPr>
          <w:rFonts w:ascii="Verdana" w:hAnsi="Verdana"/>
        </w:rPr>
        <w:t xml:space="preserve"> способност на природните ресурси в района. </w:t>
      </w:r>
    </w:p>
    <w:p w:rsidR="00906E00" w:rsidRPr="00B80C09" w:rsidRDefault="00906E00" w:rsidP="00906E00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56" w:firstLine="426"/>
        <w:jc w:val="both"/>
        <w:rPr>
          <w:rFonts w:ascii="Verdana" w:hAnsi="Verdana"/>
          <w:szCs w:val="20"/>
        </w:rPr>
      </w:pPr>
      <w:r w:rsidRPr="00B80C09">
        <w:rPr>
          <w:rFonts w:ascii="Verdana" w:hAnsi="Verdana"/>
        </w:rPr>
        <w:t>С писмо изх. № КД-04-</w:t>
      </w:r>
      <w:r w:rsidR="006C6EEE" w:rsidRPr="00B80C09">
        <w:rPr>
          <w:rFonts w:ascii="Verdana" w:hAnsi="Verdana"/>
        </w:rPr>
        <w:t>505</w:t>
      </w:r>
      <w:r w:rsidRPr="00B80C09">
        <w:rPr>
          <w:rFonts w:ascii="Verdana" w:hAnsi="Verdana"/>
        </w:rPr>
        <w:t>/0</w:t>
      </w:r>
      <w:r w:rsidR="006C6EEE" w:rsidRPr="00B80C09">
        <w:rPr>
          <w:rFonts w:ascii="Verdana" w:hAnsi="Verdana"/>
        </w:rPr>
        <w:t>1</w:t>
      </w:r>
      <w:r w:rsidRPr="00B80C09">
        <w:rPr>
          <w:rFonts w:ascii="Verdana" w:hAnsi="Verdana"/>
        </w:rPr>
        <w:t>.11.2016г. БД ИБР Пловдив е дала заключение за допустимост на инвестиционното предложение от гледна точка на ПУРБ на ИБР и постигане на целите на околната среда.</w:t>
      </w:r>
      <w:r w:rsidR="006C6EEE" w:rsidRPr="00B80C09">
        <w:rPr>
          <w:rFonts w:ascii="Verdana" w:hAnsi="Verdana"/>
        </w:rPr>
        <w:t xml:space="preserve"> Въздействието </w:t>
      </w:r>
      <w:r w:rsidR="00DE73F0" w:rsidRPr="00B80C09">
        <w:rPr>
          <w:rFonts w:ascii="Verdana" w:hAnsi="Verdana"/>
        </w:rPr>
        <w:t>и водните екосистеми е определено, като да бъде незначително</w:t>
      </w:r>
      <w:r w:rsidR="006C6EEE" w:rsidRPr="00B80C09">
        <w:rPr>
          <w:rFonts w:ascii="Verdana" w:hAnsi="Verdana"/>
        </w:rPr>
        <w:t xml:space="preserve"> </w:t>
      </w:r>
    </w:p>
    <w:p w:rsidR="00560874" w:rsidRPr="00B80C09" w:rsidRDefault="003D172D" w:rsidP="008C19C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B80C09">
        <w:rPr>
          <w:rFonts w:ascii="Verdana" w:hAnsi="Verdana"/>
          <w:b/>
          <w:sz w:val="20"/>
          <w:szCs w:val="20"/>
          <w:lang w:val="bg-BG"/>
        </w:rPr>
        <w:tab/>
        <w:t>III. Способност за асимилация на екосистемата в естествената околна среда</w:t>
      </w:r>
      <w:r w:rsidRPr="00B80C09">
        <w:rPr>
          <w:rFonts w:ascii="Verdana" w:hAnsi="Verdana"/>
          <w:sz w:val="20"/>
          <w:szCs w:val="20"/>
          <w:lang w:val="bg-BG"/>
        </w:rPr>
        <w:t>:</w:t>
      </w:r>
    </w:p>
    <w:p w:rsidR="00DE73F0" w:rsidRPr="00B80C09" w:rsidRDefault="00DE73F0" w:rsidP="00DE73F0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B80C09">
        <w:rPr>
          <w:rFonts w:ascii="Verdana" w:hAnsi="Verdana"/>
          <w:sz w:val="20"/>
          <w:szCs w:val="20"/>
          <w:lang w:val="bg-BG"/>
        </w:rPr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зони, поради следните мотиви:</w:t>
      </w:r>
    </w:p>
    <w:p w:rsidR="00DE73F0" w:rsidRPr="00B80C09" w:rsidRDefault="00DE73F0" w:rsidP="00DE73F0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B80C09">
        <w:rPr>
          <w:rFonts w:ascii="Verdana" w:hAnsi="Verdana"/>
          <w:sz w:val="20"/>
          <w:szCs w:val="20"/>
          <w:lang w:val="bg-BG"/>
        </w:rPr>
        <w:t>1. Инвестиционното предложение ще бъде реализирано извън границите на защитени зони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най-близката  защитена зона   BG0001039 ''</w:t>
      </w:r>
      <w:proofErr w:type="spellStart"/>
      <w:r w:rsidRPr="00B80C09">
        <w:rPr>
          <w:rFonts w:ascii="Verdana" w:hAnsi="Verdana"/>
          <w:sz w:val="20"/>
          <w:szCs w:val="20"/>
          <w:lang w:val="bg-BG"/>
        </w:rPr>
        <w:t>Попинци'</w:t>
      </w:r>
      <w:proofErr w:type="spellEnd"/>
      <w:r w:rsidRPr="00B80C09">
        <w:rPr>
          <w:rFonts w:ascii="Verdana" w:hAnsi="Verdana"/>
          <w:sz w:val="20"/>
          <w:szCs w:val="20"/>
          <w:lang w:val="bg-BG"/>
        </w:rPr>
        <w:t>.</w:t>
      </w:r>
    </w:p>
    <w:p w:rsidR="00DE73F0" w:rsidRPr="00B80C09" w:rsidRDefault="00DE73F0" w:rsidP="00DE73F0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B80C09">
        <w:rPr>
          <w:rFonts w:ascii="Verdana" w:hAnsi="Verdana"/>
          <w:sz w:val="20"/>
          <w:szCs w:val="20"/>
          <w:lang w:val="bg-BG"/>
        </w:rPr>
        <w:t>2. Предвидените с ИП дейности ще се реализират в границите на поземлени имоти с №№ 032002, 032003 и 035040, землище с. Драгомир, община Съединение. Поради отдалечеността на имотите от защитената зона, няма вероятност реализацията на ИП да доведе до безпокойство на видовете, предмет на опазване в защитената зона и до намаляване на благоприятното им природозащитно състояние.</w:t>
      </w:r>
    </w:p>
    <w:p w:rsidR="00DE73F0" w:rsidRPr="00B80C09" w:rsidRDefault="00DE73F0" w:rsidP="00DE73F0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B80C09">
        <w:rPr>
          <w:rFonts w:ascii="Verdana" w:hAnsi="Verdana"/>
          <w:sz w:val="20"/>
          <w:szCs w:val="20"/>
          <w:lang w:val="bg-BG"/>
        </w:rPr>
        <w:t>3. Реализирането на инвестиционното предложение не предполага генериране на емисии и     отпадъци във вид и количества, които могат да окажат значително отрицателно въздействие върху  защитената зона и нейните елементи.</w:t>
      </w:r>
    </w:p>
    <w:p w:rsidR="00DE73F0" w:rsidRPr="00B80C09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B80C09">
        <w:rPr>
          <w:rFonts w:ascii="Verdana" w:hAnsi="Verdana"/>
          <w:b/>
          <w:sz w:val="20"/>
          <w:szCs w:val="20"/>
          <w:lang w:val="bg-BG"/>
        </w:rPr>
        <w:tab/>
      </w:r>
    </w:p>
    <w:p w:rsidR="00560874" w:rsidRPr="00B80C09" w:rsidRDefault="00DE73F0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B80C09"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="003D172D" w:rsidRPr="00B80C09">
        <w:rPr>
          <w:rFonts w:ascii="Verdana" w:hAnsi="Verdana"/>
          <w:b/>
          <w:sz w:val="20"/>
          <w:szCs w:val="20"/>
          <w:lang w:val="bg-BG"/>
        </w:rPr>
        <w:t>IV. Характеристика на потенциалните въздействия</w:t>
      </w:r>
      <w:r w:rsidR="00C33AFA" w:rsidRPr="00B80C09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3D172D" w:rsidRPr="00B80C09">
        <w:rPr>
          <w:rFonts w:ascii="Verdana" w:hAnsi="Verdana"/>
          <w:b/>
          <w:sz w:val="20"/>
          <w:szCs w:val="20"/>
          <w:lang w:val="bg-BG"/>
        </w:rPr>
        <w:t xml:space="preserve">- териториален обхват, засегнато население, включително трансгранични въздействия, същност, големина, </w:t>
      </w:r>
      <w:proofErr w:type="spellStart"/>
      <w:r w:rsidR="003D172D" w:rsidRPr="00B80C09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="003D172D" w:rsidRPr="00B80C09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="003D172D" w:rsidRPr="00B80C09">
        <w:rPr>
          <w:rFonts w:ascii="Verdana" w:hAnsi="Verdana"/>
          <w:sz w:val="20"/>
          <w:szCs w:val="20"/>
          <w:lang w:val="bg-BG"/>
        </w:rPr>
        <w:t>:</w:t>
      </w:r>
    </w:p>
    <w:p w:rsidR="00BF2B90" w:rsidRPr="00B80C09" w:rsidRDefault="0035243E" w:rsidP="00C33AF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 w:rsidRPr="00B80C09">
        <w:rPr>
          <w:rFonts w:ascii="Verdana" w:hAnsi="Verdana"/>
          <w:sz w:val="20"/>
          <w:szCs w:val="20"/>
          <w:lang w:val="bg-BG"/>
        </w:rPr>
        <w:t>Териториалният обхват на въздействие, в резултат на изграждане на системата з</w:t>
      </w:r>
      <w:r w:rsidR="000359FD" w:rsidRPr="00B80C09">
        <w:rPr>
          <w:rFonts w:ascii="Verdana" w:hAnsi="Verdana"/>
          <w:sz w:val="20"/>
          <w:szCs w:val="20"/>
          <w:lang w:val="bg-BG"/>
        </w:rPr>
        <w:t>а напояване на</w:t>
      </w:r>
      <w:r w:rsidR="00DE73F0" w:rsidRPr="00B80C09">
        <w:rPr>
          <w:rFonts w:ascii="Verdana" w:hAnsi="Verdana"/>
          <w:sz w:val="20"/>
          <w:szCs w:val="20"/>
          <w:lang w:val="bg-BG"/>
        </w:rPr>
        <w:t xml:space="preserve"> ореховите</w:t>
      </w:r>
      <w:r w:rsidR="000359FD" w:rsidRPr="00B80C09">
        <w:rPr>
          <w:rFonts w:ascii="Verdana" w:hAnsi="Verdana"/>
          <w:sz w:val="20"/>
          <w:szCs w:val="20"/>
          <w:lang w:val="bg-BG"/>
        </w:rPr>
        <w:t xml:space="preserve"> </w:t>
      </w:r>
      <w:r w:rsidRPr="00B80C09">
        <w:rPr>
          <w:rFonts w:ascii="Verdana" w:hAnsi="Verdana"/>
          <w:sz w:val="20"/>
          <w:szCs w:val="20"/>
          <w:lang w:val="bg-BG"/>
        </w:rPr>
        <w:t xml:space="preserve">насаждения е ограничен и локален в рамките на разглежданите имоти. </w:t>
      </w:r>
    </w:p>
    <w:p w:rsidR="00C33AFA" w:rsidRPr="00B80C09" w:rsidRDefault="000359FD" w:rsidP="00C33AF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 w:rsidRPr="00B80C09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</w:t>
      </w:r>
      <w:r w:rsidR="0035243E" w:rsidRPr="00B80C09">
        <w:rPr>
          <w:rFonts w:ascii="Verdana" w:hAnsi="Verdana"/>
          <w:sz w:val="20"/>
          <w:szCs w:val="20"/>
          <w:lang w:val="bg-BG"/>
        </w:rPr>
        <w:t xml:space="preserve"> </w:t>
      </w:r>
      <w:r w:rsidR="00DE73F0" w:rsidRPr="00B80C09">
        <w:rPr>
          <w:rFonts w:ascii="Verdana" w:hAnsi="Verdana"/>
          <w:sz w:val="20"/>
          <w:szCs w:val="20"/>
          <w:lang w:val="bg-BG"/>
        </w:rPr>
        <w:t>не се очаква</w:t>
      </w:r>
      <w:r w:rsidR="0035243E" w:rsidRPr="00B80C09">
        <w:rPr>
          <w:rFonts w:ascii="Verdana" w:hAnsi="Verdana"/>
          <w:sz w:val="20"/>
          <w:szCs w:val="20"/>
          <w:lang w:val="bg-BG"/>
        </w:rPr>
        <w:t xml:space="preserve"> да повлияе върху качествата на почвата и земните недра. Земните изкопни маси, които ще се формират при полагане на елементите на системата ще се използват за обратно засипване и заравняване на терена.</w:t>
      </w:r>
    </w:p>
    <w:p w:rsidR="00C33AFA" w:rsidRPr="00B80C09" w:rsidRDefault="0035243E" w:rsidP="00C33AF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 w:rsidRPr="00B80C09">
        <w:rPr>
          <w:rFonts w:ascii="Verdana" w:hAnsi="Verdana"/>
          <w:sz w:val="20"/>
          <w:szCs w:val="20"/>
          <w:lang w:val="bg-BG"/>
        </w:rPr>
        <w:t xml:space="preserve">Монтирането на системата за </w:t>
      </w:r>
      <w:proofErr w:type="spellStart"/>
      <w:r w:rsidR="00DE73F0" w:rsidRPr="00B80C09">
        <w:rPr>
          <w:rFonts w:ascii="Verdana" w:hAnsi="Verdana"/>
          <w:sz w:val="20"/>
          <w:szCs w:val="20"/>
          <w:lang w:val="bg-BG"/>
        </w:rPr>
        <w:t>микродъждуване</w:t>
      </w:r>
      <w:proofErr w:type="spellEnd"/>
      <w:r w:rsidRPr="00B80C09">
        <w:rPr>
          <w:rFonts w:ascii="Verdana" w:hAnsi="Verdana"/>
          <w:sz w:val="20"/>
          <w:szCs w:val="20"/>
          <w:lang w:val="bg-BG"/>
        </w:rPr>
        <w:t xml:space="preserve"> ще осигури ефективно отглеждане на насажденията с минимален разход на вода. Посредством дейността ще бъда намалено негативното въздействие на тенденциите за продължително засушаване </w:t>
      </w:r>
      <w:r w:rsidR="00DE73F0" w:rsidRPr="00B80C09">
        <w:rPr>
          <w:rFonts w:ascii="Verdana" w:hAnsi="Verdana"/>
          <w:sz w:val="20"/>
          <w:szCs w:val="20"/>
          <w:lang w:val="bg-BG"/>
        </w:rPr>
        <w:t xml:space="preserve">и увреждане на почвата </w:t>
      </w:r>
      <w:r w:rsidRPr="00B80C09">
        <w:rPr>
          <w:rFonts w:ascii="Verdana" w:hAnsi="Verdana"/>
          <w:sz w:val="20"/>
          <w:szCs w:val="20"/>
          <w:lang w:val="bg-BG"/>
        </w:rPr>
        <w:t>през лятото, с което ще се повиши количеството и качеството на произвежданата продукция.</w:t>
      </w:r>
    </w:p>
    <w:p w:rsidR="00C33AFA" w:rsidRPr="00B80C09" w:rsidRDefault="0035243E" w:rsidP="00C33AF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 w:rsidRPr="00B80C09">
        <w:rPr>
          <w:rFonts w:ascii="Verdana" w:hAnsi="Verdana"/>
          <w:sz w:val="20"/>
          <w:szCs w:val="20"/>
          <w:lang w:val="bg-BG"/>
        </w:rPr>
        <w:t>Вероятността от поява на въздействие върху компонентите на околната среда от дейностите по изпълнението на проекта се определя като минимална. Въ</w:t>
      </w:r>
      <w:r w:rsidR="00D95908" w:rsidRPr="00B80C09">
        <w:rPr>
          <w:rFonts w:ascii="Verdana" w:hAnsi="Verdana"/>
          <w:sz w:val="20"/>
          <w:szCs w:val="20"/>
          <w:lang w:val="bg-BG"/>
        </w:rPr>
        <w:t>здействието върху</w:t>
      </w:r>
      <w:r w:rsidRPr="00B80C09">
        <w:rPr>
          <w:rFonts w:ascii="Verdana" w:hAnsi="Verdana"/>
          <w:sz w:val="20"/>
          <w:szCs w:val="20"/>
          <w:lang w:val="bg-BG"/>
        </w:rPr>
        <w:t xml:space="preserve"> водите ще бъде пряко, краткотрайно и временно в рамките на ежегодния поливен сезон. При осъществяването и експлоатацията на обекта н</w:t>
      </w:r>
      <w:r w:rsidR="00DE73F0" w:rsidRPr="00B80C09">
        <w:rPr>
          <w:rFonts w:ascii="Verdana" w:hAnsi="Verdana"/>
          <w:sz w:val="20"/>
          <w:szCs w:val="20"/>
          <w:lang w:val="bg-BG"/>
        </w:rPr>
        <w:t>е</w:t>
      </w:r>
      <w:r w:rsidR="00C33AFA" w:rsidRPr="00B80C09">
        <w:rPr>
          <w:rFonts w:ascii="Verdana" w:hAnsi="Verdana"/>
          <w:sz w:val="20"/>
          <w:szCs w:val="20"/>
          <w:lang w:val="bg-BG"/>
        </w:rPr>
        <w:t xml:space="preserve"> се формират отпадъчни води. </w:t>
      </w:r>
    </w:p>
    <w:p w:rsidR="00D70AD4" w:rsidRPr="00B80C09" w:rsidRDefault="003D172D" w:rsidP="00D70AD4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 w:rsidRPr="00B80C09">
        <w:rPr>
          <w:rFonts w:ascii="Verdana" w:hAnsi="Verdana"/>
          <w:sz w:val="20"/>
          <w:szCs w:val="20"/>
          <w:lang w:val="bg-BG"/>
        </w:rPr>
        <w:lastRenderedPageBreak/>
        <w:t xml:space="preserve">С писмо изх. № </w:t>
      </w:r>
      <w:r w:rsidR="00DE73F0" w:rsidRPr="00B80C09">
        <w:rPr>
          <w:rFonts w:ascii="Verdana" w:hAnsi="Verdana"/>
          <w:sz w:val="20"/>
          <w:szCs w:val="20"/>
          <w:lang w:val="bg-BG"/>
        </w:rPr>
        <w:t>8065</w:t>
      </w:r>
      <w:r w:rsidRPr="00B80C09">
        <w:rPr>
          <w:rFonts w:ascii="Verdana" w:hAnsi="Verdana"/>
          <w:sz w:val="20"/>
          <w:szCs w:val="20"/>
          <w:lang w:val="bg-BG"/>
        </w:rPr>
        <w:t>/</w:t>
      </w:r>
      <w:r w:rsidR="00CC1C60" w:rsidRPr="00B80C09">
        <w:rPr>
          <w:rFonts w:ascii="Verdana" w:hAnsi="Verdana"/>
          <w:sz w:val="20"/>
          <w:szCs w:val="20"/>
          <w:lang w:val="bg-BG"/>
        </w:rPr>
        <w:t>1</w:t>
      </w:r>
      <w:r w:rsidR="00DE73F0" w:rsidRPr="00B80C09">
        <w:rPr>
          <w:rFonts w:ascii="Verdana" w:hAnsi="Verdana"/>
          <w:sz w:val="20"/>
          <w:szCs w:val="20"/>
          <w:lang w:val="bg-BG"/>
        </w:rPr>
        <w:t>5</w:t>
      </w:r>
      <w:r w:rsidRPr="00B80C09">
        <w:rPr>
          <w:rFonts w:ascii="Verdana" w:hAnsi="Verdana"/>
          <w:sz w:val="20"/>
          <w:szCs w:val="20"/>
          <w:lang w:val="bg-BG"/>
        </w:rPr>
        <w:t>.</w:t>
      </w:r>
      <w:r w:rsidR="00CC1C60" w:rsidRPr="00B80C09">
        <w:rPr>
          <w:rFonts w:ascii="Verdana" w:hAnsi="Verdana"/>
          <w:sz w:val="20"/>
          <w:szCs w:val="20"/>
          <w:lang w:val="bg-BG"/>
        </w:rPr>
        <w:t>12</w:t>
      </w:r>
      <w:r w:rsidRPr="00B80C09">
        <w:rPr>
          <w:rFonts w:ascii="Verdana" w:hAnsi="Verdana"/>
          <w:sz w:val="20"/>
          <w:szCs w:val="20"/>
          <w:lang w:val="bg-BG"/>
        </w:rPr>
        <w:t>.201</w:t>
      </w:r>
      <w:r w:rsidR="00C250E0" w:rsidRPr="00B80C09">
        <w:rPr>
          <w:rFonts w:ascii="Verdana" w:hAnsi="Verdana"/>
          <w:sz w:val="20"/>
          <w:szCs w:val="20"/>
          <w:lang w:val="bg-BG"/>
        </w:rPr>
        <w:t>6</w:t>
      </w:r>
      <w:r w:rsidR="00513F9D" w:rsidRPr="00B80C09">
        <w:rPr>
          <w:rFonts w:ascii="Verdana" w:hAnsi="Verdana"/>
          <w:sz w:val="20"/>
          <w:szCs w:val="20"/>
          <w:lang w:val="bg-BG"/>
        </w:rPr>
        <w:t>г. РЗИ-</w:t>
      </w:r>
      <w:r w:rsidRPr="00B80C09">
        <w:rPr>
          <w:rFonts w:ascii="Verdana" w:hAnsi="Verdana"/>
          <w:sz w:val="20"/>
          <w:szCs w:val="20"/>
          <w:lang w:val="bg-BG"/>
        </w:rPr>
        <w:t>Пловдив</w:t>
      </w:r>
      <w:r w:rsidRPr="00B80C09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A741D1" w:rsidRPr="00B80C09">
        <w:rPr>
          <w:rFonts w:ascii="Verdana" w:hAnsi="Verdana"/>
          <w:sz w:val="20"/>
          <w:szCs w:val="20"/>
          <w:lang w:val="bg-BG"/>
        </w:rPr>
        <w:t>е определила, че не се очакват неблагоприятно въздействие</w:t>
      </w:r>
      <w:r w:rsidR="00B07401" w:rsidRPr="00B80C09">
        <w:rPr>
          <w:rFonts w:ascii="Verdana" w:hAnsi="Verdana"/>
          <w:sz w:val="20"/>
          <w:szCs w:val="20"/>
          <w:lang w:val="bg-BG"/>
        </w:rPr>
        <w:t xml:space="preserve"> </w:t>
      </w:r>
      <w:r w:rsidR="00A741D1" w:rsidRPr="00B80C09">
        <w:rPr>
          <w:rFonts w:ascii="Verdana" w:hAnsi="Verdana"/>
          <w:sz w:val="20"/>
          <w:szCs w:val="20"/>
          <w:lang w:val="bg-BG"/>
        </w:rPr>
        <w:t xml:space="preserve">и риск </w:t>
      </w:r>
      <w:r w:rsidR="00B07401" w:rsidRPr="00B80C09">
        <w:rPr>
          <w:rFonts w:ascii="Verdana" w:hAnsi="Verdana"/>
          <w:sz w:val="20"/>
          <w:szCs w:val="20"/>
          <w:lang w:val="bg-BG"/>
        </w:rPr>
        <w:t>върху човешкото здраве</w:t>
      </w:r>
      <w:r w:rsidRPr="00B80C09">
        <w:rPr>
          <w:rFonts w:ascii="Verdana" w:hAnsi="Verdana"/>
          <w:sz w:val="20"/>
          <w:szCs w:val="20"/>
          <w:lang w:val="bg-BG"/>
        </w:rPr>
        <w:t xml:space="preserve"> при реализация на инвестиционното намерение.</w:t>
      </w:r>
    </w:p>
    <w:p w:rsidR="00BF62F2" w:rsidRPr="00B80C09" w:rsidRDefault="00063AE7" w:rsidP="00BF62F2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 w:rsidRPr="00B80C09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560874" w:rsidRPr="00B80C09" w:rsidRDefault="00560874" w:rsidP="00560874">
      <w:pPr>
        <w:pStyle w:val="31"/>
        <w:ind w:left="426" w:right="284"/>
        <w:jc w:val="both"/>
        <w:rPr>
          <w:rFonts w:ascii="Verdana" w:hAnsi="Verdana"/>
          <w:sz w:val="20"/>
          <w:szCs w:val="20"/>
          <w:lang w:val="bg-BG"/>
        </w:rPr>
      </w:pPr>
    </w:p>
    <w:p w:rsidR="00560874" w:rsidRPr="00B80C09" w:rsidRDefault="003D172D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B80C09">
        <w:rPr>
          <w:rFonts w:ascii="Verdana" w:hAnsi="Verdana"/>
          <w:b/>
          <w:sz w:val="20"/>
          <w:szCs w:val="20"/>
          <w:lang w:val="bg-BG"/>
        </w:rPr>
        <w:tab/>
        <w:t>V. Обществен интерес към предложението за строит</w:t>
      </w:r>
      <w:r w:rsidR="008E3BEE" w:rsidRPr="00B80C09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B80C09">
        <w:rPr>
          <w:rFonts w:ascii="Verdana" w:hAnsi="Verdana"/>
          <w:b/>
          <w:sz w:val="20"/>
          <w:szCs w:val="20"/>
          <w:lang w:val="bg-BG"/>
        </w:rPr>
        <w:t>:</w:t>
      </w:r>
    </w:p>
    <w:p w:rsidR="00CC1C60" w:rsidRPr="00B80C09" w:rsidRDefault="00CC1C60" w:rsidP="00CC1C60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0" w:firstLine="426"/>
        <w:jc w:val="both"/>
        <w:rPr>
          <w:rFonts w:ascii="Verdana" w:hAnsi="Verdana"/>
        </w:rPr>
      </w:pPr>
      <w:r w:rsidRPr="00B80C09">
        <w:rPr>
          <w:rFonts w:ascii="Verdana" w:hAnsi="Verdana"/>
        </w:rPr>
        <w:t xml:space="preserve">Съгласно изискванията на чл. 4, ал. 2 от Наредбата за ОВОС, възложителят е уведомил писмено за инвестиционното си намерение Кмета на Община </w:t>
      </w:r>
      <w:r w:rsidR="00DE73F0" w:rsidRPr="00B80C09">
        <w:rPr>
          <w:rFonts w:ascii="Verdana" w:hAnsi="Verdana"/>
        </w:rPr>
        <w:t>Съединение</w:t>
      </w:r>
      <w:r w:rsidRPr="00B80C09">
        <w:rPr>
          <w:rFonts w:ascii="Verdana" w:hAnsi="Verdana"/>
        </w:rPr>
        <w:t xml:space="preserve"> и Кмета на с. </w:t>
      </w:r>
      <w:r w:rsidR="00DE73F0" w:rsidRPr="00B80C09">
        <w:rPr>
          <w:rFonts w:ascii="Verdana" w:hAnsi="Verdana"/>
        </w:rPr>
        <w:t>Драгомир, както и</w:t>
      </w:r>
      <w:r w:rsidRPr="00B80C09">
        <w:rPr>
          <w:rFonts w:ascii="Verdana" w:hAnsi="Verdana"/>
        </w:rPr>
        <w:t xml:space="preserve">  засегнатото население чрез обява.</w:t>
      </w:r>
    </w:p>
    <w:p w:rsidR="00CC1C60" w:rsidRPr="00B80C09" w:rsidRDefault="00CC1C60" w:rsidP="00CC1C60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0" w:firstLine="426"/>
        <w:jc w:val="both"/>
        <w:rPr>
          <w:rFonts w:ascii="Verdana" w:hAnsi="Verdana"/>
        </w:rPr>
      </w:pPr>
      <w:r w:rsidRPr="00B80C09">
        <w:rPr>
          <w:rFonts w:ascii="Verdana" w:hAnsi="Verdana"/>
        </w:rPr>
        <w:t>Съгласно изискванията на чл.6, ал.9 и ал.10 от Наредбата за ОВОС, възложителят е предоставил информацията за преценяване на необходимостта от извършване на ОВОС на Община</w:t>
      </w:r>
      <w:r w:rsidR="007A1A0D" w:rsidRPr="00B80C09">
        <w:rPr>
          <w:rFonts w:ascii="Verdana" w:hAnsi="Verdana"/>
        </w:rPr>
        <w:t xml:space="preserve">та </w:t>
      </w:r>
      <w:r w:rsidRPr="00B80C09">
        <w:rPr>
          <w:rFonts w:ascii="Verdana" w:hAnsi="Verdana"/>
        </w:rPr>
        <w:t>и Кметство</w:t>
      </w:r>
      <w:r w:rsidR="007A1A0D" w:rsidRPr="00B80C09">
        <w:rPr>
          <w:rFonts w:ascii="Verdana" w:hAnsi="Verdana"/>
        </w:rPr>
        <w:t>то</w:t>
      </w:r>
      <w:r w:rsidRPr="00B80C09">
        <w:rPr>
          <w:rFonts w:ascii="Verdana" w:hAnsi="Verdana"/>
        </w:rPr>
        <w:t>.</w:t>
      </w:r>
    </w:p>
    <w:p w:rsidR="007A1A0D" w:rsidRPr="00B80C09" w:rsidRDefault="007A1A0D" w:rsidP="007A1A0D">
      <w:pPr>
        <w:numPr>
          <w:ilvl w:val="0"/>
          <w:numId w:val="2"/>
        </w:numPr>
        <w:tabs>
          <w:tab w:val="clear" w:pos="1440"/>
          <w:tab w:val="left" w:pos="851"/>
          <w:tab w:val="num" w:pos="1276"/>
        </w:tabs>
        <w:ind w:left="0" w:firstLine="567"/>
        <w:jc w:val="both"/>
        <w:rPr>
          <w:rFonts w:ascii="Verdana" w:hAnsi="Verdana"/>
        </w:rPr>
      </w:pPr>
      <w:r w:rsidRPr="00B80C09">
        <w:rPr>
          <w:rFonts w:ascii="Verdana" w:hAnsi="Verdana"/>
        </w:rPr>
        <w:t>Общината и Кметството са информирали писмено РИОСВ-Пловдив за липса на постъпили възражения относно инвестиционното предложение.</w:t>
      </w:r>
    </w:p>
    <w:p w:rsidR="007A1A0D" w:rsidRPr="00B80C09" w:rsidRDefault="007A1A0D" w:rsidP="007A1A0D">
      <w:pPr>
        <w:numPr>
          <w:ilvl w:val="0"/>
          <w:numId w:val="2"/>
        </w:numPr>
        <w:tabs>
          <w:tab w:val="clear" w:pos="1440"/>
        </w:tabs>
        <w:ind w:left="0" w:firstLine="567"/>
        <w:jc w:val="both"/>
        <w:rPr>
          <w:rFonts w:ascii="Verdana" w:hAnsi="Verdana"/>
        </w:rPr>
      </w:pPr>
      <w:r w:rsidRPr="00B80C09">
        <w:rPr>
          <w:rFonts w:ascii="Verdana" w:hAnsi="Verdana"/>
        </w:rPr>
        <w:t xml:space="preserve"> Към момента на издаване на настоящото Решение в РИОСВ-Пловдив не са изразени устно или депозирани писмено жалби, възражения и становища срещу реализацията на  инвестиционното предложение.</w:t>
      </w:r>
    </w:p>
    <w:p w:rsidR="00485121" w:rsidRPr="00B80C09" w:rsidRDefault="00485121" w:rsidP="007A1A0D">
      <w:pPr>
        <w:tabs>
          <w:tab w:val="num" w:pos="1276"/>
        </w:tabs>
        <w:ind w:right="-146"/>
        <w:jc w:val="both"/>
        <w:rPr>
          <w:rFonts w:ascii="Verdana" w:hAnsi="Verdana"/>
        </w:rPr>
      </w:pPr>
    </w:p>
    <w:p w:rsidR="003D172D" w:rsidRPr="00B80C09" w:rsidRDefault="003D172D" w:rsidP="00FE0A34">
      <w:pPr>
        <w:pStyle w:val="a7"/>
        <w:rPr>
          <w:rFonts w:ascii="Verdana" w:hAnsi="Verdana"/>
          <w:b/>
        </w:rPr>
      </w:pPr>
    </w:p>
    <w:p w:rsidR="003D172D" w:rsidRPr="00B80C09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B80C0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B80C09">
        <w:rPr>
          <w:rFonts w:ascii="Verdana" w:hAnsi="Verdana"/>
        </w:rPr>
        <w:t>.</w:t>
      </w:r>
    </w:p>
    <w:p w:rsidR="003D172D" w:rsidRPr="00B80C09" w:rsidRDefault="003D172D" w:rsidP="00FE0A34">
      <w:pPr>
        <w:pStyle w:val="a7"/>
        <w:rPr>
          <w:rFonts w:ascii="Verdana" w:hAnsi="Verdana"/>
          <w:b/>
          <w:bCs/>
          <w:iCs/>
        </w:rPr>
      </w:pPr>
      <w:r w:rsidRPr="00B80C0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B80C0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B80C09">
        <w:rPr>
          <w:rFonts w:ascii="Verdana" w:hAnsi="Verdana"/>
          <w:b/>
          <w:sz w:val="20"/>
          <w:szCs w:val="20"/>
          <w:lang w:val="bg-BG"/>
        </w:rPr>
        <w:t xml:space="preserve"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14 дни след настъпване на измененията. </w:t>
      </w:r>
    </w:p>
    <w:p w:rsidR="003D172D" w:rsidRPr="00B80C0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B80C09">
        <w:rPr>
          <w:rFonts w:ascii="Verdana" w:hAnsi="Verdana"/>
          <w:b/>
          <w:sz w:val="20"/>
          <w:szCs w:val="20"/>
          <w:lang w:val="bg-BG"/>
        </w:rPr>
        <w:t>Настоящото Решение гу</w:t>
      </w:r>
      <w:r w:rsidR="0070196D" w:rsidRPr="00B80C09">
        <w:rPr>
          <w:rFonts w:ascii="Verdana" w:hAnsi="Verdana"/>
          <w:b/>
          <w:sz w:val="20"/>
          <w:szCs w:val="20"/>
          <w:lang w:val="bg-BG"/>
        </w:rPr>
        <w:t xml:space="preserve">би правно действие, ако в срок </w:t>
      </w:r>
      <w:r w:rsidRPr="00B80C09">
        <w:rPr>
          <w:rFonts w:ascii="Verdana" w:hAnsi="Verdana"/>
          <w:b/>
          <w:sz w:val="20"/>
          <w:szCs w:val="20"/>
          <w:lang w:val="bg-BG"/>
        </w:rPr>
        <w:t>5 години от датата на влизането му в сила не е започнало осъществяването на инвестиционното предложение.</w:t>
      </w:r>
    </w:p>
    <w:p w:rsidR="003D172D" w:rsidRPr="00B80C0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B80C09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</w:t>
      </w:r>
      <w:r w:rsidR="00BF62F2" w:rsidRPr="00B80C09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B80C09">
        <w:rPr>
          <w:rFonts w:ascii="Verdana" w:hAnsi="Verdana"/>
          <w:b/>
          <w:sz w:val="20"/>
          <w:szCs w:val="20"/>
          <w:lang w:val="bg-BG"/>
        </w:rPr>
        <w:t>или Административен съд– Пловдив в 14-дневен срок от съобщаването му на заинтересованите лица и организа</w:t>
      </w:r>
      <w:r w:rsidR="00F71E77" w:rsidRPr="00B80C09">
        <w:rPr>
          <w:rFonts w:ascii="Verdana" w:hAnsi="Verdana"/>
          <w:b/>
          <w:sz w:val="20"/>
          <w:szCs w:val="20"/>
          <w:lang w:val="bg-BG"/>
        </w:rPr>
        <w:t xml:space="preserve">ции по реда на </w:t>
      </w:r>
      <w:proofErr w:type="spellStart"/>
      <w:r w:rsidR="00F71E77" w:rsidRPr="00B80C09">
        <w:rPr>
          <w:rFonts w:ascii="Verdana" w:hAnsi="Verdana"/>
          <w:b/>
          <w:sz w:val="20"/>
          <w:szCs w:val="20"/>
          <w:lang w:val="bg-BG"/>
        </w:rPr>
        <w:t>Административно</w:t>
      </w:r>
      <w:r w:rsidRPr="00B80C09">
        <w:rPr>
          <w:rFonts w:ascii="Verdana" w:hAnsi="Verdana"/>
          <w:b/>
          <w:sz w:val="20"/>
          <w:szCs w:val="20"/>
          <w:lang w:val="bg-BG"/>
        </w:rPr>
        <w:t>процесуалния</w:t>
      </w:r>
      <w:proofErr w:type="spellEnd"/>
      <w:r w:rsidRPr="00B80C09">
        <w:rPr>
          <w:rFonts w:ascii="Verdana" w:hAnsi="Verdana"/>
          <w:b/>
          <w:sz w:val="20"/>
          <w:szCs w:val="20"/>
          <w:lang w:val="bg-BG"/>
        </w:rPr>
        <w:t xml:space="preserve"> кодекс.</w:t>
      </w:r>
    </w:p>
    <w:p w:rsidR="00C250E0" w:rsidRPr="00B80C09" w:rsidRDefault="00C250E0" w:rsidP="00FD1DE2">
      <w:pPr>
        <w:jc w:val="both"/>
        <w:rPr>
          <w:rFonts w:ascii="Verdana" w:hAnsi="Verdana"/>
          <w:b/>
        </w:rPr>
      </w:pPr>
    </w:p>
    <w:p w:rsidR="00BF62F2" w:rsidRPr="00B80C09" w:rsidRDefault="00BF62F2" w:rsidP="00FD1DE2">
      <w:pPr>
        <w:jc w:val="both"/>
        <w:rPr>
          <w:rFonts w:ascii="Verdana" w:hAnsi="Verdana"/>
          <w:b/>
        </w:rPr>
      </w:pPr>
    </w:p>
    <w:p w:rsidR="005040DE" w:rsidRPr="00B80C09" w:rsidRDefault="005040DE" w:rsidP="00FD1DE2">
      <w:pPr>
        <w:jc w:val="both"/>
        <w:rPr>
          <w:rFonts w:ascii="Verdana" w:hAnsi="Verdana"/>
          <w:b/>
        </w:rPr>
      </w:pPr>
    </w:p>
    <w:p w:rsidR="005040DE" w:rsidRPr="00B80C09" w:rsidRDefault="005040DE" w:rsidP="00FD1DE2">
      <w:pPr>
        <w:jc w:val="both"/>
        <w:rPr>
          <w:rFonts w:ascii="Verdana" w:hAnsi="Verdana"/>
          <w:b/>
        </w:rPr>
      </w:pPr>
    </w:p>
    <w:p w:rsidR="003D172D" w:rsidRPr="00B80C09" w:rsidRDefault="003D172D" w:rsidP="00FD1DE2">
      <w:pPr>
        <w:jc w:val="both"/>
        <w:rPr>
          <w:rFonts w:ascii="Verdana" w:hAnsi="Verdana"/>
          <w:b/>
        </w:rPr>
      </w:pPr>
      <w:r w:rsidRPr="00B80C09">
        <w:rPr>
          <w:rFonts w:ascii="Verdana" w:hAnsi="Verdana"/>
          <w:b/>
        </w:rPr>
        <w:t xml:space="preserve">Доц. Стефан </w:t>
      </w:r>
      <w:proofErr w:type="spellStart"/>
      <w:r w:rsidRPr="00B80C09">
        <w:rPr>
          <w:rFonts w:ascii="Verdana" w:hAnsi="Verdana"/>
          <w:b/>
        </w:rPr>
        <w:t>Шилев</w:t>
      </w:r>
      <w:proofErr w:type="spellEnd"/>
      <w:r w:rsidRPr="00B80C09">
        <w:rPr>
          <w:rFonts w:ascii="Verdana" w:hAnsi="Verdana"/>
          <w:b/>
        </w:rPr>
        <w:t xml:space="preserve">                                                    </w:t>
      </w:r>
      <w:r w:rsidR="003A1834" w:rsidRPr="00B80C09">
        <w:rPr>
          <w:rFonts w:ascii="Verdana" w:hAnsi="Verdana"/>
          <w:b/>
        </w:rPr>
        <w:t xml:space="preserve">         </w:t>
      </w:r>
      <w:r w:rsidR="00C3425A" w:rsidRPr="00B80C09">
        <w:rPr>
          <w:rFonts w:ascii="Verdana" w:hAnsi="Verdana"/>
          <w:b/>
        </w:rPr>
        <w:t>27.12.</w:t>
      </w:r>
      <w:r w:rsidRPr="00B80C09">
        <w:rPr>
          <w:rFonts w:ascii="Verdana" w:hAnsi="Verdana"/>
          <w:b/>
        </w:rPr>
        <w:t>201</w:t>
      </w:r>
      <w:r w:rsidR="00AF1C23" w:rsidRPr="00B80C09">
        <w:rPr>
          <w:rFonts w:ascii="Verdana" w:hAnsi="Verdana"/>
          <w:b/>
        </w:rPr>
        <w:t>6</w:t>
      </w:r>
      <w:r w:rsidRPr="00B80C09">
        <w:rPr>
          <w:rFonts w:ascii="Verdana" w:hAnsi="Verdana"/>
          <w:b/>
        </w:rPr>
        <w:t>г.</w:t>
      </w:r>
    </w:p>
    <w:p w:rsidR="00BF62F2" w:rsidRPr="00B80C09" w:rsidRDefault="003D172D" w:rsidP="008749C6">
      <w:pPr>
        <w:jc w:val="both"/>
        <w:rPr>
          <w:rFonts w:ascii="Verdana" w:hAnsi="Verdana"/>
        </w:rPr>
      </w:pPr>
      <w:r w:rsidRPr="00B80C09">
        <w:rPr>
          <w:rFonts w:ascii="Verdana" w:hAnsi="Verdana"/>
          <w:i/>
        </w:rPr>
        <w:t xml:space="preserve">Директор на  РИОСВ - Пловдив </w:t>
      </w:r>
    </w:p>
    <w:p w:rsidR="00164404" w:rsidRPr="00B80C09" w:rsidRDefault="00BF62F2" w:rsidP="00BF62F2">
      <w:pPr>
        <w:ind w:left="-142"/>
        <w:rPr>
          <w:rFonts w:ascii="Verdana" w:eastAsia="SimSun" w:hAnsi="Verdana"/>
          <w:color w:val="FFFFFF" w:themeColor="background1"/>
          <w:lang w:eastAsia="zh-CN"/>
        </w:rPr>
      </w:pPr>
      <w:r w:rsidRPr="00B80C09">
        <w:rPr>
          <w:rFonts w:ascii="Verdana" w:eastAsia="SimSun" w:hAnsi="Verdana"/>
          <w:color w:val="FFFFFF" w:themeColor="background1"/>
          <w:lang w:eastAsia="zh-CN"/>
        </w:rPr>
        <w:t xml:space="preserve">…..  </w:t>
      </w:r>
    </w:p>
    <w:p w:rsidR="00164404" w:rsidRPr="00B80C09" w:rsidRDefault="00164404" w:rsidP="00164404">
      <w:pPr>
        <w:rPr>
          <w:rFonts w:ascii="Verdana" w:eastAsia="SimSun" w:hAnsi="Verdana"/>
          <w:lang w:eastAsia="zh-CN"/>
        </w:rPr>
      </w:pPr>
    </w:p>
    <w:p w:rsidR="00164404" w:rsidRPr="00B80C09" w:rsidRDefault="00164404" w:rsidP="00164404">
      <w:pPr>
        <w:rPr>
          <w:rFonts w:ascii="Verdana" w:eastAsia="SimSun" w:hAnsi="Verdana"/>
          <w:lang w:eastAsia="zh-CN"/>
        </w:rPr>
      </w:pPr>
    </w:p>
    <w:p w:rsidR="00164404" w:rsidRPr="00B80C09" w:rsidRDefault="00164404" w:rsidP="00164404">
      <w:pPr>
        <w:rPr>
          <w:rFonts w:ascii="Verdana" w:eastAsia="SimSun" w:hAnsi="Verdana"/>
          <w:lang w:eastAsia="zh-CN"/>
        </w:rPr>
      </w:pPr>
    </w:p>
    <w:p w:rsidR="00DE73F0" w:rsidRPr="00B80C09" w:rsidRDefault="00164404" w:rsidP="00657625">
      <w:pPr>
        <w:pStyle w:val="a5"/>
        <w:tabs>
          <w:tab w:val="left" w:pos="1500"/>
          <w:tab w:val="center" w:pos="4536"/>
          <w:tab w:val="right" w:pos="9072"/>
        </w:tabs>
        <w:ind w:left="-540"/>
        <w:jc w:val="both"/>
        <w:rPr>
          <w:rFonts w:ascii="Verdana" w:eastAsia="SimSun" w:hAnsi="Verdana"/>
          <w:color w:val="FFFFFF" w:themeColor="background1"/>
          <w:lang w:eastAsia="zh-CN"/>
        </w:rPr>
      </w:pPr>
      <w:r w:rsidRPr="00B80C09">
        <w:rPr>
          <w:rFonts w:ascii="Verdana" w:eastAsia="SimSun" w:hAnsi="Verdana"/>
          <w:color w:val="FFFFFF" w:themeColor="background1"/>
          <w:lang w:eastAsia="zh-CN"/>
        </w:rPr>
        <w:t xml:space="preserve"> </w:t>
      </w:r>
      <w:r w:rsidR="007A1A0D" w:rsidRPr="00B80C09">
        <w:rPr>
          <w:rFonts w:ascii="Verdana" w:eastAsia="SimSun" w:hAnsi="Verdana"/>
          <w:color w:val="FFFFFF" w:themeColor="background1"/>
          <w:lang w:eastAsia="zh-CN"/>
        </w:rPr>
        <w:t xml:space="preserve">     </w:t>
      </w:r>
    </w:p>
    <w:p w:rsidR="003D172D" w:rsidRPr="00B80C09" w:rsidRDefault="00164404" w:rsidP="00164404">
      <w:pPr>
        <w:ind w:left="-142"/>
        <w:rPr>
          <w:rFonts w:ascii="Verdana" w:eastAsia="SimSun" w:hAnsi="Verdana"/>
          <w:color w:val="FFFFFF" w:themeColor="background1"/>
          <w:lang w:eastAsia="zh-CN"/>
        </w:rPr>
      </w:pPr>
      <w:r w:rsidRPr="00B80C09">
        <w:rPr>
          <w:rFonts w:ascii="Verdana" w:eastAsia="SimSun" w:hAnsi="Verdana"/>
          <w:color w:val="FFFFFF" w:themeColor="background1"/>
          <w:lang w:eastAsia="zh-CN"/>
        </w:rPr>
        <w:t xml:space="preserve">………..   </w:t>
      </w:r>
    </w:p>
    <w:sectPr w:rsidR="003D172D" w:rsidRPr="00B80C09" w:rsidSect="006D28CB">
      <w:footerReference w:type="default" r:id="rId8"/>
      <w:headerReference w:type="first" r:id="rId9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9F1" w:rsidRDefault="00D479F1">
      <w:r>
        <w:separator/>
      </w:r>
    </w:p>
  </w:endnote>
  <w:endnote w:type="continuationSeparator" w:id="0">
    <w:p w:rsidR="00D479F1" w:rsidRDefault="00D4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D9D" w:rsidRDefault="00FC6D9D" w:rsidP="0089514A">
    <w:pPr>
      <w:pStyle w:val="a5"/>
      <w:jc w:val="center"/>
    </w:pPr>
  </w:p>
  <w:p w:rsidR="00FC6D9D" w:rsidRPr="0089514A" w:rsidRDefault="00FC6D9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9F1" w:rsidRDefault="00D479F1">
      <w:r>
        <w:separator/>
      </w:r>
    </w:p>
  </w:footnote>
  <w:footnote w:type="continuationSeparator" w:id="0">
    <w:p w:rsidR="00D479F1" w:rsidRDefault="00D47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D9D" w:rsidRPr="005B69F7" w:rsidRDefault="00FC6D9D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7926BE35" wp14:editId="5E5BF655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6D9D" w:rsidRPr="005B69F7" w:rsidRDefault="00FC6D9D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0905F71F" wp14:editId="44E6046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C6D9D" w:rsidRPr="003106F6" w:rsidRDefault="00FC6D9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4742C5D8" wp14:editId="67ACC9AE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FC6D9D" w:rsidRPr="00ED1377" w:rsidRDefault="00FC6D9D" w:rsidP="00ED13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DE77C6"/>
    <w:multiLevelType w:val="hybridMultilevel"/>
    <w:tmpl w:val="D6D0A5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3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ED1963"/>
    <w:multiLevelType w:val="hybridMultilevel"/>
    <w:tmpl w:val="FF062E38"/>
    <w:lvl w:ilvl="0" w:tplc="ED84679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CF09C8"/>
    <w:multiLevelType w:val="hybridMultilevel"/>
    <w:tmpl w:val="F824182E"/>
    <w:lvl w:ilvl="0" w:tplc="2888613E">
      <w:start w:val="2"/>
      <w:numFmt w:val="bullet"/>
      <w:lvlText w:val=""/>
      <w:lvlJc w:val="left"/>
      <w:pPr>
        <w:tabs>
          <w:tab w:val="num" w:pos="0"/>
        </w:tabs>
        <w:ind w:left="0" w:firstLine="72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8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F11480A"/>
    <w:multiLevelType w:val="hybridMultilevel"/>
    <w:tmpl w:val="CC3809E0"/>
    <w:lvl w:ilvl="0" w:tplc="E94A7D70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432BBC"/>
    <w:multiLevelType w:val="hybridMultilevel"/>
    <w:tmpl w:val="05B08A6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550F43"/>
    <w:multiLevelType w:val="hybridMultilevel"/>
    <w:tmpl w:val="BFC2F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26"/>
  </w:num>
  <w:num w:numId="4">
    <w:abstractNumId w:val="21"/>
  </w:num>
  <w:num w:numId="5">
    <w:abstractNumId w:val="28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8"/>
  </w:num>
  <w:num w:numId="10">
    <w:abstractNumId w:val="25"/>
  </w:num>
  <w:num w:numId="11">
    <w:abstractNumId w:val="5"/>
  </w:num>
  <w:num w:numId="12">
    <w:abstractNumId w:val="18"/>
  </w:num>
  <w:num w:numId="13">
    <w:abstractNumId w:val="5"/>
  </w:num>
  <w:num w:numId="14">
    <w:abstractNumId w:val="19"/>
  </w:num>
  <w:num w:numId="15">
    <w:abstractNumId w:val="9"/>
  </w:num>
  <w:num w:numId="16">
    <w:abstractNumId w:val="4"/>
  </w:num>
  <w:num w:numId="17">
    <w:abstractNumId w:val="12"/>
  </w:num>
  <w:num w:numId="18">
    <w:abstractNumId w:val="15"/>
  </w:num>
  <w:num w:numId="19">
    <w:abstractNumId w:val="10"/>
  </w:num>
  <w:num w:numId="20">
    <w:abstractNumId w:val="7"/>
  </w:num>
  <w:num w:numId="21">
    <w:abstractNumId w:val="23"/>
  </w:num>
  <w:num w:numId="22">
    <w:abstractNumId w:val="16"/>
  </w:num>
  <w:num w:numId="23">
    <w:abstractNumId w:val="17"/>
  </w:num>
  <w:num w:numId="24">
    <w:abstractNumId w:val="27"/>
  </w:num>
  <w:num w:numId="25">
    <w:abstractNumId w:val="3"/>
  </w:num>
  <w:num w:numId="26">
    <w:abstractNumId w:val="2"/>
  </w:num>
  <w:num w:numId="27">
    <w:abstractNumId w:val="1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3"/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2"/>
  </w:num>
  <w:num w:numId="36">
    <w:abstractNumId w:val="8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3225"/>
    <w:rsid w:val="00015667"/>
    <w:rsid w:val="000156D4"/>
    <w:rsid w:val="000161A8"/>
    <w:rsid w:val="00016392"/>
    <w:rsid w:val="000214A4"/>
    <w:rsid w:val="00027F8D"/>
    <w:rsid w:val="00033005"/>
    <w:rsid w:val="000359FD"/>
    <w:rsid w:val="00035A18"/>
    <w:rsid w:val="000370D7"/>
    <w:rsid w:val="0003710C"/>
    <w:rsid w:val="0004025E"/>
    <w:rsid w:val="000415D7"/>
    <w:rsid w:val="000440BF"/>
    <w:rsid w:val="0004468E"/>
    <w:rsid w:val="000501C5"/>
    <w:rsid w:val="000517C8"/>
    <w:rsid w:val="000518D2"/>
    <w:rsid w:val="00054D66"/>
    <w:rsid w:val="00056C5D"/>
    <w:rsid w:val="00061E74"/>
    <w:rsid w:val="00063AE7"/>
    <w:rsid w:val="00064897"/>
    <w:rsid w:val="00066AA2"/>
    <w:rsid w:val="00067F8F"/>
    <w:rsid w:val="0007159C"/>
    <w:rsid w:val="00072751"/>
    <w:rsid w:val="00073524"/>
    <w:rsid w:val="000741E2"/>
    <w:rsid w:val="000816BF"/>
    <w:rsid w:val="00082649"/>
    <w:rsid w:val="0008552A"/>
    <w:rsid w:val="000A33E5"/>
    <w:rsid w:val="000B0557"/>
    <w:rsid w:val="000B0C28"/>
    <w:rsid w:val="000B417C"/>
    <w:rsid w:val="000B7CD8"/>
    <w:rsid w:val="000C0084"/>
    <w:rsid w:val="000C7647"/>
    <w:rsid w:val="000D0B21"/>
    <w:rsid w:val="000E1986"/>
    <w:rsid w:val="000F0FB0"/>
    <w:rsid w:val="000F13F4"/>
    <w:rsid w:val="000F3565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48F3"/>
    <w:rsid w:val="001153E7"/>
    <w:rsid w:val="0011543A"/>
    <w:rsid w:val="001169C7"/>
    <w:rsid w:val="00121554"/>
    <w:rsid w:val="00123ABF"/>
    <w:rsid w:val="00126719"/>
    <w:rsid w:val="0012781C"/>
    <w:rsid w:val="0013054E"/>
    <w:rsid w:val="00130A0A"/>
    <w:rsid w:val="00130FAF"/>
    <w:rsid w:val="00133A6F"/>
    <w:rsid w:val="00137686"/>
    <w:rsid w:val="00144579"/>
    <w:rsid w:val="001469CC"/>
    <w:rsid w:val="0015234E"/>
    <w:rsid w:val="00153AB0"/>
    <w:rsid w:val="00155420"/>
    <w:rsid w:val="00157D1E"/>
    <w:rsid w:val="00161533"/>
    <w:rsid w:val="00164404"/>
    <w:rsid w:val="00167F1D"/>
    <w:rsid w:val="001704D7"/>
    <w:rsid w:val="00172A73"/>
    <w:rsid w:val="00174FEE"/>
    <w:rsid w:val="001776D2"/>
    <w:rsid w:val="00177A3A"/>
    <w:rsid w:val="00180CB4"/>
    <w:rsid w:val="001814AC"/>
    <w:rsid w:val="0018155E"/>
    <w:rsid w:val="00181D6D"/>
    <w:rsid w:val="0018409A"/>
    <w:rsid w:val="00184FCA"/>
    <w:rsid w:val="0018500B"/>
    <w:rsid w:val="001869B5"/>
    <w:rsid w:val="00187B9F"/>
    <w:rsid w:val="00194297"/>
    <w:rsid w:val="00194BC2"/>
    <w:rsid w:val="00195BCC"/>
    <w:rsid w:val="00195FFA"/>
    <w:rsid w:val="001A21F1"/>
    <w:rsid w:val="001A33D2"/>
    <w:rsid w:val="001A4800"/>
    <w:rsid w:val="001A541B"/>
    <w:rsid w:val="001A55A1"/>
    <w:rsid w:val="001A5EF6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6FF0"/>
    <w:rsid w:val="001C7F59"/>
    <w:rsid w:val="001D2AC6"/>
    <w:rsid w:val="001D425A"/>
    <w:rsid w:val="001E10FE"/>
    <w:rsid w:val="001E2D66"/>
    <w:rsid w:val="001E3496"/>
    <w:rsid w:val="001E788D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172D8"/>
    <w:rsid w:val="0022603E"/>
    <w:rsid w:val="00226615"/>
    <w:rsid w:val="00226EBF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3B13"/>
    <w:rsid w:val="00264883"/>
    <w:rsid w:val="00265F2E"/>
    <w:rsid w:val="00266D04"/>
    <w:rsid w:val="00267E26"/>
    <w:rsid w:val="0027196E"/>
    <w:rsid w:val="00272820"/>
    <w:rsid w:val="00273DBE"/>
    <w:rsid w:val="002764F0"/>
    <w:rsid w:val="0028016E"/>
    <w:rsid w:val="0028142D"/>
    <w:rsid w:val="00281B42"/>
    <w:rsid w:val="00285941"/>
    <w:rsid w:val="0028735F"/>
    <w:rsid w:val="0028767D"/>
    <w:rsid w:val="0029484B"/>
    <w:rsid w:val="002A0AA2"/>
    <w:rsid w:val="002A417C"/>
    <w:rsid w:val="002A6115"/>
    <w:rsid w:val="002A7091"/>
    <w:rsid w:val="002A7F8B"/>
    <w:rsid w:val="002B1936"/>
    <w:rsid w:val="002B4268"/>
    <w:rsid w:val="002B51F2"/>
    <w:rsid w:val="002B52AF"/>
    <w:rsid w:val="002B7809"/>
    <w:rsid w:val="002C252C"/>
    <w:rsid w:val="002C2B04"/>
    <w:rsid w:val="002D0F7E"/>
    <w:rsid w:val="002D31C7"/>
    <w:rsid w:val="002D54C3"/>
    <w:rsid w:val="002D5B84"/>
    <w:rsid w:val="002D69EA"/>
    <w:rsid w:val="002D6C77"/>
    <w:rsid w:val="002E245E"/>
    <w:rsid w:val="002E25EF"/>
    <w:rsid w:val="002E4909"/>
    <w:rsid w:val="002E4D4C"/>
    <w:rsid w:val="002E7271"/>
    <w:rsid w:val="002F0262"/>
    <w:rsid w:val="002F1050"/>
    <w:rsid w:val="003000B9"/>
    <w:rsid w:val="0030110F"/>
    <w:rsid w:val="0031006C"/>
    <w:rsid w:val="003106F6"/>
    <w:rsid w:val="00312AB3"/>
    <w:rsid w:val="00312FA6"/>
    <w:rsid w:val="003132B3"/>
    <w:rsid w:val="00313746"/>
    <w:rsid w:val="00313B32"/>
    <w:rsid w:val="00314D75"/>
    <w:rsid w:val="00315878"/>
    <w:rsid w:val="00316495"/>
    <w:rsid w:val="00324274"/>
    <w:rsid w:val="00331118"/>
    <w:rsid w:val="00331B5F"/>
    <w:rsid w:val="00335FA1"/>
    <w:rsid w:val="00336F51"/>
    <w:rsid w:val="00337BEC"/>
    <w:rsid w:val="00343C8D"/>
    <w:rsid w:val="003448CF"/>
    <w:rsid w:val="0034511F"/>
    <w:rsid w:val="00345E12"/>
    <w:rsid w:val="003460F5"/>
    <w:rsid w:val="00350A3D"/>
    <w:rsid w:val="0035243E"/>
    <w:rsid w:val="003536FC"/>
    <w:rsid w:val="00353E1E"/>
    <w:rsid w:val="0035525C"/>
    <w:rsid w:val="003563A7"/>
    <w:rsid w:val="00357510"/>
    <w:rsid w:val="00362B64"/>
    <w:rsid w:val="00364ACB"/>
    <w:rsid w:val="00364ED4"/>
    <w:rsid w:val="0037412F"/>
    <w:rsid w:val="00375A50"/>
    <w:rsid w:val="00375B44"/>
    <w:rsid w:val="00376255"/>
    <w:rsid w:val="00377112"/>
    <w:rsid w:val="00383572"/>
    <w:rsid w:val="00386101"/>
    <w:rsid w:val="00386F59"/>
    <w:rsid w:val="0039122B"/>
    <w:rsid w:val="00393BF2"/>
    <w:rsid w:val="003A1834"/>
    <w:rsid w:val="003A1A28"/>
    <w:rsid w:val="003A32B8"/>
    <w:rsid w:val="003A6B9B"/>
    <w:rsid w:val="003B04BB"/>
    <w:rsid w:val="003B1FF6"/>
    <w:rsid w:val="003B2290"/>
    <w:rsid w:val="003B32E0"/>
    <w:rsid w:val="003B3A72"/>
    <w:rsid w:val="003B79FA"/>
    <w:rsid w:val="003C36C1"/>
    <w:rsid w:val="003C46F5"/>
    <w:rsid w:val="003C4829"/>
    <w:rsid w:val="003C4A3D"/>
    <w:rsid w:val="003D172D"/>
    <w:rsid w:val="003D295E"/>
    <w:rsid w:val="003D7CC0"/>
    <w:rsid w:val="003E3E45"/>
    <w:rsid w:val="003E46F4"/>
    <w:rsid w:val="003F02F9"/>
    <w:rsid w:val="003F056F"/>
    <w:rsid w:val="003F6F61"/>
    <w:rsid w:val="00401548"/>
    <w:rsid w:val="004018E9"/>
    <w:rsid w:val="00401F85"/>
    <w:rsid w:val="0040383A"/>
    <w:rsid w:val="004039E1"/>
    <w:rsid w:val="00404F57"/>
    <w:rsid w:val="00405230"/>
    <w:rsid w:val="00406FAF"/>
    <w:rsid w:val="00407B32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26C3D"/>
    <w:rsid w:val="004300F2"/>
    <w:rsid w:val="00430E8F"/>
    <w:rsid w:val="00433AEA"/>
    <w:rsid w:val="004356E1"/>
    <w:rsid w:val="00435BBF"/>
    <w:rsid w:val="00435EDE"/>
    <w:rsid w:val="004421D9"/>
    <w:rsid w:val="00442F42"/>
    <w:rsid w:val="00443868"/>
    <w:rsid w:val="00445750"/>
    <w:rsid w:val="00446795"/>
    <w:rsid w:val="00446ED5"/>
    <w:rsid w:val="00447458"/>
    <w:rsid w:val="0044772B"/>
    <w:rsid w:val="004520A1"/>
    <w:rsid w:val="00454D51"/>
    <w:rsid w:val="0046297F"/>
    <w:rsid w:val="00463196"/>
    <w:rsid w:val="00463353"/>
    <w:rsid w:val="004641D1"/>
    <w:rsid w:val="00464AC6"/>
    <w:rsid w:val="00464E25"/>
    <w:rsid w:val="004705D5"/>
    <w:rsid w:val="00473467"/>
    <w:rsid w:val="00473C72"/>
    <w:rsid w:val="0048052B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B15E2"/>
    <w:rsid w:val="004B4891"/>
    <w:rsid w:val="004B64A7"/>
    <w:rsid w:val="004B7D22"/>
    <w:rsid w:val="004C0B92"/>
    <w:rsid w:val="004C3144"/>
    <w:rsid w:val="004D25D5"/>
    <w:rsid w:val="004D2DBB"/>
    <w:rsid w:val="004D494D"/>
    <w:rsid w:val="004E1510"/>
    <w:rsid w:val="004E2F74"/>
    <w:rsid w:val="004F3EA7"/>
    <w:rsid w:val="004F6CD8"/>
    <w:rsid w:val="004F765C"/>
    <w:rsid w:val="00500A6A"/>
    <w:rsid w:val="00502326"/>
    <w:rsid w:val="005040DE"/>
    <w:rsid w:val="005043F9"/>
    <w:rsid w:val="00505D50"/>
    <w:rsid w:val="00510F52"/>
    <w:rsid w:val="00512159"/>
    <w:rsid w:val="00513007"/>
    <w:rsid w:val="00513F9D"/>
    <w:rsid w:val="005158FF"/>
    <w:rsid w:val="00516DAD"/>
    <w:rsid w:val="00516E2E"/>
    <w:rsid w:val="00517C24"/>
    <w:rsid w:val="00520543"/>
    <w:rsid w:val="005252B4"/>
    <w:rsid w:val="00527BF2"/>
    <w:rsid w:val="00530940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0FAF"/>
    <w:rsid w:val="005532A9"/>
    <w:rsid w:val="00553A1A"/>
    <w:rsid w:val="00555E33"/>
    <w:rsid w:val="005600E0"/>
    <w:rsid w:val="00560701"/>
    <w:rsid w:val="00560874"/>
    <w:rsid w:val="00560BB6"/>
    <w:rsid w:val="00561D6D"/>
    <w:rsid w:val="005637FB"/>
    <w:rsid w:val="005703D4"/>
    <w:rsid w:val="0057056E"/>
    <w:rsid w:val="00576E05"/>
    <w:rsid w:val="00576E0C"/>
    <w:rsid w:val="005836EF"/>
    <w:rsid w:val="005854D6"/>
    <w:rsid w:val="00586A98"/>
    <w:rsid w:val="00590B42"/>
    <w:rsid w:val="0059731C"/>
    <w:rsid w:val="005A3B17"/>
    <w:rsid w:val="005A6766"/>
    <w:rsid w:val="005A700C"/>
    <w:rsid w:val="005B1CC4"/>
    <w:rsid w:val="005B484E"/>
    <w:rsid w:val="005B58EC"/>
    <w:rsid w:val="005B69F7"/>
    <w:rsid w:val="005C27A1"/>
    <w:rsid w:val="005C296D"/>
    <w:rsid w:val="005C2E85"/>
    <w:rsid w:val="005C32A1"/>
    <w:rsid w:val="005C34A3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1F48"/>
    <w:rsid w:val="00602A0B"/>
    <w:rsid w:val="00604466"/>
    <w:rsid w:val="00607EE2"/>
    <w:rsid w:val="0061175E"/>
    <w:rsid w:val="00614393"/>
    <w:rsid w:val="0061489B"/>
    <w:rsid w:val="00614F96"/>
    <w:rsid w:val="00616DCB"/>
    <w:rsid w:val="006225D8"/>
    <w:rsid w:val="0063077B"/>
    <w:rsid w:val="006340C8"/>
    <w:rsid w:val="00634C9A"/>
    <w:rsid w:val="006358DD"/>
    <w:rsid w:val="00635A13"/>
    <w:rsid w:val="00635A23"/>
    <w:rsid w:val="006508A4"/>
    <w:rsid w:val="006517B8"/>
    <w:rsid w:val="0065542F"/>
    <w:rsid w:val="00657625"/>
    <w:rsid w:val="006600DE"/>
    <w:rsid w:val="00660C3F"/>
    <w:rsid w:val="00661C46"/>
    <w:rsid w:val="00662EDD"/>
    <w:rsid w:val="00663E58"/>
    <w:rsid w:val="00664E3F"/>
    <w:rsid w:val="00666855"/>
    <w:rsid w:val="006742C4"/>
    <w:rsid w:val="006827CA"/>
    <w:rsid w:val="00684428"/>
    <w:rsid w:val="00690361"/>
    <w:rsid w:val="00691746"/>
    <w:rsid w:val="006918A2"/>
    <w:rsid w:val="00691BB4"/>
    <w:rsid w:val="00693019"/>
    <w:rsid w:val="00693984"/>
    <w:rsid w:val="00693F89"/>
    <w:rsid w:val="006A15DE"/>
    <w:rsid w:val="006A23AA"/>
    <w:rsid w:val="006A5156"/>
    <w:rsid w:val="006A77DF"/>
    <w:rsid w:val="006B0B9A"/>
    <w:rsid w:val="006B421A"/>
    <w:rsid w:val="006B6D02"/>
    <w:rsid w:val="006B7A10"/>
    <w:rsid w:val="006C0F95"/>
    <w:rsid w:val="006C2F64"/>
    <w:rsid w:val="006C4FB5"/>
    <w:rsid w:val="006C52EB"/>
    <w:rsid w:val="006C54FC"/>
    <w:rsid w:val="006C5A13"/>
    <w:rsid w:val="006C6EEE"/>
    <w:rsid w:val="006C7E45"/>
    <w:rsid w:val="006D02D1"/>
    <w:rsid w:val="006D21A3"/>
    <w:rsid w:val="006D28CB"/>
    <w:rsid w:val="006D3CF5"/>
    <w:rsid w:val="006D6188"/>
    <w:rsid w:val="006D7817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196D"/>
    <w:rsid w:val="00703800"/>
    <w:rsid w:val="00703C88"/>
    <w:rsid w:val="00713A71"/>
    <w:rsid w:val="0071456D"/>
    <w:rsid w:val="00716048"/>
    <w:rsid w:val="007167F4"/>
    <w:rsid w:val="00716979"/>
    <w:rsid w:val="00717D02"/>
    <w:rsid w:val="00722AEE"/>
    <w:rsid w:val="0072407F"/>
    <w:rsid w:val="007316B2"/>
    <w:rsid w:val="007322DC"/>
    <w:rsid w:val="00732306"/>
    <w:rsid w:val="0073300F"/>
    <w:rsid w:val="00734418"/>
    <w:rsid w:val="007356B8"/>
    <w:rsid w:val="00735898"/>
    <w:rsid w:val="007410CA"/>
    <w:rsid w:val="00742548"/>
    <w:rsid w:val="00744BCC"/>
    <w:rsid w:val="00745B15"/>
    <w:rsid w:val="00747AB5"/>
    <w:rsid w:val="00750B4C"/>
    <w:rsid w:val="00756F55"/>
    <w:rsid w:val="007616CD"/>
    <w:rsid w:val="007619EA"/>
    <w:rsid w:val="00763D42"/>
    <w:rsid w:val="00765DA9"/>
    <w:rsid w:val="00766921"/>
    <w:rsid w:val="00767A2C"/>
    <w:rsid w:val="00770AD9"/>
    <w:rsid w:val="007719EF"/>
    <w:rsid w:val="0077366E"/>
    <w:rsid w:val="007742DB"/>
    <w:rsid w:val="00774DFC"/>
    <w:rsid w:val="0077575B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5A9C"/>
    <w:rsid w:val="00797DDB"/>
    <w:rsid w:val="007A1008"/>
    <w:rsid w:val="007A14AA"/>
    <w:rsid w:val="007A1A0D"/>
    <w:rsid w:val="007A25FE"/>
    <w:rsid w:val="007A3CF5"/>
    <w:rsid w:val="007A49AE"/>
    <w:rsid w:val="007A6290"/>
    <w:rsid w:val="007A7AC0"/>
    <w:rsid w:val="007B1C40"/>
    <w:rsid w:val="007B2CBF"/>
    <w:rsid w:val="007B3EBC"/>
    <w:rsid w:val="007B4483"/>
    <w:rsid w:val="007B5B18"/>
    <w:rsid w:val="007C1CA6"/>
    <w:rsid w:val="007C1E53"/>
    <w:rsid w:val="007C313C"/>
    <w:rsid w:val="007C5F1C"/>
    <w:rsid w:val="007D02D0"/>
    <w:rsid w:val="007D3786"/>
    <w:rsid w:val="007D44C3"/>
    <w:rsid w:val="007D770B"/>
    <w:rsid w:val="007E46BA"/>
    <w:rsid w:val="007E6D90"/>
    <w:rsid w:val="007F4078"/>
    <w:rsid w:val="007F573A"/>
    <w:rsid w:val="008004DF"/>
    <w:rsid w:val="0080105F"/>
    <w:rsid w:val="008030EF"/>
    <w:rsid w:val="00804C26"/>
    <w:rsid w:val="00806E73"/>
    <w:rsid w:val="0080769D"/>
    <w:rsid w:val="00807F84"/>
    <w:rsid w:val="008105A4"/>
    <w:rsid w:val="008117A3"/>
    <w:rsid w:val="00813C8A"/>
    <w:rsid w:val="0081479D"/>
    <w:rsid w:val="00815175"/>
    <w:rsid w:val="00817894"/>
    <w:rsid w:val="0082057E"/>
    <w:rsid w:val="00820A51"/>
    <w:rsid w:val="00822432"/>
    <w:rsid w:val="00822A5D"/>
    <w:rsid w:val="00822E94"/>
    <w:rsid w:val="00826452"/>
    <w:rsid w:val="00826D31"/>
    <w:rsid w:val="00830A38"/>
    <w:rsid w:val="0083269D"/>
    <w:rsid w:val="008340B2"/>
    <w:rsid w:val="00835AD7"/>
    <w:rsid w:val="0083644C"/>
    <w:rsid w:val="00842F0C"/>
    <w:rsid w:val="0084366A"/>
    <w:rsid w:val="00846DC9"/>
    <w:rsid w:val="00850309"/>
    <w:rsid w:val="00850D42"/>
    <w:rsid w:val="00851DA8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71986"/>
    <w:rsid w:val="008745AF"/>
    <w:rsid w:val="008749C6"/>
    <w:rsid w:val="008761F2"/>
    <w:rsid w:val="00880DF9"/>
    <w:rsid w:val="008817E0"/>
    <w:rsid w:val="0088526F"/>
    <w:rsid w:val="0088625D"/>
    <w:rsid w:val="00886A6A"/>
    <w:rsid w:val="00891E4E"/>
    <w:rsid w:val="0089514A"/>
    <w:rsid w:val="008953C6"/>
    <w:rsid w:val="008969F5"/>
    <w:rsid w:val="00897D99"/>
    <w:rsid w:val="008A4C43"/>
    <w:rsid w:val="008B0206"/>
    <w:rsid w:val="008B1300"/>
    <w:rsid w:val="008B7D3B"/>
    <w:rsid w:val="008C19C9"/>
    <w:rsid w:val="008C233A"/>
    <w:rsid w:val="008C45CA"/>
    <w:rsid w:val="008D365F"/>
    <w:rsid w:val="008D3F9B"/>
    <w:rsid w:val="008D7DB7"/>
    <w:rsid w:val="008E0330"/>
    <w:rsid w:val="008E106C"/>
    <w:rsid w:val="008E3BEE"/>
    <w:rsid w:val="008E7F09"/>
    <w:rsid w:val="008F1C5E"/>
    <w:rsid w:val="008F1DAF"/>
    <w:rsid w:val="008F6D00"/>
    <w:rsid w:val="009046D7"/>
    <w:rsid w:val="00906E00"/>
    <w:rsid w:val="0090780C"/>
    <w:rsid w:val="0091271A"/>
    <w:rsid w:val="00915070"/>
    <w:rsid w:val="00915F80"/>
    <w:rsid w:val="00916E69"/>
    <w:rsid w:val="00920F58"/>
    <w:rsid w:val="00925D2D"/>
    <w:rsid w:val="009269D0"/>
    <w:rsid w:val="00927326"/>
    <w:rsid w:val="00933CE9"/>
    <w:rsid w:val="0093612F"/>
    <w:rsid w:val="00936425"/>
    <w:rsid w:val="00937CFC"/>
    <w:rsid w:val="009418F9"/>
    <w:rsid w:val="00941D20"/>
    <w:rsid w:val="00942A3F"/>
    <w:rsid w:val="009468DC"/>
    <w:rsid w:val="00946D85"/>
    <w:rsid w:val="009470E1"/>
    <w:rsid w:val="00951272"/>
    <w:rsid w:val="00951D76"/>
    <w:rsid w:val="009525B6"/>
    <w:rsid w:val="009526F9"/>
    <w:rsid w:val="009537E5"/>
    <w:rsid w:val="009626F1"/>
    <w:rsid w:val="00964E88"/>
    <w:rsid w:val="00964F49"/>
    <w:rsid w:val="009650D5"/>
    <w:rsid w:val="00973C05"/>
    <w:rsid w:val="009740CD"/>
    <w:rsid w:val="00974546"/>
    <w:rsid w:val="009752AA"/>
    <w:rsid w:val="0097602D"/>
    <w:rsid w:val="00981E5F"/>
    <w:rsid w:val="0098580A"/>
    <w:rsid w:val="009859E0"/>
    <w:rsid w:val="009907D0"/>
    <w:rsid w:val="009909CE"/>
    <w:rsid w:val="009A063E"/>
    <w:rsid w:val="009A1EC5"/>
    <w:rsid w:val="009A49E5"/>
    <w:rsid w:val="009A6C57"/>
    <w:rsid w:val="009B0759"/>
    <w:rsid w:val="009B5D19"/>
    <w:rsid w:val="009C094A"/>
    <w:rsid w:val="009C28A8"/>
    <w:rsid w:val="009C4674"/>
    <w:rsid w:val="009D0ED4"/>
    <w:rsid w:val="009D3162"/>
    <w:rsid w:val="009D39C5"/>
    <w:rsid w:val="009D3F82"/>
    <w:rsid w:val="009D6DC6"/>
    <w:rsid w:val="009E155E"/>
    <w:rsid w:val="009E4CCA"/>
    <w:rsid w:val="009E7D8E"/>
    <w:rsid w:val="009F0994"/>
    <w:rsid w:val="009F114E"/>
    <w:rsid w:val="009F3BCD"/>
    <w:rsid w:val="009F43E6"/>
    <w:rsid w:val="009F4741"/>
    <w:rsid w:val="009F6A0C"/>
    <w:rsid w:val="00A0012A"/>
    <w:rsid w:val="00A00644"/>
    <w:rsid w:val="00A00824"/>
    <w:rsid w:val="00A0108C"/>
    <w:rsid w:val="00A03AF6"/>
    <w:rsid w:val="00A0531C"/>
    <w:rsid w:val="00A0567B"/>
    <w:rsid w:val="00A05D63"/>
    <w:rsid w:val="00A0766A"/>
    <w:rsid w:val="00A1010D"/>
    <w:rsid w:val="00A109BC"/>
    <w:rsid w:val="00A10D32"/>
    <w:rsid w:val="00A1214D"/>
    <w:rsid w:val="00A131BD"/>
    <w:rsid w:val="00A133FF"/>
    <w:rsid w:val="00A13C54"/>
    <w:rsid w:val="00A16153"/>
    <w:rsid w:val="00A16A95"/>
    <w:rsid w:val="00A17584"/>
    <w:rsid w:val="00A204BD"/>
    <w:rsid w:val="00A2076F"/>
    <w:rsid w:val="00A2367A"/>
    <w:rsid w:val="00A32000"/>
    <w:rsid w:val="00A32F7F"/>
    <w:rsid w:val="00A33765"/>
    <w:rsid w:val="00A35167"/>
    <w:rsid w:val="00A36FBF"/>
    <w:rsid w:val="00A40542"/>
    <w:rsid w:val="00A4382B"/>
    <w:rsid w:val="00A441BC"/>
    <w:rsid w:val="00A46A3D"/>
    <w:rsid w:val="00A56A62"/>
    <w:rsid w:val="00A57287"/>
    <w:rsid w:val="00A57CE3"/>
    <w:rsid w:val="00A602C2"/>
    <w:rsid w:val="00A61AEF"/>
    <w:rsid w:val="00A625BF"/>
    <w:rsid w:val="00A62A41"/>
    <w:rsid w:val="00A631BE"/>
    <w:rsid w:val="00A659DD"/>
    <w:rsid w:val="00A67EDA"/>
    <w:rsid w:val="00A70319"/>
    <w:rsid w:val="00A70EEA"/>
    <w:rsid w:val="00A71393"/>
    <w:rsid w:val="00A72619"/>
    <w:rsid w:val="00A73BD8"/>
    <w:rsid w:val="00A741D1"/>
    <w:rsid w:val="00A750F2"/>
    <w:rsid w:val="00A76425"/>
    <w:rsid w:val="00A77087"/>
    <w:rsid w:val="00A80D1C"/>
    <w:rsid w:val="00A83058"/>
    <w:rsid w:val="00A8501E"/>
    <w:rsid w:val="00A85573"/>
    <w:rsid w:val="00A85D72"/>
    <w:rsid w:val="00A92E12"/>
    <w:rsid w:val="00A9577B"/>
    <w:rsid w:val="00A967D5"/>
    <w:rsid w:val="00A96F4B"/>
    <w:rsid w:val="00AA0952"/>
    <w:rsid w:val="00AA1284"/>
    <w:rsid w:val="00AA1C1D"/>
    <w:rsid w:val="00AA2809"/>
    <w:rsid w:val="00AA4E6D"/>
    <w:rsid w:val="00AA7E83"/>
    <w:rsid w:val="00AB38B2"/>
    <w:rsid w:val="00AC3DF6"/>
    <w:rsid w:val="00AC4C10"/>
    <w:rsid w:val="00AC53B7"/>
    <w:rsid w:val="00AC70C8"/>
    <w:rsid w:val="00AC75B3"/>
    <w:rsid w:val="00AD0F0E"/>
    <w:rsid w:val="00AD11C4"/>
    <w:rsid w:val="00AD13E8"/>
    <w:rsid w:val="00AD1834"/>
    <w:rsid w:val="00AD4590"/>
    <w:rsid w:val="00AD50A4"/>
    <w:rsid w:val="00AD7EC3"/>
    <w:rsid w:val="00AE0D44"/>
    <w:rsid w:val="00AE5517"/>
    <w:rsid w:val="00AE6CEE"/>
    <w:rsid w:val="00AF1C23"/>
    <w:rsid w:val="00AF2365"/>
    <w:rsid w:val="00AF339A"/>
    <w:rsid w:val="00AF3FA9"/>
    <w:rsid w:val="00AF42FF"/>
    <w:rsid w:val="00AF4862"/>
    <w:rsid w:val="00AF5DC3"/>
    <w:rsid w:val="00AF6077"/>
    <w:rsid w:val="00AF63BE"/>
    <w:rsid w:val="00AF7FDB"/>
    <w:rsid w:val="00B05C8B"/>
    <w:rsid w:val="00B07238"/>
    <w:rsid w:val="00B07401"/>
    <w:rsid w:val="00B07AA3"/>
    <w:rsid w:val="00B11347"/>
    <w:rsid w:val="00B12A89"/>
    <w:rsid w:val="00B142F0"/>
    <w:rsid w:val="00B15540"/>
    <w:rsid w:val="00B213B9"/>
    <w:rsid w:val="00B228E7"/>
    <w:rsid w:val="00B25BF0"/>
    <w:rsid w:val="00B27B64"/>
    <w:rsid w:val="00B27BF5"/>
    <w:rsid w:val="00B30906"/>
    <w:rsid w:val="00B333C5"/>
    <w:rsid w:val="00B35C03"/>
    <w:rsid w:val="00B360B8"/>
    <w:rsid w:val="00B363D0"/>
    <w:rsid w:val="00B47478"/>
    <w:rsid w:val="00B52870"/>
    <w:rsid w:val="00B5289A"/>
    <w:rsid w:val="00B54CDF"/>
    <w:rsid w:val="00B61297"/>
    <w:rsid w:val="00B615AF"/>
    <w:rsid w:val="00B6161A"/>
    <w:rsid w:val="00B66235"/>
    <w:rsid w:val="00B734E9"/>
    <w:rsid w:val="00B76562"/>
    <w:rsid w:val="00B80C09"/>
    <w:rsid w:val="00B85643"/>
    <w:rsid w:val="00B85CA0"/>
    <w:rsid w:val="00B86609"/>
    <w:rsid w:val="00B86822"/>
    <w:rsid w:val="00B9092C"/>
    <w:rsid w:val="00B90CB6"/>
    <w:rsid w:val="00B9406A"/>
    <w:rsid w:val="00B94D49"/>
    <w:rsid w:val="00B95937"/>
    <w:rsid w:val="00BA265B"/>
    <w:rsid w:val="00BA2819"/>
    <w:rsid w:val="00BB1942"/>
    <w:rsid w:val="00BB24EE"/>
    <w:rsid w:val="00BB565B"/>
    <w:rsid w:val="00BB75D4"/>
    <w:rsid w:val="00BC1CBE"/>
    <w:rsid w:val="00BC3799"/>
    <w:rsid w:val="00BC39DC"/>
    <w:rsid w:val="00BD0D4D"/>
    <w:rsid w:val="00BD1094"/>
    <w:rsid w:val="00BD112B"/>
    <w:rsid w:val="00BD5211"/>
    <w:rsid w:val="00BD7D3F"/>
    <w:rsid w:val="00BE1F8F"/>
    <w:rsid w:val="00BE2079"/>
    <w:rsid w:val="00BF10A0"/>
    <w:rsid w:val="00BF1566"/>
    <w:rsid w:val="00BF17E2"/>
    <w:rsid w:val="00BF2B90"/>
    <w:rsid w:val="00BF4E39"/>
    <w:rsid w:val="00BF4ECD"/>
    <w:rsid w:val="00BF62F2"/>
    <w:rsid w:val="00C00904"/>
    <w:rsid w:val="00C0145B"/>
    <w:rsid w:val="00C02136"/>
    <w:rsid w:val="00C04311"/>
    <w:rsid w:val="00C044FA"/>
    <w:rsid w:val="00C116C3"/>
    <w:rsid w:val="00C178C2"/>
    <w:rsid w:val="00C21030"/>
    <w:rsid w:val="00C22493"/>
    <w:rsid w:val="00C24CF6"/>
    <w:rsid w:val="00C250E0"/>
    <w:rsid w:val="00C26219"/>
    <w:rsid w:val="00C30AE5"/>
    <w:rsid w:val="00C328C8"/>
    <w:rsid w:val="00C33AFA"/>
    <w:rsid w:val="00C3425A"/>
    <w:rsid w:val="00C35B6C"/>
    <w:rsid w:val="00C365EF"/>
    <w:rsid w:val="00C36910"/>
    <w:rsid w:val="00C36B89"/>
    <w:rsid w:val="00C376B0"/>
    <w:rsid w:val="00C41DB3"/>
    <w:rsid w:val="00C42177"/>
    <w:rsid w:val="00C46B3F"/>
    <w:rsid w:val="00C473A4"/>
    <w:rsid w:val="00C47978"/>
    <w:rsid w:val="00C5169D"/>
    <w:rsid w:val="00C53CB0"/>
    <w:rsid w:val="00C6052D"/>
    <w:rsid w:val="00C61849"/>
    <w:rsid w:val="00C635AB"/>
    <w:rsid w:val="00C644B4"/>
    <w:rsid w:val="00C64672"/>
    <w:rsid w:val="00C64A03"/>
    <w:rsid w:val="00C64BF4"/>
    <w:rsid w:val="00C65C95"/>
    <w:rsid w:val="00C735B8"/>
    <w:rsid w:val="00C748C0"/>
    <w:rsid w:val="00C75106"/>
    <w:rsid w:val="00C751DE"/>
    <w:rsid w:val="00C76288"/>
    <w:rsid w:val="00C764C6"/>
    <w:rsid w:val="00C76A20"/>
    <w:rsid w:val="00C862F4"/>
    <w:rsid w:val="00C9229D"/>
    <w:rsid w:val="00C9282E"/>
    <w:rsid w:val="00C94B51"/>
    <w:rsid w:val="00C94CDB"/>
    <w:rsid w:val="00C97000"/>
    <w:rsid w:val="00CA0AE0"/>
    <w:rsid w:val="00CA3258"/>
    <w:rsid w:val="00CA3707"/>
    <w:rsid w:val="00CA3CA7"/>
    <w:rsid w:val="00CA46E3"/>
    <w:rsid w:val="00CA54C9"/>
    <w:rsid w:val="00CA596C"/>
    <w:rsid w:val="00CA7203"/>
    <w:rsid w:val="00CA7A14"/>
    <w:rsid w:val="00CB1B38"/>
    <w:rsid w:val="00CB1CCA"/>
    <w:rsid w:val="00CB3EEF"/>
    <w:rsid w:val="00CB6F36"/>
    <w:rsid w:val="00CC02A3"/>
    <w:rsid w:val="00CC1C60"/>
    <w:rsid w:val="00CC4327"/>
    <w:rsid w:val="00CC52AA"/>
    <w:rsid w:val="00CC5760"/>
    <w:rsid w:val="00CC6C84"/>
    <w:rsid w:val="00CD19C3"/>
    <w:rsid w:val="00CD1F33"/>
    <w:rsid w:val="00CD2B0A"/>
    <w:rsid w:val="00CE1157"/>
    <w:rsid w:val="00CE2216"/>
    <w:rsid w:val="00CE2874"/>
    <w:rsid w:val="00CE597C"/>
    <w:rsid w:val="00CE7A6A"/>
    <w:rsid w:val="00CF41B7"/>
    <w:rsid w:val="00CF6DFC"/>
    <w:rsid w:val="00D03B87"/>
    <w:rsid w:val="00D04E38"/>
    <w:rsid w:val="00D05AD4"/>
    <w:rsid w:val="00D06060"/>
    <w:rsid w:val="00D0715A"/>
    <w:rsid w:val="00D208E5"/>
    <w:rsid w:val="00D259F5"/>
    <w:rsid w:val="00D26E04"/>
    <w:rsid w:val="00D27CEE"/>
    <w:rsid w:val="00D30BD2"/>
    <w:rsid w:val="00D31B84"/>
    <w:rsid w:val="00D32002"/>
    <w:rsid w:val="00D35A20"/>
    <w:rsid w:val="00D36FC4"/>
    <w:rsid w:val="00D3780E"/>
    <w:rsid w:val="00D438AD"/>
    <w:rsid w:val="00D450FA"/>
    <w:rsid w:val="00D45B73"/>
    <w:rsid w:val="00D47470"/>
    <w:rsid w:val="00D479F1"/>
    <w:rsid w:val="00D50313"/>
    <w:rsid w:val="00D51ECC"/>
    <w:rsid w:val="00D530CC"/>
    <w:rsid w:val="00D55CF6"/>
    <w:rsid w:val="00D55F72"/>
    <w:rsid w:val="00D5764A"/>
    <w:rsid w:val="00D600EE"/>
    <w:rsid w:val="00D61AE4"/>
    <w:rsid w:val="00D62EA9"/>
    <w:rsid w:val="00D63307"/>
    <w:rsid w:val="00D63FC0"/>
    <w:rsid w:val="00D67448"/>
    <w:rsid w:val="00D70AD4"/>
    <w:rsid w:val="00D723BE"/>
    <w:rsid w:val="00D7427E"/>
    <w:rsid w:val="00D7472F"/>
    <w:rsid w:val="00D753C1"/>
    <w:rsid w:val="00D759AA"/>
    <w:rsid w:val="00D84AF9"/>
    <w:rsid w:val="00D8724D"/>
    <w:rsid w:val="00D87BF1"/>
    <w:rsid w:val="00D87FE0"/>
    <w:rsid w:val="00D922EB"/>
    <w:rsid w:val="00D93AB6"/>
    <w:rsid w:val="00D95908"/>
    <w:rsid w:val="00D960CD"/>
    <w:rsid w:val="00DA12DC"/>
    <w:rsid w:val="00DA2A7B"/>
    <w:rsid w:val="00DA33EA"/>
    <w:rsid w:val="00DB220D"/>
    <w:rsid w:val="00DB2F94"/>
    <w:rsid w:val="00DB3968"/>
    <w:rsid w:val="00DB55A1"/>
    <w:rsid w:val="00DB6413"/>
    <w:rsid w:val="00DC0C01"/>
    <w:rsid w:val="00DC26C2"/>
    <w:rsid w:val="00DC3038"/>
    <w:rsid w:val="00DD0160"/>
    <w:rsid w:val="00DD189B"/>
    <w:rsid w:val="00DE3ED2"/>
    <w:rsid w:val="00DE73F0"/>
    <w:rsid w:val="00DE78F4"/>
    <w:rsid w:val="00DF22EB"/>
    <w:rsid w:val="00DF2E31"/>
    <w:rsid w:val="00DF3CAA"/>
    <w:rsid w:val="00DF5386"/>
    <w:rsid w:val="00E002C0"/>
    <w:rsid w:val="00E01652"/>
    <w:rsid w:val="00E047F7"/>
    <w:rsid w:val="00E077CE"/>
    <w:rsid w:val="00E1200B"/>
    <w:rsid w:val="00E13209"/>
    <w:rsid w:val="00E13F4A"/>
    <w:rsid w:val="00E174E4"/>
    <w:rsid w:val="00E17941"/>
    <w:rsid w:val="00E207CD"/>
    <w:rsid w:val="00E219C2"/>
    <w:rsid w:val="00E24150"/>
    <w:rsid w:val="00E25ECC"/>
    <w:rsid w:val="00E27C2C"/>
    <w:rsid w:val="00E30342"/>
    <w:rsid w:val="00E3160C"/>
    <w:rsid w:val="00E31C88"/>
    <w:rsid w:val="00E324CF"/>
    <w:rsid w:val="00E344E2"/>
    <w:rsid w:val="00E35396"/>
    <w:rsid w:val="00E371B0"/>
    <w:rsid w:val="00E374AC"/>
    <w:rsid w:val="00E4274E"/>
    <w:rsid w:val="00E42CFA"/>
    <w:rsid w:val="00E43955"/>
    <w:rsid w:val="00E4698F"/>
    <w:rsid w:val="00E46A8E"/>
    <w:rsid w:val="00E56680"/>
    <w:rsid w:val="00E57173"/>
    <w:rsid w:val="00E5796B"/>
    <w:rsid w:val="00E603F6"/>
    <w:rsid w:val="00E701D4"/>
    <w:rsid w:val="00E72202"/>
    <w:rsid w:val="00E725D1"/>
    <w:rsid w:val="00E7266E"/>
    <w:rsid w:val="00E73B77"/>
    <w:rsid w:val="00E8208C"/>
    <w:rsid w:val="00E84FA8"/>
    <w:rsid w:val="00E865C6"/>
    <w:rsid w:val="00E866C8"/>
    <w:rsid w:val="00E86DE1"/>
    <w:rsid w:val="00E9391C"/>
    <w:rsid w:val="00E95718"/>
    <w:rsid w:val="00EA192A"/>
    <w:rsid w:val="00EA2767"/>
    <w:rsid w:val="00EA2F01"/>
    <w:rsid w:val="00EA3B1F"/>
    <w:rsid w:val="00EA57E8"/>
    <w:rsid w:val="00EA6C37"/>
    <w:rsid w:val="00EA71DF"/>
    <w:rsid w:val="00EA7472"/>
    <w:rsid w:val="00EB04B5"/>
    <w:rsid w:val="00EB625A"/>
    <w:rsid w:val="00EB63EB"/>
    <w:rsid w:val="00EB70DC"/>
    <w:rsid w:val="00EB79D7"/>
    <w:rsid w:val="00EC304D"/>
    <w:rsid w:val="00EC442C"/>
    <w:rsid w:val="00EC4CCA"/>
    <w:rsid w:val="00EC6D28"/>
    <w:rsid w:val="00EC6F09"/>
    <w:rsid w:val="00ED1377"/>
    <w:rsid w:val="00ED7C18"/>
    <w:rsid w:val="00EE17DF"/>
    <w:rsid w:val="00EE3DE1"/>
    <w:rsid w:val="00EE7FE0"/>
    <w:rsid w:val="00EF0AE6"/>
    <w:rsid w:val="00EF1A67"/>
    <w:rsid w:val="00F03A0E"/>
    <w:rsid w:val="00F06F5B"/>
    <w:rsid w:val="00F109FC"/>
    <w:rsid w:val="00F12337"/>
    <w:rsid w:val="00F130A5"/>
    <w:rsid w:val="00F14188"/>
    <w:rsid w:val="00F16AE9"/>
    <w:rsid w:val="00F177B3"/>
    <w:rsid w:val="00F204B0"/>
    <w:rsid w:val="00F21EC9"/>
    <w:rsid w:val="00F22D1A"/>
    <w:rsid w:val="00F22F18"/>
    <w:rsid w:val="00F26905"/>
    <w:rsid w:val="00F274E8"/>
    <w:rsid w:val="00F27673"/>
    <w:rsid w:val="00F3006C"/>
    <w:rsid w:val="00F315BA"/>
    <w:rsid w:val="00F32948"/>
    <w:rsid w:val="00F36220"/>
    <w:rsid w:val="00F36F64"/>
    <w:rsid w:val="00F3745D"/>
    <w:rsid w:val="00F45D1C"/>
    <w:rsid w:val="00F54142"/>
    <w:rsid w:val="00F54886"/>
    <w:rsid w:val="00F55C15"/>
    <w:rsid w:val="00F5613A"/>
    <w:rsid w:val="00F56581"/>
    <w:rsid w:val="00F60705"/>
    <w:rsid w:val="00F6185A"/>
    <w:rsid w:val="00F64E00"/>
    <w:rsid w:val="00F653D3"/>
    <w:rsid w:val="00F71E77"/>
    <w:rsid w:val="00F72CF1"/>
    <w:rsid w:val="00F806AE"/>
    <w:rsid w:val="00F817A0"/>
    <w:rsid w:val="00F837D1"/>
    <w:rsid w:val="00F84A00"/>
    <w:rsid w:val="00F93DA4"/>
    <w:rsid w:val="00F95EF1"/>
    <w:rsid w:val="00F95FC0"/>
    <w:rsid w:val="00F96C0E"/>
    <w:rsid w:val="00F96E69"/>
    <w:rsid w:val="00FA0393"/>
    <w:rsid w:val="00FA1954"/>
    <w:rsid w:val="00FA2092"/>
    <w:rsid w:val="00FA4C4E"/>
    <w:rsid w:val="00FA560A"/>
    <w:rsid w:val="00FA64D5"/>
    <w:rsid w:val="00FA789B"/>
    <w:rsid w:val="00FB04CC"/>
    <w:rsid w:val="00FB1619"/>
    <w:rsid w:val="00FB2BCC"/>
    <w:rsid w:val="00FB51B4"/>
    <w:rsid w:val="00FB7B53"/>
    <w:rsid w:val="00FB7B9C"/>
    <w:rsid w:val="00FC12B2"/>
    <w:rsid w:val="00FC2987"/>
    <w:rsid w:val="00FC6905"/>
    <w:rsid w:val="00FC6D9D"/>
    <w:rsid w:val="00FC755F"/>
    <w:rsid w:val="00FD0B95"/>
    <w:rsid w:val="00FD1DE2"/>
    <w:rsid w:val="00FD1E16"/>
    <w:rsid w:val="00FD35BB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22C0"/>
    <w:rsid w:val="00FF2703"/>
    <w:rsid w:val="00FF6B24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0">
    <w:name w:val="Знак Char Знак Знак Char"/>
    <w:basedOn w:val="a"/>
    <w:rsid w:val="00FA039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0">
    <w:name w:val="Знак Char Знак Знак Char"/>
    <w:basedOn w:val="a"/>
    <w:rsid w:val="00FA039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1779</Words>
  <Characters>10145</Characters>
  <Application>Microsoft Office Word</Application>
  <DocSecurity>0</DocSecurity>
  <Lines>84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Spasimira Fuchedjieva</cp:lastModifiedBy>
  <cp:revision>9</cp:revision>
  <cp:lastPrinted>2016-12-22T12:02:00Z</cp:lastPrinted>
  <dcterms:created xsi:type="dcterms:W3CDTF">2016-12-22T10:59:00Z</dcterms:created>
  <dcterms:modified xsi:type="dcterms:W3CDTF">2019-09-24T12:49:00Z</dcterms:modified>
</cp:coreProperties>
</file>