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2C1CF4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 139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DA33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DB60EF" w:rsidRPr="00483DC6" w:rsidRDefault="003D172D" w:rsidP="00DB60EF">
      <w:pPr>
        <w:pStyle w:val="a7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DB60EF">
        <w:rPr>
          <w:rFonts w:ascii="Verdana" w:hAnsi="Verdana"/>
        </w:rPr>
        <w:t xml:space="preserve">2 от Наредбата за ОС, </w:t>
      </w:r>
      <w:r w:rsidR="00DB60EF" w:rsidRPr="001704D7">
        <w:rPr>
          <w:rFonts w:ascii="Verdana" w:hAnsi="Verdana"/>
        </w:rPr>
        <w:t>становищ</w:t>
      </w:r>
      <w:r w:rsidR="00DB60EF">
        <w:rPr>
          <w:rFonts w:ascii="Verdana" w:hAnsi="Verdana"/>
        </w:rPr>
        <w:t>а</w:t>
      </w:r>
      <w:r w:rsidR="00DB60EF" w:rsidRPr="001704D7">
        <w:rPr>
          <w:rFonts w:ascii="Verdana" w:hAnsi="Verdana"/>
        </w:rPr>
        <w:t xml:space="preserve"> от </w:t>
      </w:r>
      <w:r w:rsidR="00DB60EF">
        <w:rPr>
          <w:rFonts w:ascii="Verdana" w:hAnsi="Verdana"/>
        </w:rPr>
        <w:t>Регионална здравна инспекция – Пловдив (</w:t>
      </w:r>
      <w:r w:rsidR="00DB60EF" w:rsidRPr="001704D7">
        <w:rPr>
          <w:rFonts w:ascii="Verdana" w:hAnsi="Verdana"/>
        </w:rPr>
        <w:t>РЗИ Пловдив</w:t>
      </w:r>
      <w:r w:rsidR="00DB60EF">
        <w:rPr>
          <w:rFonts w:ascii="Verdana" w:hAnsi="Verdana"/>
        </w:rPr>
        <w:t>)</w:t>
      </w:r>
      <w:r w:rsidR="00DB60EF">
        <w:rPr>
          <w:rFonts w:ascii="Verdana" w:hAnsi="Verdana"/>
          <w:lang w:val="en-US"/>
        </w:rPr>
        <w:t xml:space="preserve"> 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</w:rPr>
        <w:t xml:space="preserve">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F23424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F23424">
      <w:pPr>
        <w:pStyle w:val="a7"/>
        <w:jc w:val="left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3F17E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</w:rPr>
        <w:t xml:space="preserve"> </w:t>
      </w:r>
      <w:r w:rsidR="00DC79BA" w:rsidRPr="00F27079">
        <w:rPr>
          <w:rFonts w:ascii="Verdana" w:hAnsi="Verdana"/>
          <w:b/>
        </w:rPr>
        <w:t>„</w:t>
      </w:r>
      <w:r w:rsidR="00DC79BA" w:rsidRPr="000B0F99">
        <w:rPr>
          <w:rFonts w:ascii="Verdana" w:hAnsi="Verdana"/>
          <w:b/>
        </w:rPr>
        <w:t xml:space="preserve">Изграждане на </w:t>
      </w:r>
      <w:r w:rsidR="00DC79BA">
        <w:rPr>
          <w:rFonts w:ascii="Verdana" w:hAnsi="Verdana"/>
          <w:b/>
        </w:rPr>
        <w:t>навес и ограда, създаване на трайно насаждение с капково напояване</w:t>
      </w:r>
      <w:r w:rsidR="0071456D" w:rsidRPr="00886A6A">
        <w:rPr>
          <w:rFonts w:ascii="Verdana" w:hAnsi="Verdana"/>
          <w:b/>
        </w:rPr>
        <w:t>“</w:t>
      </w:r>
      <w:r w:rsidRPr="00886A6A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082E4B" w:rsidRPr="00663C03" w:rsidRDefault="003D172D" w:rsidP="00944637">
      <w:pPr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082E4B" w:rsidRPr="00082E4B">
        <w:rPr>
          <w:rFonts w:ascii="Verdana" w:hAnsi="Verdana"/>
          <w:lang w:val="bg-BG"/>
        </w:rPr>
        <w:t xml:space="preserve"> </w:t>
      </w:r>
      <w:r w:rsidR="00DC79BA">
        <w:rPr>
          <w:rFonts w:ascii="Verdana" w:hAnsi="Verdana"/>
          <w:lang w:val="bg-BG"/>
        </w:rPr>
        <w:t xml:space="preserve">в имоти № </w:t>
      </w:r>
      <w:r w:rsidR="000E6DC9">
        <w:rPr>
          <w:rFonts w:ascii="Verdana" w:hAnsi="Verdana"/>
          <w:lang w:val="bg-BG"/>
        </w:rPr>
        <w:t>69874.10</w:t>
      </w:r>
      <w:r w:rsidR="009D4C1F" w:rsidRPr="003F50E9">
        <w:rPr>
          <w:rFonts w:ascii="Verdana" w:hAnsi="Verdana"/>
          <w:lang w:val="bg-BG"/>
        </w:rPr>
        <w:t>.41, 69874.10.18, 69874.</w:t>
      </w:r>
      <w:r w:rsidR="009D4C1F" w:rsidRPr="00663C03">
        <w:rPr>
          <w:rFonts w:ascii="Verdana" w:hAnsi="Verdana"/>
          <w:lang w:val="bg-BG"/>
        </w:rPr>
        <w:t>1</w:t>
      </w:r>
      <w:r w:rsidR="009B0DF1" w:rsidRPr="00663C03">
        <w:rPr>
          <w:rFonts w:ascii="Verdana" w:hAnsi="Verdana"/>
        </w:rPr>
        <w:t>1</w:t>
      </w:r>
      <w:r w:rsidR="009D4C1F" w:rsidRPr="00663C03">
        <w:rPr>
          <w:rFonts w:ascii="Verdana" w:hAnsi="Verdana"/>
          <w:lang w:val="bg-BG"/>
        </w:rPr>
        <w:t xml:space="preserve">.12, 69874.10.37, </w:t>
      </w:r>
      <w:r w:rsidR="00DC79BA" w:rsidRPr="00663C03">
        <w:rPr>
          <w:rFonts w:ascii="Verdana" w:hAnsi="Verdana"/>
          <w:lang w:val="bg-BG"/>
        </w:rPr>
        <w:t>69874.9.45,</w:t>
      </w:r>
      <w:r w:rsidR="00DC79BA" w:rsidRPr="00663C03">
        <w:t xml:space="preserve"> </w:t>
      </w:r>
      <w:r w:rsidR="00DC79BA" w:rsidRPr="00663C03">
        <w:rPr>
          <w:rFonts w:ascii="Verdana" w:hAnsi="Verdana"/>
          <w:lang w:val="bg-BG"/>
        </w:rPr>
        <w:t>69874.9.90, землище на с. Строево, Община Марица</w:t>
      </w:r>
      <w:r w:rsidR="009740AF">
        <w:rPr>
          <w:rFonts w:ascii="Verdana" w:hAnsi="Verdana"/>
          <w:lang w:val="bg-BG"/>
        </w:rPr>
        <w:t>, Област Пловдив</w:t>
      </w:r>
    </w:p>
    <w:p w:rsidR="00520543" w:rsidRPr="00663C03" w:rsidRDefault="003D172D" w:rsidP="00723C5D">
      <w:pPr>
        <w:overflowPunct/>
        <w:autoSpaceDE/>
        <w:autoSpaceDN/>
        <w:adjustRightInd/>
        <w:ind w:right="240"/>
        <w:textAlignment w:val="auto"/>
        <w:rPr>
          <w:rFonts w:ascii="Verdana" w:hAnsi="Verdana"/>
          <w:b/>
          <w:bCs/>
          <w:noProof/>
          <w:lang w:val="bg-BG"/>
        </w:rPr>
      </w:pPr>
      <w:r w:rsidRPr="00663C03">
        <w:rPr>
          <w:rFonts w:ascii="Verdana" w:hAnsi="Verdana"/>
          <w:b/>
        </w:rPr>
        <w:t xml:space="preserve">Възложител: </w:t>
      </w:r>
      <w:r w:rsidR="00922A9A">
        <w:rPr>
          <w:rFonts w:ascii="Verdana" w:hAnsi="Verdana"/>
          <w:b/>
          <w:bCs/>
          <w:noProof/>
          <w:lang w:val="bg-BG"/>
        </w:rPr>
        <w:t>Е</w:t>
      </w:r>
      <w:r w:rsidR="00D43668">
        <w:rPr>
          <w:rFonts w:ascii="Verdana" w:hAnsi="Verdana"/>
          <w:b/>
          <w:bCs/>
          <w:noProof/>
        </w:rPr>
        <w:t>.</w:t>
      </w:r>
      <w:bookmarkStart w:id="0" w:name="_GoBack"/>
      <w:bookmarkEnd w:id="0"/>
      <w:r w:rsidR="00723C5D" w:rsidRPr="009740AF">
        <w:rPr>
          <w:rFonts w:ascii="Verdana" w:hAnsi="Verdana"/>
          <w:b/>
          <w:bCs/>
          <w:noProof/>
          <w:lang w:val="bg-BG"/>
        </w:rPr>
        <w:t xml:space="preserve"> Дингилева</w:t>
      </w:r>
    </w:p>
    <w:p w:rsidR="00D27CEE" w:rsidRPr="00663C03" w:rsidRDefault="00D27CEE" w:rsidP="005836EF">
      <w:pPr>
        <w:tabs>
          <w:tab w:val="left" w:pos="9214"/>
        </w:tabs>
        <w:ind w:right="-56"/>
        <w:jc w:val="both"/>
        <w:rPr>
          <w:rFonts w:ascii="Verdana" w:hAnsi="Verdana"/>
          <w:lang w:val="bg-BG"/>
        </w:rPr>
      </w:pPr>
    </w:p>
    <w:p w:rsidR="00D27CEE" w:rsidRPr="00663C03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663C03">
        <w:rPr>
          <w:rFonts w:ascii="Verdana" w:hAnsi="Verdana"/>
          <w:b/>
        </w:rPr>
        <w:t>Характеристика на инвестиционното предложение:</w:t>
      </w:r>
    </w:p>
    <w:p w:rsidR="00726AC3" w:rsidRPr="00663C03" w:rsidRDefault="00226615" w:rsidP="005B4F03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 w:rsidRPr="00663C03">
        <w:rPr>
          <w:rFonts w:ascii="Verdana" w:hAnsi="Verdana"/>
          <w:lang w:val="bg-BG"/>
        </w:rPr>
        <w:t>Инвестиционното п</w:t>
      </w:r>
      <w:r w:rsidR="00726AC3" w:rsidRPr="00663C03">
        <w:rPr>
          <w:rFonts w:ascii="Verdana" w:hAnsi="Verdana"/>
          <w:lang w:val="bg-BG"/>
        </w:rPr>
        <w:t>редложение включва изграждане на напоителна система – капково напояване</w:t>
      </w:r>
      <w:r w:rsidR="000E6DC9" w:rsidRPr="00663C03">
        <w:rPr>
          <w:rFonts w:ascii="Verdana" w:hAnsi="Verdana"/>
          <w:lang w:val="bg-BG"/>
        </w:rPr>
        <w:t>, ново трайно насаждение, навес за складиране на готова продукция и ограда.</w:t>
      </w:r>
    </w:p>
    <w:p w:rsidR="00082E4B" w:rsidRDefault="00CE6546" w:rsidP="005B4F03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 w:rsidRPr="00663C03">
        <w:rPr>
          <w:rFonts w:ascii="Verdana" w:hAnsi="Verdana"/>
          <w:lang w:val="bg-BG"/>
        </w:rPr>
        <w:t>Си</w:t>
      </w:r>
      <w:r w:rsidR="000E6DC9" w:rsidRPr="00663C03">
        <w:rPr>
          <w:rFonts w:ascii="Verdana" w:hAnsi="Verdana"/>
          <w:lang w:val="bg-BG"/>
        </w:rPr>
        <w:t xml:space="preserve">стемата за капково напояване ще се развие върху имоти </w:t>
      </w:r>
      <w:r w:rsidR="00135906" w:rsidRPr="00135906">
        <w:rPr>
          <w:rFonts w:ascii="Verdana" w:hAnsi="Verdana"/>
          <w:lang w:val="bg-BG"/>
        </w:rPr>
        <w:t>69874.10.41</w:t>
      </w:r>
      <w:r w:rsidR="00135906">
        <w:rPr>
          <w:rFonts w:ascii="Verdana" w:hAnsi="Verdana"/>
          <w:lang w:val="bg-BG"/>
        </w:rPr>
        <w:t xml:space="preserve">, </w:t>
      </w:r>
      <w:r w:rsidR="000E6DC9" w:rsidRPr="00663C03">
        <w:rPr>
          <w:rFonts w:ascii="Verdana" w:hAnsi="Verdana"/>
          <w:lang w:val="bg-BG"/>
        </w:rPr>
        <w:t>69874.10.18, 69874.1</w:t>
      </w:r>
      <w:r w:rsidR="009B0DF1" w:rsidRPr="00663C03">
        <w:rPr>
          <w:rFonts w:ascii="Verdana" w:hAnsi="Verdana"/>
        </w:rPr>
        <w:t>1</w:t>
      </w:r>
      <w:r w:rsidR="000E6DC9" w:rsidRPr="00663C03">
        <w:rPr>
          <w:rFonts w:ascii="Verdana" w:hAnsi="Verdana"/>
          <w:lang w:val="bg-BG"/>
        </w:rPr>
        <w:t>.12, 69874.10.37, 69874.9.45,</w:t>
      </w:r>
      <w:r w:rsidR="000E6DC9" w:rsidRPr="00663C03">
        <w:t xml:space="preserve"> </w:t>
      </w:r>
      <w:r w:rsidR="000E6DC9" w:rsidRPr="00663C03">
        <w:rPr>
          <w:rFonts w:ascii="Verdana" w:hAnsi="Verdana"/>
          <w:lang w:val="bg-BG"/>
        </w:rPr>
        <w:t>69874.9.</w:t>
      </w:r>
      <w:r w:rsidRPr="00663C03">
        <w:rPr>
          <w:rFonts w:ascii="Verdana" w:hAnsi="Verdana"/>
          <w:lang w:val="bg-BG"/>
        </w:rPr>
        <w:t>90, с. Строево, община Марица, област Пловдив.</w:t>
      </w:r>
      <w:r w:rsidR="00230699" w:rsidRPr="00663C03">
        <w:rPr>
          <w:rFonts w:ascii="Verdana" w:hAnsi="Verdana"/>
          <w:lang w:val="bg-BG"/>
        </w:rPr>
        <w:t xml:space="preserve"> Върху имоти 69874.10.18, 69874.1</w:t>
      </w:r>
      <w:r w:rsidR="009B0DF1" w:rsidRPr="00663C03">
        <w:rPr>
          <w:rFonts w:ascii="Verdana" w:hAnsi="Verdana"/>
        </w:rPr>
        <w:t>1</w:t>
      </w:r>
      <w:r w:rsidR="00230699" w:rsidRPr="00663C03">
        <w:rPr>
          <w:rFonts w:ascii="Verdana" w:hAnsi="Verdana"/>
          <w:lang w:val="bg-BG"/>
        </w:rPr>
        <w:t>.12,</w:t>
      </w:r>
      <w:r w:rsidR="00135906">
        <w:rPr>
          <w:rFonts w:ascii="Verdana" w:hAnsi="Verdana"/>
          <w:lang w:val="bg-BG"/>
        </w:rPr>
        <w:t xml:space="preserve"> </w:t>
      </w:r>
      <w:r w:rsidR="00135906" w:rsidRPr="00135906">
        <w:rPr>
          <w:rFonts w:ascii="Verdana" w:hAnsi="Verdana"/>
          <w:lang w:val="bg-BG"/>
        </w:rPr>
        <w:t>69874.10.41,</w:t>
      </w:r>
      <w:r w:rsidR="00230699" w:rsidRPr="00135906">
        <w:rPr>
          <w:rFonts w:ascii="Verdana" w:hAnsi="Verdana"/>
          <w:lang w:val="bg-BG"/>
        </w:rPr>
        <w:t xml:space="preserve"> </w:t>
      </w:r>
      <w:r w:rsidR="00230699" w:rsidRPr="00663C03">
        <w:rPr>
          <w:rFonts w:ascii="Verdana" w:hAnsi="Verdana"/>
          <w:lang w:val="bg-BG"/>
        </w:rPr>
        <w:t>ще се развият новите</w:t>
      </w:r>
      <w:r w:rsidR="00591F17" w:rsidRPr="00663C03">
        <w:rPr>
          <w:rFonts w:ascii="Verdana" w:hAnsi="Verdana"/>
          <w:lang w:val="bg-BG"/>
        </w:rPr>
        <w:t xml:space="preserve"> насаждения</w:t>
      </w:r>
      <w:r w:rsidR="00135906">
        <w:rPr>
          <w:rFonts w:ascii="Verdana" w:hAnsi="Verdana"/>
          <w:lang w:val="bg-BG"/>
        </w:rPr>
        <w:t xml:space="preserve"> и </w:t>
      </w:r>
      <w:r w:rsidR="004E49C3">
        <w:rPr>
          <w:rFonts w:ascii="Verdana" w:hAnsi="Verdana"/>
          <w:lang w:val="bg-BG"/>
        </w:rPr>
        <w:t xml:space="preserve">се предвижда изграждане на </w:t>
      </w:r>
      <w:r w:rsidR="00135906">
        <w:rPr>
          <w:rFonts w:ascii="Verdana" w:hAnsi="Verdana"/>
          <w:lang w:val="bg-BG"/>
        </w:rPr>
        <w:t>ограда</w:t>
      </w:r>
      <w:r w:rsidR="00591F17" w:rsidRPr="00663C03">
        <w:rPr>
          <w:rFonts w:ascii="Verdana" w:hAnsi="Verdana"/>
          <w:lang w:val="bg-BG"/>
        </w:rPr>
        <w:t>, а върху имоти</w:t>
      </w:r>
      <w:r w:rsidR="00230699" w:rsidRPr="00663C03">
        <w:rPr>
          <w:rFonts w:ascii="Verdana" w:hAnsi="Verdana"/>
          <w:lang w:val="bg-BG"/>
        </w:rPr>
        <w:t xml:space="preserve"> 69874.10.37, 69874.9.45,</w:t>
      </w:r>
      <w:r w:rsidR="00230699" w:rsidRPr="00663C03">
        <w:t xml:space="preserve"> </w:t>
      </w:r>
      <w:r w:rsidR="00230699" w:rsidRPr="00663C03">
        <w:rPr>
          <w:rFonts w:ascii="Verdana" w:hAnsi="Verdana"/>
          <w:lang w:val="bg-BG"/>
        </w:rPr>
        <w:t xml:space="preserve">69874.9.90 има насаждения от ябълки </w:t>
      </w:r>
      <w:r w:rsidR="00230699">
        <w:rPr>
          <w:rFonts w:ascii="Verdana" w:hAnsi="Verdana"/>
          <w:lang w:val="bg-BG"/>
        </w:rPr>
        <w:t>и лозе.</w:t>
      </w:r>
    </w:p>
    <w:p w:rsidR="003F17E8" w:rsidRDefault="003F17E8" w:rsidP="003F17E8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Навеса за складиране на продукцията</w:t>
      </w:r>
      <w:r w:rsidR="00177237">
        <w:rPr>
          <w:rFonts w:ascii="Verdana" w:hAnsi="Verdana"/>
          <w:lang w:val="bg-BG"/>
        </w:rPr>
        <w:t>, на площ от 80 кв.м,</w:t>
      </w:r>
      <w:r>
        <w:rPr>
          <w:rFonts w:ascii="Verdana" w:hAnsi="Verdana"/>
          <w:lang w:val="bg-BG"/>
        </w:rPr>
        <w:t xml:space="preserve"> ще се реализира върху имот № 69874.10.41, с. Строево, община Марица, област Пловдив.</w:t>
      </w:r>
      <w:r w:rsidR="00F1789F">
        <w:rPr>
          <w:rFonts w:ascii="Verdana" w:hAnsi="Verdana"/>
          <w:lang w:val="bg-BG"/>
        </w:rPr>
        <w:t xml:space="preserve"> </w:t>
      </w:r>
    </w:p>
    <w:p w:rsidR="00A75515" w:rsidRDefault="007C07DF" w:rsidP="00456470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Най общо напоителната система щ</w:t>
      </w:r>
      <w:r w:rsidR="00D37C30">
        <w:rPr>
          <w:rFonts w:ascii="Verdana" w:hAnsi="Verdana"/>
          <w:lang w:val="bg-BG"/>
        </w:rPr>
        <w:t>е се състои от един главен капков маркуч</w:t>
      </w:r>
      <w:r>
        <w:rPr>
          <w:rFonts w:ascii="Verdana" w:hAnsi="Verdana"/>
          <w:lang w:val="bg-BG"/>
        </w:rPr>
        <w:t>, положен на 30 см</w:t>
      </w:r>
      <w:r w:rsidR="004E49C3">
        <w:rPr>
          <w:rFonts w:ascii="Verdana" w:hAnsi="Verdana"/>
          <w:lang w:val="bg-BG"/>
        </w:rPr>
        <w:t>.</w:t>
      </w:r>
      <w:r w:rsidR="00D37C30">
        <w:rPr>
          <w:rFonts w:ascii="Verdana" w:hAnsi="Verdana"/>
          <w:lang w:val="bg-BG"/>
        </w:rPr>
        <w:t xml:space="preserve"> дълбочина под земята</w:t>
      </w:r>
      <w:r>
        <w:rPr>
          <w:rFonts w:ascii="Verdana" w:hAnsi="Verdana"/>
          <w:lang w:val="bg-BG"/>
        </w:rPr>
        <w:t xml:space="preserve"> и напоителен капков маркуч</w:t>
      </w:r>
      <w:r w:rsidR="00D37C30">
        <w:rPr>
          <w:rFonts w:ascii="Verdana" w:hAnsi="Verdana"/>
          <w:lang w:val="bg-BG"/>
        </w:rPr>
        <w:t xml:space="preserve"> над земята</w:t>
      </w:r>
      <w:r>
        <w:rPr>
          <w:rFonts w:ascii="Verdana" w:hAnsi="Verdana"/>
          <w:lang w:val="bg-BG"/>
        </w:rPr>
        <w:t>. За ябълковите градини</w:t>
      </w:r>
      <w:r w:rsidR="00D3453E">
        <w:rPr>
          <w:rFonts w:ascii="Verdana" w:hAnsi="Verdana"/>
          <w:lang w:val="bg-BG"/>
        </w:rPr>
        <w:t xml:space="preserve"> напоителния капков маркуч</w:t>
      </w:r>
      <w:r>
        <w:rPr>
          <w:rFonts w:ascii="Verdana" w:hAnsi="Verdana"/>
          <w:lang w:val="bg-BG"/>
        </w:rPr>
        <w:t xml:space="preserve"> </w:t>
      </w:r>
      <w:r w:rsidR="00D3453E">
        <w:rPr>
          <w:rFonts w:ascii="Verdana" w:hAnsi="Verdana"/>
          <w:lang w:val="bg-BG"/>
        </w:rPr>
        <w:t>ще бъде положен по земята</w:t>
      </w:r>
      <w:r w:rsidR="00381126">
        <w:rPr>
          <w:rFonts w:ascii="Verdana" w:hAnsi="Verdana"/>
          <w:lang w:val="bg-BG"/>
        </w:rPr>
        <w:t xml:space="preserve">, а </w:t>
      </w:r>
      <w:r w:rsidR="00D3453E">
        <w:rPr>
          <w:rFonts w:ascii="Verdana" w:hAnsi="Verdana"/>
          <w:lang w:val="bg-BG"/>
        </w:rPr>
        <w:t xml:space="preserve">за лозовите насаждения и новите трайни насаждения (череши) ще бъде захванат със скоби на специална корда на 30 см. над земята. </w:t>
      </w:r>
    </w:p>
    <w:p w:rsidR="00D539A1" w:rsidRDefault="00041187" w:rsidP="002C1CF4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Захранването на </w:t>
      </w:r>
      <w:r w:rsidR="00794B8D">
        <w:rPr>
          <w:rFonts w:ascii="Verdana" w:hAnsi="Verdana"/>
          <w:lang w:val="bg-BG"/>
        </w:rPr>
        <w:t>капковата система ще се осъществи</w:t>
      </w:r>
      <w:r>
        <w:rPr>
          <w:rFonts w:ascii="Verdana" w:hAnsi="Verdana"/>
          <w:lang w:val="bg-BG"/>
        </w:rPr>
        <w:t xml:space="preserve"> посредством цистерна захранена с вода от напоителни системи, съгласно писмо</w:t>
      </w:r>
      <w:r w:rsidR="00456470">
        <w:rPr>
          <w:rFonts w:ascii="Verdana" w:hAnsi="Verdana"/>
          <w:lang w:val="bg-BG"/>
        </w:rPr>
        <w:t xml:space="preserve"> на</w:t>
      </w:r>
      <w:r>
        <w:rPr>
          <w:rFonts w:ascii="Verdana" w:hAnsi="Verdana"/>
          <w:lang w:val="bg-BG"/>
        </w:rPr>
        <w:t xml:space="preserve"> Напоителни системи ЕАД</w:t>
      </w:r>
      <w:r w:rsidR="002C1CF4">
        <w:rPr>
          <w:rFonts w:ascii="Verdana" w:hAnsi="Verdana"/>
          <w:lang w:val="bg-BG"/>
        </w:rPr>
        <w:t>, клон Марица.</w:t>
      </w:r>
    </w:p>
    <w:p w:rsidR="002C1CF4" w:rsidRDefault="008E5F02" w:rsidP="002C1CF4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С изграждане на системата за капково напояване се цели да се осигури равномерно напояване на наса</w:t>
      </w:r>
      <w:r w:rsidR="00C6149F">
        <w:rPr>
          <w:rFonts w:ascii="Verdana" w:hAnsi="Verdana"/>
          <w:lang w:val="bg-BG"/>
        </w:rPr>
        <w:t>жденията с нисък разход на вода</w:t>
      </w:r>
      <w:r w:rsidR="00783AAC">
        <w:rPr>
          <w:rFonts w:ascii="Verdana" w:hAnsi="Verdana"/>
          <w:lang w:val="bg-BG"/>
        </w:rPr>
        <w:t>.</w:t>
      </w:r>
      <w:r w:rsidR="00C6149F">
        <w:rPr>
          <w:rFonts w:ascii="Verdana" w:hAnsi="Verdana"/>
          <w:lang w:val="bg-BG"/>
        </w:rPr>
        <w:t xml:space="preserve"> С капковата система не се предвижда да се подават торове.</w:t>
      </w:r>
    </w:p>
    <w:p w:rsidR="002C1CF4" w:rsidRDefault="0027178F" w:rsidP="002C1CF4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Изграждането и експлоатацията на системата за капково напояване не налагат изграждане на нова или промяна на съществуваща пътна </w:t>
      </w:r>
      <w:r w:rsidR="00783AAC">
        <w:rPr>
          <w:rFonts w:ascii="Verdana" w:hAnsi="Verdana"/>
          <w:lang w:val="bg-BG"/>
        </w:rPr>
        <w:t xml:space="preserve">инфраструктура. </w:t>
      </w:r>
    </w:p>
    <w:p w:rsidR="00ED171A" w:rsidRDefault="008D7DB7" w:rsidP="00ED171A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</w:rPr>
      </w:pPr>
      <w:r w:rsidRPr="00E93AF7">
        <w:rPr>
          <w:rFonts w:ascii="Verdana" w:hAnsi="Verdana"/>
        </w:rPr>
        <w:t xml:space="preserve">Инвестиционното предложение попада в обхвата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, буква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2C1CF4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gramStart"/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подлежи на процедура по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</w:t>
      </w:r>
      <w:r w:rsidR="00ED171A">
        <w:rPr>
          <w:rFonts w:ascii="Verdana" w:hAnsi="Verdana"/>
        </w:rPr>
        <w:t>одимостта</w:t>
      </w:r>
      <w:proofErr w:type="spellEnd"/>
      <w:r w:rsidR="00ED171A">
        <w:rPr>
          <w:rFonts w:ascii="Verdana" w:hAnsi="Verdana"/>
        </w:rPr>
        <w:t xml:space="preserve"> </w:t>
      </w:r>
      <w:proofErr w:type="spellStart"/>
      <w:r w:rsidR="00ED171A">
        <w:rPr>
          <w:rFonts w:ascii="Verdana" w:hAnsi="Verdana"/>
        </w:rPr>
        <w:t>от</w:t>
      </w:r>
      <w:proofErr w:type="spellEnd"/>
      <w:r w:rsidR="00ED171A">
        <w:rPr>
          <w:rFonts w:ascii="Verdana" w:hAnsi="Verdana"/>
        </w:rPr>
        <w:t xml:space="preserve"> </w:t>
      </w:r>
      <w:proofErr w:type="spellStart"/>
      <w:r w:rsidR="00ED171A">
        <w:rPr>
          <w:rFonts w:ascii="Verdana" w:hAnsi="Verdana"/>
        </w:rPr>
        <w:t>извършване</w:t>
      </w:r>
      <w:proofErr w:type="spellEnd"/>
      <w:r w:rsidR="00ED171A">
        <w:rPr>
          <w:rFonts w:ascii="Verdana" w:hAnsi="Verdana"/>
        </w:rPr>
        <w:t xml:space="preserve"> </w:t>
      </w:r>
      <w:proofErr w:type="spellStart"/>
      <w:r w:rsidR="00ED171A">
        <w:rPr>
          <w:rFonts w:ascii="Verdana" w:hAnsi="Verdana"/>
        </w:rPr>
        <w:t>на</w:t>
      </w:r>
      <w:proofErr w:type="spellEnd"/>
      <w:r w:rsidR="00ED171A">
        <w:rPr>
          <w:rFonts w:ascii="Verdana" w:hAnsi="Verdana"/>
        </w:rPr>
        <w:t xml:space="preserve"> ОВОС.</w:t>
      </w:r>
      <w:proofErr w:type="gramEnd"/>
    </w:p>
    <w:p w:rsidR="00ED171A" w:rsidRDefault="00ED171A" w:rsidP="00ED171A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proofErr w:type="spellStart"/>
      <w:proofErr w:type="gramStart"/>
      <w:r w:rsidRPr="00ED171A">
        <w:rPr>
          <w:rFonts w:ascii="Verdana" w:hAnsi="Verdana"/>
        </w:rPr>
        <w:t>Имотите</w:t>
      </w:r>
      <w:proofErr w:type="spellEnd"/>
      <w:r w:rsidRPr="00ED171A">
        <w:rPr>
          <w:rFonts w:ascii="Verdana" w:hAnsi="Verdana"/>
        </w:rPr>
        <w:t xml:space="preserve"> в </w:t>
      </w:r>
      <w:proofErr w:type="spellStart"/>
      <w:r w:rsidRPr="00ED171A">
        <w:rPr>
          <w:rFonts w:ascii="Verdana" w:hAnsi="Verdana"/>
        </w:rPr>
        <w:t>които</w:t>
      </w:r>
      <w:proofErr w:type="spellEnd"/>
      <w:r w:rsidRPr="00ED171A">
        <w:rPr>
          <w:rFonts w:ascii="Verdana" w:hAnsi="Verdana"/>
        </w:rPr>
        <w:t xml:space="preserve"> </w:t>
      </w:r>
      <w:proofErr w:type="spellStart"/>
      <w:r w:rsidRPr="00ED171A">
        <w:rPr>
          <w:rFonts w:ascii="Verdana" w:hAnsi="Verdana"/>
        </w:rPr>
        <w:t>се</w:t>
      </w:r>
      <w:proofErr w:type="spellEnd"/>
      <w:r w:rsidRPr="00ED171A">
        <w:rPr>
          <w:rFonts w:ascii="Verdana" w:hAnsi="Verdana"/>
        </w:rPr>
        <w:t xml:space="preserve"> предвижда да се реализира инвестиционното предложение не попадат в границите на защитени зони от мрежата НАТУРА 2000 и в защитени територии, съгласно Закона за защитените територии.</w:t>
      </w:r>
      <w:proofErr w:type="gramEnd"/>
      <w:r w:rsidRPr="00ED171A">
        <w:rPr>
          <w:rFonts w:ascii="Verdana" w:hAnsi="Verdana"/>
        </w:rPr>
        <w:t xml:space="preserve"> Най-близо до местоположението на предвиденото за реализиране инвестиционно предложение е защитена зона: BG0000444 „Река Пясъчник” за опазване на природните местообитания и на дивата флора и фауна, приета от МС с Решение №122/02.03.2007 г. (ДВ бр.21/2007 г.). До момента защитената </w:t>
      </w:r>
      <w:proofErr w:type="gramStart"/>
      <w:r w:rsidRPr="00ED171A">
        <w:rPr>
          <w:rFonts w:ascii="Verdana" w:hAnsi="Verdana"/>
        </w:rPr>
        <w:t>зона  не</w:t>
      </w:r>
      <w:proofErr w:type="gramEnd"/>
      <w:r w:rsidRPr="00ED171A">
        <w:rPr>
          <w:rFonts w:ascii="Verdana" w:hAnsi="Verdana"/>
        </w:rPr>
        <w:t xml:space="preserve"> е обявена със заповед на министъра на </w:t>
      </w:r>
      <w:proofErr w:type="spellStart"/>
      <w:r w:rsidRPr="00ED171A">
        <w:rPr>
          <w:rFonts w:ascii="Verdana" w:hAnsi="Verdana"/>
        </w:rPr>
        <w:t>околната</w:t>
      </w:r>
      <w:proofErr w:type="spellEnd"/>
      <w:r w:rsidRPr="00ED171A">
        <w:rPr>
          <w:rFonts w:ascii="Verdana" w:hAnsi="Verdana"/>
        </w:rPr>
        <w:t xml:space="preserve"> </w:t>
      </w:r>
      <w:proofErr w:type="spellStart"/>
      <w:r w:rsidRPr="00ED171A">
        <w:rPr>
          <w:rFonts w:ascii="Verdana" w:hAnsi="Verdana"/>
        </w:rPr>
        <w:t>среда</w:t>
      </w:r>
      <w:proofErr w:type="spellEnd"/>
      <w:r w:rsidRPr="00ED171A">
        <w:rPr>
          <w:rFonts w:ascii="Verdana" w:hAnsi="Verdana"/>
        </w:rPr>
        <w:t xml:space="preserve"> и </w:t>
      </w:r>
      <w:proofErr w:type="spellStart"/>
      <w:r w:rsidRPr="00ED171A">
        <w:rPr>
          <w:rFonts w:ascii="Verdana" w:hAnsi="Verdana"/>
        </w:rPr>
        <w:t>водите</w:t>
      </w:r>
      <w:proofErr w:type="spellEnd"/>
      <w:r>
        <w:rPr>
          <w:rFonts w:ascii="Verdana" w:hAnsi="Verdana"/>
        </w:rPr>
        <w:t>.</w:t>
      </w:r>
    </w:p>
    <w:p w:rsidR="00ED171A" w:rsidRPr="00ED171A" w:rsidRDefault="00ED171A" w:rsidP="00ED171A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proofErr w:type="spellStart"/>
      <w:proofErr w:type="gramStart"/>
      <w:r w:rsidRPr="00ED171A">
        <w:rPr>
          <w:rFonts w:ascii="Verdana" w:hAnsi="Verdana"/>
        </w:rPr>
        <w:t>Инвестиционното</w:t>
      </w:r>
      <w:proofErr w:type="spellEnd"/>
      <w:r w:rsidRPr="00ED171A">
        <w:rPr>
          <w:rFonts w:ascii="Verdana" w:hAnsi="Verdana"/>
        </w:rPr>
        <w:t xml:space="preserve"> </w:t>
      </w:r>
      <w:proofErr w:type="spellStart"/>
      <w:r w:rsidRPr="00ED171A">
        <w:rPr>
          <w:rFonts w:ascii="Verdana" w:hAnsi="Verdana"/>
        </w:rPr>
        <w:t>предложение</w:t>
      </w:r>
      <w:proofErr w:type="spellEnd"/>
      <w:r w:rsidRPr="00ED171A">
        <w:rPr>
          <w:rFonts w:ascii="Verdana" w:hAnsi="Verdana"/>
        </w:rPr>
        <w:t xml:space="preserve"> </w:t>
      </w:r>
      <w:proofErr w:type="spellStart"/>
      <w:r w:rsidRPr="00ED171A">
        <w:rPr>
          <w:rFonts w:ascii="Verdana" w:hAnsi="Verdana"/>
        </w:rPr>
        <w:t>подлежи</w:t>
      </w:r>
      <w:proofErr w:type="spellEnd"/>
      <w:r w:rsidRPr="00ED171A">
        <w:rPr>
          <w:rFonts w:ascii="Verdana" w:hAnsi="Verdana"/>
        </w:rPr>
        <w:t xml:space="preserve"> </w:t>
      </w:r>
      <w:proofErr w:type="spellStart"/>
      <w:r w:rsidRPr="00ED171A">
        <w:rPr>
          <w:rFonts w:ascii="Verdana" w:hAnsi="Verdana"/>
        </w:rPr>
        <w:t>на</w:t>
      </w:r>
      <w:proofErr w:type="spellEnd"/>
      <w:r w:rsidRPr="00ED171A">
        <w:rPr>
          <w:rFonts w:ascii="Verdana" w:hAnsi="Verdana"/>
        </w:rPr>
        <w:t xml:space="preserve"> </w:t>
      </w:r>
      <w:proofErr w:type="spellStart"/>
      <w:r w:rsidRPr="00ED171A">
        <w:rPr>
          <w:rFonts w:ascii="Verdana" w:hAnsi="Verdana"/>
        </w:rPr>
        <w:t>оценка</w:t>
      </w:r>
      <w:proofErr w:type="spellEnd"/>
      <w:r w:rsidRPr="00ED171A">
        <w:rPr>
          <w:rFonts w:ascii="Verdana" w:hAnsi="Verdana"/>
        </w:rPr>
        <w:t xml:space="preserve">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  <w:proofErr w:type="gramEnd"/>
    </w:p>
    <w:p w:rsidR="00BF62F2" w:rsidRPr="00ED171A" w:rsidRDefault="00ED171A" w:rsidP="00ED171A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lang w:val="en-US"/>
        </w:rPr>
        <w:t xml:space="preserve">        </w:t>
      </w:r>
      <w:r w:rsidRPr="00ED171A">
        <w:rPr>
          <w:rFonts w:ascii="Verdana" w:hAnsi="Verdana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</w:t>
      </w: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4977F0" w:rsidRPr="004977F0" w:rsidRDefault="004977F0" w:rsidP="004977F0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284"/>
        <w:jc w:val="both"/>
        <w:rPr>
          <w:rFonts w:ascii="Verdana" w:hAnsi="Verdana"/>
          <w:lang w:val="ru-RU"/>
        </w:rPr>
      </w:pPr>
      <w:r w:rsidRPr="004977F0">
        <w:rPr>
          <w:rFonts w:ascii="Verdana" w:hAnsi="Verdana"/>
          <w:lang w:val="bg-BG"/>
        </w:rPr>
        <w:t>Инвестиционното предложение включва изграждане на напоителна система – капково напояване, ново трайно насаждение</w:t>
      </w:r>
      <w:r>
        <w:rPr>
          <w:rFonts w:ascii="Verdana" w:hAnsi="Verdana"/>
          <w:lang w:val="bg-BG"/>
        </w:rPr>
        <w:t>, навес за складиране на готова</w:t>
      </w:r>
      <w:r>
        <w:rPr>
          <w:rFonts w:ascii="Verdana" w:hAnsi="Verdana"/>
        </w:rPr>
        <w:t xml:space="preserve"> </w:t>
      </w:r>
      <w:r w:rsidRPr="004977F0">
        <w:rPr>
          <w:rFonts w:ascii="Verdana" w:hAnsi="Verdana"/>
          <w:lang w:val="bg-BG"/>
        </w:rPr>
        <w:t>продукция и ограда</w:t>
      </w:r>
      <w:r w:rsidRPr="004977F0">
        <w:t xml:space="preserve"> </w:t>
      </w:r>
      <w:r w:rsidRPr="004977F0">
        <w:rPr>
          <w:rFonts w:ascii="Verdana" w:hAnsi="Verdana"/>
          <w:lang w:val="bg-BG"/>
        </w:rPr>
        <w:t>в имоти № 69874.10.41, 69874.10.18, 69874.11.12, 69874.10.37, 69874.9.45, 69874.9.90, землище на с. Строево, Община Марица.</w:t>
      </w:r>
    </w:p>
    <w:p w:rsidR="003F20F1" w:rsidRPr="003F20F1" w:rsidRDefault="00526166" w:rsidP="003F20F1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4977F0">
        <w:rPr>
          <w:rFonts w:ascii="Verdana" w:hAnsi="Verdana"/>
          <w:lang w:val="bg-BG"/>
        </w:rPr>
        <w:t>Всички дейности по време на строителството и експлоатацията на инвестиционното предложение ще се осъществяват в границите на предвидената за реализация територия</w:t>
      </w:r>
      <w:r w:rsidRPr="004977F0">
        <w:rPr>
          <w:rFonts w:ascii="Verdana" w:hAnsi="Verdana"/>
          <w:lang w:val="ru-RU"/>
        </w:rPr>
        <w:t xml:space="preserve"> </w:t>
      </w:r>
      <w:r w:rsidRPr="004977F0">
        <w:rPr>
          <w:rFonts w:ascii="Verdana" w:hAnsi="Verdana"/>
          <w:lang w:val="bg-BG"/>
        </w:rPr>
        <w:t>и няма да излизат с влиянието си извън нея</w:t>
      </w:r>
      <w:r w:rsidR="006E1DF7" w:rsidRPr="004977F0">
        <w:rPr>
          <w:rFonts w:ascii="Verdana" w:hAnsi="Verdana"/>
          <w:lang w:val="bg-BG"/>
        </w:rPr>
        <w:t>.</w:t>
      </w:r>
      <w:r w:rsidR="003F20F1" w:rsidRPr="003F20F1">
        <w:rPr>
          <w:rFonts w:ascii="Verdana" w:hAnsi="Verdana"/>
          <w:lang w:val="ru-RU"/>
        </w:rPr>
        <w:t xml:space="preserve"> </w:t>
      </w:r>
    </w:p>
    <w:p w:rsidR="00714E78" w:rsidRPr="003F20F1" w:rsidRDefault="003F20F1" w:rsidP="003F20F1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640F60">
        <w:rPr>
          <w:rFonts w:ascii="Verdana" w:hAnsi="Verdana"/>
          <w:lang w:val="ru-RU"/>
        </w:rPr>
        <w:t xml:space="preserve">При </w:t>
      </w:r>
      <w:proofErr w:type="spellStart"/>
      <w:r w:rsidRPr="00640F60">
        <w:rPr>
          <w:rFonts w:ascii="Verdana" w:hAnsi="Verdana"/>
          <w:lang w:val="ru-RU"/>
        </w:rPr>
        <w:t>строителството</w:t>
      </w:r>
      <w:proofErr w:type="spellEnd"/>
      <w:r w:rsidRPr="00640F60">
        <w:rPr>
          <w:rFonts w:ascii="Verdana" w:hAnsi="Verdana"/>
          <w:lang w:val="ru-RU"/>
        </w:rPr>
        <w:t xml:space="preserve"> се </w:t>
      </w:r>
      <w:proofErr w:type="spellStart"/>
      <w:r w:rsidRPr="00640F60">
        <w:rPr>
          <w:rFonts w:ascii="Verdana" w:hAnsi="Verdana"/>
          <w:lang w:val="ru-RU"/>
        </w:rPr>
        <w:t>очаква</w:t>
      </w:r>
      <w:proofErr w:type="spellEnd"/>
      <w:r w:rsidRPr="00640F60">
        <w:rPr>
          <w:rFonts w:ascii="Verdana" w:hAnsi="Verdana"/>
          <w:lang w:val="ru-RU"/>
        </w:rPr>
        <w:t xml:space="preserve"> известно </w:t>
      </w:r>
      <w:proofErr w:type="spellStart"/>
      <w:r w:rsidRPr="00640F60">
        <w:rPr>
          <w:rFonts w:ascii="Verdana" w:hAnsi="Verdana"/>
          <w:lang w:val="ru-RU"/>
        </w:rPr>
        <w:t>шумово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натоварване</w:t>
      </w:r>
      <w:proofErr w:type="spellEnd"/>
      <w:r w:rsidRPr="00640F60">
        <w:rPr>
          <w:rFonts w:ascii="Verdana" w:hAnsi="Verdana"/>
          <w:lang w:val="ru-RU"/>
        </w:rPr>
        <w:t xml:space="preserve"> на </w:t>
      </w:r>
      <w:proofErr w:type="spellStart"/>
      <w:r w:rsidRPr="00640F60">
        <w:rPr>
          <w:rFonts w:ascii="Verdana" w:hAnsi="Verdana"/>
          <w:lang w:val="ru-RU"/>
        </w:rPr>
        <w:t>околната</w:t>
      </w:r>
      <w:proofErr w:type="spellEnd"/>
      <w:r w:rsidRPr="00640F60">
        <w:rPr>
          <w:rFonts w:ascii="Verdana" w:hAnsi="Verdana"/>
          <w:lang w:val="ru-RU"/>
        </w:rPr>
        <w:t xml:space="preserve"> среда. </w:t>
      </w:r>
      <w:proofErr w:type="gramStart"/>
      <w:r w:rsidRPr="00640F60">
        <w:rPr>
          <w:rFonts w:ascii="Verdana" w:hAnsi="Verdana"/>
          <w:lang w:val="ru-RU"/>
        </w:rPr>
        <w:t xml:space="preserve">То </w:t>
      </w:r>
      <w:proofErr w:type="spellStart"/>
      <w:r w:rsidRPr="00640F60">
        <w:rPr>
          <w:rFonts w:ascii="Verdana" w:hAnsi="Verdana"/>
          <w:lang w:val="ru-RU"/>
        </w:rPr>
        <w:t>ще</w:t>
      </w:r>
      <w:proofErr w:type="spellEnd"/>
      <w:proofErr w:type="gram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бъде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минимално</w:t>
      </w:r>
      <w:proofErr w:type="spellEnd"/>
      <w:r w:rsidRPr="00640F60">
        <w:rPr>
          <w:rFonts w:ascii="Verdana" w:hAnsi="Verdana"/>
          <w:lang w:val="ru-RU"/>
        </w:rPr>
        <w:t xml:space="preserve">, </w:t>
      </w:r>
      <w:proofErr w:type="spellStart"/>
      <w:r w:rsidRPr="00640F60">
        <w:rPr>
          <w:rFonts w:ascii="Verdana" w:hAnsi="Verdana"/>
          <w:lang w:val="ru-RU"/>
        </w:rPr>
        <w:t>локализирано</w:t>
      </w:r>
      <w:proofErr w:type="spellEnd"/>
      <w:r w:rsidRPr="00640F60">
        <w:rPr>
          <w:rFonts w:ascii="Verdana" w:hAnsi="Verdana"/>
          <w:lang w:val="ru-RU"/>
        </w:rPr>
        <w:t xml:space="preserve"> в рамките на ограничен район.</w:t>
      </w:r>
    </w:p>
    <w:p w:rsidR="00714E78" w:rsidRDefault="0077575B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Не</w:t>
      </w:r>
      <w:r w:rsidR="00541E52" w:rsidRPr="00714E78">
        <w:rPr>
          <w:rFonts w:ascii="Verdana" w:hAnsi="Verdana"/>
          <w:lang w:val="bg-BG"/>
        </w:rPr>
        <w:t>значителните количества отпадъци, генерирани вследствие реализацията и експлоатацията на инвестиционното предложение, ще се управляват съгласно утвърдените нормативни изисквания за дейности с отпадъци.</w:t>
      </w:r>
    </w:p>
    <w:p w:rsidR="00640F60" w:rsidRPr="00640F60" w:rsidRDefault="00640F60" w:rsidP="00640F60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proofErr w:type="spellStart"/>
      <w:r w:rsidRPr="00640F60">
        <w:rPr>
          <w:rFonts w:ascii="Verdana" w:hAnsi="Verdana"/>
          <w:lang w:val="ru-RU"/>
        </w:rPr>
        <w:t>Изграждането</w:t>
      </w:r>
      <w:proofErr w:type="spellEnd"/>
      <w:r w:rsidRPr="00640F60">
        <w:rPr>
          <w:rFonts w:ascii="Verdana" w:hAnsi="Verdana"/>
          <w:lang w:val="ru-RU"/>
        </w:rPr>
        <w:t xml:space="preserve"> на система за </w:t>
      </w:r>
      <w:proofErr w:type="spellStart"/>
      <w:r w:rsidRPr="00640F60">
        <w:rPr>
          <w:rFonts w:ascii="Verdana" w:hAnsi="Verdana"/>
          <w:lang w:val="ru-RU"/>
        </w:rPr>
        <w:t>капково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напояване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позволява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доставяне</w:t>
      </w:r>
      <w:proofErr w:type="spellEnd"/>
      <w:r w:rsidRPr="00640F60">
        <w:rPr>
          <w:rFonts w:ascii="Verdana" w:hAnsi="Verdana"/>
          <w:lang w:val="ru-RU"/>
        </w:rPr>
        <w:t xml:space="preserve"> на </w:t>
      </w:r>
      <w:proofErr w:type="spellStart"/>
      <w:r w:rsidRPr="00640F60">
        <w:rPr>
          <w:rFonts w:ascii="Verdana" w:hAnsi="Verdana"/>
          <w:lang w:val="ru-RU"/>
        </w:rPr>
        <w:t>поливна</w:t>
      </w:r>
      <w:proofErr w:type="spellEnd"/>
      <w:r w:rsidRPr="00640F60">
        <w:rPr>
          <w:rFonts w:ascii="Verdana" w:hAnsi="Verdana"/>
          <w:lang w:val="ru-RU"/>
        </w:rPr>
        <w:t xml:space="preserve"> вода </w:t>
      </w:r>
      <w:proofErr w:type="spellStart"/>
      <w:r w:rsidRPr="00640F60">
        <w:rPr>
          <w:rFonts w:ascii="Verdana" w:hAnsi="Verdana"/>
          <w:lang w:val="ru-RU"/>
        </w:rPr>
        <w:t>непосредствено</w:t>
      </w:r>
      <w:proofErr w:type="spellEnd"/>
      <w:r w:rsidRPr="00640F60">
        <w:rPr>
          <w:rFonts w:ascii="Verdana" w:hAnsi="Verdana"/>
          <w:lang w:val="ru-RU"/>
        </w:rPr>
        <w:t xml:space="preserve"> в </w:t>
      </w:r>
      <w:proofErr w:type="spellStart"/>
      <w:r w:rsidRPr="00640F60">
        <w:rPr>
          <w:rFonts w:ascii="Verdana" w:hAnsi="Verdana"/>
          <w:lang w:val="ru-RU"/>
        </w:rPr>
        <w:t>кореновата</w:t>
      </w:r>
      <w:proofErr w:type="spellEnd"/>
      <w:r w:rsidRPr="00640F60">
        <w:rPr>
          <w:rFonts w:ascii="Verdana" w:hAnsi="Verdana"/>
          <w:lang w:val="ru-RU"/>
        </w:rPr>
        <w:t xml:space="preserve"> система на </w:t>
      </w:r>
      <w:proofErr w:type="spellStart"/>
      <w:r w:rsidRPr="00640F60">
        <w:rPr>
          <w:rFonts w:ascii="Verdana" w:hAnsi="Verdana"/>
          <w:lang w:val="ru-RU"/>
        </w:rPr>
        <w:t>растенията</w:t>
      </w:r>
      <w:proofErr w:type="spellEnd"/>
      <w:r w:rsidRPr="00640F60">
        <w:rPr>
          <w:rFonts w:ascii="Verdana" w:hAnsi="Verdana"/>
          <w:lang w:val="ru-RU"/>
        </w:rPr>
        <w:t xml:space="preserve">, </w:t>
      </w:r>
      <w:proofErr w:type="spellStart"/>
      <w:r w:rsidRPr="00640F60">
        <w:rPr>
          <w:rFonts w:ascii="Verdana" w:hAnsi="Verdana"/>
          <w:lang w:val="ru-RU"/>
        </w:rPr>
        <w:t>като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спестява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значително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разхода</w:t>
      </w:r>
      <w:proofErr w:type="spellEnd"/>
      <w:r w:rsidRPr="00640F60">
        <w:rPr>
          <w:rFonts w:ascii="Verdana" w:hAnsi="Verdana"/>
          <w:lang w:val="ru-RU"/>
        </w:rPr>
        <w:t xml:space="preserve"> на вода.</w:t>
      </w:r>
    </w:p>
    <w:p w:rsidR="00640F60" w:rsidRPr="00663C03" w:rsidRDefault="00640F60" w:rsidP="00663C03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640F60">
        <w:rPr>
          <w:rFonts w:ascii="Verdana" w:hAnsi="Verdana"/>
          <w:lang w:val="ru-RU"/>
        </w:rPr>
        <w:t xml:space="preserve">В хода на </w:t>
      </w:r>
      <w:proofErr w:type="spellStart"/>
      <w:r w:rsidRPr="00640F60">
        <w:rPr>
          <w:rFonts w:ascii="Verdana" w:hAnsi="Verdana"/>
          <w:lang w:val="ru-RU"/>
        </w:rPr>
        <w:t>експлоатация</w:t>
      </w:r>
      <w:proofErr w:type="spellEnd"/>
      <w:r w:rsidRPr="00640F60">
        <w:rPr>
          <w:rFonts w:ascii="Verdana" w:hAnsi="Verdana"/>
          <w:lang w:val="ru-RU"/>
        </w:rPr>
        <w:t xml:space="preserve"> на </w:t>
      </w:r>
      <w:proofErr w:type="spellStart"/>
      <w:r w:rsidRPr="00640F60">
        <w:rPr>
          <w:rFonts w:ascii="Verdana" w:hAnsi="Verdana"/>
          <w:lang w:val="ru-RU"/>
        </w:rPr>
        <w:t>обекта</w:t>
      </w:r>
      <w:proofErr w:type="spellEnd"/>
      <w:r w:rsidRPr="00640F60">
        <w:rPr>
          <w:rFonts w:ascii="Verdana" w:hAnsi="Verdana"/>
          <w:lang w:val="ru-RU"/>
        </w:rPr>
        <w:t xml:space="preserve"> не се </w:t>
      </w:r>
      <w:proofErr w:type="spellStart"/>
      <w:r w:rsidRPr="00640F60">
        <w:rPr>
          <w:rFonts w:ascii="Verdana" w:hAnsi="Verdana"/>
          <w:lang w:val="ru-RU"/>
        </w:rPr>
        <w:t>предполага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замърсяване</w:t>
      </w:r>
      <w:proofErr w:type="spellEnd"/>
      <w:r w:rsidRPr="00640F60">
        <w:rPr>
          <w:rFonts w:ascii="Verdana" w:hAnsi="Verdana"/>
          <w:lang w:val="ru-RU"/>
        </w:rPr>
        <w:t xml:space="preserve"> и дискомфорт на околната среда. </w:t>
      </w:r>
      <w:proofErr w:type="spellStart"/>
      <w:r w:rsidRPr="00640F60">
        <w:rPr>
          <w:rFonts w:ascii="Verdana" w:hAnsi="Verdana"/>
          <w:lang w:val="ru-RU"/>
        </w:rPr>
        <w:t>Осъществяването</w:t>
      </w:r>
      <w:proofErr w:type="spellEnd"/>
      <w:r w:rsidRPr="00640F60">
        <w:rPr>
          <w:rFonts w:ascii="Verdana" w:hAnsi="Verdana"/>
          <w:lang w:val="ru-RU"/>
        </w:rPr>
        <w:t xml:space="preserve"> на </w:t>
      </w:r>
      <w:proofErr w:type="spellStart"/>
      <w:r w:rsidRPr="00640F60">
        <w:rPr>
          <w:rFonts w:ascii="Verdana" w:hAnsi="Verdana"/>
          <w:lang w:val="ru-RU"/>
        </w:rPr>
        <w:t>системата</w:t>
      </w:r>
      <w:proofErr w:type="spellEnd"/>
      <w:r w:rsidRPr="00640F60">
        <w:rPr>
          <w:rFonts w:ascii="Verdana" w:hAnsi="Verdana"/>
          <w:lang w:val="ru-RU"/>
        </w:rPr>
        <w:t xml:space="preserve"> за </w:t>
      </w:r>
      <w:proofErr w:type="spellStart"/>
      <w:r w:rsidRPr="00640F60">
        <w:rPr>
          <w:rFonts w:ascii="Verdana" w:hAnsi="Verdana"/>
          <w:lang w:val="ru-RU"/>
        </w:rPr>
        <w:t>капково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напояване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има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изцяло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gramStart"/>
      <w:r w:rsidRPr="00640F60">
        <w:rPr>
          <w:rFonts w:ascii="Verdana" w:hAnsi="Verdana"/>
          <w:lang w:val="ru-RU"/>
        </w:rPr>
        <w:t>положителен</w:t>
      </w:r>
      <w:proofErr w:type="gram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ефект</w:t>
      </w:r>
      <w:proofErr w:type="spellEnd"/>
      <w:r w:rsidRPr="00640F60">
        <w:rPr>
          <w:rFonts w:ascii="Verdana" w:hAnsi="Verdana"/>
          <w:lang w:val="ru-RU"/>
        </w:rPr>
        <w:t xml:space="preserve">, </w:t>
      </w:r>
      <w:proofErr w:type="spellStart"/>
      <w:r w:rsidRPr="00640F60">
        <w:rPr>
          <w:rFonts w:ascii="Verdana" w:hAnsi="Verdana"/>
          <w:lang w:val="ru-RU"/>
        </w:rPr>
        <w:t>свързан</w:t>
      </w:r>
      <w:proofErr w:type="spellEnd"/>
      <w:r w:rsidRPr="00640F60">
        <w:rPr>
          <w:rFonts w:ascii="Verdana" w:hAnsi="Verdana"/>
          <w:lang w:val="ru-RU"/>
        </w:rPr>
        <w:t xml:space="preserve"> с </w:t>
      </w:r>
      <w:proofErr w:type="spellStart"/>
      <w:r w:rsidRPr="00640F60">
        <w:rPr>
          <w:rFonts w:ascii="Verdana" w:hAnsi="Verdana"/>
          <w:lang w:val="ru-RU"/>
        </w:rPr>
        <w:t>намаляване</w:t>
      </w:r>
      <w:proofErr w:type="spellEnd"/>
      <w:r w:rsidRPr="00640F60">
        <w:rPr>
          <w:rFonts w:ascii="Verdana" w:hAnsi="Verdana"/>
          <w:lang w:val="ru-RU"/>
        </w:rPr>
        <w:t xml:space="preserve"> на </w:t>
      </w:r>
      <w:proofErr w:type="spellStart"/>
      <w:r w:rsidRPr="00640F60">
        <w:rPr>
          <w:rFonts w:ascii="Verdana" w:hAnsi="Verdana"/>
          <w:lang w:val="ru-RU"/>
        </w:rPr>
        <w:t>почвената</w:t>
      </w:r>
      <w:proofErr w:type="spellEnd"/>
      <w:r w:rsidRPr="00640F60">
        <w:rPr>
          <w:rFonts w:ascii="Verdana" w:hAnsi="Verdana"/>
          <w:lang w:val="ru-RU"/>
        </w:rPr>
        <w:t xml:space="preserve"> </w:t>
      </w:r>
      <w:proofErr w:type="spellStart"/>
      <w:r w:rsidRPr="00640F60">
        <w:rPr>
          <w:rFonts w:ascii="Verdana" w:hAnsi="Verdana"/>
          <w:lang w:val="ru-RU"/>
        </w:rPr>
        <w:t>ерозия</w:t>
      </w:r>
      <w:proofErr w:type="spellEnd"/>
      <w:r w:rsidRPr="00640F60">
        <w:rPr>
          <w:rFonts w:ascii="Verdana" w:hAnsi="Verdana"/>
          <w:lang w:val="ru-RU"/>
        </w:rPr>
        <w:t xml:space="preserve"> и </w:t>
      </w:r>
      <w:proofErr w:type="spellStart"/>
      <w:r w:rsidRPr="00640F60">
        <w:rPr>
          <w:rFonts w:ascii="Verdana" w:hAnsi="Verdana"/>
          <w:lang w:val="ru-RU"/>
        </w:rPr>
        <w:t>разхода</w:t>
      </w:r>
      <w:proofErr w:type="spellEnd"/>
      <w:r w:rsidRPr="00640F60">
        <w:rPr>
          <w:rFonts w:ascii="Verdana" w:hAnsi="Verdana"/>
          <w:lang w:val="ru-RU"/>
        </w:rPr>
        <w:t xml:space="preserve"> на вода за напояване.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</w:t>
      </w: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 xml:space="preserve">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977F0" w:rsidRPr="004977F0" w:rsidRDefault="004977F0" w:rsidP="004977F0">
      <w:pPr>
        <w:widowControl w:val="0"/>
        <w:numPr>
          <w:ilvl w:val="0"/>
          <w:numId w:val="1"/>
        </w:numPr>
        <w:tabs>
          <w:tab w:val="clear" w:pos="360"/>
          <w:tab w:val="num" w:pos="-142"/>
          <w:tab w:val="num" w:pos="1276"/>
        </w:tabs>
        <w:spacing w:after="100" w:afterAutospacing="1"/>
        <w:ind w:left="0" w:firstLine="851"/>
        <w:jc w:val="both"/>
        <w:rPr>
          <w:rFonts w:ascii="Verdana" w:hAnsi="Verdana"/>
          <w:color w:val="FF0000"/>
          <w:lang w:val="bg-BG"/>
        </w:rPr>
      </w:pPr>
      <w:r w:rsidRPr="004977F0">
        <w:rPr>
          <w:rFonts w:ascii="Verdana" w:hAnsi="Verdana"/>
          <w:lang w:val="bg-BG"/>
        </w:rPr>
        <w:t xml:space="preserve">Във връзка с поискано </w:t>
      </w:r>
      <w:r w:rsidRPr="004977F0">
        <w:rPr>
          <w:rFonts w:ascii="Verdana" w:hAnsi="Verdana"/>
          <w:bCs/>
          <w:lang w:val="ru-RU"/>
        </w:rPr>
        <w:t>становище,</w:t>
      </w:r>
      <w:r w:rsidRPr="004977F0">
        <w:rPr>
          <w:rFonts w:ascii="Verdana" w:hAnsi="Verdana"/>
          <w:b/>
          <w:bCs/>
          <w:lang w:val="ru-RU"/>
        </w:rPr>
        <w:t xml:space="preserve"> </w:t>
      </w:r>
      <w:proofErr w:type="spellStart"/>
      <w:r w:rsidRPr="004977F0">
        <w:rPr>
          <w:rFonts w:ascii="Verdana" w:hAnsi="Verdana"/>
          <w:highlight w:val="white"/>
          <w:shd w:val="clear" w:color="auto" w:fill="FEFEFE"/>
          <w:lang w:val="ru-RU"/>
        </w:rPr>
        <w:t>определящо</w:t>
      </w:r>
      <w:proofErr w:type="spellEnd"/>
      <w:r w:rsidRPr="004977F0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4977F0">
        <w:rPr>
          <w:rFonts w:ascii="Verdana" w:hAnsi="Verdana"/>
          <w:highlight w:val="white"/>
          <w:shd w:val="clear" w:color="auto" w:fill="FEFEFE"/>
          <w:lang w:val="ru-RU"/>
        </w:rPr>
        <w:t>степента</w:t>
      </w:r>
      <w:proofErr w:type="spellEnd"/>
      <w:r w:rsidRPr="004977F0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4977F0">
        <w:rPr>
          <w:rFonts w:ascii="Verdana" w:hAnsi="Verdana"/>
          <w:highlight w:val="white"/>
          <w:shd w:val="clear" w:color="auto" w:fill="FEFEFE"/>
          <w:lang w:val="ru-RU"/>
        </w:rPr>
        <w:t>значимост</w:t>
      </w:r>
      <w:proofErr w:type="spellEnd"/>
      <w:r w:rsidRPr="004977F0">
        <w:rPr>
          <w:rFonts w:ascii="Verdana" w:hAnsi="Verdana"/>
          <w:highlight w:val="white"/>
          <w:shd w:val="clear" w:color="auto" w:fill="FEFEFE"/>
          <w:lang w:val="ru-RU"/>
        </w:rPr>
        <w:t xml:space="preserve"> на въздействието и риска за </w:t>
      </w:r>
      <w:proofErr w:type="spellStart"/>
      <w:r w:rsidRPr="004977F0">
        <w:rPr>
          <w:rFonts w:ascii="Verdana" w:hAnsi="Verdana"/>
          <w:highlight w:val="white"/>
          <w:shd w:val="clear" w:color="auto" w:fill="FEFEFE"/>
          <w:lang w:val="ru-RU"/>
        </w:rPr>
        <w:t>човешкото</w:t>
      </w:r>
      <w:proofErr w:type="spellEnd"/>
      <w:r w:rsidRPr="004977F0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4977F0">
        <w:rPr>
          <w:rFonts w:ascii="Verdana" w:hAnsi="Verdana"/>
          <w:highlight w:val="white"/>
          <w:shd w:val="clear" w:color="auto" w:fill="FEFEFE"/>
          <w:lang w:val="ru-RU"/>
        </w:rPr>
        <w:t>здраве</w:t>
      </w:r>
      <w:proofErr w:type="spellEnd"/>
      <w:r w:rsidRPr="004977F0">
        <w:rPr>
          <w:rFonts w:ascii="Verdana" w:hAnsi="Verdana"/>
          <w:shd w:val="clear" w:color="auto" w:fill="FEFEFE"/>
          <w:lang w:val="ru-RU"/>
        </w:rPr>
        <w:t xml:space="preserve">, с </w:t>
      </w:r>
      <w:proofErr w:type="spellStart"/>
      <w:r w:rsidRPr="004977F0">
        <w:rPr>
          <w:rFonts w:ascii="Verdana" w:hAnsi="Verdana"/>
          <w:shd w:val="clear" w:color="auto" w:fill="FEFEFE"/>
          <w:lang w:val="ru-RU"/>
        </w:rPr>
        <w:t>писмо</w:t>
      </w:r>
      <w:proofErr w:type="spellEnd"/>
      <w:r w:rsidRPr="004977F0">
        <w:rPr>
          <w:rFonts w:ascii="Verdana" w:hAnsi="Verdana"/>
          <w:shd w:val="clear" w:color="auto" w:fill="FEFEFE"/>
          <w:lang w:val="ru-RU"/>
        </w:rPr>
        <w:t xml:space="preserve"> </w:t>
      </w:r>
      <w:proofErr w:type="spellStart"/>
      <w:r w:rsidRPr="004977F0">
        <w:rPr>
          <w:rFonts w:ascii="Verdana" w:hAnsi="Verdana"/>
          <w:shd w:val="clear" w:color="auto" w:fill="FEFEFE"/>
          <w:lang w:val="ru-RU"/>
        </w:rPr>
        <w:t>изх</w:t>
      </w:r>
      <w:proofErr w:type="spellEnd"/>
      <w:r w:rsidRPr="004977F0">
        <w:rPr>
          <w:rFonts w:ascii="Verdana" w:hAnsi="Verdana"/>
          <w:shd w:val="clear" w:color="auto" w:fill="FEFEFE"/>
          <w:lang w:val="ru-RU"/>
        </w:rPr>
        <w:t xml:space="preserve">. </w:t>
      </w:r>
      <w:r w:rsidRPr="004977F0">
        <w:rPr>
          <w:rFonts w:ascii="Verdana" w:hAnsi="Verdana"/>
        </w:rPr>
        <w:t>№</w:t>
      </w:r>
      <w:r w:rsidR="003F20F1">
        <w:rPr>
          <w:rFonts w:ascii="Verdana" w:hAnsi="Verdana"/>
          <w:lang w:val="bg-BG"/>
        </w:rPr>
        <w:t xml:space="preserve"> </w:t>
      </w:r>
      <w:r w:rsidR="003F20F1">
        <w:rPr>
          <w:rFonts w:ascii="Verdana" w:hAnsi="Verdana"/>
        </w:rPr>
        <w:t>6885</w:t>
      </w:r>
      <w:r w:rsidRPr="004977F0">
        <w:rPr>
          <w:rFonts w:ascii="Verdana" w:hAnsi="Verdana"/>
          <w:lang w:val="bg-BG"/>
        </w:rPr>
        <w:t>/</w:t>
      </w:r>
      <w:r w:rsidR="003F20F1">
        <w:rPr>
          <w:rFonts w:ascii="Verdana" w:hAnsi="Verdana"/>
        </w:rPr>
        <w:t>26</w:t>
      </w:r>
      <w:r w:rsidR="003F20F1">
        <w:rPr>
          <w:rFonts w:ascii="Verdana" w:hAnsi="Verdana"/>
          <w:lang w:val="bg-BG"/>
        </w:rPr>
        <w:t>.</w:t>
      </w:r>
      <w:r w:rsidR="003F20F1">
        <w:rPr>
          <w:rFonts w:ascii="Verdana" w:hAnsi="Verdana"/>
        </w:rPr>
        <w:t>10</w:t>
      </w:r>
      <w:r w:rsidRPr="004977F0">
        <w:rPr>
          <w:rFonts w:ascii="Verdana" w:hAnsi="Verdana"/>
          <w:lang w:val="bg-BG"/>
        </w:rPr>
        <w:t>.2016г.</w:t>
      </w:r>
      <w:r w:rsidRPr="004977F0">
        <w:rPr>
          <w:rFonts w:ascii="Verdana" w:hAnsi="Verdana"/>
          <w:shd w:val="clear" w:color="auto" w:fill="FEFEFE"/>
          <w:lang w:val="ru-RU"/>
        </w:rPr>
        <w:t xml:space="preserve"> </w:t>
      </w:r>
      <w:r w:rsidRPr="004977F0">
        <w:rPr>
          <w:rFonts w:ascii="Verdana" w:hAnsi="Verdana"/>
          <w:lang w:val="ru-RU"/>
        </w:rPr>
        <w:t>РЗИ-Пловдив</w:t>
      </w:r>
      <w:r w:rsidRPr="004977F0">
        <w:rPr>
          <w:rFonts w:ascii="Verdana" w:hAnsi="Verdana"/>
          <w:lang w:val="bg-BG"/>
        </w:rPr>
        <w:t xml:space="preserve"> </w:t>
      </w:r>
      <w:r w:rsidRPr="004977F0">
        <w:rPr>
          <w:rFonts w:ascii="Verdana" w:hAnsi="Verdana"/>
          <w:lang w:val="ru-RU"/>
        </w:rPr>
        <w:t xml:space="preserve">е </w:t>
      </w:r>
      <w:proofErr w:type="spellStart"/>
      <w:r w:rsidRPr="004977F0">
        <w:rPr>
          <w:rFonts w:ascii="Verdana" w:hAnsi="Verdana"/>
          <w:lang w:val="ru-RU"/>
        </w:rPr>
        <w:t>потвърдил</w:t>
      </w:r>
      <w:proofErr w:type="spellEnd"/>
      <w:r w:rsidRPr="004977F0">
        <w:rPr>
          <w:rFonts w:ascii="Verdana" w:hAnsi="Verdana"/>
          <w:lang w:val="bg-BG"/>
        </w:rPr>
        <w:t>а</w:t>
      </w:r>
      <w:r w:rsidRPr="004977F0">
        <w:rPr>
          <w:rFonts w:ascii="Verdana" w:hAnsi="Verdana"/>
          <w:lang w:val="ru-RU"/>
        </w:rPr>
        <w:t xml:space="preserve"> </w:t>
      </w:r>
      <w:proofErr w:type="spellStart"/>
      <w:r w:rsidRPr="004977F0">
        <w:rPr>
          <w:rFonts w:ascii="Verdana" w:hAnsi="Verdana"/>
          <w:lang w:val="ru-RU"/>
        </w:rPr>
        <w:t>липсата</w:t>
      </w:r>
      <w:proofErr w:type="spellEnd"/>
      <w:r w:rsidRPr="004977F0">
        <w:rPr>
          <w:rFonts w:ascii="Verdana" w:hAnsi="Verdana"/>
          <w:lang w:val="ru-RU"/>
        </w:rPr>
        <w:t xml:space="preserve"> на </w:t>
      </w:r>
      <w:proofErr w:type="spellStart"/>
      <w:r w:rsidRPr="004977F0">
        <w:rPr>
          <w:rFonts w:ascii="Verdana" w:hAnsi="Verdana"/>
          <w:lang w:val="ru-RU"/>
        </w:rPr>
        <w:t>здравен</w:t>
      </w:r>
      <w:proofErr w:type="spellEnd"/>
      <w:r w:rsidRPr="004977F0">
        <w:rPr>
          <w:rFonts w:ascii="Verdana" w:hAnsi="Verdana"/>
          <w:lang w:val="ru-RU"/>
        </w:rPr>
        <w:t xml:space="preserve"> риск при </w:t>
      </w:r>
      <w:proofErr w:type="spellStart"/>
      <w:r w:rsidRPr="004977F0">
        <w:rPr>
          <w:rFonts w:ascii="Verdana" w:hAnsi="Verdana"/>
          <w:lang w:val="ru-RU"/>
        </w:rPr>
        <w:t>осъществяване</w:t>
      </w:r>
      <w:proofErr w:type="spellEnd"/>
      <w:r w:rsidRPr="004977F0">
        <w:rPr>
          <w:rFonts w:ascii="Verdana" w:hAnsi="Verdana"/>
          <w:lang w:val="ru-RU"/>
        </w:rPr>
        <w:t xml:space="preserve"> на </w:t>
      </w:r>
      <w:proofErr w:type="spellStart"/>
      <w:r w:rsidRPr="004977F0">
        <w:rPr>
          <w:rFonts w:ascii="Verdana" w:hAnsi="Verdana"/>
          <w:lang w:val="ru-RU"/>
        </w:rPr>
        <w:t>инвестиционното</w:t>
      </w:r>
      <w:proofErr w:type="spellEnd"/>
      <w:r w:rsidRPr="004977F0">
        <w:rPr>
          <w:rFonts w:ascii="Verdana" w:hAnsi="Verdana"/>
          <w:lang w:val="ru-RU"/>
        </w:rPr>
        <w:t xml:space="preserve"> предложение.</w:t>
      </w:r>
    </w:p>
    <w:p w:rsidR="003D172D" w:rsidRPr="00082649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F14188" w:rsidRPr="00852206" w:rsidRDefault="00D753C1" w:rsidP="00F14188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color w:val="FF0000"/>
          <w:lang w:val="bg-BG" w:eastAsia="bg-BG"/>
        </w:rPr>
      </w:pPr>
      <w:r>
        <w:rPr>
          <w:rFonts w:ascii="Verdana" w:hAnsi="Verdana"/>
          <w:lang w:val="bg-BG"/>
        </w:rPr>
        <w:t xml:space="preserve">   </w:t>
      </w:r>
    </w:p>
    <w:p w:rsidR="00ED171A" w:rsidRDefault="00ED171A" w:rsidP="00ED171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firstLine="426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Инвестиционното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ще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бъде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реализирано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извън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границите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защитени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зони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мрежата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НАТУРА 2000,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поради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което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с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реализацията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му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се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очаква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пряко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унищожаване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увреждане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или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влошаване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състоянието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видовете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, предмет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опазване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най-близката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защитена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 BG0000444 „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Река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Пясъчник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>”</w:t>
      </w:r>
    </w:p>
    <w:p w:rsidR="00ED171A" w:rsidRDefault="00ED171A" w:rsidP="00ED171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firstLine="426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Поради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отдалечеността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имотите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характера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дейността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няма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вероятност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реализацията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ИП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да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доведе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до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безпокойство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видовете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предмет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опазване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в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до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намаляване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благоприятното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им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природозащитно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състояние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>.</w:t>
      </w:r>
    </w:p>
    <w:p w:rsidR="00ED171A" w:rsidRPr="00ED171A" w:rsidRDefault="00ED171A" w:rsidP="00ED171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firstLine="426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Реализирането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инвестиционното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предполага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генериране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емисии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и    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отпадъци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във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вид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количества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които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могат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да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окажат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значително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отрицателно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въздействие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ED171A">
        <w:rPr>
          <w:rFonts w:ascii="Verdana" w:hAnsi="Verdana"/>
          <w:sz w:val="20"/>
          <w:szCs w:val="20"/>
          <w:lang w:val="en-US" w:eastAsia="en-US"/>
        </w:rPr>
        <w:t>върху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proofErr w:type="gram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нейните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ED171A">
        <w:rPr>
          <w:rFonts w:ascii="Verdana" w:hAnsi="Verdana"/>
          <w:sz w:val="20"/>
          <w:szCs w:val="20"/>
          <w:lang w:val="en-US" w:eastAsia="en-US"/>
        </w:rPr>
        <w:t>елементи</w:t>
      </w:r>
      <w:proofErr w:type="spellEnd"/>
      <w:r w:rsidRPr="00ED171A">
        <w:rPr>
          <w:rFonts w:ascii="Verdana" w:hAnsi="Verdana"/>
          <w:sz w:val="20"/>
          <w:szCs w:val="20"/>
          <w:lang w:val="en-US" w:eastAsia="en-US"/>
        </w:rPr>
        <w:t>.</w:t>
      </w:r>
      <w:r w:rsidR="003D172D" w:rsidRPr="00ED171A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ED171A" w:rsidRDefault="003D172D" w:rsidP="00ED171A">
      <w:pPr>
        <w:pStyle w:val="31"/>
        <w:ind w:left="0" w:firstLine="851"/>
        <w:jc w:val="both"/>
        <w:rPr>
          <w:rFonts w:ascii="Verdana" w:hAnsi="Verdana"/>
          <w:sz w:val="20"/>
          <w:szCs w:val="20"/>
          <w:lang w:val="en-US" w:eastAsia="en-US"/>
        </w:rPr>
      </w:pPr>
      <w:r w:rsidRPr="00ED171A">
        <w:rPr>
          <w:rFonts w:ascii="Verdana" w:hAnsi="Verdana"/>
          <w:b/>
          <w:sz w:val="20"/>
          <w:szCs w:val="20"/>
          <w:lang w:val="en-US"/>
        </w:rPr>
        <w:t>IV</w:t>
      </w:r>
      <w:r w:rsidRPr="00ED171A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 w:rsidRPr="00ED171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D171A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ED171A">
        <w:rPr>
          <w:rFonts w:ascii="Verdana" w:hAnsi="Verdana"/>
          <w:sz w:val="20"/>
          <w:szCs w:val="20"/>
          <w:lang w:val="bg-BG"/>
        </w:rPr>
        <w:t>:</w:t>
      </w:r>
    </w:p>
    <w:p w:rsidR="004977F0" w:rsidRPr="004977F0" w:rsidRDefault="004977F0" w:rsidP="00663C03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567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4977F0">
        <w:rPr>
          <w:rFonts w:ascii="Verdana" w:hAnsi="Verdana"/>
          <w:sz w:val="20"/>
          <w:szCs w:val="20"/>
          <w:lang w:val="bg-BG"/>
        </w:rPr>
        <w:t>Териториалният обхват  на въздействие в резултат на строителството и експлоатацията на инвестиционното предложение е ограничен и локален в рамките на гореописаните имоти.</w:t>
      </w:r>
    </w:p>
    <w:p w:rsidR="004977F0" w:rsidRPr="004977F0" w:rsidRDefault="004977F0" w:rsidP="004977F0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567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4977F0">
        <w:rPr>
          <w:rFonts w:ascii="Verdana" w:hAnsi="Verdana"/>
          <w:sz w:val="20"/>
          <w:szCs w:val="20"/>
          <w:lang w:val="bg-BG"/>
        </w:rPr>
        <w:t>Не се очаква неблагоприятно въздействие върху компонентите и факторите на околната среда и върху човешкото здраве.</w:t>
      </w:r>
    </w:p>
    <w:p w:rsidR="004977F0" w:rsidRPr="004977F0" w:rsidRDefault="004977F0" w:rsidP="004977F0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567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4977F0"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4977F0" w:rsidRPr="004977F0" w:rsidRDefault="004977F0" w:rsidP="004977F0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567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4977F0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BF62F2" w:rsidRPr="00063AE7" w:rsidRDefault="00BF62F2" w:rsidP="00BF62F2">
      <w:pPr>
        <w:pStyle w:val="31"/>
        <w:tabs>
          <w:tab w:val="left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4977F0" w:rsidRPr="004977F0" w:rsidRDefault="00485121" w:rsidP="00663C03">
      <w:pPr>
        <w:pStyle w:val="a7"/>
        <w:numPr>
          <w:ilvl w:val="0"/>
          <w:numId w:val="27"/>
        </w:numPr>
        <w:tabs>
          <w:tab w:val="clear" w:pos="720"/>
          <w:tab w:val="num" w:pos="0"/>
        </w:tabs>
        <w:ind w:left="0" w:right="-9" w:firstLine="360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F26905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изготвената информация по Приложение 2, като са представени копия от до</w:t>
      </w:r>
      <w:r w:rsidR="00C764C6">
        <w:rPr>
          <w:rFonts w:ascii="Verdana" w:hAnsi="Verdana"/>
        </w:rPr>
        <w:t xml:space="preserve">кументацията на Община </w:t>
      </w:r>
      <w:r w:rsidR="003F20F1">
        <w:rPr>
          <w:rFonts w:ascii="Verdana" w:hAnsi="Verdana"/>
        </w:rPr>
        <w:t>Марица</w:t>
      </w:r>
      <w:r>
        <w:rPr>
          <w:rFonts w:ascii="Verdana" w:hAnsi="Verdana"/>
        </w:rPr>
        <w:t xml:space="preserve"> и Кметство </w:t>
      </w:r>
      <w:r w:rsidR="00C72908">
        <w:rPr>
          <w:rFonts w:ascii="Verdana" w:hAnsi="Verdana"/>
        </w:rPr>
        <w:t>с. Ст</w:t>
      </w:r>
      <w:r w:rsidR="003F20F1">
        <w:rPr>
          <w:rFonts w:ascii="Verdana" w:hAnsi="Verdana"/>
        </w:rPr>
        <w:t>роево</w:t>
      </w:r>
      <w:r>
        <w:rPr>
          <w:rFonts w:ascii="Verdana" w:hAnsi="Verdana"/>
        </w:rPr>
        <w:t xml:space="preserve">. </w:t>
      </w:r>
      <w:r w:rsidR="00377112">
        <w:rPr>
          <w:rFonts w:ascii="Verdana" w:hAnsi="Verdana"/>
        </w:rPr>
        <w:t>Община</w:t>
      </w:r>
      <w:r w:rsidR="00C72908">
        <w:rPr>
          <w:rFonts w:ascii="Verdana" w:hAnsi="Verdana"/>
        </w:rPr>
        <w:t xml:space="preserve"> </w:t>
      </w:r>
      <w:r w:rsidR="003F20F1">
        <w:rPr>
          <w:rFonts w:ascii="Verdana" w:hAnsi="Verdana"/>
        </w:rPr>
        <w:t xml:space="preserve">Марица и Кметство с. Строево </w:t>
      </w:r>
      <w:r w:rsidR="00C72908">
        <w:rPr>
          <w:rFonts w:ascii="Verdana" w:hAnsi="Verdana"/>
        </w:rPr>
        <w:t xml:space="preserve">писмено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РИОСВ-Пловдив, за </w:t>
      </w:r>
      <w:proofErr w:type="spellStart"/>
      <w:r>
        <w:rPr>
          <w:rFonts w:ascii="Verdana" w:hAnsi="Verdana"/>
          <w:lang w:val="ru-RU"/>
        </w:rPr>
        <w:t>липса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485121" w:rsidRPr="004977F0" w:rsidRDefault="00485121" w:rsidP="00663C03">
      <w:pPr>
        <w:pStyle w:val="a7"/>
        <w:numPr>
          <w:ilvl w:val="0"/>
          <w:numId w:val="27"/>
        </w:numPr>
        <w:tabs>
          <w:tab w:val="clear" w:pos="720"/>
          <w:tab w:val="num" w:pos="0"/>
        </w:tabs>
        <w:ind w:left="0" w:right="-9" w:firstLine="360"/>
        <w:rPr>
          <w:rFonts w:ascii="Verdana" w:hAnsi="Verdana"/>
        </w:rPr>
      </w:pPr>
      <w:r w:rsidRPr="004977F0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BC5DDD" w:rsidRDefault="00BC5DDD" w:rsidP="00C33AFA">
      <w:pPr>
        <w:pStyle w:val="a7"/>
        <w:ind w:right="-146" w:firstLine="720"/>
        <w:rPr>
          <w:rFonts w:ascii="Verdana" w:hAnsi="Verdana"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</w:t>
      </w: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>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9B0DF1">
        <w:rPr>
          <w:rFonts w:ascii="Verdana" w:hAnsi="Verdana"/>
          <w:b/>
          <w:lang w:val="bg-BG"/>
        </w:rPr>
        <w:t xml:space="preserve">           </w:t>
      </w:r>
      <w:r w:rsidR="00DA1061">
        <w:rPr>
          <w:rFonts w:ascii="Verdana" w:hAnsi="Verdana"/>
          <w:b/>
        </w:rPr>
        <w:t>08.11</w:t>
      </w:r>
      <w:r w:rsidR="00537D96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BF62F2" w:rsidRPr="00312AB3" w:rsidRDefault="00BF62F2" w:rsidP="00BF62F2">
      <w:pPr>
        <w:pStyle w:val="a5"/>
        <w:jc w:val="both"/>
        <w:rPr>
          <w:rFonts w:ascii="Verdana" w:hAnsi="Verdana"/>
          <w:bCs/>
        </w:rPr>
      </w:pPr>
      <w:r w:rsidRPr="00312AB3">
        <w:rPr>
          <w:rFonts w:ascii="Verdana" w:hAnsi="Verdana"/>
          <w:bCs/>
        </w:rPr>
        <w:t xml:space="preserve">                                               </w:t>
      </w:r>
    </w:p>
    <w:p w:rsidR="00537D96" w:rsidRPr="0016492C" w:rsidRDefault="00861FDB" w:rsidP="00537D96">
      <w:pPr>
        <w:ind w:hanging="142"/>
        <w:rPr>
          <w:rFonts w:ascii="Verdana" w:eastAsia="SimSun" w:hAnsi="Verdana"/>
          <w:color w:val="FFFFFF" w:themeColor="background1"/>
          <w:lang w:eastAsia="zh-CN"/>
        </w:rPr>
      </w:pPr>
      <w:r w:rsidRPr="00DC4D31">
        <w:rPr>
          <w:rFonts w:ascii="Verdana" w:eastAsia="SimSun" w:hAnsi="Verdana"/>
          <w:lang w:val="bg-BG" w:eastAsia="zh-CN"/>
        </w:rPr>
        <w:t xml:space="preserve">  </w:t>
      </w:r>
    </w:p>
    <w:p w:rsidR="00663C03" w:rsidRPr="00244E86" w:rsidRDefault="00663C03" w:rsidP="00663C03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  </w:t>
      </w:r>
      <w:r w:rsidRPr="00244E86">
        <w:rPr>
          <w:rFonts w:ascii="Verdana" w:eastAsia="SimSun" w:hAnsi="Verdana"/>
          <w:bCs/>
          <w:color w:val="FFFFFF" w:themeColor="background1"/>
          <w:lang w:val="bg-BG" w:eastAsia="zh-CN"/>
        </w:rPr>
        <w:t>Съгласували:.............                                           Изготвили:   ..............08.11.2016г.</w:t>
      </w:r>
    </w:p>
    <w:p w:rsidR="00663C03" w:rsidRPr="00244E86" w:rsidRDefault="00663C03" w:rsidP="00663C03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244E86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Д. Димитров, Директор Дирекция „ПД                    Ж. Боева, мл.експерт</w:t>
      </w:r>
    </w:p>
    <w:p w:rsidR="00663C03" w:rsidRPr="00244E86" w:rsidRDefault="00663C03" w:rsidP="00663C03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244E86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К.Казанджиев, юрисконсулт …………..                      Д. Величкова, ст. експерт ………..                                                                                                                             </w:t>
      </w:r>
    </w:p>
    <w:p w:rsidR="003D172D" w:rsidRPr="00244E86" w:rsidRDefault="003D172D" w:rsidP="00BF62F2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</w:p>
    <w:sectPr w:rsidR="003D172D" w:rsidRPr="00244E86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C0" w:rsidRDefault="00FB01C0">
      <w:r>
        <w:separator/>
      </w:r>
    </w:p>
  </w:endnote>
  <w:endnote w:type="continuationSeparator" w:id="0">
    <w:p w:rsidR="00FB01C0" w:rsidRDefault="00FB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C0" w:rsidRDefault="00FB01C0">
      <w:r>
        <w:separator/>
      </w:r>
    </w:p>
  </w:footnote>
  <w:footnote w:type="continuationSeparator" w:id="0">
    <w:p w:rsidR="00FB01C0" w:rsidRDefault="00FB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B63817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44415"/>
    <w:multiLevelType w:val="hybridMultilevel"/>
    <w:tmpl w:val="204A27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D4FFC"/>
    <w:multiLevelType w:val="hybridMultilevel"/>
    <w:tmpl w:val="C02877BA"/>
    <w:lvl w:ilvl="0" w:tplc="C56E9E62">
      <w:numFmt w:val="bullet"/>
      <w:lvlText w:val="-"/>
      <w:lvlJc w:val="left"/>
      <w:pPr>
        <w:ind w:left="255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50F43"/>
    <w:multiLevelType w:val="hybridMultilevel"/>
    <w:tmpl w:val="28DA9638"/>
    <w:lvl w:ilvl="0" w:tplc="86E0B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21"/>
  </w:num>
  <w:num w:numId="5">
    <w:abstractNumId w:val="2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23"/>
  </w:num>
  <w:num w:numId="11">
    <w:abstractNumId w:val="6"/>
  </w:num>
  <w:num w:numId="12">
    <w:abstractNumId w:val="18"/>
  </w:num>
  <w:num w:numId="13">
    <w:abstractNumId w:val="6"/>
  </w:num>
  <w:num w:numId="14">
    <w:abstractNumId w:val="19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22"/>
  </w:num>
  <w:num w:numId="22">
    <w:abstractNumId w:val="16"/>
  </w:num>
  <w:num w:numId="23">
    <w:abstractNumId w:val="17"/>
  </w:num>
  <w:num w:numId="24">
    <w:abstractNumId w:val="25"/>
  </w:num>
  <w:num w:numId="25">
    <w:abstractNumId w:val="3"/>
  </w:num>
  <w:num w:numId="26">
    <w:abstractNumId w:val="2"/>
  </w:num>
  <w:num w:numId="27">
    <w:abstractNumId w:val="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3E4E"/>
    <w:rsid w:val="00027F8D"/>
    <w:rsid w:val="00033005"/>
    <w:rsid w:val="00035A18"/>
    <w:rsid w:val="000370D7"/>
    <w:rsid w:val="0003710C"/>
    <w:rsid w:val="0004025E"/>
    <w:rsid w:val="0004118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2730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2E4B"/>
    <w:rsid w:val="0008552A"/>
    <w:rsid w:val="0009232D"/>
    <w:rsid w:val="000A286E"/>
    <w:rsid w:val="000A33E5"/>
    <w:rsid w:val="000B0557"/>
    <w:rsid w:val="000B0C28"/>
    <w:rsid w:val="000B417C"/>
    <w:rsid w:val="000B7CD8"/>
    <w:rsid w:val="000C0084"/>
    <w:rsid w:val="000C7647"/>
    <w:rsid w:val="000D0B21"/>
    <w:rsid w:val="000D42A4"/>
    <w:rsid w:val="000E6DC9"/>
    <w:rsid w:val="000F0FB0"/>
    <w:rsid w:val="000F13F4"/>
    <w:rsid w:val="000F5464"/>
    <w:rsid w:val="00100BC5"/>
    <w:rsid w:val="00101F2C"/>
    <w:rsid w:val="00104396"/>
    <w:rsid w:val="00105380"/>
    <w:rsid w:val="00105526"/>
    <w:rsid w:val="00106731"/>
    <w:rsid w:val="00106DE2"/>
    <w:rsid w:val="001073F0"/>
    <w:rsid w:val="00107BC7"/>
    <w:rsid w:val="00110E0F"/>
    <w:rsid w:val="00111CC0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5906"/>
    <w:rsid w:val="00137686"/>
    <w:rsid w:val="00144579"/>
    <w:rsid w:val="001469CC"/>
    <w:rsid w:val="0015234E"/>
    <w:rsid w:val="00153AB0"/>
    <w:rsid w:val="00155420"/>
    <w:rsid w:val="00157D1E"/>
    <w:rsid w:val="00161533"/>
    <w:rsid w:val="0016492C"/>
    <w:rsid w:val="00167F1D"/>
    <w:rsid w:val="001704D7"/>
    <w:rsid w:val="00172A73"/>
    <w:rsid w:val="00174FEE"/>
    <w:rsid w:val="00177237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0222"/>
    <w:rsid w:val="0022603E"/>
    <w:rsid w:val="00226615"/>
    <w:rsid w:val="00226EBF"/>
    <w:rsid w:val="00230699"/>
    <w:rsid w:val="00231EC8"/>
    <w:rsid w:val="00233451"/>
    <w:rsid w:val="00235172"/>
    <w:rsid w:val="002362BA"/>
    <w:rsid w:val="00236A4B"/>
    <w:rsid w:val="0024120B"/>
    <w:rsid w:val="0024253C"/>
    <w:rsid w:val="0024344E"/>
    <w:rsid w:val="00244469"/>
    <w:rsid w:val="00244E86"/>
    <w:rsid w:val="002479ED"/>
    <w:rsid w:val="002501B0"/>
    <w:rsid w:val="002542ED"/>
    <w:rsid w:val="00256793"/>
    <w:rsid w:val="00263B13"/>
    <w:rsid w:val="00264883"/>
    <w:rsid w:val="00265F2E"/>
    <w:rsid w:val="00266D04"/>
    <w:rsid w:val="002676FB"/>
    <w:rsid w:val="00267E26"/>
    <w:rsid w:val="0027178F"/>
    <w:rsid w:val="0027196E"/>
    <w:rsid w:val="00272820"/>
    <w:rsid w:val="00273DBE"/>
    <w:rsid w:val="002741A9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1CF4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1118"/>
    <w:rsid w:val="00331B5F"/>
    <w:rsid w:val="00335FA1"/>
    <w:rsid w:val="00336F51"/>
    <w:rsid w:val="00337BEC"/>
    <w:rsid w:val="00343C8D"/>
    <w:rsid w:val="0034488D"/>
    <w:rsid w:val="003448CF"/>
    <w:rsid w:val="0034511F"/>
    <w:rsid w:val="00345E12"/>
    <w:rsid w:val="003460F5"/>
    <w:rsid w:val="00350A3D"/>
    <w:rsid w:val="0035243E"/>
    <w:rsid w:val="003536FC"/>
    <w:rsid w:val="00353E1E"/>
    <w:rsid w:val="00354C8D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1126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5FFE"/>
    <w:rsid w:val="003B79FA"/>
    <w:rsid w:val="003C36C1"/>
    <w:rsid w:val="003C4829"/>
    <w:rsid w:val="003C4A3D"/>
    <w:rsid w:val="003D172D"/>
    <w:rsid w:val="003D295E"/>
    <w:rsid w:val="003D574A"/>
    <w:rsid w:val="003D7CC0"/>
    <w:rsid w:val="003E3E45"/>
    <w:rsid w:val="003F02F9"/>
    <w:rsid w:val="003F056F"/>
    <w:rsid w:val="003F17E8"/>
    <w:rsid w:val="003F1B7C"/>
    <w:rsid w:val="003F20F1"/>
    <w:rsid w:val="003F50E9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3AD0"/>
    <w:rsid w:val="00445750"/>
    <w:rsid w:val="00446795"/>
    <w:rsid w:val="00446ED5"/>
    <w:rsid w:val="00447458"/>
    <w:rsid w:val="0044772B"/>
    <w:rsid w:val="004520A1"/>
    <w:rsid w:val="00454D51"/>
    <w:rsid w:val="00456470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977F0"/>
    <w:rsid w:val="004A005C"/>
    <w:rsid w:val="004A324E"/>
    <w:rsid w:val="004A5A66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E49C3"/>
    <w:rsid w:val="004F3EA7"/>
    <w:rsid w:val="004F6CD8"/>
    <w:rsid w:val="004F765C"/>
    <w:rsid w:val="00500A6A"/>
    <w:rsid w:val="00502326"/>
    <w:rsid w:val="00505D50"/>
    <w:rsid w:val="00512159"/>
    <w:rsid w:val="00513007"/>
    <w:rsid w:val="00513F9D"/>
    <w:rsid w:val="00516DAD"/>
    <w:rsid w:val="00516E2E"/>
    <w:rsid w:val="00517C24"/>
    <w:rsid w:val="00520543"/>
    <w:rsid w:val="005252B4"/>
    <w:rsid w:val="00526166"/>
    <w:rsid w:val="00527BF2"/>
    <w:rsid w:val="00530940"/>
    <w:rsid w:val="005377AB"/>
    <w:rsid w:val="00537D96"/>
    <w:rsid w:val="00541B07"/>
    <w:rsid w:val="00541E52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16A1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1F17"/>
    <w:rsid w:val="0059731C"/>
    <w:rsid w:val="005A1C3D"/>
    <w:rsid w:val="005A3B17"/>
    <w:rsid w:val="005A6766"/>
    <w:rsid w:val="005A700C"/>
    <w:rsid w:val="005A79A6"/>
    <w:rsid w:val="005B1CC4"/>
    <w:rsid w:val="005B4F03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0A8B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0F60"/>
    <w:rsid w:val="006508A4"/>
    <w:rsid w:val="0065542F"/>
    <w:rsid w:val="00656690"/>
    <w:rsid w:val="006600DE"/>
    <w:rsid w:val="00660C3F"/>
    <w:rsid w:val="00661C46"/>
    <w:rsid w:val="00662EDD"/>
    <w:rsid w:val="00663C03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DF7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4E78"/>
    <w:rsid w:val="00716048"/>
    <w:rsid w:val="007167F4"/>
    <w:rsid w:val="00716979"/>
    <w:rsid w:val="00722AEE"/>
    <w:rsid w:val="00723C5D"/>
    <w:rsid w:val="0072407F"/>
    <w:rsid w:val="00726AC3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823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83AAC"/>
    <w:rsid w:val="00790F84"/>
    <w:rsid w:val="00791165"/>
    <w:rsid w:val="007919FF"/>
    <w:rsid w:val="00791C64"/>
    <w:rsid w:val="0079267A"/>
    <w:rsid w:val="00793C3E"/>
    <w:rsid w:val="00794B8D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A39"/>
    <w:rsid w:val="007B5B18"/>
    <w:rsid w:val="007C07DF"/>
    <w:rsid w:val="007C1CA6"/>
    <w:rsid w:val="007C1E53"/>
    <w:rsid w:val="007C313C"/>
    <w:rsid w:val="007C5F1C"/>
    <w:rsid w:val="007D02D0"/>
    <w:rsid w:val="007D3786"/>
    <w:rsid w:val="007D44C3"/>
    <w:rsid w:val="007E260D"/>
    <w:rsid w:val="007E46BA"/>
    <w:rsid w:val="007E6D90"/>
    <w:rsid w:val="007F0A33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6DC9"/>
    <w:rsid w:val="00850309"/>
    <w:rsid w:val="00850D42"/>
    <w:rsid w:val="0085154B"/>
    <w:rsid w:val="00851DA8"/>
    <w:rsid w:val="00852206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C6ABA"/>
    <w:rsid w:val="008D3F9B"/>
    <w:rsid w:val="008D7DB7"/>
    <w:rsid w:val="008E0330"/>
    <w:rsid w:val="008E106C"/>
    <w:rsid w:val="008E1A63"/>
    <w:rsid w:val="008E3BEE"/>
    <w:rsid w:val="008E5F02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17E03"/>
    <w:rsid w:val="00920F58"/>
    <w:rsid w:val="00922A9A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4637"/>
    <w:rsid w:val="009468DC"/>
    <w:rsid w:val="00946D85"/>
    <w:rsid w:val="009470E1"/>
    <w:rsid w:val="00951272"/>
    <w:rsid w:val="00951D76"/>
    <w:rsid w:val="009525B6"/>
    <w:rsid w:val="009526F9"/>
    <w:rsid w:val="009537E5"/>
    <w:rsid w:val="009624F7"/>
    <w:rsid w:val="009626F1"/>
    <w:rsid w:val="00964E88"/>
    <w:rsid w:val="00964F49"/>
    <w:rsid w:val="009650D5"/>
    <w:rsid w:val="00973C05"/>
    <w:rsid w:val="009740AF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0DF1"/>
    <w:rsid w:val="009B0E81"/>
    <w:rsid w:val="009B5D19"/>
    <w:rsid w:val="009B674C"/>
    <w:rsid w:val="009C094A"/>
    <w:rsid w:val="009C28A8"/>
    <w:rsid w:val="009C4674"/>
    <w:rsid w:val="009D0ED4"/>
    <w:rsid w:val="009D3162"/>
    <w:rsid w:val="009D39C5"/>
    <w:rsid w:val="009D3F82"/>
    <w:rsid w:val="009D4C1F"/>
    <w:rsid w:val="009D51BB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42D7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5515"/>
    <w:rsid w:val="00A76425"/>
    <w:rsid w:val="00A76FE2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B9B"/>
    <w:rsid w:val="00A96F4B"/>
    <w:rsid w:val="00AA0952"/>
    <w:rsid w:val="00AA1284"/>
    <w:rsid w:val="00AA1C1D"/>
    <w:rsid w:val="00AA4E6D"/>
    <w:rsid w:val="00AA7E83"/>
    <w:rsid w:val="00AC3DF6"/>
    <w:rsid w:val="00AC4C10"/>
    <w:rsid w:val="00AC53B7"/>
    <w:rsid w:val="00AC6B93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982"/>
    <w:rsid w:val="00B05C8B"/>
    <w:rsid w:val="00B07238"/>
    <w:rsid w:val="00B07401"/>
    <w:rsid w:val="00B07AA3"/>
    <w:rsid w:val="00B11347"/>
    <w:rsid w:val="00B12A89"/>
    <w:rsid w:val="00B13A52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3E17"/>
    <w:rsid w:val="00B47478"/>
    <w:rsid w:val="00B52870"/>
    <w:rsid w:val="00B5289A"/>
    <w:rsid w:val="00B61297"/>
    <w:rsid w:val="00B615AF"/>
    <w:rsid w:val="00B6161A"/>
    <w:rsid w:val="00B6235B"/>
    <w:rsid w:val="00B66235"/>
    <w:rsid w:val="00B734E9"/>
    <w:rsid w:val="00B76562"/>
    <w:rsid w:val="00B83F2D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C5DDD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C1A"/>
    <w:rsid w:val="00BF4E39"/>
    <w:rsid w:val="00BF4ECD"/>
    <w:rsid w:val="00BF62F2"/>
    <w:rsid w:val="00C00608"/>
    <w:rsid w:val="00C00904"/>
    <w:rsid w:val="00C0145B"/>
    <w:rsid w:val="00C016C3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CB0"/>
    <w:rsid w:val="00C6052D"/>
    <w:rsid w:val="00C6149F"/>
    <w:rsid w:val="00C61849"/>
    <w:rsid w:val="00C635AB"/>
    <w:rsid w:val="00C644B4"/>
    <w:rsid w:val="00C64A03"/>
    <w:rsid w:val="00C64BF4"/>
    <w:rsid w:val="00C65C95"/>
    <w:rsid w:val="00C72908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7C"/>
    <w:rsid w:val="00CE6546"/>
    <w:rsid w:val="00CE7A6A"/>
    <w:rsid w:val="00CF6DFC"/>
    <w:rsid w:val="00D03B87"/>
    <w:rsid w:val="00D04E38"/>
    <w:rsid w:val="00D05AD4"/>
    <w:rsid w:val="00D06060"/>
    <w:rsid w:val="00D0715A"/>
    <w:rsid w:val="00D16EE8"/>
    <w:rsid w:val="00D208E5"/>
    <w:rsid w:val="00D259F5"/>
    <w:rsid w:val="00D26E04"/>
    <w:rsid w:val="00D27CEE"/>
    <w:rsid w:val="00D30BD2"/>
    <w:rsid w:val="00D31B84"/>
    <w:rsid w:val="00D32002"/>
    <w:rsid w:val="00D3453E"/>
    <w:rsid w:val="00D35A20"/>
    <w:rsid w:val="00D36FC4"/>
    <w:rsid w:val="00D3780E"/>
    <w:rsid w:val="00D37C30"/>
    <w:rsid w:val="00D43668"/>
    <w:rsid w:val="00D438AD"/>
    <w:rsid w:val="00D450FA"/>
    <w:rsid w:val="00D45B73"/>
    <w:rsid w:val="00D47470"/>
    <w:rsid w:val="00D50313"/>
    <w:rsid w:val="00D51ECC"/>
    <w:rsid w:val="00D530CC"/>
    <w:rsid w:val="00D539A1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061"/>
    <w:rsid w:val="00DA12DC"/>
    <w:rsid w:val="00DA2A7B"/>
    <w:rsid w:val="00DA33EA"/>
    <w:rsid w:val="00DB220D"/>
    <w:rsid w:val="00DB2F94"/>
    <w:rsid w:val="00DB3968"/>
    <w:rsid w:val="00DB55A1"/>
    <w:rsid w:val="00DB60EF"/>
    <w:rsid w:val="00DB6413"/>
    <w:rsid w:val="00DC0C01"/>
    <w:rsid w:val="00DC26C2"/>
    <w:rsid w:val="00DC4D31"/>
    <w:rsid w:val="00DC79BA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40A2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36F4"/>
    <w:rsid w:val="00E84FA8"/>
    <w:rsid w:val="00E865C6"/>
    <w:rsid w:val="00E866C8"/>
    <w:rsid w:val="00E86DE1"/>
    <w:rsid w:val="00E9391C"/>
    <w:rsid w:val="00E95718"/>
    <w:rsid w:val="00EA192A"/>
    <w:rsid w:val="00EA233C"/>
    <w:rsid w:val="00EA2767"/>
    <w:rsid w:val="00EA2F01"/>
    <w:rsid w:val="00EA3B1F"/>
    <w:rsid w:val="00EA57E8"/>
    <w:rsid w:val="00EA6C37"/>
    <w:rsid w:val="00EA71DF"/>
    <w:rsid w:val="00EA7472"/>
    <w:rsid w:val="00EB0107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D171A"/>
    <w:rsid w:val="00EE17DF"/>
    <w:rsid w:val="00EE3DE1"/>
    <w:rsid w:val="00EE7FE0"/>
    <w:rsid w:val="00EF0AE6"/>
    <w:rsid w:val="00EF1A67"/>
    <w:rsid w:val="00F03A0E"/>
    <w:rsid w:val="00F06F5B"/>
    <w:rsid w:val="00F109FC"/>
    <w:rsid w:val="00F126CA"/>
    <w:rsid w:val="00F130A5"/>
    <w:rsid w:val="00F14188"/>
    <w:rsid w:val="00F16AE9"/>
    <w:rsid w:val="00F177B3"/>
    <w:rsid w:val="00F1789F"/>
    <w:rsid w:val="00F204B0"/>
    <w:rsid w:val="00F21EC9"/>
    <w:rsid w:val="00F22D1A"/>
    <w:rsid w:val="00F22F18"/>
    <w:rsid w:val="00F23424"/>
    <w:rsid w:val="00F26905"/>
    <w:rsid w:val="00F274E8"/>
    <w:rsid w:val="00F3006C"/>
    <w:rsid w:val="00F315BA"/>
    <w:rsid w:val="00F32948"/>
    <w:rsid w:val="00F34821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1C0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27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457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ED171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ED171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1394</Words>
  <Characters>9511</Characters>
  <Application>Microsoft Office Word</Application>
  <DocSecurity>0</DocSecurity>
  <Lines>79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52</cp:revision>
  <cp:lastPrinted>2016-11-08T13:09:00Z</cp:lastPrinted>
  <dcterms:created xsi:type="dcterms:W3CDTF">2016-11-07T12:42:00Z</dcterms:created>
  <dcterms:modified xsi:type="dcterms:W3CDTF">2019-09-24T13:06:00Z</dcterms:modified>
</cp:coreProperties>
</file>