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Pr="00AB0558" w:rsidRDefault="00AB0558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B17AB3">
        <w:rPr>
          <w:rFonts w:ascii="Verdana" w:hAnsi="Verdana"/>
          <w:b/>
          <w:sz w:val="28"/>
          <w:szCs w:val="28"/>
          <w:lang w:val="ru-RU"/>
        </w:rPr>
        <w:t>2</w:t>
      </w:r>
      <w:r w:rsidR="0058313E">
        <w:rPr>
          <w:rFonts w:ascii="Verdana" w:hAnsi="Verdana"/>
          <w:b/>
          <w:sz w:val="28"/>
          <w:szCs w:val="28"/>
          <w:lang w:val="ru-RU"/>
        </w:rPr>
        <w:t>2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-П/2013г.</w:t>
      </w:r>
    </w:p>
    <w:p w:rsidR="000C0D43" w:rsidRPr="00AB0558" w:rsidRDefault="000C0D43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B17AB3" w:rsidRPr="00B17AB3" w:rsidRDefault="00BD725A" w:rsidP="00B17AB3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1.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</w:t>
      </w:r>
      <w:proofErr w:type="gramEnd"/>
      <w:r w:rsidR="000C0D43" w:rsidRPr="003B2EE1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среда за </w:t>
      </w:r>
      <w:proofErr w:type="spellStart"/>
      <w:r w:rsidR="000C0D43" w:rsidRPr="003B2EE1">
        <w:rPr>
          <w:rFonts w:ascii="Verdana" w:hAnsi="Verdana"/>
          <w:lang w:val="ru-RU"/>
        </w:rPr>
        <w:t>инвестиционно</w:t>
      </w:r>
      <w:proofErr w:type="spellEnd"/>
      <w:r w:rsidR="000C0D43" w:rsidRPr="003B2EE1">
        <w:rPr>
          <w:rFonts w:ascii="Verdana" w:hAnsi="Verdana"/>
          <w:lang w:val="ru-RU"/>
        </w:rPr>
        <w:t xml:space="preserve"> предложение</w:t>
      </w:r>
      <w:r w:rsidR="004F79C3">
        <w:rPr>
          <w:rFonts w:ascii="Verdana" w:hAnsi="Verdana"/>
          <w:lang w:val="ru-RU"/>
        </w:rPr>
        <w:t xml:space="preserve"> /ИП/</w:t>
      </w:r>
      <w:r w:rsidR="00F95D08" w:rsidRPr="003B2EE1">
        <w:rPr>
          <w:rFonts w:ascii="Verdana" w:hAnsi="Verdana"/>
          <w:lang w:val="ru-RU"/>
        </w:rPr>
        <w:t>:</w:t>
      </w:r>
      <w:r w:rsidR="004F79C3" w:rsidRPr="004F79C3">
        <w:rPr>
          <w:rFonts w:ascii="Verdana" w:hAnsi="Verdana"/>
          <w:b/>
          <w:lang w:val="ru-RU"/>
        </w:rPr>
        <w:t xml:space="preserve"> </w:t>
      </w:r>
      <w:r w:rsidR="00B17AB3" w:rsidRPr="00B17AB3">
        <w:rPr>
          <w:rFonts w:ascii="Verdana" w:hAnsi="Verdana"/>
          <w:b/>
          <w:lang w:val="ru-RU"/>
        </w:rPr>
        <w:t>„</w:t>
      </w:r>
      <w:proofErr w:type="spellStart"/>
      <w:r w:rsidR="00B17AB3" w:rsidRPr="00B17AB3">
        <w:rPr>
          <w:rFonts w:ascii="Verdana" w:hAnsi="Verdana"/>
          <w:b/>
          <w:lang w:val="ru-RU"/>
        </w:rPr>
        <w:t>Изграждане</w:t>
      </w:r>
      <w:proofErr w:type="spellEnd"/>
      <w:r w:rsidR="00B17AB3" w:rsidRPr="00B17AB3">
        <w:rPr>
          <w:rFonts w:ascii="Verdana" w:hAnsi="Verdana"/>
          <w:b/>
          <w:lang w:val="ru-RU"/>
        </w:rPr>
        <w:t xml:space="preserve"> на завод за </w:t>
      </w:r>
      <w:proofErr w:type="spellStart"/>
      <w:r w:rsidR="00B17AB3" w:rsidRPr="00B17AB3">
        <w:rPr>
          <w:rFonts w:ascii="Verdana" w:hAnsi="Verdana"/>
          <w:b/>
          <w:lang w:val="ru-RU"/>
        </w:rPr>
        <w:t>катализатори</w:t>
      </w:r>
      <w:proofErr w:type="spellEnd"/>
      <w:r w:rsidR="00B17AB3" w:rsidRPr="00B17AB3">
        <w:rPr>
          <w:rFonts w:ascii="Verdana" w:hAnsi="Verdana"/>
          <w:b/>
          <w:lang w:val="ru-RU"/>
        </w:rPr>
        <w:t xml:space="preserve">“,  </w:t>
      </w:r>
      <w:r w:rsidR="00B17AB3" w:rsidRPr="00B17AB3">
        <w:rPr>
          <w:rFonts w:ascii="Verdana" w:hAnsi="Verdana"/>
          <w:lang w:val="ru-RU"/>
        </w:rPr>
        <w:t xml:space="preserve">в </w:t>
      </w:r>
      <w:proofErr w:type="spellStart"/>
      <w:r w:rsidR="00B17AB3" w:rsidRPr="00B17AB3">
        <w:rPr>
          <w:rFonts w:ascii="Verdana" w:hAnsi="Verdana"/>
          <w:lang w:val="ru-RU"/>
        </w:rPr>
        <w:t>имот</w:t>
      </w:r>
      <w:proofErr w:type="spellEnd"/>
      <w:r w:rsidR="00B17AB3" w:rsidRPr="00B17AB3">
        <w:rPr>
          <w:rFonts w:ascii="Verdana" w:hAnsi="Verdana"/>
          <w:lang w:val="ru-RU"/>
        </w:rPr>
        <w:t xml:space="preserve"> № 011422-УПИ XXV347,375, землище на гр. </w:t>
      </w:r>
      <w:proofErr w:type="spellStart"/>
      <w:r w:rsidR="00B17AB3" w:rsidRPr="00B17AB3">
        <w:rPr>
          <w:rFonts w:ascii="Verdana" w:hAnsi="Verdana"/>
          <w:lang w:val="ru-RU"/>
        </w:rPr>
        <w:t>Куклен</w:t>
      </w:r>
      <w:proofErr w:type="spellEnd"/>
      <w:r w:rsidR="0005396D" w:rsidRPr="0005396D">
        <w:rPr>
          <w:rFonts w:ascii="Verdana" w:hAnsi="Verdana"/>
          <w:b/>
          <w:lang w:val="ru-RU"/>
        </w:rPr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</w:t>
      </w:r>
      <w:proofErr w:type="gramStart"/>
      <w:r w:rsidR="0005396D" w:rsidRPr="00300A5F">
        <w:rPr>
          <w:rFonts w:ascii="Verdana" w:hAnsi="Verdana"/>
          <w:lang w:val="ru-RU"/>
        </w:rPr>
        <w:t>по</w:t>
      </w:r>
      <w:proofErr w:type="gramEnd"/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</w:t>
      </w:r>
      <w:proofErr w:type="gramStart"/>
      <w:r w:rsidR="0005396D" w:rsidRPr="00300A5F">
        <w:rPr>
          <w:rFonts w:ascii="Verdana" w:hAnsi="Verdana"/>
          <w:lang w:val="ru-RU"/>
        </w:rPr>
        <w:t>среда</w:t>
      </w:r>
      <w:proofErr w:type="gramEnd"/>
      <w:r w:rsidR="0005396D" w:rsidRPr="00300A5F">
        <w:rPr>
          <w:rFonts w:ascii="Verdana" w:hAnsi="Verdana"/>
          <w:lang w:val="ru-RU"/>
        </w:rPr>
        <w:t xml:space="preserve">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уведомление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  <w:lang w:val="bg-BG"/>
        </w:rPr>
        <w:t>В</w:t>
      </w:r>
      <w:r w:rsidR="0005396D">
        <w:rPr>
          <w:rFonts w:ascii="Verdana" w:hAnsi="Verdana"/>
          <w:lang w:val="ru-RU"/>
        </w:rPr>
        <w:t>х.</w:t>
      </w:r>
      <w:r w:rsidR="0005396D" w:rsidRPr="00FB5BA8">
        <w:rPr>
          <w:rFonts w:ascii="Verdana" w:hAnsi="Verdana"/>
          <w:lang w:val="ru-RU"/>
        </w:rPr>
        <w:t xml:space="preserve"> № </w:t>
      </w:r>
      <w:r w:rsidR="00991C40">
        <w:rPr>
          <w:rFonts w:ascii="Verdana" w:hAnsi="Verdana"/>
          <w:lang w:val="ru-RU"/>
        </w:rPr>
        <w:t>ОВОС-</w:t>
      </w:r>
      <w:r w:rsidR="004F79C3">
        <w:rPr>
          <w:rFonts w:ascii="Verdana" w:hAnsi="Verdana"/>
          <w:lang w:val="ru-RU"/>
        </w:rPr>
        <w:t>890</w:t>
      </w:r>
      <w:r w:rsidR="0005396D">
        <w:rPr>
          <w:rFonts w:ascii="Verdana" w:hAnsi="Verdana"/>
          <w:lang w:val="ru-RU"/>
        </w:rPr>
        <w:t>/</w:t>
      </w:r>
      <w:r w:rsidR="004F79C3">
        <w:rPr>
          <w:rFonts w:ascii="Verdana" w:hAnsi="Verdana"/>
          <w:lang w:val="ru-RU"/>
        </w:rPr>
        <w:t>04</w:t>
      </w:r>
      <w:r w:rsidR="0005396D">
        <w:rPr>
          <w:rFonts w:ascii="Verdana" w:hAnsi="Verdana"/>
          <w:lang w:val="ru-RU"/>
        </w:rPr>
        <w:t>.</w:t>
      </w:r>
      <w:r w:rsidR="0005396D" w:rsidRPr="00B919B6">
        <w:rPr>
          <w:rFonts w:ascii="Verdana" w:hAnsi="Verdana"/>
          <w:lang w:val="ru-RU"/>
        </w:rPr>
        <w:t>0</w:t>
      </w:r>
      <w:r w:rsidR="004F79C3">
        <w:rPr>
          <w:rFonts w:ascii="Verdana" w:hAnsi="Verdana"/>
          <w:lang w:val="ru-RU"/>
        </w:rPr>
        <w:t>6</w:t>
      </w:r>
      <w:r w:rsidR="0005396D">
        <w:rPr>
          <w:rFonts w:ascii="Verdana" w:hAnsi="Verdana"/>
          <w:lang w:val="ru-RU"/>
        </w:rPr>
        <w:t>.201</w:t>
      </w:r>
      <w:r w:rsidR="0005396D" w:rsidRPr="00B919B6">
        <w:rPr>
          <w:rFonts w:ascii="Verdana" w:hAnsi="Verdana"/>
          <w:lang w:val="ru-RU"/>
        </w:rPr>
        <w:t>3</w:t>
      </w:r>
      <w:r w:rsidR="0005396D">
        <w:rPr>
          <w:rFonts w:ascii="Verdana" w:hAnsi="Verdana"/>
          <w:lang w:val="ru-RU"/>
        </w:rPr>
        <w:t xml:space="preserve"> г. </w:t>
      </w:r>
      <w:r w:rsidR="00B9187A">
        <w:rPr>
          <w:rFonts w:ascii="Verdana" w:hAnsi="Verdana"/>
          <w:lang w:val="ru-RU"/>
        </w:rPr>
        <w:t>о</w:t>
      </w:r>
      <w:r w:rsidR="0005396D">
        <w:rPr>
          <w:rFonts w:ascii="Verdana" w:hAnsi="Verdana"/>
          <w:lang w:val="ru-RU"/>
        </w:rPr>
        <w:t xml:space="preserve">т </w:t>
      </w:r>
      <w:proofErr w:type="spellStart"/>
      <w:r w:rsidR="0005396D">
        <w:rPr>
          <w:rFonts w:ascii="Verdana" w:hAnsi="Verdana"/>
          <w:lang w:val="ru-RU"/>
        </w:rPr>
        <w:t>Възложителя</w:t>
      </w:r>
      <w:proofErr w:type="spellEnd"/>
      <w:r w:rsidR="0005396D">
        <w:rPr>
          <w:rFonts w:ascii="Verdana" w:hAnsi="Verdana"/>
          <w:lang w:val="ru-RU"/>
        </w:rPr>
        <w:t xml:space="preserve"> </w:t>
      </w:r>
      <w:r w:rsidR="00B17AB3" w:rsidRPr="00B17AB3">
        <w:rPr>
          <w:rFonts w:ascii="Verdana" w:hAnsi="Verdana"/>
          <w:b/>
          <w:lang w:val="ru-RU"/>
        </w:rPr>
        <w:t xml:space="preserve">„ПТЗ </w:t>
      </w:r>
      <w:proofErr w:type="gramStart"/>
      <w:r w:rsidR="00B17AB3" w:rsidRPr="00B17AB3">
        <w:rPr>
          <w:rFonts w:ascii="Verdana" w:hAnsi="Verdana"/>
          <w:b/>
          <w:lang w:val="ru-RU"/>
        </w:rPr>
        <w:t>–</w:t>
      </w:r>
      <w:proofErr w:type="spellStart"/>
      <w:r w:rsidR="00B17AB3" w:rsidRPr="00B17AB3">
        <w:rPr>
          <w:rFonts w:ascii="Verdana" w:hAnsi="Verdana"/>
          <w:b/>
          <w:lang w:val="ru-RU"/>
        </w:rPr>
        <w:t>К</w:t>
      </w:r>
      <w:proofErr w:type="gramEnd"/>
      <w:r w:rsidR="00B17AB3" w:rsidRPr="00B17AB3">
        <w:rPr>
          <w:rFonts w:ascii="Verdana" w:hAnsi="Verdana"/>
          <w:b/>
          <w:lang w:val="ru-RU"/>
        </w:rPr>
        <w:t>уклен</w:t>
      </w:r>
      <w:proofErr w:type="spellEnd"/>
      <w:r w:rsidR="00B17AB3" w:rsidRPr="00B17AB3">
        <w:rPr>
          <w:rFonts w:ascii="Verdana" w:hAnsi="Verdana"/>
          <w:b/>
          <w:lang w:val="ru-RU"/>
        </w:rPr>
        <w:t>“ АД</w:t>
      </w:r>
      <w:r w:rsidR="00B17AB3">
        <w:rPr>
          <w:rFonts w:ascii="Verdana" w:hAnsi="Verdana"/>
          <w:b/>
          <w:lang w:val="ru-RU"/>
        </w:rPr>
        <w:t xml:space="preserve">, </w:t>
      </w:r>
      <w:r w:rsidR="00B17AB3" w:rsidRPr="00B17AB3">
        <w:rPr>
          <w:rFonts w:ascii="Verdana" w:hAnsi="Verdana"/>
          <w:lang w:val="ru-RU"/>
        </w:rPr>
        <w:t xml:space="preserve">гр. Пловдив </w:t>
      </w:r>
      <w:bookmarkStart w:id="0" w:name="_GoBack"/>
      <w:bookmarkEnd w:id="0"/>
    </w:p>
    <w:p w:rsidR="00BD725A" w:rsidRDefault="00BD725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2. </w:t>
      </w:r>
      <w:r w:rsidR="00B9187A">
        <w:rPr>
          <w:rFonts w:ascii="Verdana" w:hAnsi="Verdana"/>
          <w:lang w:val="ru-RU"/>
        </w:rPr>
        <w:t>З</w:t>
      </w:r>
      <w:r w:rsidR="00B9187A" w:rsidRPr="00404FC0">
        <w:rPr>
          <w:rFonts w:ascii="Verdana" w:hAnsi="Verdana"/>
          <w:lang w:val="ru-RU"/>
        </w:rPr>
        <w:t>а</w:t>
      </w:r>
      <w:r w:rsidR="00B9187A">
        <w:rPr>
          <w:rFonts w:ascii="Verdana" w:hAnsi="Verdana"/>
          <w:lang w:val="ru-RU"/>
        </w:rPr>
        <w:t xml:space="preserve"> </w:t>
      </w:r>
      <w:proofErr w:type="spellStart"/>
      <w:r w:rsidR="00B9187A">
        <w:rPr>
          <w:rFonts w:ascii="Verdana" w:hAnsi="Verdana"/>
          <w:lang w:val="ru-RU"/>
        </w:rPr>
        <w:t>определяне</w:t>
      </w:r>
      <w:proofErr w:type="spellEnd"/>
      <w:r w:rsidR="00B9187A">
        <w:rPr>
          <w:rFonts w:ascii="Verdana" w:hAnsi="Verdana"/>
          <w:lang w:val="ru-RU"/>
        </w:rPr>
        <w:t xml:space="preserve">  </w:t>
      </w:r>
      <w:proofErr w:type="spellStart"/>
      <w:r w:rsidR="00B9187A">
        <w:rPr>
          <w:rFonts w:ascii="Verdana" w:hAnsi="Verdana"/>
          <w:lang w:val="ru-RU"/>
        </w:rPr>
        <w:t>приложимата</w:t>
      </w:r>
      <w:proofErr w:type="spellEnd"/>
      <w:r w:rsidR="00B9187A">
        <w:rPr>
          <w:rFonts w:ascii="Verdana" w:hAnsi="Verdana"/>
          <w:lang w:val="ru-RU"/>
        </w:rPr>
        <w:t xml:space="preserve"> процедура по </w:t>
      </w:r>
      <w:proofErr w:type="spellStart"/>
      <w:r w:rsidR="00B9187A">
        <w:rPr>
          <w:rFonts w:ascii="Verdana" w:hAnsi="Verdana"/>
          <w:lang w:val="ru-RU"/>
        </w:rPr>
        <w:t>реда</w:t>
      </w:r>
      <w:proofErr w:type="spellEnd"/>
      <w:r w:rsidR="00B9187A">
        <w:rPr>
          <w:rFonts w:ascii="Verdana" w:hAnsi="Verdana"/>
          <w:lang w:val="ru-RU"/>
        </w:rPr>
        <w:t xml:space="preserve"> на </w:t>
      </w:r>
      <w:r w:rsidR="00B9187A" w:rsidRPr="00404FC0">
        <w:rPr>
          <w:rFonts w:ascii="Verdana" w:hAnsi="Verdana"/>
          <w:lang w:val="ru-RU"/>
        </w:rPr>
        <w:t xml:space="preserve">гл. </w:t>
      </w:r>
      <w:r w:rsidR="00B9187A">
        <w:rPr>
          <w:rFonts w:ascii="Verdana" w:hAnsi="Verdana"/>
        </w:rPr>
        <w:t>V</w:t>
      </w:r>
      <w:r w:rsidR="00B9187A" w:rsidRPr="00404FC0">
        <w:rPr>
          <w:rFonts w:ascii="Verdana" w:hAnsi="Verdana"/>
          <w:lang w:val="ru-RU"/>
        </w:rPr>
        <w:t xml:space="preserve">І от Закона за </w:t>
      </w:r>
      <w:proofErr w:type="spellStart"/>
      <w:r w:rsidR="00B9187A" w:rsidRPr="00404FC0">
        <w:rPr>
          <w:rFonts w:ascii="Verdana" w:hAnsi="Verdana"/>
          <w:lang w:val="ru-RU"/>
        </w:rPr>
        <w:t>опазване</w:t>
      </w:r>
      <w:proofErr w:type="spellEnd"/>
      <w:r w:rsidR="00B9187A" w:rsidRPr="00404FC0">
        <w:rPr>
          <w:rFonts w:ascii="Verdana" w:hAnsi="Verdana"/>
          <w:lang w:val="ru-RU"/>
        </w:rPr>
        <w:t xml:space="preserve"> на </w:t>
      </w:r>
      <w:proofErr w:type="spellStart"/>
      <w:r w:rsidR="00B9187A" w:rsidRPr="00404FC0">
        <w:rPr>
          <w:rFonts w:ascii="Verdana" w:hAnsi="Verdana"/>
          <w:lang w:val="ru-RU"/>
        </w:rPr>
        <w:t>околната</w:t>
      </w:r>
      <w:proofErr w:type="spellEnd"/>
      <w:r w:rsidR="00B9187A" w:rsidRPr="00404FC0">
        <w:rPr>
          <w:rFonts w:ascii="Verdana" w:hAnsi="Verdana"/>
          <w:lang w:val="ru-RU"/>
        </w:rPr>
        <w:t xml:space="preserve"> среда</w:t>
      </w:r>
      <w:r w:rsidR="00B9187A">
        <w:rPr>
          <w:rFonts w:ascii="Verdana" w:hAnsi="Verdana"/>
          <w:lang w:val="bg-BG"/>
        </w:rPr>
        <w:t xml:space="preserve"> /ЗООС/</w:t>
      </w:r>
      <w:r w:rsidR="00B9187A" w:rsidRPr="00BC7A7A">
        <w:rPr>
          <w:rFonts w:ascii="Verdana" w:hAnsi="Verdana"/>
          <w:lang w:val="ru-RU"/>
        </w:rPr>
        <w:t>(</w:t>
      </w:r>
      <w:r w:rsidR="00B9187A">
        <w:rPr>
          <w:rFonts w:ascii="Verdana" w:hAnsi="Verdana"/>
          <w:lang w:val="bg-BG"/>
        </w:rPr>
        <w:t>ДВ бр.91/2002г.</w:t>
      </w:r>
      <w:r w:rsidR="00B9187A" w:rsidRPr="00404FC0">
        <w:rPr>
          <w:rFonts w:ascii="Verdana" w:hAnsi="Verdana"/>
          <w:lang w:val="ru-RU"/>
        </w:rPr>
        <w:t>) е необходимо</w:t>
      </w:r>
      <w:r w:rsidR="00B9187A">
        <w:rPr>
          <w:rFonts w:ascii="Verdana" w:hAnsi="Verdana"/>
          <w:lang w:val="ru-RU"/>
        </w:rPr>
        <w:t xml:space="preserve"> </w:t>
      </w:r>
      <w:proofErr w:type="spellStart"/>
      <w:r w:rsidR="00B9187A">
        <w:rPr>
          <w:rFonts w:ascii="Verdana" w:hAnsi="Verdana"/>
          <w:lang w:val="ru-RU"/>
        </w:rPr>
        <w:t>уведомлението</w:t>
      </w:r>
      <w:proofErr w:type="spellEnd"/>
      <w:r w:rsidR="00B9187A">
        <w:rPr>
          <w:rFonts w:ascii="Verdana" w:hAnsi="Verdana"/>
          <w:lang w:val="ru-RU"/>
        </w:rPr>
        <w:t xml:space="preserve"> да </w:t>
      </w:r>
      <w:proofErr w:type="spellStart"/>
      <w:r w:rsidR="00B9187A">
        <w:rPr>
          <w:rFonts w:ascii="Verdana" w:hAnsi="Verdana"/>
          <w:lang w:val="ru-RU"/>
        </w:rPr>
        <w:t>съдържа</w:t>
      </w:r>
      <w:proofErr w:type="spellEnd"/>
      <w:r w:rsidR="00B9187A">
        <w:rPr>
          <w:rFonts w:ascii="Verdana" w:hAnsi="Verdana"/>
          <w:lang w:val="ru-RU"/>
        </w:rPr>
        <w:t xml:space="preserve"> </w:t>
      </w:r>
      <w:proofErr w:type="spellStart"/>
      <w:r w:rsidR="00B9187A">
        <w:rPr>
          <w:rFonts w:ascii="Verdana" w:hAnsi="Verdana"/>
          <w:lang w:val="ru-RU"/>
        </w:rPr>
        <w:t>информацията</w:t>
      </w:r>
      <w:proofErr w:type="spellEnd"/>
      <w:r w:rsidR="00B9187A">
        <w:rPr>
          <w:rFonts w:ascii="Verdana" w:hAnsi="Verdana"/>
          <w:lang w:val="ru-RU"/>
        </w:rPr>
        <w:t xml:space="preserve">, </w:t>
      </w:r>
      <w:proofErr w:type="spellStart"/>
      <w:r w:rsidR="00B9187A">
        <w:rPr>
          <w:rFonts w:ascii="Verdana" w:hAnsi="Verdana"/>
          <w:lang w:val="ru-RU"/>
        </w:rPr>
        <w:t>посочена</w:t>
      </w:r>
      <w:proofErr w:type="spellEnd"/>
      <w:r w:rsidR="00B9187A">
        <w:rPr>
          <w:rFonts w:ascii="Verdana" w:hAnsi="Verdana"/>
          <w:lang w:val="ru-RU"/>
        </w:rPr>
        <w:t xml:space="preserve"> в чл.4, ал. 3 от</w:t>
      </w:r>
      <w:r w:rsidR="00B9187A" w:rsidRPr="002C6F05">
        <w:rPr>
          <w:rFonts w:ascii="Verdana" w:hAnsi="Verdana"/>
          <w:lang w:val="ru-RU"/>
        </w:rPr>
        <w:t xml:space="preserve"> </w:t>
      </w:r>
      <w:proofErr w:type="spellStart"/>
      <w:r w:rsidR="00B9187A" w:rsidRPr="009463AE">
        <w:rPr>
          <w:rFonts w:ascii="Verdana" w:hAnsi="Verdana"/>
          <w:lang w:val="ru-RU"/>
        </w:rPr>
        <w:t>Наредбата</w:t>
      </w:r>
      <w:proofErr w:type="spellEnd"/>
      <w:r w:rsidR="00B9187A" w:rsidRPr="009463AE">
        <w:rPr>
          <w:rFonts w:ascii="Verdana" w:hAnsi="Verdana"/>
          <w:lang w:val="ru-RU"/>
        </w:rPr>
        <w:t xml:space="preserve"> за </w:t>
      </w:r>
      <w:proofErr w:type="spellStart"/>
      <w:r w:rsidR="00B9187A" w:rsidRPr="009463AE">
        <w:rPr>
          <w:rFonts w:ascii="Verdana" w:hAnsi="Verdana"/>
          <w:lang w:val="ru-RU"/>
        </w:rPr>
        <w:t>условията</w:t>
      </w:r>
      <w:proofErr w:type="spellEnd"/>
      <w:r w:rsidR="00B9187A" w:rsidRPr="009463AE">
        <w:rPr>
          <w:rFonts w:ascii="Verdana" w:hAnsi="Verdana"/>
          <w:lang w:val="ru-RU"/>
        </w:rPr>
        <w:t xml:space="preserve"> и </w:t>
      </w:r>
      <w:proofErr w:type="spellStart"/>
      <w:r w:rsidR="00B9187A" w:rsidRPr="009463AE">
        <w:rPr>
          <w:rFonts w:ascii="Verdana" w:hAnsi="Verdana"/>
          <w:lang w:val="ru-RU"/>
        </w:rPr>
        <w:t>реда</w:t>
      </w:r>
      <w:proofErr w:type="spellEnd"/>
      <w:r w:rsidR="00B9187A" w:rsidRPr="009463AE">
        <w:rPr>
          <w:rFonts w:ascii="Verdana" w:hAnsi="Verdana"/>
          <w:lang w:val="ru-RU"/>
        </w:rPr>
        <w:t xml:space="preserve"> за </w:t>
      </w:r>
      <w:proofErr w:type="spellStart"/>
      <w:r w:rsidR="00B9187A" w:rsidRPr="009463AE">
        <w:rPr>
          <w:rFonts w:ascii="Verdana" w:hAnsi="Verdana"/>
          <w:lang w:val="ru-RU"/>
        </w:rPr>
        <w:t>извършване</w:t>
      </w:r>
      <w:proofErr w:type="spellEnd"/>
      <w:r w:rsidR="00B9187A" w:rsidRPr="009463AE">
        <w:rPr>
          <w:rFonts w:ascii="Verdana" w:hAnsi="Verdana"/>
          <w:lang w:val="ru-RU"/>
        </w:rPr>
        <w:t xml:space="preserve"> на оценка на </w:t>
      </w:r>
      <w:proofErr w:type="spellStart"/>
      <w:r w:rsidR="00B9187A" w:rsidRPr="009463AE">
        <w:rPr>
          <w:rFonts w:ascii="Verdana" w:hAnsi="Verdana"/>
          <w:lang w:val="ru-RU"/>
        </w:rPr>
        <w:t>въздействието</w:t>
      </w:r>
      <w:proofErr w:type="spellEnd"/>
      <w:r w:rsidR="00B9187A" w:rsidRPr="009463AE">
        <w:rPr>
          <w:rFonts w:ascii="Verdana" w:hAnsi="Verdana"/>
          <w:lang w:val="ru-RU"/>
        </w:rPr>
        <w:t xml:space="preserve"> </w:t>
      </w:r>
      <w:proofErr w:type="spellStart"/>
      <w:r w:rsidR="00B9187A" w:rsidRPr="009463AE">
        <w:rPr>
          <w:rFonts w:ascii="Verdana" w:hAnsi="Verdana"/>
          <w:lang w:val="ru-RU"/>
        </w:rPr>
        <w:t>върху</w:t>
      </w:r>
      <w:proofErr w:type="spellEnd"/>
      <w:r w:rsidR="00B9187A" w:rsidRPr="009463AE">
        <w:rPr>
          <w:rFonts w:ascii="Verdana" w:hAnsi="Verdana"/>
          <w:lang w:val="ru-RU"/>
        </w:rPr>
        <w:t xml:space="preserve"> </w:t>
      </w:r>
      <w:proofErr w:type="spellStart"/>
      <w:r w:rsidR="00B9187A" w:rsidRPr="009463AE">
        <w:rPr>
          <w:rFonts w:ascii="Verdana" w:hAnsi="Verdana"/>
          <w:lang w:val="ru-RU"/>
        </w:rPr>
        <w:t>околната</w:t>
      </w:r>
      <w:proofErr w:type="spellEnd"/>
      <w:r w:rsidR="00B9187A" w:rsidRPr="009463AE">
        <w:rPr>
          <w:rFonts w:ascii="Verdana" w:hAnsi="Verdana"/>
          <w:lang w:val="ru-RU"/>
        </w:rPr>
        <w:t xml:space="preserve"> среда /</w:t>
      </w:r>
      <w:r w:rsidR="00B9187A">
        <w:rPr>
          <w:rFonts w:ascii="Verdana" w:hAnsi="Verdana"/>
          <w:lang w:val="bg-BG"/>
        </w:rPr>
        <w:t xml:space="preserve">Наредба за </w:t>
      </w:r>
      <w:r w:rsidR="00B9187A" w:rsidRPr="009463AE">
        <w:rPr>
          <w:rFonts w:ascii="Verdana" w:hAnsi="Verdana"/>
          <w:lang w:val="ru-RU"/>
        </w:rPr>
        <w:t>ОВОС</w:t>
      </w:r>
      <w:r w:rsidR="00B9187A">
        <w:rPr>
          <w:rFonts w:ascii="Verdana" w:hAnsi="Verdana"/>
          <w:lang w:val="bg-BG"/>
        </w:rPr>
        <w:t>/. В тази връзка, н</w:t>
      </w:r>
      <w:r w:rsidR="005361DA">
        <w:rPr>
          <w:rFonts w:ascii="Verdana" w:hAnsi="Verdana"/>
          <w:lang w:val="bg-BG"/>
        </w:rPr>
        <w:t>а основани</w:t>
      </w:r>
      <w:proofErr w:type="gramStart"/>
      <w:r w:rsidR="005361DA">
        <w:rPr>
          <w:rFonts w:ascii="Verdana" w:hAnsi="Verdana"/>
          <w:lang w:val="bg-BG"/>
        </w:rPr>
        <w:t>е</w:t>
      </w:r>
      <w:proofErr w:type="gramEnd"/>
      <w:r w:rsidR="005361DA">
        <w:rPr>
          <w:rFonts w:ascii="Verdana" w:hAnsi="Verdana"/>
          <w:lang w:val="bg-BG"/>
        </w:rPr>
        <w:t xml:space="preserve"> чл. 5, ал. 4 от Наредбата за ОВОС</w:t>
      </w:r>
      <w:r w:rsidR="004F79C3">
        <w:rPr>
          <w:rFonts w:ascii="Verdana" w:hAnsi="Verdana"/>
          <w:lang w:val="bg-BG"/>
        </w:rPr>
        <w:t>,</w:t>
      </w:r>
      <w:r w:rsidR="005361DA">
        <w:rPr>
          <w:rFonts w:ascii="Verdana" w:hAnsi="Verdana"/>
          <w:lang w:val="bg-BG"/>
        </w:rPr>
        <w:t xml:space="preserve"> п</w:t>
      </w:r>
      <w:proofErr w:type="spellStart"/>
      <w:r w:rsidR="000C0D43" w:rsidRPr="00AB0558">
        <w:rPr>
          <w:rFonts w:ascii="Verdana" w:hAnsi="Verdana"/>
          <w:lang w:val="ru-RU"/>
        </w:rPr>
        <w:t>оради</w:t>
      </w:r>
      <w:proofErr w:type="spellEnd"/>
      <w:r w:rsidR="000C0D43" w:rsidRPr="00AB0558">
        <w:rPr>
          <w:rFonts w:ascii="Verdana" w:hAnsi="Verdana"/>
          <w:lang w:val="ru-RU"/>
        </w:rPr>
        <w:t xml:space="preserve"> </w:t>
      </w:r>
      <w:proofErr w:type="spellStart"/>
      <w:r w:rsidR="004F79C3">
        <w:rPr>
          <w:rFonts w:ascii="Verdana" w:hAnsi="Verdana"/>
          <w:lang w:val="ru-RU"/>
        </w:rPr>
        <w:t>липса</w:t>
      </w:r>
      <w:proofErr w:type="spellEnd"/>
      <w:r w:rsidR="004F79C3">
        <w:rPr>
          <w:rFonts w:ascii="Verdana" w:hAnsi="Verdana"/>
          <w:lang w:val="ru-RU"/>
        </w:rPr>
        <w:t xml:space="preserve"> на </w:t>
      </w:r>
      <w:proofErr w:type="spellStart"/>
      <w:r w:rsidR="004F79C3">
        <w:rPr>
          <w:rFonts w:ascii="Verdana" w:hAnsi="Verdana"/>
          <w:lang w:val="ru-RU"/>
        </w:rPr>
        <w:t>достатъчно</w:t>
      </w:r>
      <w:proofErr w:type="spellEnd"/>
      <w:r w:rsidR="004F79C3">
        <w:rPr>
          <w:rFonts w:ascii="Verdana" w:hAnsi="Verdana"/>
          <w:lang w:val="ru-RU"/>
        </w:rPr>
        <w:t xml:space="preserve"> </w:t>
      </w:r>
      <w:proofErr w:type="spellStart"/>
      <w:r w:rsidR="004F79C3">
        <w:rPr>
          <w:rFonts w:ascii="Verdana" w:hAnsi="Verdana"/>
          <w:lang w:val="ru-RU"/>
        </w:rPr>
        <w:t>данни</w:t>
      </w:r>
      <w:proofErr w:type="spellEnd"/>
      <w:r w:rsidR="004F79C3">
        <w:rPr>
          <w:rFonts w:ascii="Verdana" w:hAnsi="Verdana"/>
          <w:lang w:val="ru-RU"/>
        </w:rPr>
        <w:t xml:space="preserve">, </w:t>
      </w:r>
      <w:proofErr w:type="spellStart"/>
      <w:r w:rsidR="004F79C3">
        <w:rPr>
          <w:rFonts w:ascii="Verdana" w:hAnsi="Verdana"/>
          <w:lang w:val="ru-RU"/>
        </w:rPr>
        <w:t>свързани</w:t>
      </w:r>
      <w:proofErr w:type="spellEnd"/>
      <w:r w:rsidR="004F79C3">
        <w:rPr>
          <w:rFonts w:ascii="Verdana" w:hAnsi="Verdana"/>
          <w:lang w:val="ru-RU"/>
        </w:rPr>
        <w:t xml:space="preserve"> с ИП</w:t>
      </w:r>
      <w:r w:rsidR="000C0D43" w:rsidRPr="00AB0558">
        <w:rPr>
          <w:rFonts w:ascii="Verdana" w:hAnsi="Verdana"/>
          <w:lang w:val="ru-RU"/>
        </w:rPr>
        <w:t xml:space="preserve"> в </w:t>
      </w:r>
      <w:proofErr w:type="spellStart"/>
      <w:r w:rsidR="000C0D43" w:rsidRPr="00AB0558">
        <w:rPr>
          <w:rFonts w:ascii="Verdana" w:hAnsi="Verdana"/>
          <w:lang w:val="ru-RU"/>
        </w:rPr>
        <w:t>предоставената</w:t>
      </w:r>
      <w:proofErr w:type="spellEnd"/>
      <w:r w:rsidR="000C0D43" w:rsidRPr="00AB0558">
        <w:rPr>
          <w:rFonts w:ascii="Verdana" w:hAnsi="Verdana"/>
          <w:lang w:val="ru-RU"/>
        </w:rPr>
        <w:t xml:space="preserve"> документация</w:t>
      </w:r>
      <w:r w:rsidR="00C673DE">
        <w:rPr>
          <w:rFonts w:ascii="Verdana" w:hAnsi="Verdana"/>
          <w:lang w:val="ru-RU"/>
        </w:rPr>
        <w:t xml:space="preserve"> и </w:t>
      </w:r>
      <w:proofErr w:type="spellStart"/>
      <w:r w:rsidR="00C673DE">
        <w:rPr>
          <w:rFonts w:ascii="Verdana" w:hAnsi="Verdana"/>
          <w:lang w:val="ru-RU"/>
        </w:rPr>
        <w:t>невъзможност</w:t>
      </w:r>
      <w:proofErr w:type="spellEnd"/>
      <w:r w:rsidR="00C673DE">
        <w:rPr>
          <w:rFonts w:ascii="Verdana" w:hAnsi="Verdana"/>
          <w:lang w:val="ru-RU"/>
        </w:rPr>
        <w:t xml:space="preserve"> </w:t>
      </w:r>
      <w:r w:rsidR="00C673DE">
        <w:rPr>
          <w:rFonts w:ascii="Verdana" w:hAnsi="Verdana"/>
          <w:bCs/>
          <w:lang w:val="ru-RU"/>
        </w:rPr>
        <w:t>за</w:t>
      </w:r>
      <w:r w:rsidR="00C673DE" w:rsidRPr="00C673DE">
        <w:rPr>
          <w:rFonts w:ascii="Verdana" w:hAnsi="Verdana"/>
          <w:lang w:val="ru-RU"/>
        </w:rPr>
        <w:t xml:space="preserve"> </w:t>
      </w:r>
      <w:proofErr w:type="spellStart"/>
      <w:r w:rsidR="00C673DE" w:rsidRPr="00C673DE">
        <w:rPr>
          <w:rFonts w:ascii="Verdana" w:hAnsi="Verdana"/>
          <w:lang w:val="ru-RU"/>
        </w:rPr>
        <w:t>определяне</w:t>
      </w:r>
      <w:proofErr w:type="spellEnd"/>
      <w:r w:rsidR="00C673DE" w:rsidRPr="00C673DE">
        <w:rPr>
          <w:rFonts w:ascii="Verdana" w:hAnsi="Verdana"/>
          <w:lang w:val="ru-RU"/>
        </w:rPr>
        <w:t xml:space="preserve"> на </w:t>
      </w:r>
      <w:proofErr w:type="spellStart"/>
      <w:r w:rsidR="00C673DE" w:rsidRPr="00C673DE">
        <w:rPr>
          <w:rFonts w:ascii="Verdana" w:hAnsi="Verdana"/>
          <w:lang w:val="ru-RU"/>
        </w:rPr>
        <w:t>приложимата</w:t>
      </w:r>
      <w:proofErr w:type="spellEnd"/>
      <w:r w:rsidR="00C673DE" w:rsidRPr="00C673DE">
        <w:rPr>
          <w:rFonts w:ascii="Verdana" w:hAnsi="Verdana"/>
          <w:lang w:val="ru-RU"/>
        </w:rPr>
        <w:t xml:space="preserve"> процедура по глава шеста от ЗООС</w:t>
      </w:r>
      <w:r>
        <w:rPr>
          <w:rFonts w:ascii="Verdana" w:hAnsi="Verdana"/>
          <w:lang w:val="ru-RU"/>
        </w:rPr>
        <w:t>,</w:t>
      </w:r>
      <w:r w:rsidR="00C673DE">
        <w:rPr>
          <w:rFonts w:ascii="Verdana" w:hAnsi="Verdana"/>
          <w:lang w:val="ru-RU"/>
        </w:rPr>
        <w:t xml:space="preserve"> </w:t>
      </w:r>
      <w:r w:rsidR="000C0D43" w:rsidRPr="00AB0558">
        <w:rPr>
          <w:rFonts w:ascii="Verdana" w:hAnsi="Verdana"/>
          <w:lang w:val="ru-RU"/>
        </w:rPr>
        <w:t xml:space="preserve">с </w:t>
      </w:r>
      <w:proofErr w:type="spellStart"/>
      <w:r w:rsidR="000C0D43" w:rsidRPr="00AB0558">
        <w:rPr>
          <w:rFonts w:ascii="Verdana" w:hAnsi="Verdana"/>
          <w:lang w:val="ru-RU"/>
        </w:rPr>
        <w:t>писмо</w:t>
      </w:r>
      <w:proofErr w:type="spellEnd"/>
      <w:r w:rsidR="000C0D43" w:rsidRPr="00AB0558">
        <w:rPr>
          <w:rFonts w:ascii="Verdana" w:hAnsi="Verdana"/>
          <w:lang w:val="ru-RU"/>
        </w:rPr>
        <w:t xml:space="preserve">  </w:t>
      </w:r>
      <w:proofErr w:type="spellStart"/>
      <w:r w:rsidR="000C0D43" w:rsidRPr="00AB0558">
        <w:rPr>
          <w:rFonts w:ascii="Verdana" w:hAnsi="Verdana"/>
          <w:lang w:val="ru-RU"/>
        </w:rPr>
        <w:t>изх</w:t>
      </w:r>
      <w:proofErr w:type="spellEnd"/>
      <w:r w:rsidR="000C0D43" w:rsidRPr="00AB0558">
        <w:rPr>
          <w:rFonts w:ascii="Verdana" w:hAnsi="Verdana"/>
          <w:lang w:val="ru-RU"/>
        </w:rPr>
        <w:t>. № ОВОС -</w:t>
      </w:r>
      <w:r w:rsidR="005D0F37">
        <w:rPr>
          <w:rFonts w:ascii="Verdana" w:hAnsi="Verdana"/>
          <w:lang w:val="ru-RU"/>
        </w:rPr>
        <w:t>1342</w:t>
      </w:r>
      <w:r w:rsidR="000C0D43" w:rsidRPr="00AB0558">
        <w:rPr>
          <w:rFonts w:ascii="Verdana" w:hAnsi="Verdana"/>
          <w:lang w:val="ru-RU"/>
        </w:rPr>
        <w:t>/</w:t>
      </w:r>
      <w:r w:rsidR="005D0F37">
        <w:rPr>
          <w:rFonts w:ascii="Verdana" w:hAnsi="Verdana"/>
          <w:lang w:val="ru-RU"/>
        </w:rPr>
        <w:t>26</w:t>
      </w:r>
      <w:r w:rsidR="000C0D43" w:rsidRPr="00AB0558"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ru-RU"/>
        </w:rPr>
        <w:t>0</w:t>
      </w:r>
      <w:r w:rsidR="005D0F37">
        <w:rPr>
          <w:rFonts w:ascii="Verdana" w:hAnsi="Verdana"/>
          <w:lang w:val="ru-RU"/>
        </w:rPr>
        <w:t>9</w:t>
      </w:r>
      <w:r w:rsidR="000C0D43" w:rsidRPr="00AB0558">
        <w:rPr>
          <w:rFonts w:ascii="Verdana" w:hAnsi="Verdana"/>
          <w:lang w:val="ru-RU"/>
        </w:rPr>
        <w:t>.201</w:t>
      </w:r>
      <w:r w:rsidR="00DD106E">
        <w:rPr>
          <w:rFonts w:ascii="Verdana" w:hAnsi="Verdana"/>
          <w:lang w:val="ru-RU"/>
        </w:rPr>
        <w:t>3</w:t>
      </w:r>
      <w:r w:rsidR="000C0D43" w:rsidRPr="00AB0558">
        <w:rPr>
          <w:rFonts w:ascii="Verdana" w:hAnsi="Verdana"/>
          <w:lang w:val="ru-RU"/>
        </w:rPr>
        <w:t xml:space="preserve">г., </w:t>
      </w:r>
      <w:r>
        <w:rPr>
          <w:rFonts w:ascii="Verdana" w:hAnsi="Verdana"/>
          <w:lang w:val="ru-RU"/>
        </w:rPr>
        <w:t>е</w:t>
      </w:r>
      <w:r w:rsidR="000C0D43" w:rsidRPr="00AB0558">
        <w:rPr>
          <w:rFonts w:ascii="Verdana" w:hAnsi="Verdana"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lang w:val="ru-RU"/>
        </w:rPr>
        <w:t>изиска</w:t>
      </w:r>
      <w:r>
        <w:rPr>
          <w:rFonts w:ascii="Verdana" w:hAnsi="Verdana"/>
          <w:lang w:val="ru-RU"/>
        </w:rPr>
        <w:t>но</w:t>
      </w:r>
      <w:proofErr w:type="spellEnd"/>
      <w:r w:rsidR="000C0D43" w:rsidRPr="00AB0558">
        <w:rPr>
          <w:rFonts w:ascii="Verdana" w:hAnsi="Verdana"/>
          <w:lang w:val="ru-RU"/>
        </w:rPr>
        <w:t xml:space="preserve"> от </w:t>
      </w:r>
      <w:proofErr w:type="spellStart"/>
      <w:r w:rsidR="000C0D43" w:rsidRPr="00AB0558">
        <w:rPr>
          <w:rFonts w:ascii="Verdana" w:hAnsi="Verdana"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lang w:val="ru-RU"/>
        </w:rPr>
        <w:t>предоставяне</w:t>
      </w:r>
      <w:proofErr w:type="spellEnd"/>
      <w:r w:rsidR="000C0D43" w:rsidRPr="00AB0558">
        <w:rPr>
          <w:rFonts w:ascii="Verdana" w:hAnsi="Verdana"/>
          <w:lang w:val="ru-RU"/>
        </w:rPr>
        <w:t xml:space="preserve"> на  </w:t>
      </w:r>
      <w:proofErr w:type="spellStart"/>
      <w:r w:rsidR="000C0D43" w:rsidRPr="00AB0558">
        <w:rPr>
          <w:rFonts w:ascii="Verdana" w:hAnsi="Verdana"/>
          <w:lang w:val="ru-RU"/>
        </w:rPr>
        <w:t>допълнителна</w:t>
      </w:r>
      <w:proofErr w:type="spellEnd"/>
      <w:r w:rsidR="000C0D43" w:rsidRPr="00AB0558">
        <w:rPr>
          <w:rFonts w:ascii="Verdana" w:hAnsi="Verdana"/>
          <w:lang w:val="ru-RU"/>
        </w:rPr>
        <w:t xml:space="preserve"> информ</w:t>
      </w:r>
      <w:r w:rsidR="00B9187A">
        <w:rPr>
          <w:rFonts w:ascii="Verdana" w:hAnsi="Verdana"/>
          <w:lang w:val="ru-RU"/>
        </w:rPr>
        <w:t>ация</w:t>
      </w:r>
      <w:r w:rsidR="004F79C3"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С</w:t>
      </w:r>
      <w:r w:rsidR="00DB24DA">
        <w:rPr>
          <w:rFonts w:ascii="Verdana" w:hAnsi="Verdana"/>
          <w:lang w:val="ru-RU"/>
        </w:rPr>
        <w:t xml:space="preserve"> </w:t>
      </w:r>
      <w:proofErr w:type="spellStart"/>
      <w:r w:rsidR="00DB24DA">
        <w:rPr>
          <w:rFonts w:ascii="Verdana" w:hAnsi="Verdana"/>
          <w:lang w:val="ru-RU"/>
        </w:rPr>
        <w:t>гореописаното</w:t>
      </w:r>
      <w:proofErr w:type="spellEnd"/>
      <w:r w:rsidR="00DB24DA">
        <w:rPr>
          <w:rFonts w:ascii="Verdana" w:hAnsi="Verdana"/>
          <w:lang w:val="ru-RU"/>
        </w:rPr>
        <w:t xml:space="preserve"> </w:t>
      </w:r>
      <w:proofErr w:type="spellStart"/>
      <w:r w:rsidR="00DB24DA">
        <w:rPr>
          <w:rFonts w:ascii="Verdana" w:hAnsi="Verdana"/>
          <w:lang w:val="ru-RU"/>
        </w:rPr>
        <w:t>писмо</w:t>
      </w:r>
      <w:proofErr w:type="spellEnd"/>
      <w:r w:rsidR="00B951A6">
        <w:rPr>
          <w:rFonts w:ascii="Verdana" w:hAnsi="Verdana"/>
        </w:rPr>
        <w:t xml:space="preserve"> </w:t>
      </w:r>
      <w:r w:rsidR="000C0D43" w:rsidRPr="00AB0558">
        <w:rPr>
          <w:rFonts w:ascii="Verdana" w:hAnsi="Verdana"/>
          <w:lang w:val="ru-RU"/>
        </w:rPr>
        <w:t xml:space="preserve">е определен срок за </w:t>
      </w:r>
      <w:proofErr w:type="spellStart"/>
      <w:r w:rsidR="000C0D43" w:rsidRPr="00AB0558">
        <w:rPr>
          <w:rFonts w:ascii="Verdana" w:hAnsi="Verdana"/>
          <w:lang w:val="ru-RU"/>
        </w:rPr>
        <w:t>предоставяне</w:t>
      </w:r>
      <w:proofErr w:type="spellEnd"/>
      <w:r w:rsidR="000C0D43" w:rsidRPr="00AB0558">
        <w:rPr>
          <w:rFonts w:ascii="Verdana" w:hAnsi="Verdana"/>
          <w:lang w:val="ru-RU"/>
        </w:rPr>
        <w:t xml:space="preserve"> на </w:t>
      </w:r>
      <w:proofErr w:type="spellStart"/>
      <w:r w:rsidR="00B951A6">
        <w:rPr>
          <w:rFonts w:ascii="Verdana" w:hAnsi="Verdana"/>
          <w:lang w:val="ru-RU"/>
        </w:rPr>
        <w:t>исканата</w:t>
      </w:r>
      <w:proofErr w:type="spellEnd"/>
      <w:r w:rsidR="000C0D43" w:rsidRPr="00AB0558">
        <w:rPr>
          <w:rFonts w:ascii="Verdana" w:hAnsi="Verdana"/>
          <w:lang w:val="ru-RU"/>
        </w:rPr>
        <w:t xml:space="preserve"> информация</w:t>
      </w:r>
      <w:r w:rsidR="00DB24DA">
        <w:rPr>
          <w:rFonts w:ascii="Verdana" w:hAnsi="Verdana"/>
          <w:lang w:val="ru-RU"/>
        </w:rPr>
        <w:t xml:space="preserve"> </w:t>
      </w:r>
      <w:r w:rsidR="00DB24DA" w:rsidRPr="00AB0558">
        <w:rPr>
          <w:rFonts w:ascii="Verdana" w:hAnsi="Verdana"/>
          <w:lang w:val="ru-RU"/>
        </w:rPr>
        <w:t xml:space="preserve">до </w:t>
      </w:r>
      <w:r>
        <w:rPr>
          <w:rFonts w:ascii="Verdana" w:hAnsi="Verdana"/>
          <w:lang w:val="ru-RU"/>
        </w:rPr>
        <w:t>25</w:t>
      </w:r>
      <w:r w:rsidR="00DB24DA" w:rsidRPr="00AB055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</w:t>
      </w:r>
      <w:r w:rsidR="00DB24DA">
        <w:rPr>
          <w:rFonts w:ascii="Verdana" w:hAnsi="Verdana"/>
          <w:lang w:val="ru-RU"/>
        </w:rPr>
        <w:t>0</w:t>
      </w:r>
      <w:r w:rsidR="00DB24DA" w:rsidRPr="00AB0558">
        <w:rPr>
          <w:rFonts w:ascii="Verdana" w:hAnsi="Verdana"/>
          <w:lang w:val="ru-RU"/>
        </w:rPr>
        <w:t>.201</w:t>
      </w:r>
      <w:r w:rsidR="00DB24DA">
        <w:rPr>
          <w:rFonts w:ascii="Verdana" w:hAnsi="Verdana"/>
          <w:lang w:val="ru-RU"/>
        </w:rPr>
        <w:t>3 год</w:t>
      </w:r>
      <w:r w:rsidR="000C0D43" w:rsidRPr="00AB0558">
        <w:rPr>
          <w:rFonts w:ascii="Verdana" w:hAnsi="Verdana"/>
          <w:lang w:val="ru-RU"/>
        </w:rPr>
        <w:t>.</w:t>
      </w:r>
    </w:p>
    <w:p w:rsidR="00BD725A" w:rsidRDefault="00BD725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3. С </w:t>
      </w:r>
      <w:proofErr w:type="spellStart"/>
      <w:r>
        <w:rPr>
          <w:rFonts w:ascii="Verdana" w:hAnsi="Verdana"/>
          <w:lang w:val="ru-RU"/>
        </w:rPr>
        <w:t>молба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 № ОВОС -1342/23.10.2013г.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е поискал </w:t>
      </w:r>
      <w:proofErr w:type="spellStart"/>
      <w:r>
        <w:rPr>
          <w:rFonts w:ascii="Verdana" w:hAnsi="Verdana"/>
          <w:lang w:val="ru-RU"/>
        </w:rPr>
        <w:t>удължаване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срока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информацията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Молбата</w:t>
      </w:r>
      <w:proofErr w:type="spellEnd"/>
      <w:r>
        <w:rPr>
          <w:rFonts w:ascii="Verdana" w:hAnsi="Verdana"/>
          <w:lang w:val="ru-RU"/>
        </w:rPr>
        <w:t xml:space="preserve"> е удовлетворена,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ОВАОС -1342/29.10.2013г. </w:t>
      </w:r>
      <w:proofErr w:type="spellStart"/>
      <w:r>
        <w:rPr>
          <w:rFonts w:ascii="Verdana" w:hAnsi="Verdana"/>
          <w:lang w:val="ru-RU"/>
        </w:rPr>
        <w:t>Директорът</w:t>
      </w:r>
      <w:proofErr w:type="spellEnd"/>
      <w:r>
        <w:rPr>
          <w:rFonts w:ascii="Verdana" w:hAnsi="Verdana"/>
          <w:lang w:val="ru-RU"/>
        </w:rPr>
        <w:t xml:space="preserve"> на РИОСВ е </w:t>
      </w:r>
      <w:proofErr w:type="gramStart"/>
      <w:r>
        <w:rPr>
          <w:rFonts w:ascii="Verdana" w:hAnsi="Verdana"/>
          <w:lang w:val="ru-RU"/>
        </w:rPr>
        <w:t>определил</w:t>
      </w:r>
      <w:proofErr w:type="gramEnd"/>
      <w:r>
        <w:rPr>
          <w:rFonts w:ascii="Verdana" w:hAnsi="Verdana"/>
          <w:lang w:val="ru-RU"/>
        </w:rPr>
        <w:t xml:space="preserve"> нова дата 25.11.2013г.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въпросната</w:t>
      </w:r>
      <w:proofErr w:type="spellEnd"/>
      <w:r>
        <w:rPr>
          <w:rFonts w:ascii="Verdana" w:hAnsi="Verdana"/>
          <w:lang w:val="ru-RU"/>
        </w:rPr>
        <w:t xml:space="preserve"> информация. </w:t>
      </w:r>
      <w:r w:rsidR="000C0D43" w:rsidRPr="00AB0558">
        <w:rPr>
          <w:rFonts w:ascii="Verdana" w:hAnsi="Verdana"/>
          <w:lang w:val="ru-RU"/>
        </w:rPr>
        <w:t xml:space="preserve"> </w:t>
      </w:r>
    </w:p>
    <w:p w:rsidR="000C0D43" w:rsidRDefault="000C0D43" w:rsidP="0005396D">
      <w:pPr>
        <w:jc w:val="both"/>
        <w:rPr>
          <w:rFonts w:ascii="Verdana" w:hAnsi="Verdana"/>
          <w:b/>
          <w:lang w:val="ru-RU"/>
        </w:rPr>
      </w:pPr>
      <w:proofErr w:type="spellStart"/>
      <w:r w:rsidRPr="00AB0558">
        <w:rPr>
          <w:rFonts w:ascii="Verdana" w:hAnsi="Verdana"/>
          <w:b/>
          <w:lang w:val="ru-RU"/>
        </w:rPr>
        <w:t>Към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днешна</w:t>
      </w:r>
      <w:proofErr w:type="spellEnd"/>
      <w:r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Pr="00AB0558">
        <w:rPr>
          <w:rFonts w:ascii="Verdana" w:hAnsi="Verdana"/>
          <w:b/>
          <w:lang w:val="ru-RU"/>
        </w:rPr>
        <w:t>исканата</w:t>
      </w:r>
      <w:proofErr w:type="spellEnd"/>
      <w:r w:rsidRPr="00AB0558">
        <w:rPr>
          <w:rFonts w:ascii="Verdana" w:hAnsi="Verdana"/>
          <w:b/>
          <w:lang w:val="ru-RU"/>
        </w:rPr>
        <w:t xml:space="preserve"> </w:t>
      </w:r>
      <w:proofErr w:type="spellStart"/>
      <w:r w:rsidRPr="00AB0558">
        <w:rPr>
          <w:rFonts w:ascii="Verdana" w:hAnsi="Verdana"/>
          <w:b/>
          <w:lang w:val="ru-RU"/>
        </w:rPr>
        <w:t>допълнителна</w:t>
      </w:r>
      <w:proofErr w:type="spellEnd"/>
      <w:r w:rsidRPr="00AB0558">
        <w:rPr>
          <w:rFonts w:ascii="Verdana" w:hAnsi="Verdana"/>
          <w:b/>
          <w:lang w:val="ru-RU"/>
        </w:rPr>
        <w:t xml:space="preserve"> информация</w:t>
      </w:r>
      <w:r w:rsidR="00C24A81">
        <w:rPr>
          <w:rFonts w:ascii="Verdana" w:hAnsi="Verdana"/>
          <w:b/>
          <w:lang w:val="ru-RU"/>
        </w:rPr>
        <w:t xml:space="preserve"> не е внесена</w:t>
      </w:r>
      <w:r w:rsidRPr="00AB0558">
        <w:rPr>
          <w:rFonts w:ascii="Verdana" w:hAnsi="Verdana"/>
          <w:b/>
          <w:lang w:val="ru-RU"/>
        </w:rPr>
        <w:t>.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 w:rsidR="005361DA"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 w:rsidR="008E7736" w:rsidRPr="00AB0558">
        <w:rPr>
          <w:rFonts w:ascii="Verdana" w:hAnsi="Verdana"/>
          <w:lang w:val="ru-RU"/>
        </w:rPr>
        <w:t xml:space="preserve">и  чл.56, ал.2,  </w:t>
      </w:r>
      <w:proofErr w:type="spellStart"/>
      <w:r w:rsidR="008E7736" w:rsidRPr="00AB0558">
        <w:rPr>
          <w:rFonts w:ascii="Verdana" w:hAnsi="Verdana"/>
          <w:lang w:val="ru-RU"/>
        </w:rPr>
        <w:t>във</w:t>
      </w:r>
      <w:proofErr w:type="spellEnd"/>
      <w:r w:rsidR="008E7736" w:rsidRPr="00AB0558">
        <w:rPr>
          <w:rFonts w:ascii="Verdana" w:hAnsi="Verdana"/>
          <w:lang w:val="ru-RU"/>
        </w:rPr>
        <w:t xml:space="preserve"> </w:t>
      </w:r>
      <w:proofErr w:type="spellStart"/>
      <w:r w:rsidR="008E7736" w:rsidRPr="00AB0558">
        <w:rPr>
          <w:rFonts w:ascii="Verdana" w:hAnsi="Verdana"/>
          <w:lang w:val="ru-RU"/>
        </w:rPr>
        <w:t>връзка</w:t>
      </w:r>
      <w:proofErr w:type="spellEnd"/>
      <w:r w:rsidR="008E7736" w:rsidRPr="00AB0558">
        <w:rPr>
          <w:rFonts w:ascii="Verdana" w:hAnsi="Verdana"/>
          <w:lang w:val="ru-RU"/>
        </w:rPr>
        <w:t xml:space="preserve"> с чл.30 , ал.2    от</w:t>
      </w:r>
      <w:proofErr w:type="gramStart"/>
      <w:r w:rsidR="008E7736" w:rsidRPr="00AB0558">
        <w:rPr>
          <w:rFonts w:ascii="Verdana" w:hAnsi="Verdana"/>
          <w:lang w:val="ru-RU"/>
        </w:rPr>
        <w:t xml:space="preserve"> А</w:t>
      </w:r>
      <w:proofErr w:type="gramEnd"/>
      <w:r w:rsidR="008E7736"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="008E7736" w:rsidRPr="00AB0558">
        <w:rPr>
          <w:rFonts w:ascii="Verdana" w:hAnsi="Verdana"/>
          <w:lang w:val="ru-RU"/>
        </w:rPr>
        <w:t>процесуалния</w:t>
      </w:r>
      <w:proofErr w:type="spellEnd"/>
      <w:r w:rsidR="008E7736" w:rsidRPr="00AB0558">
        <w:rPr>
          <w:rFonts w:ascii="Verdana" w:hAnsi="Verdana"/>
          <w:lang w:val="ru-RU"/>
        </w:rPr>
        <w:t xml:space="preserve"> кодекс /АПК 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B5374B" w:rsidRDefault="00F209EA" w:rsidP="00BD725A">
      <w:pPr>
        <w:jc w:val="both"/>
        <w:rPr>
          <w:rFonts w:ascii="Verdana" w:hAnsi="Verdana"/>
          <w:b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="000C0D43"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="000C0D43" w:rsidRPr="00F209EA">
        <w:rPr>
          <w:rFonts w:ascii="Verdana" w:hAnsi="Verdana"/>
          <w:b/>
          <w:lang w:val="ru-RU"/>
        </w:rPr>
        <w:t xml:space="preserve"> предложение:</w:t>
      </w:r>
      <w:r w:rsidR="00BD725A" w:rsidRPr="00BD725A">
        <w:t xml:space="preserve"> </w:t>
      </w:r>
      <w:r w:rsidR="00BD725A" w:rsidRPr="00BD725A">
        <w:rPr>
          <w:rFonts w:ascii="Verdana" w:hAnsi="Verdana"/>
          <w:b/>
          <w:lang w:val="ru-RU"/>
        </w:rPr>
        <w:t>„</w:t>
      </w:r>
      <w:proofErr w:type="spellStart"/>
      <w:r w:rsidR="00BD725A" w:rsidRPr="00BD725A">
        <w:rPr>
          <w:rFonts w:ascii="Verdana" w:hAnsi="Verdana"/>
          <w:b/>
          <w:lang w:val="ru-RU"/>
        </w:rPr>
        <w:t>Изграждане</w:t>
      </w:r>
      <w:proofErr w:type="spellEnd"/>
      <w:r w:rsidR="00BD725A" w:rsidRPr="00BD725A">
        <w:rPr>
          <w:rFonts w:ascii="Verdana" w:hAnsi="Verdana"/>
          <w:b/>
          <w:lang w:val="ru-RU"/>
        </w:rPr>
        <w:t xml:space="preserve"> на завод за </w:t>
      </w:r>
      <w:proofErr w:type="spellStart"/>
      <w:r w:rsidR="00BD725A" w:rsidRPr="00BD725A">
        <w:rPr>
          <w:rFonts w:ascii="Verdana" w:hAnsi="Verdana"/>
          <w:b/>
          <w:lang w:val="ru-RU"/>
        </w:rPr>
        <w:t>катализатори</w:t>
      </w:r>
      <w:proofErr w:type="spellEnd"/>
      <w:r w:rsidR="00BD725A" w:rsidRPr="00BD725A">
        <w:rPr>
          <w:rFonts w:ascii="Verdana" w:hAnsi="Verdana"/>
          <w:b/>
          <w:lang w:val="ru-RU"/>
        </w:rPr>
        <w:t xml:space="preserve">“,  </w:t>
      </w:r>
      <w:r w:rsidR="00BD725A" w:rsidRPr="00BD725A">
        <w:rPr>
          <w:rFonts w:ascii="Verdana" w:hAnsi="Verdana"/>
          <w:lang w:val="ru-RU"/>
        </w:rPr>
        <w:t xml:space="preserve">в </w:t>
      </w:r>
      <w:proofErr w:type="spellStart"/>
      <w:r w:rsidR="00BD725A" w:rsidRPr="00BD725A">
        <w:rPr>
          <w:rFonts w:ascii="Verdana" w:hAnsi="Verdana"/>
          <w:lang w:val="ru-RU"/>
        </w:rPr>
        <w:t>имот</w:t>
      </w:r>
      <w:proofErr w:type="spellEnd"/>
      <w:r w:rsidR="00BD725A" w:rsidRPr="00BD725A">
        <w:rPr>
          <w:rFonts w:ascii="Verdana" w:hAnsi="Verdana"/>
          <w:lang w:val="ru-RU"/>
        </w:rPr>
        <w:t xml:space="preserve"> № 011422-УПИ XXV347,375, землище на гр. </w:t>
      </w:r>
      <w:proofErr w:type="spellStart"/>
      <w:r w:rsidR="00BD725A" w:rsidRPr="00BD725A">
        <w:rPr>
          <w:rFonts w:ascii="Verdana" w:hAnsi="Verdana"/>
          <w:lang w:val="ru-RU"/>
        </w:rPr>
        <w:t>Куклен</w:t>
      </w:r>
      <w:proofErr w:type="spellEnd"/>
      <w:r w:rsidR="00BD725A">
        <w:rPr>
          <w:rFonts w:ascii="Verdana" w:hAnsi="Verdana"/>
          <w:lang w:val="ru-RU"/>
        </w:rPr>
        <w:t>, с</w:t>
      </w:r>
      <w:r w:rsidR="004F79C3">
        <w:rPr>
          <w:rFonts w:ascii="Verdana" w:hAnsi="Verdana"/>
          <w:b/>
          <w:lang w:val="ru-RU"/>
        </w:rPr>
        <w:t xml:space="preserve"> </w:t>
      </w:r>
      <w:proofErr w:type="spellStart"/>
      <w:r w:rsidR="004F79C3">
        <w:rPr>
          <w:rFonts w:ascii="Verdana" w:hAnsi="Verdana"/>
          <w:lang w:val="ru-RU"/>
        </w:rPr>
        <w:t>Възложител</w:t>
      </w:r>
      <w:proofErr w:type="spellEnd"/>
      <w:r w:rsidR="004F79C3">
        <w:rPr>
          <w:rFonts w:ascii="Verdana" w:hAnsi="Verdana"/>
          <w:lang w:val="ru-RU"/>
        </w:rPr>
        <w:t xml:space="preserve"> </w:t>
      </w:r>
      <w:r w:rsidR="004F79C3" w:rsidRPr="00BD725A">
        <w:rPr>
          <w:rFonts w:ascii="Verdana" w:hAnsi="Verdana"/>
          <w:b/>
          <w:lang w:val="ru-RU"/>
        </w:rPr>
        <w:t>-</w:t>
      </w:r>
      <w:r w:rsidR="00BD725A" w:rsidRPr="00BD725A">
        <w:rPr>
          <w:rFonts w:ascii="Verdana" w:hAnsi="Verdana"/>
          <w:b/>
          <w:lang w:val="ru-RU"/>
        </w:rPr>
        <w:t xml:space="preserve">„ПТЗ </w:t>
      </w:r>
      <w:proofErr w:type="gramStart"/>
      <w:r w:rsidR="00BD725A" w:rsidRPr="00BD725A">
        <w:rPr>
          <w:rFonts w:ascii="Verdana" w:hAnsi="Verdana"/>
          <w:b/>
          <w:lang w:val="ru-RU"/>
        </w:rPr>
        <w:t>–</w:t>
      </w:r>
      <w:proofErr w:type="spellStart"/>
      <w:r w:rsidR="00BD725A" w:rsidRPr="00BD725A">
        <w:rPr>
          <w:rFonts w:ascii="Verdana" w:hAnsi="Verdana"/>
          <w:b/>
          <w:lang w:val="ru-RU"/>
        </w:rPr>
        <w:t>К</w:t>
      </w:r>
      <w:proofErr w:type="gramEnd"/>
      <w:r w:rsidR="00BD725A" w:rsidRPr="00BD725A">
        <w:rPr>
          <w:rFonts w:ascii="Verdana" w:hAnsi="Verdana"/>
          <w:b/>
          <w:lang w:val="ru-RU"/>
        </w:rPr>
        <w:t>уклен</w:t>
      </w:r>
      <w:proofErr w:type="spellEnd"/>
      <w:r w:rsidR="00BD725A" w:rsidRPr="00BD725A">
        <w:rPr>
          <w:rFonts w:ascii="Verdana" w:hAnsi="Verdana"/>
          <w:b/>
          <w:lang w:val="ru-RU"/>
        </w:rPr>
        <w:t>“ АД</w:t>
      </w:r>
      <w:r w:rsidR="00BD725A">
        <w:rPr>
          <w:rFonts w:ascii="Verdana" w:hAnsi="Verdana"/>
          <w:lang w:val="ru-RU"/>
        </w:rPr>
        <w:t xml:space="preserve"> </w:t>
      </w:r>
      <w:r w:rsidR="004F79C3">
        <w:rPr>
          <w:rFonts w:ascii="Verdana" w:hAnsi="Verdana"/>
          <w:b/>
          <w:lang w:val="bg-BG"/>
        </w:rPr>
        <w:t xml:space="preserve">, </w:t>
      </w:r>
      <w:r w:rsidR="004F79C3" w:rsidRPr="00BD725A">
        <w:rPr>
          <w:rFonts w:ascii="Verdana" w:hAnsi="Verdana"/>
          <w:lang w:val="bg-BG"/>
        </w:rPr>
        <w:t>гр. Пловдив</w:t>
      </w:r>
      <w:r w:rsidR="004F79C3">
        <w:rPr>
          <w:rFonts w:ascii="Verdana" w:hAnsi="Verdana"/>
          <w:b/>
          <w:lang w:val="bg-BG"/>
        </w:rPr>
        <w:t>.</w:t>
      </w:r>
    </w:p>
    <w:p w:rsidR="004F79C3" w:rsidRDefault="004F79C3" w:rsidP="004F79C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по </w:t>
      </w:r>
      <w:proofErr w:type="spellStart"/>
      <w:r w:rsidRPr="00F209EA">
        <w:rPr>
          <w:rFonts w:ascii="Verdana" w:hAnsi="Verdana"/>
          <w:b/>
          <w:lang w:val="ru-RU"/>
        </w:rPr>
        <w:t>определяне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приложимата</w:t>
      </w:r>
      <w:proofErr w:type="spellEnd"/>
      <w:r w:rsidRPr="00F209EA">
        <w:rPr>
          <w:rFonts w:ascii="Verdana" w:hAnsi="Verdana"/>
          <w:b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b/>
          <w:lang w:val="ru-RU"/>
        </w:rPr>
        <w:t>реда</w:t>
      </w:r>
      <w:proofErr w:type="spellEnd"/>
      <w:r w:rsidRPr="00F209EA">
        <w:rPr>
          <w:rFonts w:ascii="Verdana" w:hAnsi="Verdana"/>
          <w:b/>
          <w:lang w:val="ru-RU"/>
        </w:rPr>
        <w:t xml:space="preserve"> на</w:t>
      </w:r>
      <w:proofErr w:type="gramEnd"/>
      <w:r w:rsidRPr="00F209EA">
        <w:rPr>
          <w:rFonts w:ascii="Verdana" w:hAnsi="Verdana"/>
          <w:b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b/>
          <w:lang w:val="ru-RU"/>
        </w:rPr>
        <w:t>опазване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околната</w:t>
      </w:r>
      <w:proofErr w:type="spellEnd"/>
      <w:r w:rsidRPr="00F209EA">
        <w:rPr>
          <w:rFonts w:ascii="Verdana" w:hAnsi="Verdana"/>
          <w:b/>
          <w:lang w:val="ru-RU"/>
        </w:rPr>
        <w:t xml:space="preserve"> среда</w:t>
      </w:r>
      <w:r w:rsidRPr="00AB0558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на </w:t>
      </w:r>
      <w:proofErr w:type="spellStart"/>
      <w:r w:rsidR="000C0D43" w:rsidRPr="00AB0558">
        <w:rPr>
          <w:rFonts w:ascii="Verdana" w:hAnsi="Verdana"/>
          <w:b/>
          <w:lang w:val="ru-RU"/>
        </w:rPr>
        <w:t>инвестиционното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предложение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ОВОС.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58313E" w:rsidRDefault="0058313E" w:rsidP="00BD725A">
      <w:pPr>
        <w:jc w:val="both"/>
        <w:rPr>
          <w:lang w:val="bg-BG"/>
        </w:rPr>
      </w:pPr>
    </w:p>
    <w:p w:rsidR="00C8545D" w:rsidRPr="00C8545D" w:rsidRDefault="00C8545D" w:rsidP="00C8545D">
      <w:pPr>
        <w:jc w:val="both"/>
        <w:rPr>
          <w:rFonts w:ascii="Verdana" w:hAnsi="Verdana"/>
          <w:b/>
          <w:lang w:val="bg-BG"/>
        </w:rPr>
      </w:pPr>
      <w:r w:rsidRPr="00C8545D">
        <w:rPr>
          <w:rFonts w:ascii="Verdana" w:hAnsi="Verdana"/>
          <w:b/>
          <w:lang w:val="bg-BG"/>
        </w:rPr>
        <w:t>ТАМЕР БЕЙСИМОВ</w:t>
      </w:r>
      <w:r>
        <w:rPr>
          <w:rFonts w:ascii="Verdana" w:hAnsi="Verdana"/>
          <w:b/>
          <w:lang w:val="bg-BG"/>
        </w:rPr>
        <w:t xml:space="preserve">…………..                                                 </w:t>
      </w:r>
      <w:r w:rsidR="00D57B7A">
        <w:rPr>
          <w:rFonts w:ascii="Verdana" w:hAnsi="Verdana"/>
          <w:b/>
          <w:lang w:val="bg-BG"/>
        </w:rPr>
        <w:t>19.12.</w:t>
      </w:r>
      <w:r>
        <w:rPr>
          <w:rFonts w:ascii="Verdana" w:hAnsi="Verdana"/>
          <w:b/>
          <w:lang w:val="bg-BG"/>
        </w:rPr>
        <w:t>2013г.</w:t>
      </w:r>
    </w:p>
    <w:p w:rsidR="00C8545D" w:rsidRPr="00C8545D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Директор на  РИОСВ - Пловдив </w:t>
      </w:r>
    </w:p>
    <w:p w:rsidR="0058313E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      </w:t>
      </w:r>
    </w:p>
    <w:p w:rsidR="0058313E" w:rsidRPr="0058313E" w:rsidRDefault="0058313E" w:rsidP="0058313E">
      <w:pPr>
        <w:jc w:val="both"/>
        <w:rPr>
          <w:lang w:val="bg-BG"/>
        </w:rPr>
      </w:pPr>
    </w:p>
    <w:p w:rsidR="0058313E" w:rsidRPr="00C8545D" w:rsidRDefault="0058313E" w:rsidP="00C24A81">
      <w:pPr>
        <w:tabs>
          <w:tab w:val="left" w:pos="0"/>
        </w:tabs>
        <w:jc w:val="both"/>
        <w:rPr>
          <w:rFonts w:ascii="Verdana" w:hAnsi="Verdana"/>
          <w:lang w:val="bg-BG"/>
        </w:rPr>
      </w:pPr>
      <w:r w:rsidRPr="00C8545D">
        <w:rPr>
          <w:rFonts w:ascii="Verdana" w:hAnsi="Verdana"/>
          <w:lang w:val="bg-BG"/>
        </w:rPr>
        <w:t xml:space="preserve">         </w:t>
      </w:r>
    </w:p>
    <w:sectPr w:rsidR="0058313E" w:rsidRPr="00C8545D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1669A"/>
    <w:rsid w:val="00F209EA"/>
    <w:rsid w:val="00F21EC9"/>
    <w:rsid w:val="00F3745D"/>
    <w:rsid w:val="00F526C1"/>
    <w:rsid w:val="00F54142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3</cp:revision>
  <cp:lastPrinted>2013-12-16T13:54:00Z</cp:lastPrinted>
  <dcterms:created xsi:type="dcterms:W3CDTF">2013-12-16T13:46:00Z</dcterms:created>
  <dcterms:modified xsi:type="dcterms:W3CDTF">2019-09-24T13:29:00Z</dcterms:modified>
</cp:coreProperties>
</file>