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240E2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B2C0F" w:rsidRPr="005F4B49" w:rsidRDefault="00E8508D" w:rsidP="00CB2C0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EB0B48">
              <w:rPr>
                <w:rFonts w:ascii="Arial" w:hAnsi="Arial" w:cs="Arial"/>
              </w:rPr>
              <w:t>А</w:t>
            </w:r>
            <w:r w:rsidR="00213697">
              <w:rPr>
                <w:rFonts w:ascii="Arial" w:hAnsi="Arial" w:cs="Arial"/>
                <w:lang w:val="en-US"/>
              </w:rPr>
              <w:t xml:space="preserve">. </w:t>
            </w:r>
            <w:r w:rsidR="00EB0B48">
              <w:rPr>
                <w:rFonts w:ascii="Arial" w:hAnsi="Arial" w:cs="Arial"/>
              </w:rPr>
              <w:t>Матев</w:t>
            </w:r>
          </w:p>
          <w:p w:rsidR="00213697" w:rsidRDefault="00213697" w:rsidP="006547FF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6547FF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535033" w:rsidRPr="0011093E" w:rsidRDefault="00075BAB" w:rsidP="0011093E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Уведомяваме Ви, че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697">
              <w:rPr>
                <w:rFonts w:ascii="Arial" w:hAnsi="Arial" w:cs="Arial"/>
              </w:rPr>
              <w:t>А.</w:t>
            </w:r>
            <w:bookmarkStart w:id="0" w:name="_GoBack"/>
            <w:bookmarkEnd w:id="0"/>
            <w:r w:rsidR="00EB0B48">
              <w:rPr>
                <w:rFonts w:ascii="Arial" w:hAnsi="Arial" w:cs="Arial"/>
              </w:rPr>
              <w:t xml:space="preserve"> Матев</w:t>
            </w:r>
            <w:r w:rsidR="005F4B49"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има следното инвестиционно предложение: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промяна предназначението на 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06447.27.18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91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с.Брестник, общ.Родопи, обл.Пловдив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, местност „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Горни брантии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Жилищно строителство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 xml:space="preserve">“, което включва изграждане на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пет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жилищни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гради, всяка по около 100  кв.м.,</w:t>
            </w:r>
            <w:r w:rsidR="00CB2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с обща 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>застроена площ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кв.м., за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илищни нужди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D34FA4" w:rsidRPr="0011093E" w:rsidRDefault="001D750E" w:rsidP="00D34FA4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на инвестиционното намерение е: промяна предназначението на </w:t>
            </w:r>
            <w:r w:rsidR="00863D18"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идентификатор</w:t>
            </w:r>
            <w:r w:rsidR="00240E28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 xml:space="preserve">06447.27.18, </w:t>
            </w:r>
            <w:r w:rsidR="00EB0B48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 xml:space="preserve"> с.Брестник, общ.Родопи, обл.Пловдив, местност „Горни брантии“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за „Жилищно строителство“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, което включва изграждане на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пет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жилищни сгради, всяка по около 100  к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в.м., с обща застроена площ от 5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00 кв.м., за жи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5BAB" w:rsidRPr="00240E28" w:rsidRDefault="00087C81" w:rsidP="00240E2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се образуване на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пет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нови</w:t>
            </w:r>
            <w:r w:rsidR="001D750E">
              <w:rPr>
                <w:rFonts w:ascii="Times New Roman" w:eastAsia="Times New Roman" w:hAnsi="Times New Roman"/>
                <w:sz w:val="24"/>
                <w:szCs w:val="24"/>
              </w:rPr>
              <w:t xml:space="preserve"> УПИ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по имотни граници. </w:t>
            </w:r>
          </w:p>
          <w:p w:rsidR="00075BAB" w:rsidRPr="00075BAB" w:rsidRDefault="001D750E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Проектното решение изключва негативно въздействие върху компонентите на околната среда, осигурява здравословни и безопасни условия на труд и тяхната реализация ще бъде в съответствие с изискванията на нормативната уредба по околна и работна среда. </w:t>
            </w:r>
          </w:p>
          <w:p w:rsidR="00E8508D" w:rsidRDefault="00075BAB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</w:t>
            </w:r>
            <w:r>
              <w:rPr>
                <w:rFonts w:ascii="Arial" w:hAnsi="Arial" w:cs="Arial"/>
              </w:rPr>
              <w:lastRenderedPageBreak/>
              <w:t>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075BAB" w:rsidRDefault="00075BA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Инвестиционното предложение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изграждане на</w:t>
            </w:r>
            <w:r w:rsidR="00240E28">
              <w:rPr>
                <w:rFonts w:eastAsia="Times New Roman"/>
              </w:rPr>
              <w:t xml:space="preserve">  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изграждане на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пет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жилищни сгради, всяка по около 100  к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в.м., с обща застр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оена площ от 5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00 кв.м., за жиилищни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1CF9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се налага изграждане на нова техническа инфраструктура.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 xml:space="preserve"> Ел.захранването ще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се осъществява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EVN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8E4DDF" w:rsidRDefault="008E4DD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Инвестиционното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ново, няма връзка с други съществуващи и одобрени с устройствен или друг план дейности, не се нуждае от съгласувателни и/или разрешителни документи по реда на специален закон.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8E4DDF" w:rsidRDefault="0053503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С.Брестник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>, общ.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Родопи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обл.Пловдив </w:t>
            </w:r>
          </w:p>
          <w:p w:rsidR="00DC2A95" w:rsidRPr="00075BAB" w:rsidRDefault="00E07B0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06447.27.18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-  с площ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2,971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дка,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в землището на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С.Брестник, общ.Родопи, обл.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собственост на </w:t>
            </w:r>
            <w:r w:rsidR="00EB0B48">
              <w:rPr>
                <w:rFonts w:ascii="Arial" w:hAnsi="Arial" w:cs="Arial"/>
              </w:rPr>
              <w:t>Атанас Огнянов Матев.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Имотът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>, предмет на инвест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иционното предложение не попада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 xml:space="preserve"> в границите на защитените територии, както и в границите на защитени зони по смисъла на Закона за биологичното разнообразие.</w:t>
            </w:r>
          </w:p>
          <w:p w:rsidR="00075BAB" w:rsidRPr="00075BAB" w:rsidRDefault="00075BAB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Реализацията на проекта няма да наложи промяна в наличната инфраструктура на района.</w:t>
            </w:r>
          </w:p>
          <w:p w:rsidR="00075BAB" w:rsidRDefault="001D750E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>Не се налага промяна на съществуваща и изграждане на нова пътна инфраструктура. Не се очаква трансгранично въздействие.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75BAB" w:rsidRPr="000F35C3" w:rsidRDefault="00E8508D" w:rsidP="000F35C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75BAB" w:rsidRPr="00F91CF9" w:rsidRDefault="00C8229C" w:rsidP="00535033">
            <w:r>
              <w:rPr>
                <w:rFonts w:ascii="Times New Roman" w:eastAsia="Times New Roman" w:hAnsi="Times New Roman"/>
                <w:sz w:val="24"/>
                <w:szCs w:val="24"/>
              </w:rPr>
              <w:t>Водос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набдяването ще се осъществява чрез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обществено водоснабдяване В и К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 xml:space="preserve"> за захранване с питейна вода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 6. Очаквани вещества, които ще бъдат емитирани от дейността, в т.ч. приоритетни </w:t>
            </w:r>
            <w:r>
              <w:rPr>
                <w:rFonts w:ascii="Arial" w:hAnsi="Arial" w:cs="Arial"/>
              </w:rPr>
              <w:lastRenderedPageBreak/>
              <w:t>и/или опасни, при които се осъществява или е възможен контакт с води: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 генерирането на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1721A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91CF9">
              <w:rPr>
                <w:rFonts w:ascii="Arial" w:hAnsi="Arial" w:cs="Arial"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915C8" w:rsidRPr="00F238B4" w:rsidRDefault="00F238B4" w:rsidP="001D750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чаква </w:t>
            </w: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се 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генерирането на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0A29">
              <w:rPr>
                <w:rFonts w:ascii="Times New Roman" w:eastAsia="Times New Roman" w:hAnsi="Times New Roman"/>
                <w:sz w:val="24"/>
                <w:szCs w:val="24"/>
              </w:rPr>
              <w:t xml:space="preserve">битови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>отпадъци.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Събирането на</w:t>
            </w:r>
            <w:r w:rsidR="00FD0A29">
              <w:rPr>
                <w:rFonts w:ascii="Times New Roman" w:hAnsi="Times New Roman"/>
                <w:sz w:val="24"/>
                <w:szCs w:val="24"/>
              </w:rPr>
              <w:t xml:space="preserve"> битовите отпадъци 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ще се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осъществява от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 фирма за сметосъбиране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, с която Община </w:t>
            </w:r>
            <w:r w:rsidR="005F4B49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 е сключила договор</w:t>
            </w:r>
            <w:r w:rsidR="00065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75BAB" w:rsidRPr="00F91CF9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 w:rsidRPr="00F91CF9">
              <w:rPr>
                <w:rFonts w:ascii="Times New Roman" w:hAnsi="Times New Roman"/>
                <w:sz w:val="24"/>
                <w:szCs w:val="24"/>
              </w:rPr>
              <w:t xml:space="preserve">Заустването на отпадните води се предвижда да се осъществява </w:t>
            </w:r>
            <w:r w:rsidR="00C8229C">
              <w:rPr>
                <w:rFonts w:ascii="Times New Roman" w:hAnsi="Times New Roman"/>
                <w:sz w:val="24"/>
                <w:szCs w:val="24"/>
              </w:rPr>
              <w:t>в обществената канализация на</w:t>
            </w:r>
            <w:r w:rsidR="00191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0B48">
              <w:rPr>
                <w:rFonts w:ascii="Times New Roman" w:eastAsia="Times New Roman" w:hAnsi="Times New Roman"/>
                <w:sz w:val="24"/>
                <w:szCs w:val="24"/>
              </w:rPr>
              <w:t>с.Брестник</w:t>
            </w:r>
            <w:r w:rsidR="00535033" w:rsidRPr="00F91CF9">
              <w:rPr>
                <w:rFonts w:ascii="Times New Roman" w:hAnsi="Times New Roman"/>
                <w:sz w:val="24"/>
                <w:szCs w:val="24"/>
              </w:rPr>
              <w:t>.</w:t>
            </w:r>
            <w:r w:rsidRPr="00F9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F91CF9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  <w:p w:rsidR="00DC2A95" w:rsidRDefault="00DC2A95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C2A9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DC2A95" w:rsidP="00CB2C0F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E8508D">
                    <w:rPr>
                      <w:rFonts w:ascii="Arial" w:hAnsi="Arial" w:cs="Arial"/>
                    </w:rPr>
                    <w:t> </w:t>
                  </w:r>
                  <w:r w:rsidR="00CB2C0F">
                    <w:rPr>
                      <w:rFonts w:ascii="Arial" w:hAnsi="Arial" w:cs="Arial"/>
                    </w:rPr>
                    <w:t>        </w:t>
                  </w:r>
                  <w:r w:rsidR="00E8508D">
                    <w:rPr>
                      <w:rFonts w:ascii="Arial" w:hAnsi="Arial" w:cs="Arial"/>
                    </w:rPr>
                    <w:t xml:space="preserve">  </w:t>
                  </w:r>
                  <w:r w:rsidR="00E8508D"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1C" w:rsidRDefault="0061311C" w:rsidP="004142DB">
      <w:pPr>
        <w:spacing w:after="0" w:line="240" w:lineRule="auto"/>
      </w:pPr>
      <w:r>
        <w:separator/>
      </w:r>
    </w:p>
  </w:endnote>
  <w:endnote w:type="continuationSeparator" w:id="0">
    <w:p w:rsidR="0061311C" w:rsidRDefault="0061311C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1C" w:rsidRDefault="0061311C" w:rsidP="004142DB">
      <w:pPr>
        <w:spacing w:after="0" w:line="240" w:lineRule="auto"/>
      </w:pPr>
      <w:r>
        <w:separator/>
      </w:r>
    </w:p>
  </w:footnote>
  <w:footnote w:type="continuationSeparator" w:id="0">
    <w:p w:rsidR="0061311C" w:rsidRDefault="0061311C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915"/>
    <w:multiLevelType w:val="hybridMultilevel"/>
    <w:tmpl w:val="7C4E33C8"/>
    <w:lvl w:ilvl="0" w:tplc="B5D64C1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46239"/>
    <w:rsid w:val="00065506"/>
    <w:rsid w:val="00075BAB"/>
    <w:rsid w:val="00087C81"/>
    <w:rsid w:val="0009104B"/>
    <w:rsid w:val="000A0A09"/>
    <w:rsid w:val="000C676C"/>
    <w:rsid w:val="000D6060"/>
    <w:rsid w:val="000E2CFD"/>
    <w:rsid w:val="000F35C3"/>
    <w:rsid w:val="0011093E"/>
    <w:rsid w:val="001253F1"/>
    <w:rsid w:val="001721AC"/>
    <w:rsid w:val="001915C8"/>
    <w:rsid w:val="001D750E"/>
    <w:rsid w:val="001F640A"/>
    <w:rsid w:val="00213697"/>
    <w:rsid w:val="00240E28"/>
    <w:rsid w:val="002C30AD"/>
    <w:rsid w:val="002F7293"/>
    <w:rsid w:val="00301B78"/>
    <w:rsid w:val="00330140"/>
    <w:rsid w:val="00372DDD"/>
    <w:rsid w:val="003F6659"/>
    <w:rsid w:val="004142DB"/>
    <w:rsid w:val="004D1207"/>
    <w:rsid w:val="00535033"/>
    <w:rsid w:val="005829B7"/>
    <w:rsid w:val="005F4B49"/>
    <w:rsid w:val="00607BE6"/>
    <w:rsid w:val="0061311C"/>
    <w:rsid w:val="006433BF"/>
    <w:rsid w:val="006547FF"/>
    <w:rsid w:val="006C17A9"/>
    <w:rsid w:val="00740A29"/>
    <w:rsid w:val="007875C1"/>
    <w:rsid w:val="007A7DFA"/>
    <w:rsid w:val="008126BC"/>
    <w:rsid w:val="00823E45"/>
    <w:rsid w:val="00841151"/>
    <w:rsid w:val="00863D18"/>
    <w:rsid w:val="008E4DDF"/>
    <w:rsid w:val="0095626A"/>
    <w:rsid w:val="00960296"/>
    <w:rsid w:val="009848CF"/>
    <w:rsid w:val="00A507C1"/>
    <w:rsid w:val="00A71302"/>
    <w:rsid w:val="00A83BA4"/>
    <w:rsid w:val="00B0168A"/>
    <w:rsid w:val="00B820BC"/>
    <w:rsid w:val="00BC5E5D"/>
    <w:rsid w:val="00BC662E"/>
    <w:rsid w:val="00BF5257"/>
    <w:rsid w:val="00C06FD7"/>
    <w:rsid w:val="00C13CB6"/>
    <w:rsid w:val="00C8229C"/>
    <w:rsid w:val="00CB2C0F"/>
    <w:rsid w:val="00CD0D53"/>
    <w:rsid w:val="00CE3636"/>
    <w:rsid w:val="00D34FA4"/>
    <w:rsid w:val="00D72BE7"/>
    <w:rsid w:val="00DC2A95"/>
    <w:rsid w:val="00DC3F03"/>
    <w:rsid w:val="00E02143"/>
    <w:rsid w:val="00E07B03"/>
    <w:rsid w:val="00E31080"/>
    <w:rsid w:val="00E8508D"/>
    <w:rsid w:val="00EB0B48"/>
    <w:rsid w:val="00F238B4"/>
    <w:rsid w:val="00F91CF9"/>
    <w:rsid w:val="00FC56C2"/>
    <w:rsid w:val="00FD0448"/>
    <w:rsid w:val="00FD0A2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20F2"/>
  <w15:docId w15:val="{736DCB3A-E48B-43DB-A146-A1EFA77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unhideWhenUsed/>
    <w:rsid w:val="00F238B4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F23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31</cp:revision>
  <cp:lastPrinted>2022-09-13T10:44:00Z</cp:lastPrinted>
  <dcterms:created xsi:type="dcterms:W3CDTF">2018-03-06T15:12:00Z</dcterms:created>
  <dcterms:modified xsi:type="dcterms:W3CDTF">2022-10-05T11:46:00Z</dcterms:modified>
</cp:coreProperties>
</file>