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508D" w:rsidRPr="00DC3F03" w:rsidRDefault="00E8508D" w:rsidP="00DC3F03">
      <w:pPr>
        <w:ind w:firstLine="850"/>
        <w:jc w:val="right"/>
        <w:rPr>
          <w:rFonts w:ascii="Arial" w:hAnsi="Arial" w:cs="Arial"/>
          <w:sz w:val="24"/>
          <w:szCs w:val="24"/>
        </w:rPr>
      </w:pPr>
      <w:r w:rsidRPr="00DC3F03">
        <w:rPr>
          <w:rFonts w:ascii="Arial" w:hAnsi="Arial" w:cs="Arial"/>
          <w:sz w:val="24"/>
          <w:szCs w:val="24"/>
        </w:rPr>
        <w:t>Приложение № 5 към чл. 4, ал. 1</w:t>
      </w:r>
    </w:p>
    <w:p w:rsidR="00E8508D" w:rsidRDefault="00E8508D" w:rsidP="00DC3F03">
      <w:pPr>
        <w:jc w:val="both"/>
        <w:rPr>
          <w:rFonts w:ascii="Arial" w:hAnsi="Arial" w:cs="Arial"/>
          <w:sz w:val="24"/>
          <w:szCs w:val="24"/>
        </w:rPr>
      </w:pPr>
      <w:r w:rsidRPr="00DC3F03">
        <w:rPr>
          <w:rFonts w:ascii="Arial" w:hAnsi="Arial" w:cs="Arial"/>
          <w:sz w:val="24"/>
          <w:szCs w:val="24"/>
        </w:rPr>
        <w:t>(Ново - ДВ, бр. 12 от 2016 г., в сила от 12.02.2016 г., изм. и доп. - ДВ, бр. 3 от 2018 г.)</w:t>
      </w: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9639"/>
      </w:tblGrid>
      <w:tr w:rsidR="00E8508D" w:rsidTr="00E8508D"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8508D" w:rsidRPr="009848CF" w:rsidRDefault="00E8508D" w:rsidP="00DC3F03">
            <w:pPr>
              <w:spacing w:before="57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 xml:space="preserve">                           </w:t>
            </w:r>
            <w:r w:rsidRPr="009848CF">
              <w:rPr>
                <w:rFonts w:ascii="Arial" w:hAnsi="Arial" w:cs="Arial"/>
                <w:b/>
              </w:rPr>
              <w:t>ДО</w:t>
            </w:r>
          </w:p>
          <w:p w:rsidR="00E8508D" w:rsidRPr="009848CF" w:rsidRDefault="00E8508D" w:rsidP="00DC3F03">
            <w:pPr>
              <w:spacing w:before="100" w:beforeAutospacing="1" w:after="100" w:afterAutospacing="1" w:line="269" w:lineRule="atLeast"/>
              <w:ind w:left="1814"/>
              <w:jc w:val="both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 xml:space="preserve">                           ДИРЕКТОРА НА РИОСВ </w:t>
            </w:r>
            <w:r w:rsidR="009848CF" w:rsidRPr="009848CF">
              <w:rPr>
                <w:rFonts w:ascii="Arial" w:hAnsi="Arial" w:cs="Arial"/>
                <w:b/>
              </w:rPr>
              <w:t>ПЛОВДИВ</w:t>
            </w:r>
          </w:p>
          <w:p w:rsidR="00E8508D" w:rsidRDefault="00E8508D" w:rsidP="00DC3F03">
            <w:pPr>
              <w:spacing w:before="113" w:after="57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Pr="009848CF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  <w:b/>
              </w:rPr>
            </w:pPr>
            <w:r w:rsidRPr="009848CF">
              <w:rPr>
                <w:rFonts w:ascii="Arial" w:hAnsi="Arial" w:cs="Arial"/>
                <w:b/>
              </w:rPr>
              <w:t>УВЕДОМЛЕНИЕ</w:t>
            </w:r>
          </w:p>
          <w:p w:rsidR="00E8508D" w:rsidRDefault="00E8508D" w:rsidP="00DC3F03">
            <w:pPr>
              <w:spacing w:before="113" w:after="57" w:line="269" w:lineRule="atLeast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 инвестиционно предложение</w:t>
            </w:r>
          </w:p>
          <w:p w:rsidR="00E8508D" w:rsidRDefault="00E8508D" w:rsidP="00DC3F03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Pr="009620A8" w:rsidRDefault="00E8508D" w:rsidP="0030677B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от</w:t>
            </w:r>
            <w:r w:rsidR="00295FF1">
              <w:rPr>
                <w:rFonts w:ascii="Arial" w:hAnsi="Arial" w:cs="Arial"/>
              </w:rPr>
              <w:t xml:space="preserve"> </w:t>
            </w:r>
            <w:r w:rsidR="00D9257F">
              <w:rPr>
                <w:rFonts w:ascii="Arial" w:hAnsi="Arial" w:cs="Arial"/>
              </w:rPr>
              <w:t>Л</w:t>
            </w:r>
            <w:r w:rsidR="00EC3C08">
              <w:rPr>
                <w:rFonts w:ascii="Arial" w:hAnsi="Arial" w:cs="Arial"/>
              </w:rPr>
              <w:t xml:space="preserve"> Димитрова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p w:rsidR="00E8508D" w:rsidRDefault="00E8508D" w:rsidP="00DC3F03">
            <w:pPr>
              <w:spacing w:before="113" w:after="57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УВАЖАЕМ</w:t>
            </w:r>
            <w:r w:rsidR="00E31080">
              <w:rPr>
                <w:rFonts w:ascii="Arial" w:hAnsi="Arial" w:cs="Arial"/>
              </w:rPr>
              <w:t>И</w:t>
            </w:r>
            <w:r>
              <w:rPr>
                <w:rFonts w:ascii="Arial" w:hAnsi="Arial" w:cs="Arial"/>
              </w:rPr>
              <w:t xml:space="preserve"> Г</w:t>
            </w:r>
            <w:r w:rsidR="00A507C1">
              <w:rPr>
                <w:rFonts w:ascii="Arial" w:hAnsi="Arial" w:cs="Arial"/>
              </w:rPr>
              <w:t>ОСПОДИН</w:t>
            </w:r>
            <w:r>
              <w:rPr>
                <w:rFonts w:ascii="Arial" w:hAnsi="Arial" w:cs="Arial"/>
              </w:rPr>
              <w:t xml:space="preserve"> ДИРЕКТОР,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Уведомяваме Ви, че </w:t>
            </w:r>
            <w:r w:rsidR="00D9257F">
              <w:rPr>
                <w:rFonts w:ascii="Arial" w:hAnsi="Arial" w:cs="Arial"/>
              </w:rPr>
              <w:t>Л</w:t>
            </w:r>
            <w:bookmarkStart w:id="0" w:name="_GoBack"/>
            <w:bookmarkEnd w:id="0"/>
            <w:r w:rsidR="00EC3C08">
              <w:rPr>
                <w:rFonts w:ascii="Arial" w:hAnsi="Arial" w:cs="Arial"/>
              </w:rPr>
              <w:t xml:space="preserve"> Димитрова</w:t>
            </w:r>
            <w:r w:rsidR="008F4592">
              <w:rPr>
                <w:rFonts w:ascii="Arial" w:hAnsi="Arial" w:cs="Arial"/>
              </w:rPr>
              <w:t xml:space="preserve"> има следното инвестиционно предложение:</w:t>
            </w:r>
          </w:p>
          <w:p w:rsidR="00E8508D" w:rsidRDefault="007F2667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Урегулиране на </w:t>
            </w:r>
            <w:r>
              <w:rPr>
                <w:rFonts w:ascii="Arial" w:hAnsi="Arial" w:cs="Arial"/>
                <w:lang w:val="en-US"/>
              </w:rPr>
              <w:t xml:space="preserve"> </w:t>
            </w:r>
            <w:r w:rsidR="008F4592">
              <w:rPr>
                <w:rFonts w:ascii="Arial" w:hAnsi="Arial" w:cs="Arial"/>
              </w:rPr>
              <w:t>ПИ с КИ №</w:t>
            </w:r>
            <w:r w:rsidR="00EC3C08">
              <w:rPr>
                <w:rFonts w:ascii="Arial" w:hAnsi="Arial" w:cs="Arial"/>
              </w:rPr>
              <w:t>00702.18.354</w:t>
            </w:r>
            <w:r w:rsidR="00D75B55">
              <w:rPr>
                <w:rFonts w:ascii="Arial" w:hAnsi="Arial" w:cs="Arial"/>
              </w:rPr>
              <w:t xml:space="preserve"> </w:t>
            </w:r>
            <w:r w:rsidR="008F4592">
              <w:rPr>
                <w:rFonts w:ascii="Arial" w:hAnsi="Arial" w:cs="Arial"/>
              </w:rPr>
              <w:t>по КК на</w:t>
            </w:r>
            <w:r w:rsidR="00400EE1">
              <w:rPr>
                <w:rFonts w:ascii="Arial" w:hAnsi="Arial" w:cs="Arial"/>
              </w:rPr>
              <w:t xml:space="preserve"> </w:t>
            </w:r>
            <w:r w:rsidR="00EC3C08">
              <w:rPr>
                <w:rFonts w:ascii="Arial" w:hAnsi="Arial" w:cs="Arial"/>
              </w:rPr>
              <w:t>гр</w:t>
            </w:r>
            <w:r w:rsidR="008F4592">
              <w:rPr>
                <w:rFonts w:ascii="Arial" w:hAnsi="Arial" w:cs="Arial"/>
              </w:rPr>
              <w:t>. Асеновград</w:t>
            </w:r>
            <w:r w:rsidR="000C05D0">
              <w:rPr>
                <w:rFonts w:ascii="Arial" w:hAnsi="Arial" w:cs="Arial"/>
              </w:rPr>
              <w:t xml:space="preserve"> </w:t>
            </w:r>
            <w:r w:rsidR="008E2E39">
              <w:rPr>
                <w:rFonts w:ascii="Arial" w:hAnsi="Arial" w:cs="Arial"/>
              </w:rPr>
              <w:t xml:space="preserve">и </w:t>
            </w:r>
            <w:r w:rsidR="00EC3C08">
              <w:rPr>
                <w:rFonts w:ascii="Arial" w:hAnsi="Arial" w:cs="Arial"/>
              </w:rPr>
              <w:t>изграждане на жилищни сград</w:t>
            </w:r>
            <w:r w:rsidR="00D26307">
              <w:rPr>
                <w:rFonts w:ascii="Arial" w:hAnsi="Arial" w:cs="Arial"/>
              </w:rPr>
              <w:t>и</w:t>
            </w:r>
            <w:r w:rsidR="00EC3C08">
              <w:rPr>
                <w:rFonts w:ascii="Arial" w:hAnsi="Arial" w:cs="Arial"/>
              </w:rPr>
              <w:t>-8броя</w:t>
            </w:r>
            <w:r w:rsidR="0008012B">
              <w:rPr>
                <w:rFonts w:ascii="Arial" w:hAnsi="Arial" w:cs="Arial"/>
              </w:rPr>
              <w:t xml:space="preserve"> с площ до </w:t>
            </w:r>
            <w:r w:rsidR="00CE5AE8">
              <w:rPr>
                <w:rFonts w:ascii="Arial" w:hAnsi="Arial" w:cs="Arial"/>
              </w:rPr>
              <w:t>1</w:t>
            </w:r>
            <w:r w:rsidR="0008012B">
              <w:rPr>
                <w:rFonts w:ascii="Arial" w:hAnsi="Arial" w:cs="Arial"/>
              </w:rPr>
              <w:t>00кв.м.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Характеристика на инвестиционното предложение: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Резюме на предложението</w:t>
            </w:r>
          </w:p>
          <w:p w:rsidR="0025615E" w:rsidRDefault="007F2667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Ново и</w:t>
            </w:r>
            <w:r w:rsidR="007B7080">
              <w:rPr>
                <w:rFonts w:ascii="Arial" w:hAnsi="Arial" w:cs="Arial"/>
              </w:rPr>
              <w:t xml:space="preserve">нвестиционно предложение за </w:t>
            </w:r>
            <w:r>
              <w:rPr>
                <w:rFonts w:ascii="Arial" w:hAnsi="Arial" w:cs="Arial"/>
              </w:rPr>
              <w:t xml:space="preserve">промяна предназначение на земеделска земя за жилищно застрояване на </w:t>
            </w:r>
            <w:r w:rsidR="007B7080">
              <w:rPr>
                <w:rFonts w:ascii="Arial" w:hAnsi="Arial" w:cs="Arial"/>
              </w:rPr>
              <w:t xml:space="preserve"> </w:t>
            </w:r>
            <w:r w:rsidR="00120B10">
              <w:rPr>
                <w:rFonts w:ascii="Arial" w:hAnsi="Arial" w:cs="Arial"/>
              </w:rPr>
              <w:t xml:space="preserve"> </w:t>
            </w:r>
            <w:r w:rsidR="004B5337">
              <w:rPr>
                <w:rFonts w:ascii="Arial" w:hAnsi="Arial" w:cs="Arial"/>
              </w:rPr>
              <w:t xml:space="preserve">ПИ </w:t>
            </w:r>
            <w:r w:rsidR="00C80AB8">
              <w:rPr>
                <w:rFonts w:ascii="Arial" w:hAnsi="Arial" w:cs="Arial"/>
              </w:rPr>
              <w:t xml:space="preserve">с КИ </w:t>
            </w:r>
            <w:r w:rsidR="0043710D">
              <w:rPr>
                <w:rFonts w:ascii="Arial" w:hAnsi="Arial" w:cs="Arial"/>
              </w:rPr>
              <w:t>№</w:t>
            </w:r>
            <w:r w:rsidR="00EC3C08">
              <w:rPr>
                <w:rFonts w:ascii="Arial" w:hAnsi="Arial" w:cs="Arial"/>
              </w:rPr>
              <w:t>00702.18.354</w:t>
            </w:r>
            <w:r w:rsidR="00A53BBC">
              <w:rPr>
                <w:rFonts w:ascii="Arial" w:hAnsi="Arial" w:cs="Arial"/>
              </w:rPr>
              <w:t xml:space="preserve"> </w:t>
            </w:r>
            <w:r w:rsidR="004B5337">
              <w:rPr>
                <w:rFonts w:ascii="Arial" w:hAnsi="Arial" w:cs="Arial"/>
              </w:rPr>
              <w:t>по кадастралната карта на</w:t>
            </w:r>
            <w:r w:rsidR="00D75B55">
              <w:rPr>
                <w:rFonts w:ascii="Arial" w:hAnsi="Arial" w:cs="Arial"/>
              </w:rPr>
              <w:t xml:space="preserve"> </w:t>
            </w:r>
            <w:r w:rsidR="00EC3C08">
              <w:rPr>
                <w:rFonts w:ascii="Arial" w:hAnsi="Arial" w:cs="Arial"/>
              </w:rPr>
              <w:t>гр.</w:t>
            </w:r>
            <w:r w:rsidR="00DB39E4">
              <w:rPr>
                <w:rFonts w:ascii="Arial" w:hAnsi="Arial" w:cs="Arial"/>
              </w:rPr>
              <w:t xml:space="preserve"> Асеновград</w:t>
            </w:r>
            <w:r>
              <w:rPr>
                <w:rFonts w:ascii="Arial" w:hAnsi="Arial" w:cs="Arial"/>
              </w:rPr>
              <w:t>.</w:t>
            </w:r>
            <w:r w:rsidR="007B7080">
              <w:rPr>
                <w:rFonts w:ascii="Arial" w:hAnsi="Arial" w:cs="Arial"/>
              </w:rPr>
              <w:t xml:space="preserve">  Имотът</w:t>
            </w:r>
            <w:r w:rsidR="004B5337">
              <w:rPr>
                <w:rFonts w:ascii="Arial" w:hAnsi="Arial" w:cs="Arial"/>
              </w:rPr>
              <w:t xml:space="preserve"> </w:t>
            </w:r>
            <w:r w:rsidR="0025615E">
              <w:rPr>
                <w:rFonts w:ascii="Arial" w:hAnsi="Arial" w:cs="Arial"/>
              </w:rPr>
              <w:t>е с начин на трайно ползване</w:t>
            </w:r>
            <w:r w:rsidR="001966A5">
              <w:rPr>
                <w:rFonts w:ascii="Arial" w:hAnsi="Arial" w:cs="Arial"/>
              </w:rPr>
              <w:t xml:space="preserve"> </w:t>
            </w:r>
            <w:r w:rsidR="00EC3C08">
              <w:rPr>
                <w:rFonts w:ascii="Arial" w:hAnsi="Arial" w:cs="Arial"/>
              </w:rPr>
              <w:t>– изоставена нива.</w:t>
            </w:r>
            <w:r w:rsidR="00400EE1">
              <w:rPr>
                <w:rFonts w:ascii="Arial" w:hAnsi="Arial" w:cs="Arial"/>
              </w:rPr>
              <w:t xml:space="preserve"> Площта на имота е </w:t>
            </w:r>
            <w:r w:rsidR="00EC3C08">
              <w:rPr>
                <w:rFonts w:ascii="Arial" w:hAnsi="Arial" w:cs="Arial"/>
              </w:rPr>
              <w:t>3040</w:t>
            </w:r>
            <w:r w:rsidR="00400EE1">
              <w:rPr>
                <w:rFonts w:ascii="Arial" w:hAnsi="Arial" w:cs="Arial"/>
              </w:rPr>
              <w:t>кв.м.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посочва се характерът на инвестиционното предложение, в т.ч. дали е за ново инвестиционно предложение, и/или за разширение или изменение на производствената дейност съгласно приложение № 1 или приложение № 2 към Закона за опазване на околната среда (ЗООС)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Описание на основните процеси, капацитет, обща използвана площ; необходимост от други свързани с основния предмет спомагателни или поддържащи дейности, в т.ч. ползване на съществуваща или необходимост от изграждане на нова техническа инфраструктура (пътища/улици, газопровод, електропроводи и др.); предвидени изкопни работи, предполагаема дълбочина на изкопите, ползване на взрив:</w:t>
            </w:r>
          </w:p>
          <w:p w:rsidR="00E8508D" w:rsidRDefault="00400EE1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2213F3">
              <w:rPr>
                <w:rFonts w:ascii="Arial" w:hAnsi="Arial" w:cs="Arial"/>
              </w:rPr>
              <w:t>мот</w:t>
            </w:r>
            <w:r w:rsidR="004B5337">
              <w:rPr>
                <w:rFonts w:ascii="Arial" w:hAnsi="Arial" w:cs="Arial"/>
              </w:rPr>
              <w:t xml:space="preserve"> </w:t>
            </w:r>
            <w:r w:rsidR="002213F3">
              <w:rPr>
                <w:rFonts w:ascii="Arial" w:hAnsi="Arial" w:cs="Arial"/>
              </w:rPr>
              <w:t xml:space="preserve">с КИ </w:t>
            </w:r>
            <w:r w:rsidR="0025615E">
              <w:rPr>
                <w:rFonts w:ascii="Arial" w:hAnsi="Arial" w:cs="Arial"/>
              </w:rPr>
              <w:t>№</w:t>
            </w:r>
            <w:r w:rsidR="00EC3C08">
              <w:rPr>
                <w:rFonts w:ascii="Arial" w:hAnsi="Arial" w:cs="Arial"/>
              </w:rPr>
              <w:t>00702.18.354</w:t>
            </w:r>
            <w:r w:rsidR="00120B10">
              <w:rPr>
                <w:rFonts w:ascii="Arial" w:hAnsi="Arial" w:cs="Arial"/>
              </w:rPr>
              <w:t xml:space="preserve"> </w:t>
            </w:r>
            <w:r w:rsidR="00D96D54">
              <w:rPr>
                <w:rFonts w:ascii="Arial" w:hAnsi="Arial" w:cs="Arial"/>
              </w:rPr>
              <w:t>по КК на</w:t>
            </w:r>
            <w:r w:rsidR="00F12DA6">
              <w:rPr>
                <w:rFonts w:ascii="Arial" w:hAnsi="Arial" w:cs="Arial"/>
              </w:rPr>
              <w:t xml:space="preserve"> </w:t>
            </w:r>
            <w:r w:rsidR="00EC3C08">
              <w:rPr>
                <w:rFonts w:ascii="Arial" w:hAnsi="Arial" w:cs="Arial"/>
              </w:rPr>
              <w:t>гр.</w:t>
            </w:r>
            <w:r w:rsidR="00D96D54">
              <w:rPr>
                <w:rFonts w:ascii="Arial" w:hAnsi="Arial" w:cs="Arial"/>
              </w:rPr>
              <w:t xml:space="preserve"> Асеновград</w:t>
            </w:r>
            <w:r w:rsidR="00C01048">
              <w:rPr>
                <w:rFonts w:ascii="Arial" w:hAnsi="Arial" w:cs="Arial"/>
              </w:rPr>
              <w:t xml:space="preserve"> </w:t>
            </w:r>
            <w:r w:rsidR="007F2667">
              <w:rPr>
                <w:rFonts w:ascii="Arial" w:hAnsi="Arial" w:cs="Arial"/>
              </w:rPr>
              <w:t xml:space="preserve">ще </w:t>
            </w:r>
            <w:r w:rsidR="0008012B">
              <w:rPr>
                <w:rFonts w:ascii="Arial" w:hAnsi="Arial" w:cs="Arial"/>
              </w:rPr>
              <w:t>се урегулира</w:t>
            </w:r>
            <w:r w:rsidR="00EC3C08">
              <w:rPr>
                <w:rFonts w:ascii="Arial" w:hAnsi="Arial" w:cs="Arial"/>
              </w:rPr>
              <w:t xml:space="preserve">, </w:t>
            </w:r>
            <w:r w:rsidR="00D26307">
              <w:rPr>
                <w:rFonts w:ascii="Arial" w:hAnsi="Arial" w:cs="Arial"/>
              </w:rPr>
              <w:t xml:space="preserve">ще се </w:t>
            </w:r>
            <w:r w:rsidR="00EC3C08">
              <w:rPr>
                <w:rFonts w:ascii="Arial" w:hAnsi="Arial" w:cs="Arial"/>
              </w:rPr>
              <w:t>раздели на нови 8 имота</w:t>
            </w:r>
            <w:r w:rsidR="0008012B">
              <w:rPr>
                <w:rFonts w:ascii="Arial" w:hAnsi="Arial" w:cs="Arial"/>
              </w:rPr>
              <w:t xml:space="preserve"> </w:t>
            </w:r>
            <w:r w:rsidR="008E2E39">
              <w:rPr>
                <w:rFonts w:ascii="Arial" w:hAnsi="Arial" w:cs="Arial"/>
              </w:rPr>
              <w:t>и отреди</w:t>
            </w:r>
            <w:r w:rsidR="00F12DA6">
              <w:rPr>
                <w:rFonts w:ascii="Arial" w:hAnsi="Arial" w:cs="Arial"/>
              </w:rPr>
              <w:t xml:space="preserve"> </w:t>
            </w:r>
            <w:r w:rsidR="007F2667">
              <w:rPr>
                <w:rFonts w:ascii="Arial" w:hAnsi="Arial" w:cs="Arial"/>
              </w:rPr>
              <w:t xml:space="preserve"> за</w:t>
            </w:r>
            <w:r w:rsidR="0008012B">
              <w:rPr>
                <w:rFonts w:ascii="Arial" w:hAnsi="Arial" w:cs="Arial"/>
              </w:rPr>
              <w:t xml:space="preserve"> жилищно застрояване.</w:t>
            </w:r>
            <w:r w:rsidR="007F2667">
              <w:rPr>
                <w:rFonts w:ascii="Arial" w:hAnsi="Arial" w:cs="Arial"/>
              </w:rPr>
              <w:t xml:space="preserve"> </w:t>
            </w:r>
            <w:r w:rsidR="0008012B">
              <w:rPr>
                <w:rFonts w:ascii="Arial" w:hAnsi="Arial" w:cs="Arial"/>
              </w:rPr>
              <w:t>В нови</w:t>
            </w:r>
            <w:r w:rsidR="00EC3C08">
              <w:rPr>
                <w:rFonts w:ascii="Arial" w:hAnsi="Arial" w:cs="Arial"/>
              </w:rPr>
              <w:t>те</w:t>
            </w:r>
            <w:r w:rsidR="00F12DA6">
              <w:rPr>
                <w:rFonts w:ascii="Arial" w:hAnsi="Arial" w:cs="Arial"/>
              </w:rPr>
              <w:t xml:space="preserve"> УПИ ще се изград</w:t>
            </w:r>
            <w:r w:rsidR="00EC3C08">
              <w:rPr>
                <w:rFonts w:ascii="Arial" w:hAnsi="Arial" w:cs="Arial"/>
              </w:rPr>
              <w:t>ят</w:t>
            </w:r>
            <w:r w:rsidR="00F12DA6">
              <w:rPr>
                <w:rFonts w:ascii="Arial" w:hAnsi="Arial" w:cs="Arial"/>
              </w:rPr>
              <w:t xml:space="preserve"> жилищн</w:t>
            </w:r>
            <w:r w:rsidR="00EC3C08">
              <w:rPr>
                <w:rFonts w:ascii="Arial" w:hAnsi="Arial" w:cs="Arial"/>
              </w:rPr>
              <w:t>и</w:t>
            </w:r>
            <w:r w:rsidR="0008012B">
              <w:rPr>
                <w:rFonts w:ascii="Arial" w:hAnsi="Arial" w:cs="Arial"/>
              </w:rPr>
              <w:t xml:space="preserve"> </w:t>
            </w:r>
            <w:r w:rsidR="00EC3C08">
              <w:rPr>
                <w:rFonts w:ascii="Arial" w:hAnsi="Arial" w:cs="Arial"/>
              </w:rPr>
              <w:t>сгради</w:t>
            </w:r>
            <w:r w:rsidR="00C01048">
              <w:rPr>
                <w:rFonts w:ascii="Arial" w:hAnsi="Arial" w:cs="Arial"/>
              </w:rPr>
              <w:t xml:space="preserve"> </w:t>
            </w:r>
            <w:r w:rsidR="007F2667">
              <w:rPr>
                <w:rFonts w:ascii="Arial" w:hAnsi="Arial" w:cs="Arial"/>
              </w:rPr>
              <w:t xml:space="preserve">- </w:t>
            </w:r>
            <w:r w:rsidR="00D75B55">
              <w:rPr>
                <w:rFonts w:ascii="Arial" w:hAnsi="Arial" w:cs="Arial"/>
              </w:rPr>
              <w:t>три</w:t>
            </w:r>
            <w:r w:rsidR="000C05D0">
              <w:rPr>
                <w:rFonts w:ascii="Arial" w:hAnsi="Arial" w:cs="Arial"/>
              </w:rPr>
              <w:t>етажн</w:t>
            </w:r>
            <w:r w:rsidR="00EC3C08">
              <w:rPr>
                <w:rFonts w:ascii="Arial" w:hAnsi="Arial" w:cs="Arial"/>
              </w:rPr>
              <w:t>и</w:t>
            </w:r>
            <w:r w:rsidR="0008012B">
              <w:rPr>
                <w:rFonts w:ascii="Arial" w:hAnsi="Arial" w:cs="Arial"/>
              </w:rPr>
              <w:t xml:space="preserve"> със застроена площ до </w:t>
            </w:r>
            <w:r w:rsidR="00F12DA6">
              <w:rPr>
                <w:rFonts w:ascii="Arial" w:hAnsi="Arial" w:cs="Arial"/>
              </w:rPr>
              <w:t>1</w:t>
            </w:r>
            <w:r w:rsidR="008C7887">
              <w:rPr>
                <w:rFonts w:ascii="Arial" w:hAnsi="Arial" w:cs="Arial"/>
              </w:rPr>
              <w:t xml:space="preserve">00кв.м. </w:t>
            </w:r>
            <w:r w:rsidR="002921A9">
              <w:rPr>
                <w:rFonts w:ascii="Arial" w:hAnsi="Arial" w:cs="Arial"/>
              </w:rPr>
              <w:t xml:space="preserve">Застрояването ще е свободно </w:t>
            </w:r>
            <w:r w:rsidR="00CD45E4">
              <w:rPr>
                <w:rFonts w:ascii="Arial" w:hAnsi="Arial" w:cs="Arial"/>
              </w:rPr>
              <w:t>с</w:t>
            </w:r>
            <w:r w:rsidR="002921A9">
              <w:rPr>
                <w:rFonts w:ascii="Arial" w:hAnsi="Arial" w:cs="Arial"/>
              </w:rPr>
              <w:t xml:space="preserve"> височина до 10м.</w:t>
            </w:r>
            <w:r w:rsidR="001966A5">
              <w:rPr>
                <w:rFonts w:ascii="Arial" w:hAnsi="Arial" w:cs="Arial"/>
              </w:rPr>
              <w:t xml:space="preserve"> Изкопите за основи ще са до 1.5</w:t>
            </w:r>
            <w:r w:rsidR="002921A9">
              <w:rPr>
                <w:rFonts w:ascii="Arial" w:hAnsi="Arial" w:cs="Arial"/>
              </w:rPr>
              <w:t xml:space="preserve">0м. </w:t>
            </w:r>
            <w:r w:rsidR="000C05D0">
              <w:rPr>
                <w:rFonts w:ascii="Arial" w:hAnsi="Arial" w:cs="Arial"/>
              </w:rPr>
              <w:t>Достъпът до имот</w:t>
            </w:r>
            <w:r w:rsidR="002950A2">
              <w:rPr>
                <w:rFonts w:ascii="Arial" w:hAnsi="Arial" w:cs="Arial"/>
              </w:rPr>
              <w:t>а</w:t>
            </w:r>
            <w:r>
              <w:rPr>
                <w:rFonts w:ascii="Arial" w:hAnsi="Arial" w:cs="Arial"/>
              </w:rPr>
              <w:t xml:space="preserve"> </w:t>
            </w:r>
            <w:r w:rsidR="00CD45E4">
              <w:rPr>
                <w:rFonts w:ascii="Arial" w:hAnsi="Arial" w:cs="Arial"/>
              </w:rPr>
              <w:t>щ</w:t>
            </w:r>
            <w:r>
              <w:rPr>
                <w:rFonts w:ascii="Arial" w:hAnsi="Arial" w:cs="Arial"/>
              </w:rPr>
              <w:t xml:space="preserve">е </w:t>
            </w:r>
            <w:r w:rsidR="00CD45E4">
              <w:rPr>
                <w:rFonts w:ascii="Arial" w:hAnsi="Arial" w:cs="Arial"/>
              </w:rPr>
              <w:t xml:space="preserve">е </w:t>
            </w:r>
            <w:r w:rsidR="00D75B55">
              <w:rPr>
                <w:rFonts w:ascii="Arial" w:hAnsi="Arial" w:cs="Arial"/>
              </w:rPr>
              <w:t xml:space="preserve">от </w:t>
            </w:r>
            <w:r w:rsidR="00F972C7">
              <w:rPr>
                <w:rFonts w:ascii="Arial" w:hAnsi="Arial" w:cs="Arial"/>
              </w:rPr>
              <w:t>селскостопански път</w:t>
            </w:r>
            <w:r w:rsidR="00EC3C08">
              <w:rPr>
                <w:rFonts w:ascii="Arial" w:hAnsi="Arial" w:cs="Arial"/>
              </w:rPr>
              <w:t>ища с КИ №00702.18.166 и ПИ</w:t>
            </w:r>
            <w:r w:rsidR="00F972C7">
              <w:rPr>
                <w:rFonts w:ascii="Arial" w:hAnsi="Arial" w:cs="Arial"/>
              </w:rPr>
              <w:t xml:space="preserve"> с КИ №</w:t>
            </w:r>
            <w:r w:rsidR="00EC3C08">
              <w:rPr>
                <w:rFonts w:ascii="Arial" w:hAnsi="Arial" w:cs="Arial"/>
              </w:rPr>
              <w:t>00702.18.237</w:t>
            </w:r>
            <w:r w:rsidR="002950A2">
              <w:rPr>
                <w:rFonts w:ascii="Arial" w:hAnsi="Arial" w:cs="Arial"/>
              </w:rPr>
              <w:t xml:space="preserve">, </w:t>
            </w:r>
            <w:r w:rsidR="00EC3C08">
              <w:rPr>
                <w:rFonts w:ascii="Arial" w:hAnsi="Arial" w:cs="Arial"/>
              </w:rPr>
              <w:t>кои</w:t>
            </w:r>
            <w:r w:rsidR="007F2667">
              <w:rPr>
                <w:rFonts w:ascii="Arial" w:hAnsi="Arial" w:cs="Arial"/>
              </w:rPr>
              <w:t xml:space="preserve">то ще се </w:t>
            </w:r>
            <w:r w:rsidR="007F2667">
              <w:rPr>
                <w:rFonts w:ascii="Arial" w:hAnsi="Arial" w:cs="Arial"/>
              </w:rPr>
              <w:lastRenderedPageBreak/>
              <w:t>ушир</w:t>
            </w:r>
            <w:r w:rsidR="00EC3C08">
              <w:rPr>
                <w:rFonts w:ascii="Arial" w:hAnsi="Arial" w:cs="Arial"/>
              </w:rPr>
              <w:t>ят</w:t>
            </w:r>
            <w:r w:rsidR="007F2667">
              <w:rPr>
                <w:rFonts w:ascii="Arial" w:hAnsi="Arial" w:cs="Arial"/>
              </w:rPr>
              <w:t xml:space="preserve"> до 9м</w:t>
            </w:r>
            <w:r w:rsidR="00F12DA6">
              <w:rPr>
                <w:rFonts w:ascii="Arial" w:hAnsi="Arial" w:cs="Arial"/>
              </w:rPr>
              <w:t>. за нормалното ползване на нови</w:t>
            </w:r>
            <w:r w:rsidR="00EC3C08">
              <w:rPr>
                <w:rFonts w:ascii="Arial" w:hAnsi="Arial" w:cs="Arial"/>
              </w:rPr>
              <w:t>те</w:t>
            </w:r>
            <w:r w:rsidR="007F2667">
              <w:rPr>
                <w:rFonts w:ascii="Arial" w:hAnsi="Arial" w:cs="Arial"/>
              </w:rPr>
              <w:t xml:space="preserve"> УПИ. Около имота има и други имоти със сменено предназначение на земята за жилищно застрояване.</w:t>
            </w:r>
            <w:r w:rsidR="0008012B">
              <w:rPr>
                <w:rFonts w:ascii="Arial" w:hAnsi="Arial" w:cs="Arial"/>
              </w:rPr>
              <w:t xml:space="preserve"> </w:t>
            </w:r>
            <w:r w:rsidR="002950A2">
              <w:rPr>
                <w:rFonts w:ascii="Arial" w:hAnsi="Arial" w:cs="Arial"/>
              </w:rPr>
              <w:t>Издадено е становище на община Асеновград за съгласие за промяна предназначение на земеделска земя за неземеделски нужди за жилищно застрояване</w:t>
            </w:r>
            <w:r w:rsidR="00EC3C08">
              <w:rPr>
                <w:rFonts w:ascii="Arial" w:hAnsi="Arial" w:cs="Arial"/>
              </w:rPr>
              <w:t>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Връзка с други съществуващи и одобрени с устройствен или друг план дейности в обхвата на въздействие на обекта на инвестиционното предложение, необходимост от издаване на съгласувателни/разрешителни документи по реда на специален закон; орган по одобряване/разрешаване на инвестиционното предложение по реда на специален закон:</w:t>
            </w:r>
          </w:p>
          <w:p w:rsidR="001B5ED2" w:rsidRDefault="001B5ED2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НЯМА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Местоположение:</w:t>
            </w:r>
          </w:p>
          <w:p w:rsidR="001B5ED2" w:rsidRDefault="00EC3C08" w:rsidP="00F77C87">
            <w:pPr>
              <w:spacing w:before="57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Гр.</w:t>
            </w:r>
            <w:r w:rsidR="002950A2">
              <w:rPr>
                <w:rFonts w:ascii="Arial" w:hAnsi="Arial" w:cs="Arial"/>
              </w:rPr>
              <w:t xml:space="preserve"> Асеновград</w:t>
            </w:r>
            <w:r w:rsidR="000C05D0">
              <w:rPr>
                <w:rFonts w:ascii="Arial" w:hAnsi="Arial" w:cs="Arial"/>
              </w:rPr>
              <w:t>,</w:t>
            </w:r>
            <w:r w:rsidR="00D9741C">
              <w:rPr>
                <w:rFonts w:ascii="Arial" w:hAnsi="Arial" w:cs="Arial"/>
              </w:rPr>
              <w:t xml:space="preserve"> ПИ</w:t>
            </w:r>
            <w:r w:rsidR="0008012B">
              <w:rPr>
                <w:rFonts w:ascii="Arial" w:hAnsi="Arial" w:cs="Arial"/>
              </w:rPr>
              <w:t xml:space="preserve"> с КИ</w:t>
            </w:r>
            <w:r w:rsidR="00D9741C">
              <w:rPr>
                <w:rFonts w:ascii="Arial" w:hAnsi="Arial" w:cs="Arial"/>
              </w:rPr>
              <w:t xml:space="preserve"> </w:t>
            </w:r>
            <w:r w:rsidR="007B7080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>00702.18.354</w:t>
            </w:r>
            <w:r w:rsidR="00D9741C">
              <w:rPr>
                <w:rFonts w:ascii="Arial" w:hAnsi="Arial" w:cs="Arial"/>
              </w:rPr>
              <w:t xml:space="preserve"> по </w:t>
            </w:r>
            <w:r w:rsidR="009C5E6E">
              <w:rPr>
                <w:rFonts w:ascii="Arial" w:hAnsi="Arial" w:cs="Arial"/>
              </w:rPr>
              <w:t xml:space="preserve">кадастралната карта на </w:t>
            </w:r>
            <w:r>
              <w:rPr>
                <w:rFonts w:ascii="Arial" w:hAnsi="Arial" w:cs="Arial"/>
              </w:rPr>
              <w:t>гр. Асеновград, местност „Шкилово”.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(населено място, община, квартал, поземлен имот, като за линейни обекти се посочват засегнатите общини/райони/кметства, географски координати или правоъгълни проекционни UTM координати в 35 зона в БГС2005, собственост, близост до или засягане на елементи на Националната екологична мрежа (НЕМ), обекти, подлежащи на здравна защита, и територии за опазване на обектите на културното наследство, очаквано трансгранично въздействие, схема на нова или промяна на съществуваща пътна инфраструктура)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 Природни ресурси, предвидени за използване по време на строителството и експлоатацията: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(включително предвидено водовземане за питейни, промишлени и други нужди - чрез обществено водоснабдяване (ВиК или друга мрежа) и/или водовземане или ползване на повърхностни води и/или подземни води, необходими количества, съществуващи съоръжения или необходимост от изграждане на нови)</w:t>
            </w:r>
          </w:p>
          <w:p w:rsidR="00F441AB" w:rsidRDefault="00A94784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За </w:t>
            </w:r>
            <w:r w:rsidR="008F4592">
              <w:rPr>
                <w:rFonts w:ascii="Arial" w:hAnsi="Arial" w:cs="Arial"/>
              </w:rPr>
              <w:t>ПИ</w:t>
            </w:r>
            <w:r w:rsidR="003B6974">
              <w:rPr>
                <w:rFonts w:ascii="Arial" w:hAnsi="Arial" w:cs="Arial"/>
              </w:rPr>
              <w:t xml:space="preserve"> с</w:t>
            </w:r>
            <w:r w:rsidR="00CD0C04">
              <w:rPr>
                <w:rFonts w:ascii="Arial" w:hAnsi="Arial" w:cs="Arial"/>
              </w:rPr>
              <w:t xml:space="preserve"> КИ </w:t>
            </w:r>
            <w:r w:rsidR="003B6974">
              <w:rPr>
                <w:rFonts w:ascii="Arial" w:hAnsi="Arial" w:cs="Arial"/>
              </w:rPr>
              <w:t>№</w:t>
            </w:r>
            <w:r>
              <w:rPr>
                <w:rFonts w:ascii="Arial" w:hAnsi="Arial" w:cs="Arial"/>
              </w:rPr>
              <w:t>00702.18.354</w:t>
            </w:r>
            <w:r w:rsidR="00CD0C04">
              <w:rPr>
                <w:rFonts w:ascii="Arial" w:hAnsi="Arial" w:cs="Arial"/>
              </w:rPr>
              <w:t xml:space="preserve"> </w:t>
            </w:r>
            <w:r w:rsidR="007F2667">
              <w:rPr>
                <w:rFonts w:ascii="Arial" w:hAnsi="Arial" w:cs="Arial"/>
              </w:rPr>
              <w:t xml:space="preserve">ще се </w:t>
            </w:r>
            <w:r>
              <w:rPr>
                <w:rFonts w:ascii="Arial" w:hAnsi="Arial" w:cs="Arial"/>
              </w:rPr>
              <w:t xml:space="preserve">изпълни нов </w:t>
            </w:r>
            <w:r w:rsidR="002950A2">
              <w:rPr>
                <w:rFonts w:ascii="Arial" w:hAnsi="Arial" w:cs="Arial"/>
              </w:rPr>
              <w:t xml:space="preserve"> уличен водопровод </w:t>
            </w:r>
            <w:r>
              <w:rPr>
                <w:rFonts w:ascii="Arial" w:hAnsi="Arial" w:cs="Arial"/>
              </w:rPr>
              <w:t>по селскостопански път с КИ №00702.18.166, който ще е продължение на водопровода, захранващ имоти с КИ №00702.18.660 – 00702.18.668 по КК на гр. Асеновград.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 Очаквани вещества, които ще бъдат емитирани от дейността, в т.ч. приоритетни и/или опасни, при които се осъществява или е възможен контакт с води:</w:t>
            </w:r>
          </w:p>
          <w:p w:rsidR="001B5ED2" w:rsidRDefault="0038273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1B5ED2">
              <w:rPr>
                <w:rFonts w:ascii="Arial" w:hAnsi="Arial" w:cs="Arial"/>
              </w:rPr>
              <w:t>НЯМА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 Очаквани общи емисии на вредни вещества във въздуха по замърсители:</w:t>
            </w:r>
          </w:p>
          <w:p w:rsidR="00E8508D" w:rsidRDefault="0038273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 xml:space="preserve">     </w:t>
            </w:r>
            <w:r w:rsidR="001B5ED2">
              <w:rPr>
                <w:rFonts w:ascii="Arial" w:hAnsi="Arial" w:cs="Arial"/>
              </w:rPr>
              <w:t>НЯМА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 Отпадъци, които се очаква да се генерират, и предвиждания за тяхното третиране:</w:t>
            </w:r>
          </w:p>
          <w:p w:rsidR="001B5ED2" w:rsidRDefault="001B5ED2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НЯМА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 Отпадъчни води:</w:t>
            </w:r>
          </w:p>
          <w:p w:rsidR="00CD0C04" w:rsidRDefault="00D75B55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За о</w:t>
            </w:r>
            <w:r w:rsidR="00C37029">
              <w:rPr>
                <w:rFonts w:ascii="Arial" w:hAnsi="Arial" w:cs="Arial"/>
              </w:rPr>
              <w:t>тпадните води от ПИ с КИ №</w:t>
            </w:r>
            <w:r w:rsidR="00A94784">
              <w:rPr>
                <w:rFonts w:ascii="Arial" w:hAnsi="Arial" w:cs="Arial"/>
              </w:rPr>
              <w:t>00702.18.354</w:t>
            </w:r>
            <w:r w:rsidR="00C37029">
              <w:rPr>
                <w:rFonts w:ascii="Arial" w:hAnsi="Arial" w:cs="Arial"/>
              </w:rPr>
              <w:t xml:space="preserve"> ще се </w:t>
            </w:r>
            <w:r w:rsidR="0033372C">
              <w:rPr>
                <w:rFonts w:ascii="Arial" w:hAnsi="Arial" w:cs="Arial"/>
              </w:rPr>
              <w:t xml:space="preserve">изпълни </w:t>
            </w:r>
            <w:r w:rsidR="00F972C7">
              <w:rPr>
                <w:rFonts w:ascii="Arial" w:hAnsi="Arial" w:cs="Arial"/>
              </w:rPr>
              <w:t>водоплътна изгребна яма.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(очаквано количество и вид на формираните отпадъчни води по потоци (битови, промишлени и др.), сезонност, предвидени начини за третирането им (пречиствателна станция/съоръжение и др.), отвеждане и заустване в канализационна система/повърхностен воден обект/водоплътна изгребна яма и др.)</w:t>
            </w:r>
          </w:p>
          <w:p w:rsidR="00E8508D" w:rsidRDefault="00205F3B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НЯМА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 Опасни химични вещества, които се очаква да бъдат налични на площадката на предприятието/съоръжението: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(в случаите по чл. 99б ЗООС се представя информация за вида и количеството на опасните вещества, които ще са налични в предприятието/съоръжението съгласно приложение № 1 към Наредбата за предотвратяване на големи аварии и ограничаване на последствията от тях)</w:t>
            </w:r>
          </w:p>
          <w:p w:rsidR="00A81156" w:rsidRDefault="00A81156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НЯМА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І. Моля да ни информирате за необходимите действия, които трябва да предприемем, по реда на глава шеста ЗООС. Моля, на основание чл. 93, ал. 9, т. 1 ЗООС да се проведе задължителна ОВОС, без да се извършва преценка.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ІІ. Друга информация </w:t>
            </w:r>
            <w:r>
              <w:rPr>
                <w:rFonts w:ascii="Arial" w:hAnsi="Arial" w:cs="Arial"/>
                <w:i/>
                <w:iCs/>
              </w:rPr>
              <w:t>(не е задължително за попълване)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Моля да бъде допуснато извършването само на ОВОС (в случаите по чл. 91, ал. 2 ЗООС, когато за инвестиционно предложение, включено в приложение № 1 или в приложение № 2 към ЗООС, се изисква и изготвянето на самостоятелен план или програма по чл. 85, ал. 1 и 2 ЗООС) поради следните основания (мотиви):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........................................................................................................................................................</w:t>
            </w:r>
          </w:p>
          <w:p w:rsidR="000C608D" w:rsidRDefault="000C6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  <w:u w:val="single"/>
              </w:rPr>
            </w:pP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Прилагам</w:t>
            </w:r>
            <w:r>
              <w:rPr>
                <w:rFonts w:ascii="Arial" w:hAnsi="Arial" w:cs="Arial"/>
              </w:rPr>
              <w:t>:</w:t>
            </w:r>
          </w:p>
          <w:p w:rsidR="00E8508D" w:rsidRDefault="00E8508D" w:rsidP="00DC3F03">
            <w:pPr>
              <w:spacing w:before="57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Документи, доказващи уведомяване на съответната/съответните община/общини, район/райони и кметство или кметства и на засегнатото население съгласно изискванията на чл. 4, ал. 2 от Наредбата за условията и реда за извършване на оценка на въздействието върху околната среда, приета с Постановление № 59 на Министерския </w:t>
            </w:r>
            <w:r>
              <w:rPr>
                <w:rFonts w:ascii="Arial" w:hAnsi="Arial" w:cs="Arial"/>
              </w:rPr>
              <w:lastRenderedPageBreak/>
              <w:t>съвет от 2003 г.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 Документи, удостоверяващи по реда на специален закон, нормативен или административен акт права за иницииране или кандидатстване за одобряване на инвестиционно предложение.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 Други документи по преценка на уведомителя: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3.1. допълнителна информация/документация, поясняваща инвестиционното предложение;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3.2. картен материал, схема, снимков материал, актуална скица на имота и др. в подходящ мащаб.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 Електронен носител - 1 бр.</w:t>
            </w:r>
          </w:p>
          <w:p w:rsidR="00E8508D" w:rsidRDefault="00E8508D" w:rsidP="00DC3F03">
            <w:pPr>
              <w:spacing w:before="100" w:beforeAutospacing="1" w:after="100" w:afterAutospacing="1" w:line="269" w:lineRule="atLeast"/>
              <w:ind w:firstLine="28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 </w:t>
            </w:r>
          </w:p>
          <w:tbl>
            <w:tblPr>
              <w:tblW w:w="10098" w:type="dxa"/>
              <w:tblLayout w:type="fixed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4585"/>
              <w:gridCol w:w="5513"/>
            </w:tblGrid>
            <w:tr w:rsidR="00E8508D" w:rsidTr="005829B7">
              <w:tc>
                <w:tcPr>
                  <w:tcW w:w="45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0C05D0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Дата: </w:t>
                  </w:r>
                  <w:r w:rsidR="000C05D0">
                    <w:rPr>
                      <w:rFonts w:ascii="Arial" w:hAnsi="Arial" w:cs="Arial"/>
                    </w:rPr>
                    <w:t>04</w:t>
                  </w:r>
                  <w:r w:rsidR="00F13167">
                    <w:rPr>
                      <w:rFonts w:ascii="Arial" w:hAnsi="Arial" w:cs="Arial"/>
                    </w:rPr>
                    <w:t>.</w:t>
                  </w:r>
                  <w:r w:rsidR="000C05D0">
                    <w:rPr>
                      <w:rFonts w:ascii="Arial" w:hAnsi="Arial" w:cs="Arial"/>
                    </w:rPr>
                    <w:t>10</w:t>
                  </w:r>
                  <w:r w:rsidR="00C9346A">
                    <w:rPr>
                      <w:rFonts w:ascii="Arial" w:hAnsi="Arial" w:cs="Arial"/>
                    </w:rPr>
                    <w:t>.2021</w:t>
                  </w:r>
                  <w:r w:rsidR="00E86002">
                    <w:rPr>
                      <w:rFonts w:ascii="Arial" w:hAnsi="Arial" w:cs="Arial"/>
                    </w:rPr>
                    <w:t>г.</w:t>
                  </w:r>
                </w:p>
              </w:tc>
              <w:tc>
                <w:tcPr>
                  <w:tcW w:w="55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vAlign w:val="center"/>
                </w:tcPr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Уведомител: .........................</w:t>
                  </w:r>
                </w:p>
                <w:p w:rsidR="00E8508D" w:rsidRDefault="00E8508D" w:rsidP="00DC3F03">
                  <w:pPr>
                    <w:spacing w:before="100" w:beforeAutospacing="1" w:after="100" w:afterAutospacing="1" w:line="269" w:lineRule="atLeast"/>
                    <w:jc w:val="both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 xml:space="preserve">                            </w:t>
                  </w:r>
                  <w:r>
                    <w:rPr>
                      <w:rFonts w:ascii="Arial" w:hAnsi="Arial" w:cs="Arial"/>
                      <w:i/>
                      <w:iCs/>
                    </w:rPr>
                    <w:t>(подпис)</w:t>
                  </w:r>
                </w:p>
              </w:tc>
            </w:tr>
          </w:tbl>
          <w:p w:rsidR="00E8508D" w:rsidRPr="00F63125" w:rsidRDefault="00E8508D" w:rsidP="00DC3F03">
            <w:pPr>
              <w:spacing w:before="100" w:beforeAutospacing="1" w:after="100" w:afterAutospacing="1" w:line="269" w:lineRule="atLeast"/>
              <w:jc w:val="both"/>
              <w:rPr>
                <w:rFonts w:ascii="Arial" w:hAnsi="Arial" w:cs="Arial"/>
                <w:lang w:val="en-US"/>
              </w:rPr>
            </w:pPr>
          </w:p>
        </w:tc>
      </w:tr>
    </w:tbl>
    <w:p w:rsidR="0095626A" w:rsidRDefault="0095626A"/>
    <w:sectPr w:rsidR="0095626A" w:rsidSect="004B1F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3615" w:rsidRDefault="004F3615" w:rsidP="004142DB">
      <w:pPr>
        <w:spacing w:after="0" w:line="240" w:lineRule="auto"/>
      </w:pPr>
      <w:r>
        <w:separator/>
      </w:r>
    </w:p>
  </w:endnote>
  <w:endnote w:type="continuationSeparator" w:id="0">
    <w:p w:rsidR="004F3615" w:rsidRDefault="004F3615" w:rsidP="00414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3615" w:rsidRDefault="004F3615" w:rsidP="004142DB">
      <w:pPr>
        <w:spacing w:after="0" w:line="240" w:lineRule="auto"/>
      </w:pPr>
      <w:r>
        <w:separator/>
      </w:r>
    </w:p>
  </w:footnote>
  <w:footnote w:type="continuationSeparator" w:id="0">
    <w:p w:rsidR="004F3615" w:rsidRDefault="004F3615" w:rsidP="004142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508D"/>
    <w:rsid w:val="000004B4"/>
    <w:rsid w:val="0002600E"/>
    <w:rsid w:val="00027511"/>
    <w:rsid w:val="000538BC"/>
    <w:rsid w:val="000613A1"/>
    <w:rsid w:val="0008012B"/>
    <w:rsid w:val="00091D2D"/>
    <w:rsid w:val="000A6AD0"/>
    <w:rsid w:val="000B126C"/>
    <w:rsid w:val="000C05D0"/>
    <w:rsid w:val="000C608D"/>
    <w:rsid w:val="000D1395"/>
    <w:rsid w:val="000D3C33"/>
    <w:rsid w:val="000D6060"/>
    <w:rsid w:val="000E3102"/>
    <w:rsid w:val="0010453B"/>
    <w:rsid w:val="00104867"/>
    <w:rsid w:val="00120B10"/>
    <w:rsid w:val="00121DD1"/>
    <w:rsid w:val="001601C8"/>
    <w:rsid w:val="00160952"/>
    <w:rsid w:val="00163A26"/>
    <w:rsid w:val="00165D7A"/>
    <w:rsid w:val="0017378F"/>
    <w:rsid w:val="00175196"/>
    <w:rsid w:val="001966A5"/>
    <w:rsid w:val="001B0A6D"/>
    <w:rsid w:val="001B1C68"/>
    <w:rsid w:val="001B5ED2"/>
    <w:rsid w:val="001E412C"/>
    <w:rsid w:val="00205F3B"/>
    <w:rsid w:val="002213F3"/>
    <w:rsid w:val="002505F3"/>
    <w:rsid w:val="00252284"/>
    <w:rsid w:val="0025615E"/>
    <w:rsid w:val="002818D1"/>
    <w:rsid w:val="002921A9"/>
    <w:rsid w:val="002950A2"/>
    <w:rsid w:val="00295FF1"/>
    <w:rsid w:val="002972EB"/>
    <w:rsid w:val="002B0B80"/>
    <w:rsid w:val="002B3905"/>
    <w:rsid w:val="002D67E9"/>
    <w:rsid w:val="002E449F"/>
    <w:rsid w:val="002E5DE9"/>
    <w:rsid w:val="002F7293"/>
    <w:rsid w:val="0030677B"/>
    <w:rsid w:val="0033372C"/>
    <w:rsid w:val="00341A07"/>
    <w:rsid w:val="00343058"/>
    <w:rsid w:val="003671F9"/>
    <w:rsid w:val="0038273D"/>
    <w:rsid w:val="00382E92"/>
    <w:rsid w:val="00382FC3"/>
    <w:rsid w:val="003921AC"/>
    <w:rsid w:val="003B6974"/>
    <w:rsid w:val="003C4919"/>
    <w:rsid w:val="003D70CD"/>
    <w:rsid w:val="003E387B"/>
    <w:rsid w:val="003E69A9"/>
    <w:rsid w:val="003F45AA"/>
    <w:rsid w:val="003F6659"/>
    <w:rsid w:val="00400EE1"/>
    <w:rsid w:val="00403737"/>
    <w:rsid w:val="00404522"/>
    <w:rsid w:val="00405515"/>
    <w:rsid w:val="00407219"/>
    <w:rsid w:val="004142DB"/>
    <w:rsid w:val="0043340E"/>
    <w:rsid w:val="0043710D"/>
    <w:rsid w:val="00472BAD"/>
    <w:rsid w:val="00483DB4"/>
    <w:rsid w:val="00493618"/>
    <w:rsid w:val="004A09DE"/>
    <w:rsid w:val="004A3308"/>
    <w:rsid w:val="004A53A7"/>
    <w:rsid w:val="004B1F46"/>
    <w:rsid w:val="004B5337"/>
    <w:rsid w:val="004D58BB"/>
    <w:rsid w:val="004F3615"/>
    <w:rsid w:val="004F43EC"/>
    <w:rsid w:val="00524E20"/>
    <w:rsid w:val="00535CC4"/>
    <w:rsid w:val="00537F5F"/>
    <w:rsid w:val="00550C21"/>
    <w:rsid w:val="00550C8A"/>
    <w:rsid w:val="00571D0A"/>
    <w:rsid w:val="005805E9"/>
    <w:rsid w:val="005829B7"/>
    <w:rsid w:val="00582B1C"/>
    <w:rsid w:val="00587A36"/>
    <w:rsid w:val="005A0E04"/>
    <w:rsid w:val="005A5BE1"/>
    <w:rsid w:val="005B2C18"/>
    <w:rsid w:val="005B5CCF"/>
    <w:rsid w:val="006458BE"/>
    <w:rsid w:val="00647710"/>
    <w:rsid w:val="00652F38"/>
    <w:rsid w:val="00665F18"/>
    <w:rsid w:val="00680762"/>
    <w:rsid w:val="006947DE"/>
    <w:rsid w:val="006B1CEC"/>
    <w:rsid w:val="006B7E09"/>
    <w:rsid w:val="006E1BAC"/>
    <w:rsid w:val="006E1E50"/>
    <w:rsid w:val="006F50D1"/>
    <w:rsid w:val="00707B92"/>
    <w:rsid w:val="007113E3"/>
    <w:rsid w:val="00724E2F"/>
    <w:rsid w:val="007426D5"/>
    <w:rsid w:val="007574D2"/>
    <w:rsid w:val="00775E65"/>
    <w:rsid w:val="00791EB9"/>
    <w:rsid w:val="007B6F8C"/>
    <w:rsid w:val="007B7080"/>
    <w:rsid w:val="007C0A79"/>
    <w:rsid w:val="007E2299"/>
    <w:rsid w:val="007E7C0A"/>
    <w:rsid w:val="007F2667"/>
    <w:rsid w:val="00805EDA"/>
    <w:rsid w:val="00810773"/>
    <w:rsid w:val="008112B3"/>
    <w:rsid w:val="008126BC"/>
    <w:rsid w:val="00813360"/>
    <w:rsid w:val="00846188"/>
    <w:rsid w:val="00872115"/>
    <w:rsid w:val="00884200"/>
    <w:rsid w:val="008B188D"/>
    <w:rsid w:val="008C7887"/>
    <w:rsid w:val="008D3537"/>
    <w:rsid w:val="008D7CBB"/>
    <w:rsid w:val="008E2E39"/>
    <w:rsid w:val="008E3856"/>
    <w:rsid w:val="008F4592"/>
    <w:rsid w:val="00915B35"/>
    <w:rsid w:val="009333BC"/>
    <w:rsid w:val="00937D46"/>
    <w:rsid w:val="00951C08"/>
    <w:rsid w:val="00954653"/>
    <w:rsid w:val="00956258"/>
    <w:rsid w:val="0095626A"/>
    <w:rsid w:val="00957931"/>
    <w:rsid w:val="009620A8"/>
    <w:rsid w:val="00974783"/>
    <w:rsid w:val="009848CF"/>
    <w:rsid w:val="009962AB"/>
    <w:rsid w:val="009A4066"/>
    <w:rsid w:val="009C5E6E"/>
    <w:rsid w:val="009D3707"/>
    <w:rsid w:val="009E1623"/>
    <w:rsid w:val="009E2355"/>
    <w:rsid w:val="009E3AB9"/>
    <w:rsid w:val="009F6CA3"/>
    <w:rsid w:val="00A33BE3"/>
    <w:rsid w:val="00A435CF"/>
    <w:rsid w:val="00A507C1"/>
    <w:rsid w:val="00A53BBC"/>
    <w:rsid w:val="00A62DDC"/>
    <w:rsid w:val="00A81156"/>
    <w:rsid w:val="00A94784"/>
    <w:rsid w:val="00A957C5"/>
    <w:rsid w:val="00AD12BC"/>
    <w:rsid w:val="00AE7782"/>
    <w:rsid w:val="00AF2064"/>
    <w:rsid w:val="00AF2AA7"/>
    <w:rsid w:val="00AF63E8"/>
    <w:rsid w:val="00B06B4F"/>
    <w:rsid w:val="00B13C86"/>
    <w:rsid w:val="00B50200"/>
    <w:rsid w:val="00B55DD0"/>
    <w:rsid w:val="00B655CA"/>
    <w:rsid w:val="00B708C1"/>
    <w:rsid w:val="00B820BC"/>
    <w:rsid w:val="00B90FD9"/>
    <w:rsid w:val="00BA6324"/>
    <w:rsid w:val="00BB60A4"/>
    <w:rsid w:val="00BC662E"/>
    <w:rsid w:val="00BD3FD1"/>
    <w:rsid w:val="00BE09CF"/>
    <w:rsid w:val="00BE373D"/>
    <w:rsid w:val="00BF5257"/>
    <w:rsid w:val="00C01048"/>
    <w:rsid w:val="00C06FD7"/>
    <w:rsid w:val="00C13CB6"/>
    <w:rsid w:val="00C20527"/>
    <w:rsid w:val="00C22F2E"/>
    <w:rsid w:val="00C37029"/>
    <w:rsid w:val="00C40A97"/>
    <w:rsid w:val="00C5284A"/>
    <w:rsid w:val="00C60AC6"/>
    <w:rsid w:val="00C80AB8"/>
    <w:rsid w:val="00C8124F"/>
    <w:rsid w:val="00C9054D"/>
    <w:rsid w:val="00C93199"/>
    <w:rsid w:val="00C9346A"/>
    <w:rsid w:val="00C949C2"/>
    <w:rsid w:val="00CC4292"/>
    <w:rsid w:val="00CC6778"/>
    <w:rsid w:val="00CD0C04"/>
    <w:rsid w:val="00CD45E4"/>
    <w:rsid w:val="00CE3C26"/>
    <w:rsid w:val="00CE5AE8"/>
    <w:rsid w:val="00D15D01"/>
    <w:rsid w:val="00D26307"/>
    <w:rsid w:val="00D32712"/>
    <w:rsid w:val="00D41E0E"/>
    <w:rsid w:val="00D75B55"/>
    <w:rsid w:val="00D82A38"/>
    <w:rsid w:val="00D8526A"/>
    <w:rsid w:val="00D9257F"/>
    <w:rsid w:val="00D95E8B"/>
    <w:rsid w:val="00D96D54"/>
    <w:rsid w:val="00D972F9"/>
    <w:rsid w:val="00D9741C"/>
    <w:rsid w:val="00DA4DE3"/>
    <w:rsid w:val="00DB1787"/>
    <w:rsid w:val="00DB39E4"/>
    <w:rsid w:val="00DB5911"/>
    <w:rsid w:val="00DB6B92"/>
    <w:rsid w:val="00DC13D0"/>
    <w:rsid w:val="00DC3F03"/>
    <w:rsid w:val="00DC6CAA"/>
    <w:rsid w:val="00E02143"/>
    <w:rsid w:val="00E057C1"/>
    <w:rsid w:val="00E1527F"/>
    <w:rsid w:val="00E31080"/>
    <w:rsid w:val="00E348B3"/>
    <w:rsid w:val="00E47514"/>
    <w:rsid w:val="00E60FFA"/>
    <w:rsid w:val="00E64147"/>
    <w:rsid w:val="00E8508D"/>
    <w:rsid w:val="00E86002"/>
    <w:rsid w:val="00E91E5D"/>
    <w:rsid w:val="00EA2B05"/>
    <w:rsid w:val="00EA39EA"/>
    <w:rsid w:val="00EB2031"/>
    <w:rsid w:val="00EC3179"/>
    <w:rsid w:val="00EC3C08"/>
    <w:rsid w:val="00ED6247"/>
    <w:rsid w:val="00EE5CA5"/>
    <w:rsid w:val="00F113EA"/>
    <w:rsid w:val="00F12DA6"/>
    <w:rsid w:val="00F13167"/>
    <w:rsid w:val="00F32A31"/>
    <w:rsid w:val="00F35193"/>
    <w:rsid w:val="00F35822"/>
    <w:rsid w:val="00F441AB"/>
    <w:rsid w:val="00F44B47"/>
    <w:rsid w:val="00F604CE"/>
    <w:rsid w:val="00F77C87"/>
    <w:rsid w:val="00F972C7"/>
    <w:rsid w:val="00FA078C"/>
    <w:rsid w:val="00FD0448"/>
    <w:rsid w:val="00FE1BC2"/>
    <w:rsid w:val="00FE7870"/>
    <w:rsid w:val="00FF30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">
    <w:name w:val="Горен колонтитул Знак"/>
    <w:link w:val="Header"/>
    <w:uiPriority w:val="99"/>
    <w:rsid w:val="004142DB"/>
    <w:rPr>
      <w:sz w:val="22"/>
      <w:szCs w:val="22"/>
      <w:lang w:eastAsia="en-US"/>
    </w:rPr>
  </w:style>
  <w:style w:type="paragraph" w:styleId="Footer">
    <w:name w:val="footer"/>
    <w:basedOn w:val="Normal"/>
    <w:link w:val="a0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0">
    <w:name w:val="Долен колонтитул Знак"/>
    <w:link w:val="Footer"/>
    <w:uiPriority w:val="99"/>
    <w:rsid w:val="004142DB"/>
    <w:rPr>
      <w:sz w:val="22"/>
      <w:szCs w:val="22"/>
      <w:lang w:eastAsia="en-US"/>
    </w:rPr>
  </w:style>
  <w:style w:type="paragraph" w:styleId="BalloonText">
    <w:name w:val="Balloon Text"/>
    <w:basedOn w:val="Normal"/>
    <w:link w:val="a1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Изнесен текст Знак"/>
    <w:link w:val="BalloonText"/>
    <w:uiPriority w:val="99"/>
    <w:semiHidden/>
    <w:rsid w:val="00BF5257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">
    <w:name w:val="Горен колонтитул Знак"/>
    <w:link w:val="Header"/>
    <w:uiPriority w:val="99"/>
    <w:rsid w:val="004142DB"/>
    <w:rPr>
      <w:sz w:val="22"/>
      <w:szCs w:val="22"/>
      <w:lang w:eastAsia="en-US"/>
    </w:rPr>
  </w:style>
  <w:style w:type="paragraph" w:styleId="Footer">
    <w:name w:val="footer"/>
    <w:basedOn w:val="Normal"/>
    <w:link w:val="a0"/>
    <w:uiPriority w:val="99"/>
    <w:unhideWhenUsed/>
    <w:rsid w:val="004142DB"/>
    <w:pPr>
      <w:tabs>
        <w:tab w:val="center" w:pos="4536"/>
        <w:tab w:val="right" w:pos="9072"/>
      </w:tabs>
    </w:pPr>
  </w:style>
  <w:style w:type="character" w:customStyle="1" w:styleId="a0">
    <w:name w:val="Долен колонтитул Знак"/>
    <w:link w:val="Footer"/>
    <w:uiPriority w:val="99"/>
    <w:rsid w:val="004142DB"/>
    <w:rPr>
      <w:sz w:val="22"/>
      <w:szCs w:val="22"/>
      <w:lang w:eastAsia="en-US"/>
    </w:rPr>
  </w:style>
  <w:style w:type="paragraph" w:styleId="BalloonText">
    <w:name w:val="Balloon Text"/>
    <w:basedOn w:val="Normal"/>
    <w:link w:val="a1"/>
    <w:uiPriority w:val="99"/>
    <w:semiHidden/>
    <w:unhideWhenUsed/>
    <w:rsid w:val="00BF5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1">
    <w:name w:val="Изнесен текст Знак"/>
    <w:link w:val="BalloonText"/>
    <w:uiPriority w:val="99"/>
    <w:semiHidden/>
    <w:rsid w:val="00BF5257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0448A4-5794-46FA-980A-0DC1CBB986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1044</Words>
  <Characters>5957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Anastasia Staneva</cp:lastModifiedBy>
  <cp:revision>3</cp:revision>
  <cp:lastPrinted>2021-10-04T08:21:00Z</cp:lastPrinted>
  <dcterms:created xsi:type="dcterms:W3CDTF">2021-10-18T08:41:00Z</dcterms:created>
  <dcterms:modified xsi:type="dcterms:W3CDTF">2021-10-18T09:58:00Z</dcterms:modified>
</cp:coreProperties>
</file>