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787315" w:rsidRDefault="00E8508D" w:rsidP="00FB5548">
      <w:pPr>
        <w:spacing w:after="0"/>
        <w:ind w:firstLine="850"/>
        <w:jc w:val="right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787315">
        <w:rPr>
          <w:rFonts w:ascii="Century Gothic" w:hAnsi="Century Gothic" w:cs="Arial"/>
          <w:sz w:val="20"/>
          <w:szCs w:val="20"/>
        </w:rPr>
        <w:t>Приложение № 5 към чл. 4, ал. 1</w:t>
      </w:r>
    </w:p>
    <w:p w:rsidR="00FB5548" w:rsidRPr="00FB5548" w:rsidRDefault="00FB5548" w:rsidP="00FB5548">
      <w:pPr>
        <w:spacing w:after="0"/>
        <w:jc w:val="both"/>
        <w:rPr>
          <w:rFonts w:ascii="Century Gothic" w:hAnsi="Century Gothic" w:cs="Arial"/>
          <w:i/>
          <w:sz w:val="16"/>
          <w:szCs w:val="16"/>
        </w:rPr>
      </w:pPr>
      <w:r w:rsidRPr="00FB5548">
        <w:rPr>
          <w:rFonts w:ascii="Century Gothic" w:hAnsi="Century Gothic" w:cs="Arial"/>
          <w:i/>
          <w:sz w:val="16"/>
          <w:szCs w:val="16"/>
        </w:rPr>
        <w:t>Наредбата за условията и реда за извършване на оценка на въздействието върху околната среда (Наредба за ОВОС)</w:t>
      </w:r>
      <w:r w:rsidRPr="00FB5548">
        <w:rPr>
          <w:rFonts w:ascii="Century Gothic" w:hAnsi="Century Gothic" w:cs="Arial"/>
          <w:sz w:val="16"/>
          <w:szCs w:val="16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FB5548">
        <w:rPr>
          <w:rFonts w:ascii="Century Gothic" w:hAnsi="Century Gothic" w:cs="Arial"/>
          <w:b/>
          <w:sz w:val="16"/>
          <w:szCs w:val="16"/>
        </w:rPr>
        <w:t>28.08.2019 г</w:t>
      </w:r>
      <w:r w:rsidRPr="00FB5548">
        <w:rPr>
          <w:rFonts w:ascii="Century Gothic" w:hAnsi="Century Gothic" w:cs="Arial"/>
          <w:sz w:val="16"/>
          <w:szCs w:val="16"/>
        </w:rPr>
        <w:t>.)</w:t>
      </w:r>
    </w:p>
    <w:p w:rsidR="00787315" w:rsidRPr="00787315" w:rsidRDefault="00787315" w:rsidP="00F50280">
      <w:pPr>
        <w:spacing w:after="0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                       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ДО</w:t>
            </w:r>
          </w:p>
          <w:p w:rsidR="00787315" w:rsidRPr="00265EDD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                           ДИРЕКТОРА НА </w:t>
            </w:r>
          </w:p>
          <w:p w:rsidR="00E8508D" w:rsidRPr="00787315" w:rsidRDefault="00E8508D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РИОСВ </w:t>
            </w:r>
            <w:r w:rsidR="001376E1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 w:rsidR="009848CF" w:rsidRPr="00787315">
              <w:rPr>
                <w:rFonts w:ascii="Century Gothic" w:hAnsi="Century Gothic" w:cs="Arial"/>
                <w:b/>
                <w:sz w:val="24"/>
                <w:szCs w:val="24"/>
              </w:rPr>
              <w:t>ПЛОВДИВ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 </w:t>
            </w:r>
          </w:p>
          <w:p w:rsidR="00E8508D" w:rsidRPr="00787315" w:rsidRDefault="00E8508D" w:rsidP="00DC3F03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УВЕДОМЛЕНИЕ</w:t>
            </w:r>
          </w:p>
          <w:p w:rsidR="00E8508D" w:rsidRPr="00265EDD" w:rsidRDefault="00E8508D" w:rsidP="00787315">
            <w:pPr>
              <w:spacing w:before="113" w:after="57" w:line="269" w:lineRule="atLeast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за инвестиционно предложение</w:t>
            </w:r>
          </w:p>
          <w:p w:rsidR="00787315" w:rsidRPr="00265EDD" w:rsidRDefault="00E8508D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от</w:t>
            </w:r>
          </w:p>
          <w:p w:rsidR="00787315" w:rsidRPr="00265EDD" w:rsidRDefault="00787315" w:rsidP="00787315">
            <w:pPr>
              <w:spacing w:after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787315" w:rsidRPr="00A1417A" w:rsidRDefault="001C0492" w:rsidP="00787315">
            <w:pPr>
              <w:spacing w:after="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C0492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„АЙ КАР ТРЕЙД“ ЕООД</w:t>
            </w:r>
            <w:r w:rsidR="00787315" w:rsidRPr="00A1417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bookmarkStart w:id="1" w:name="OLE_LINK35"/>
            <w:bookmarkStart w:id="2" w:name="OLE_LINK36"/>
            <w:bookmarkStart w:id="3" w:name="OLE_LINK37"/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 xml:space="preserve">Област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Пловдив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 xml:space="preserve">, Община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Пловдив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 xml:space="preserve">, гр.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Пловдив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>район „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Северен</w:t>
            </w:r>
            <w:r w:rsidR="00083E0B">
              <w:rPr>
                <w:rFonts w:ascii="Century Gothic" w:eastAsia="Times New Roman" w:hAnsi="Century Gothic"/>
                <w:sz w:val="24"/>
                <w:szCs w:val="24"/>
              </w:rPr>
              <w:t xml:space="preserve">“, 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>ул.”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Иван Арабаджията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>”№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1</w:t>
            </w:r>
            <w:r w:rsidR="003F49E9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партер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;</w:t>
            </w:r>
          </w:p>
          <w:bookmarkEnd w:id="1"/>
          <w:bookmarkEnd w:id="2"/>
          <w:bookmarkEnd w:id="3"/>
          <w:p w:rsidR="00E8508D" w:rsidRPr="00265EDD" w:rsidRDefault="00787315" w:rsidP="00787315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787315">
              <w:rPr>
                <w:rFonts w:ascii="Century Gothic" w:hAnsi="Century Gothic" w:cs="Arial"/>
                <w:i/>
                <w:iCs/>
                <w:sz w:val="24"/>
                <w:szCs w:val="24"/>
              </w:rPr>
              <w:t xml:space="preserve"> </w:t>
            </w:r>
            <w:r w:rsidR="00E8508D" w:rsidRPr="00787315">
              <w:rPr>
                <w:rFonts w:ascii="Century Gothic" w:hAnsi="Century Gothic" w:cs="Arial"/>
                <w:i/>
                <w:iCs/>
                <w:sz w:val="20"/>
                <w:szCs w:val="20"/>
              </w:rPr>
              <w:t>(име, адрес и телефон за контакт, гражданство на възложителя - физическо лице)</w:t>
            </w:r>
          </w:p>
          <w:p w:rsidR="00787315" w:rsidRPr="00265EDD" w:rsidRDefault="00787315" w:rsidP="00787315">
            <w:pPr>
              <w:spacing w:after="0" w:line="269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787315" w:rsidRDefault="00BE0158" w:rsidP="00787315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n-US"/>
              </w:rPr>
              <w:t xml:space="preserve">, </w:t>
            </w:r>
          </w:p>
          <w:p w:rsidR="00083E0B" w:rsidRPr="00265EDD" w:rsidRDefault="00083E0B" w:rsidP="00787315">
            <w:pPr>
              <w:spacing w:before="113" w:after="57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265EDD" w:rsidRDefault="00E8508D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УВАЖАЕМ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>И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Г</w:t>
            </w:r>
            <w:r w:rsidR="00A507C1" w:rsidRPr="00787315">
              <w:rPr>
                <w:rFonts w:ascii="Century Gothic" w:hAnsi="Century Gothic" w:cs="Arial"/>
                <w:sz w:val="24"/>
                <w:szCs w:val="24"/>
              </w:rPr>
              <w:t>ОСПОДИН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ДИРЕКТОР,</w:t>
            </w:r>
          </w:p>
          <w:p w:rsidR="00787315" w:rsidRPr="00265EDD" w:rsidRDefault="00787315" w:rsidP="00787315">
            <w:pPr>
              <w:spacing w:before="113" w:after="57" w:line="269" w:lineRule="atLeast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265EDD" w:rsidRPr="00265EDD" w:rsidRDefault="00E8508D" w:rsidP="00265ED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Уведомяваме Ви,</w:t>
            </w:r>
            <w:r w:rsid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>че</w:t>
            </w:r>
            <w:r w:rsidR="00265EDD" w:rsidRPr="00265ED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F50280" w:rsidRPr="00F50280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„АЙ КАР ТРЕЙД“ ЕООД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 xml:space="preserve">има следното инвестиционно предложение: </w:t>
            </w:r>
          </w:p>
          <w:p w:rsidR="00A147F3" w:rsidRDefault="00F50280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F50280">
              <w:rPr>
                <w:rFonts w:ascii="Century Gothic" w:eastAsia="Times New Roman" w:hAnsi="Century Gothic"/>
                <w:sz w:val="24"/>
                <w:szCs w:val="24"/>
              </w:rPr>
              <w:t>„Обособяване на площадка 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опаковки, в поземлен имот с идентификатор 56784.101.16, с обща площ 4280м2., разположен в гр. Пловдив, местност „Скобелица“.</w:t>
            </w:r>
          </w:p>
          <w:p w:rsidR="00E8508D" w:rsidRPr="00787315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1. Резюме на предложението</w:t>
            </w:r>
          </w:p>
          <w:p w:rsidR="009B708A" w:rsidRDefault="00765BBF" w:rsidP="007966A2">
            <w:pPr>
              <w:spacing w:after="0" w:line="269" w:lineRule="atLeast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65EDD">
              <w:rPr>
                <w:rFonts w:ascii="Century Gothic" w:hAnsi="Century Gothic"/>
                <w:b/>
                <w:sz w:val="24"/>
                <w:szCs w:val="24"/>
              </w:rPr>
              <w:t xml:space="preserve">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Инвестиционното предложение е за  </w:t>
            </w:r>
            <w:r w:rsidR="009B708A" w:rsidRPr="009B708A">
              <w:rPr>
                <w:rFonts w:ascii="Century Gothic" w:eastAsia="Times New Roman" w:hAnsi="Century Gothic"/>
                <w:sz w:val="24"/>
                <w:szCs w:val="24"/>
              </w:rPr>
              <w:t>„Обособяване на площадка за 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опаковки.</w:t>
            </w:r>
          </w:p>
          <w:p w:rsidR="007966A2" w:rsidRPr="007966A2" w:rsidRDefault="0043354F" w:rsidP="007966A2">
            <w:pPr>
              <w:spacing w:after="0" w:line="269" w:lineRule="atLeast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предложение ще</w:t>
            </w:r>
            <w:r w:rsidR="001F27B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eastAsia="Times New Roman" w:hAnsi="Century Gothic"/>
                <w:sz w:val="24"/>
                <w:szCs w:val="24"/>
              </w:rPr>
              <w:t>се реализи</w:t>
            </w:r>
            <w:r w:rsidR="007123B9">
              <w:rPr>
                <w:rFonts w:ascii="Century Gothic" w:eastAsia="Times New Roman" w:hAnsi="Century Gothic"/>
                <w:sz w:val="24"/>
                <w:szCs w:val="24"/>
              </w:rPr>
              <w:t xml:space="preserve">ра в 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имот с идентификатор</w:t>
            </w:r>
            <w:r w:rsidR="00AC0339" w:rsidRPr="00AC033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56784.101.16, 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>с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НТП –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„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за друг вид производствен, складов обект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“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с обща площ 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>4280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.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Имот</w:t>
            </w:r>
            <w:r w:rsidR="001F27B2">
              <w:rPr>
                <w:rFonts w:ascii="Century Gothic" w:hAnsi="Century Gothic"/>
                <w:sz w:val="24"/>
                <w:szCs w:val="24"/>
                <w:lang w:eastAsia="bg-BG"/>
              </w:rPr>
              <w:t>ъ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т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предмет на инвестиционното 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предложение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1F27B2">
              <w:rPr>
                <w:rFonts w:ascii="Century Gothic" w:hAnsi="Century Gothic"/>
                <w:sz w:val="24"/>
                <w:szCs w:val="24"/>
                <w:lang w:eastAsia="bg-BG"/>
              </w:rPr>
              <w:t>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отдаден под наем, съгласно Договор от </w:t>
            </w:r>
            <w:r w:rsidR="001F27B2">
              <w:rPr>
                <w:rFonts w:ascii="Century Gothic" w:hAnsi="Century Gothic"/>
                <w:sz w:val="24"/>
                <w:szCs w:val="24"/>
                <w:lang w:eastAsia="bg-BG"/>
              </w:rPr>
              <w:t>20.06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>.202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2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г. </w:t>
            </w:r>
            <w:r w:rsidR="00643B7A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и 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>е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eastAsia="bg-BG"/>
              </w:rPr>
              <w:lastRenderedPageBreak/>
              <w:t>разположе</w:t>
            </w:r>
            <w:r w:rsidR="007966A2">
              <w:rPr>
                <w:rFonts w:ascii="Century Gothic" w:hAnsi="Century Gothic"/>
                <w:sz w:val="24"/>
                <w:szCs w:val="24"/>
                <w:lang w:eastAsia="bg-BG"/>
              </w:rPr>
              <w:t>н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на територията на гр. Пловдив,</w:t>
            </w:r>
            <w:r w:rsidR="00AC0339">
              <w:t xml:space="preserve"> </w:t>
            </w:r>
            <w:r w:rsidR="00AC0339" w:rsidRPr="00AC033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ЕКАТТЕ 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>56784, местност „Скобелица“,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общ. </w:t>
            </w:r>
            <w:r w:rsidR="00AC0339">
              <w:rPr>
                <w:rFonts w:ascii="Century Gothic" w:hAnsi="Century Gothic"/>
                <w:sz w:val="24"/>
                <w:szCs w:val="24"/>
                <w:lang w:eastAsia="bg-BG"/>
              </w:rPr>
              <w:t>Пловдив</w:t>
            </w:r>
            <w:r w:rsidR="007966A2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, обл. Пловдив.</w:t>
            </w:r>
          </w:p>
          <w:p w:rsidR="00E8508D" w:rsidRDefault="007966A2" w:rsidP="007966A2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966A2">
              <w:rPr>
                <w:rFonts w:ascii="Century Gothic" w:hAnsi="Century Gothic"/>
                <w:i/>
                <w:sz w:val="24"/>
                <w:szCs w:val="24"/>
                <w:lang w:eastAsia="bg-BG"/>
              </w:rPr>
              <w:t xml:space="preserve"> </w:t>
            </w:r>
            <w:r w:rsidR="00E8508D" w:rsidRPr="00765BBF">
              <w:rPr>
                <w:rFonts w:ascii="Century Gothic" w:hAnsi="Century Gothic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14B37" w:rsidRPr="00765BBF" w:rsidRDefault="00C14B37" w:rsidP="0043354F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E8508D" w:rsidRPr="007873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564CE2" w:rsidRDefault="00564CE2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FE3006" w:rsidRPr="00C4720E" w:rsidRDefault="00FE3006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246C9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територията на 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площадката ще се извършват дейности по 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>събиране, съхранение и третиране на отпадъци от черни и цветни метали (ОЧЦМ), излезли от употреба моторни превозни средства (ИУМПС), излязло от употреба електрическо и електронно оборудване (ИУЕЕО), негодни за употреба батерии и акумулатори (НУБА) и отпадъци от опаковки</w:t>
            </w:r>
            <w:r w:rsidR="00684B02"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, формирани от дейността на </w:t>
            </w:r>
            <w:r w:rsidR="00017762">
              <w:rPr>
                <w:rFonts w:ascii="Century Gothic" w:eastAsia="Times New Roman" w:hAnsi="Century Gothic"/>
                <w:sz w:val="24"/>
                <w:szCs w:val="24"/>
              </w:rPr>
              <w:t>юридически лица и от бита на физическите лица</w:t>
            </w: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1747E" w:rsidRDefault="00FE3006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4720E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>За о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>безпечаване на описаните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дейност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>и,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площадката, 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>ще се</w:t>
            </w:r>
            <w:r w:rsidR="001A3DEA" w:rsidRPr="001A3DEA">
              <w:rPr>
                <w:rFonts w:ascii="Century Gothic" w:eastAsia="Times New Roman" w:hAnsi="Century Gothic"/>
                <w:sz w:val="24"/>
                <w:szCs w:val="24"/>
              </w:rPr>
              <w:t xml:space="preserve"> обособ</w:t>
            </w:r>
            <w:r w:rsidR="001A3DEA">
              <w:rPr>
                <w:rFonts w:ascii="Century Gothic" w:eastAsia="Times New Roman" w:hAnsi="Century Gothic"/>
                <w:sz w:val="24"/>
                <w:szCs w:val="24"/>
              </w:rPr>
              <w:t xml:space="preserve">ят </w:t>
            </w:r>
            <w:r w:rsidR="00564CE2" w:rsidRPr="00564CE2">
              <w:rPr>
                <w:rFonts w:ascii="Century Gothic" w:eastAsia="Times New Roman" w:hAnsi="Century Gothic"/>
                <w:sz w:val="24"/>
                <w:szCs w:val="24"/>
              </w:rPr>
              <w:t xml:space="preserve">следните зони: </w:t>
            </w:r>
          </w:p>
          <w:p w:rsidR="00E1747E" w:rsidRPr="00E1747E" w:rsidRDefault="00564CE2" w:rsidP="00E17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зона за приемане на отпадъците с контролно-пропускателен пунк</w:t>
            </w:r>
            <w:r w:rsidR="00E1747E"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т</w:t>
            </w: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; </w:t>
            </w:r>
          </w:p>
          <w:p w:rsidR="00E1747E" w:rsidRPr="00E1747E" w:rsidRDefault="00564CE2" w:rsidP="00E17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основна зона, върху която се осъществява основната дейност по третиране на отпадъците; </w:t>
            </w:r>
          </w:p>
          <w:p w:rsidR="00E1747E" w:rsidRPr="00E1747E" w:rsidRDefault="00564CE2" w:rsidP="00E17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спомагателна зона, върху която се осъществява предварително третиране на отпадъците преди основната дейност по третирането им и/или преработка на остатъка след третиране; </w:t>
            </w:r>
          </w:p>
          <w:p w:rsidR="00E1747E" w:rsidRPr="00E1747E" w:rsidRDefault="00564CE2" w:rsidP="00E17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складова зона; </w:t>
            </w:r>
          </w:p>
          <w:p w:rsidR="00564CE2" w:rsidRPr="00E1747E" w:rsidRDefault="00564CE2" w:rsidP="00E174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обслужваща (административно-битова) зона</w:t>
            </w:r>
            <w:r w:rsidR="00E1747E" w:rsidRPr="00E1747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.</w:t>
            </w:r>
          </w:p>
          <w:p w:rsidR="00DC23CB" w:rsidRDefault="00DC23CB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89740D" w:rsidRDefault="00643B7A" w:rsidP="00CC2D8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DC23CB">
              <w:rPr>
                <w:rFonts w:ascii="Century Gothic" w:hAnsi="Century Gothic"/>
                <w:sz w:val="24"/>
                <w:szCs w:val="24"/>
              </w:rPr>
              <w:t>Д</w:t>
            </w:r>
            <w:r w:rsidR="00DC23CB" w:rsidRPr="00DC23CB">
              <w:rPr>
                <w:rFonts w:ascii="Century Gothic" w:hAnsi="Century Gothic"/>
                <w:sz w:val="24"/>
                <w:szCs w:val="24"/>
              </w:rPr>
              <w:t>ейности</w:t>
            </w:r>
            <w:r w:rsidR="00DC23CB">
              <w:rPr>
                <w:rFonts w:ascii="Century Gothic" w:hAnsi="Century Gothic"/>
                <w:sz w:val="24"/>
                <w:szCs w:val="24"/>
              </w:rPr>
              <w:t>те, които се предвижда да бъдат извършвани на площадката</w:t>
            </w:r>
            <w:r w:rsidR="00DC23CB" w:rsidRPr="00DC23CB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23CB" w:rsidRPr="00DC23CB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</w:rPr>
              <w:t>съгласно приложение 2, §1, т.13 от Преходните и заключителни разпоредби на З</w:t>
            </w:r>
            <w:r w:rsidR="00DC23CB" w:rsidRPr="00DC23CB">
              <w:rPr>
                <w:rFonts w:ascii="Arial" w:hAnsi="Arial" w:cs="Arial"/>
                <w:color w:val="000000"/>
                <w:sz w:val="24"/>
                <w:szCs w:val="24"/>
                <w:shd w:val="clear" w:color="auto" w:fill="FEFEFE"/>
              </w:rPr>
              <w:t>УО</w:t>
            </w:r>
            <w:r w:rsidR="00DC23CB" w:rsidRPr="00DC23CB">
              <w:rPr>
                <w:rFonts w:ascii="Arial" w:hAnsi="Arial" w:cs="Arial"/>
                <w:color w:val="000000"/>
                <w:shd w:val="clear" w:color="auto" w:fill="FEFEFE"/>
              </w:rPr>
              <w:t xml:space="preserve"> </w:t>
            </w:r>
            <w:r w:rsidR="00DC23CB" w:rsidRPr="00DC23CB">
              <w:rPr>
                <w:rFonts w:ascii="Century Gothic" w:hAnsi="Century Gothic"/>
                <w:sz w:val="24"/>
                <w:szCs w:val="24"/>
              </w:rPr>
              <w:t>са</w:t>
            </w:r>
            <w:r w:rsidR="0089740D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89740D" w:rsidRPr="0089740D" w:rsidRDefault="00DC23CB" w:rsidP="008974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89740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R 12 - Размяна на отпадъци за подлагане на някоя от дейностите с кодове R1- R11 (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разглобяване, 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сортиране, 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нарязване, 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трошене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, разделяне, уплътняване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)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;</w:t>
            </w: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</w:p>
          <w:p w:rsidR="00DC23CB" w:rsidRPr="0089740D" w:rsidRDefault="00DC23CB" w:rsidP="0089740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R</w:t>
            </w:r>
            <w:r w:rsidR="00AE5935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 xml:space="preserve"> </w:t>
            </w:r>
            <w:r w:rsidR="0089740D" w:rsidRPr="0089740D">
              <w:rPr>
                <w:rFonts w:ascii="Century Gothic" w:hAnsi="Century Gothic"/>
                <w:color w:val="000000"/>
                <w:sz w:val="24"/>
                <w:szCs w:val="24"/>
                <w:shd w:val="clear" w:color="auto" w:fill="FEFEFE"/>
                <w:lang w:val="bg-BG"/>
              </w:rPr>
              <w:t>13 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им).</w:t>
            </w:r>
          </w:p>
          <w:p w:rsidR="00DC23CB" w:rsidRDefault="007F26F0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За отделните групи отпадъци, в обособените зони ще бъдат диференцирани следните участъци:</w:t>
            </w:r>
          </w:p>
          <w:p w:rsidR="00B20464" w:rsidRPr="00CC2D8D" w:rsidRDefault="00B20464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CC2D8D" w:rsidRPr="001A3DEA" w:rsidRDefault="00CC2D8D" w:rsidP="001A3D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  <w:lang w:val="bg-BG"/>
              </w:rPr>
              <w:t>Участък за извършване на</w:t>
            </w: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 xml:space="preserve"> дейностите по събиране, съхранение и предварително третиране на  ИУЕЕО</w:t>
            </w:r>
            <w:r w:rsidR="007F26F0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.</w:t>
            </w:r>
          </w:p>
          <w:p w:rsidR="007F26F0" w:rsidRDefault="001A3DEA" w:rsidP="007F26F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Приетото на площадката излязлото от употреба електрическо и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електронно оборудване /ИУЕЕО/, след изме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рване ще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се съхранява до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подлагане на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предварително третиране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(</w:t>
            </w:r>
            <w:r w:rsidR="001D2FE9">
              <w:rPr>
                <w:rFonts w:ascii="Century Gothic" w:eastAsia="Times New Roman" w:hAnsi="Century Gothic"/>
                <w:sz w:val="24"/>
                <w:szCs w:val="24"/>
              </w:rPr>
              <w:t>разглобяване, рязане, раздробяване)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>. Раз</w:t>
            </w:r>
            <w:r w:rsidR="001D2FE9">
              <w:rPr>
                <w:rFonts w:ascii="Century Gothic" w:eastAsia="Times New Roman" w:hAnsi="Century Gothic"/>
                <w:sz w:val="24"/>
                <w:szCs w:val="24"/>
              </w:rPr>
              <w:t>дробяването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на ИУЕЕО</w:t>
            </w:r>
            <w:r w:rsidR="001D2FE9">
              <w:rPr>
                <w:rFonts w:ascii="Century Gothic" w:eastAsia="Times New Roman" w:hAnsi="Century Gothic"/>
                <w:sz w:val="24"/>
                <w:szCs w:val="24"/>
              </w:rPr>
              <w:t xml:space="preserve"> ще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се извършва ръчно</w:t>
            </w:r>
            <w:r w:rsidR="001D2FE9">
              <w:rPr>
                <w:rFonts w:ascii="Century Gothic" w:eastAsia="Times New Roman" w:hAnsi="Century Gothic"/>
                <w:sz w:val="24"/>
                <w:szCs w:val="24"/>
              </w:rPr>
              <w:t>, с помощта на механични и/или хидравлични инструменти, след предварително премах</w:t>
            </w:r>
            <w:r w:rsidR="007F26F0">
              <w:rPr>
                <w:rFonts w:ascii="Century Gothic" w:eastAsia="Times New Roman" w:hAnsi="Century Gothic"/>
                <w:sz w:val="24"/>
                <w:szCs w:val="24"/>
              </w:rPr>
              <w:t>ване на всички</w:t>
            </w:r>
            <w:r w:rsidR="001D2FE9">
              <w:rPr>
                <w:rFonts w:ascii="Century Gothic" w:eastAsia="Times New Roman" w:hAnsi="Century Gothic"/>
                <w:sz w:val="24"/>
                <w:szCs w:val="24"/>
              </w:rPr>
              <w:t xml:space="preserve"> опасни компоненти, възли и детайли.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B20464" w:rsidRDefault="00B20464" w:rsidP="007F26F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CC2D8D" w:rsidRPr="00AB5A90" w:rsidRDefault="00CC2D8D" w:rsidP="00643B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</w:pP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>Участък за извършване на дейностите с НУБА:</w:t>
            </w:r>
          </w:p>
          <w:p w:rsidR="00CC2D8D" w:rsidRPr="00CC2D8D" w:rsidRDefault="00CC2D8D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9723CE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Изкупените от физически и/или юридически лица и отпадналите, при разкомплектоването на </w:t>
            </w:r>
            <w:r w:rsidR="007F26F0">
              <w:rPr>
                <w:rFonts w:ascii="Century Gothic" w:eastAsia="Times New Roman" w:hAnsi="Century Gothic"/>
                <w:sz w:val="24"/>
                <w:szCs w:val="24"/>
              </w:rPr>
              <w:t xml:space="preserve">ИУМПС и </w:t>
            </w:r>
            <w:r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ИУЕЕО батерии и акумулатори, /без никаква интервенция/ ще се събират, ще се сортират ръчно и ще се съхраняват временно в контейнери /палети/, устойчиви на веществата, съдържащи се в тях, разположени върху бетонирана площ  в закрито помещение. </w:t>
            </w:r>
          </w:p>
          <w:p w:rsidR="007F26F0" w:rsidRDefault="007F26F0" w:rsidP="005A5FB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>Събирането и съхраняването на НУБА, ще  се извършва в затворени съдове, отговарящи на</w:t>
            </w:r>
            <w:r w:rsidR="00161AB3">
              <w:rPr>
                <w:rFonts w:ascii="Century Gothic" w:eastAsia="Times New Roman" w:hAnsi="Century Gothic"/>
                <w:sz w:val="24"/>
                <w:szCs w:val="24"/>
              </w:rPr>
              <w:t xml:space="preserve"> нормативните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 изисквания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B20464" w:rsidRPr="00CC2D8D" w:rsidRDefault="00B20464" w:rsidP="005A5FB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CC2D8D" w:rsidRPr="00AB5A90" w:rsidRDefault="00CC2D8D" w:rsidP="007F26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</w:pP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 xml:space="preserve">Участък за третиране на отпадъци от </w:t>
            </w:r>
            <w:r w:rsidR="00356FE1"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  <w:lang w:val="bg-BG"/>
              </w:rPr>
              <w:t>опаковки</w:t>
            </w:r>
            <w:r w:rsidR="005961EB"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  <w:lang w:val="bg-BG"/>
              </w:rPr>
              <w:t>.</w:t>
            </w:r>
          </w:p>
          <w:p w:rsidR="005961EB" w:rsidRDefault="00643B7A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5961EB">
              <w:rPr>
                <w:rFonts w:ascii="Century Gothic" w:eastAsia="Times New Roman" w:hAnsi="Century Gothic"/>
                <w:sz w:val="24"/>
                <w:szCs w:val="24"/>
              </w:rPr>
              <w:t>Събраните на площадката отпадъци от метални опаковки, ще бъдат подлагани на предварително третиране (рязане, уплътняване), с цел намаляване на обема.</w:t>
            </w:r>
          </w:p>
          <w:p w:rsidR="00B20464" w:rsidRDefault="00B20464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5961EB" w:rsidRPr="00AB5A90" w:rsidRDefault="005961EB" w:rsidP="005961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</w:pP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 xml:space="preserve">Участък за събиране,  временно съхранение и разкомплектоване  на ИУМПС; </w:t>
            </w:r>
          </w:p>
          <w:p w:rsidR="005961EB" w:rsidRPr="005961EB" w:rsidRDefault="00643B7A" w:rsidP="005961EB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5A7132">
              <w:rPr>
                <w:rFonts w:ascii="Century Gothic" w:eastAsia="Times New Roman" w:hAnsi="Century Gothic"/>
                <w:sz w:val="24"/>
                <w:szCs w:val="24"/>
              </w:rPr>
              <w:t>От и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 xml:space="preserve">зкупените  бракувани  автомобили </w:t>
            </w:r>
            <w:r w:rsidR="008B4E33">
              <w:rPr>
                <w:rFonts w:ascii="Century Gothic" w:eastAsia="Times New Roman" w:hAnsi="Century Gothic"/>
                <w:sz w:val="24"/>
                <w:szCs w:val="24"/>
              </w:rPr>
              <w:t>ще</w:t>
            </w:r>
            <w:r w:rsidR="008B4E33">
              <w:t xml:space="preserve"> </w:t>
            </w:r>
            <w:r w:rsidR="008B4E33" w:rsidRPr="008B4E33">
              <w:rPr>
                <w:rFonts w:ascii="Century Gothic" w:hAnsi="Century Gothic"/>
                <w:sz w:val="24"/>
                <w:szCs w:val="24"/>
              </w:rPr>
              <w:t>бъдат</w:t>
            </w:r>
            <w:r w:rsidR="008B4E33" w:rsidRPr="008B4E33">
              <w:rPr>
                <w:rFonts w:ascii="Century Gothic" w:hAnsi="Century Gothic"/>
              </w:rPr>
              <w:t xml:space="preserve"> </w:t>
            </w:r>
            <w:r w:rsidR="008B4E33">
              <w:rPr>
                <w:rFonts w:ascii="Century Gothic" w:hAnsi="Century Gothic"/>
              </w:rPr>
              <w:t>и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>зточван</w:t>
            </w:r>
            <w:r w:rsidR="005A7132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 xml:space="preserve"> всички масленонапълнени агрегати</w:t>
            </w:r>
            <w:r w:rsidR="005A7132">
              <w:rPr>
                <w:rFonts w:ascii="Century Gothic" w:eastAsia="Times New Roman" w:hAnsi="Century Gothic"/>
                <w:sz w:val="24"/>
                <w:szCs w:val="24"/>
              </w:rPr>
              <w:t xml:space="preserve"> и резервоари за горива и течности.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A7132">
              <w:rPr>
                <w:rFonts w:ascii="Century Gothic" w:eastAsia="Times New Roman" w:hAnsi="Century Gothic"/>
                <w:sz w:val="24"/>
                <w:szCs w:val="24"/>
              </w:rPr>
              <w:t>Ще се отстраняват акумулаторните батерии и останалите опасни компоненти, след което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 xml:space="preserve"> ще се подлагат на предварително третиране  (разглобяване, демонтиране, рязане, уплътняване)</w:t>
            </w:r>
            <w:r w:rsidR="008B4E3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>с цел</w:t>
            </w:r>
            <w:r w:rsidR="008B4E3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8B4E33" w:rsidRPr="008B4E33">
              <w:rPr>
                <w:rFonts w:ascii="Century Gothic" w:eastAsia="Times New Roman" w:hAnsi="Century Gothic"/>
                <w:sz w:val="24"/>
                <w:szCs w:val="24"/>
              </w:rPr>
              <w:t>предаване на купетата за по – нататъшно третиране</w:t>
            </w:r>
            <w:r w:rsidR="008B4E33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AB5A90" w:rsidRPr="00AB5A90" w:rsidRDefault="00643B7A" w:rsidP="00AB5A9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AB5A90" w:rsidRPr="00AB5A90">
              <w:rPr>
                <w:rFonts w:ascii="Century Gothic" w:eastAsia="Times New Roman" w:hAnsi="Century Gothic"/>
                <w:sz w:val="24"/>
                <w:szCs w:val="24"/>
              </w:rPr>
              <w:t xml:space="preserve"> Дейностите по отстраняване на опасни компоненти </w:t>
            </w:r>
            <w:r w:rsidR="00AB5A90">
              <w:rPr>
                <w:rFonts w:ascii="Century Gothic" w:eastAsia="Times New Roman" w:hAnsi="Century Gothic"/>
                <w:sz w:val="24"/>
                <w:szCs w:val="24"/>
              </w:rPr>
              <w:t>от</w:t>
            </w:r>
            <w:r w:rsidR="00AB5A90" w:rsidRPr="00AB5A90">
              <w:rPr>
                <w:rFonts w:ascii="Century Gothic" w:eastAsia="Times New Roman" w:hAnsi="Century Gothic"/>
                <w:sz w:val="24"/>
                <w:szCs w:val="24"/>
              </w:rPr>
              <w:t xml:space="preserve"> ИУЕЕО, ИУМПС И НУБА ще се осъществяват на част от площадката, която е покрита и бетонирана.</w:t>
            </w:r>
          </w:p>
          <w:p w:rsidR="005A7132" w:rsidRPr="003C7771" w:rsidRDefault="00AB5A90" w:rsidP="005961EB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C7771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5A7132" w:rsidRPr="003C7771">
              <w:rPr>
                <w:rFonts w:ascii="Century Gothic" w:eastAsia="Times New Roman" w:hAnsi="Century Gothic"/>
                <w:sz w:val="24"/>
                <w:szCs w:val="24"/>
              </w:rPr>
              <w:t>Всички отпадъци, формирани от дейностите на площадката по третиране на ИУЕЕО, ИУМПС,  периодично ще се предават на лицензирани фирми, притежаващи съответните мощности и разрешение по чл. 67 от  ЗУО за последващо третиране,  преработка  и/ или обезвреждане.</w:t>
            </w:r>
          </w:p>
          <w:p w:rsidR="005961EB" w:rsidRDefault="00643B7A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C7771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CD3901" w:rsidRPr="003C7771">
              <w:rPr>
                <w:rFonts w:ascii="Century Gothic" w:eastAsia="Times New Roman" w:hAnsi="Century Gothic"/>
                <w:sz w:val="24"/>
                <w:szCs w:val="24"/>
              </w:rPr>
              <w:t>Временното съхранение на отпадъците, ще се извършва в</w:t>
            </w:r>
            <w:r w:rsidR="005961EB" w:rsidRPr="003C7771">
              <w:rPr>
                <w:rFonts w:ascii="Century Gothic" w:eastAsia="Times New Roman" w:hAnsi="Century Gothic"/>
                <w:sz w:val="24"/>
                <w:szCs w:val="24"/>
              </w:rPr>
              <w:t xml:space="preserve"> съответствие с изискванията поставени в Наредбата за третиране и транспортиране на производствени и опасни отпадъци, приета с ПМС 53/99 год / ДВ бр.29 / 99 год. //, както и съгласно изискванията поставени в аналогичните наредби, касаещи специфичните отпадъци – НУБА, ИУЕЕО, ИУМПС, ОМ.</w:t>
            </w:r>
          </w:p>
          <w:p w:rsidR="00B20464" w:rsidRDefault="00B20464" w:rsidP="00CC2D8D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CC2D8D" w:rsidRPr="00AB5A90" w:rsidRDefault="005A7132" w:rsidP="005961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</w:pPr>
            <w:r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  <w:lang w:val="bg-BG"/>
              </w:rPr>
              <w:t>Участък за</w:t>
            </w:r>
            <w:r w:rsidR="00CC2D8D" w:rsidRPr="00AB5A90">
              <w:rPr>
                <w:rFonts w:ascii="Century Gothic" w:eastAsia="Times New Roman" w:hAnsi="Century Gothic"/>
                <w:b/>
                <w:i/>
                <w:sz w:val="24"/>
                <w:szCs w:val="24"/>
              </w:rPr>
              <w:t xml:space="preserve"> извършване на дейности с ОЦЧМ:</w:t>
            </w:r>
          </w:p>
          <w:p w:rsidR="00CC2D8D" w:rsidRPr="00643B7A" w:rsidRDefault="00084D38" w:rsidP="00084D38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Ще се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извършва приемане, сортиране, рязане, и временно съхранение на отпадъците от черни и цветни метали и сплавите им. Изкупените метални отпадъци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ще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се разделят и сортират по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вид и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големина и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ще </w:t>
            </w:r>
            <w:r w:rsidR="00CC2D8D" w:rsidRPr="00CC2D8D">
              <w:rPr>
                <w:rFonts w:ascii="Century Gothic" w:eastAsia="Times New Roman" w:hAnsi="Century Gothic"/>
                <w:sz w:val="24"/>
                <w:szCs w:val="24"/>
              </w:rPr>
              <w:t xml:space="preserve">се събират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на отредените за целта места. </w:t>
            </w:r>
            <w:r w:rsidR="00643B7A" w:rsidRPr="00643B7A">
              <w:rPr>
                <w:rFonts w:ascii="Century Gothic" w:eastAsia="Times New Roman" w:hAnsi="Century Gothic"/>
                <w:sz w:val="24"/>
                <w:szCs w:val="24"/>
              </w:rPr>
              <w:t xml:space="preserve">Теренът на площадката върху, който ще се </w:t>
            </w:r>
            <w:r w:rsidR="00643B7A" w:rsidRPr="00643B7A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извършват дейностите с ОЧЦМ, е съобразен с изискванията към площадките, съоръженията и инсталациите за временно съхранение на отпадъци, определени с Приложение №2 към чл.12 от Наредбата за изискванията за третиране и транспортиране на производствени  и опасни отпадъци. В съответствие с тези изисквания, площадката е оградена и охраняема, с осигурено видеонаблюдение. Предвидени са необходимите информационни табели за предназначението на площадката, вида на отпадъците, фирмата експлоатираща площадката и работното време.</w:t>
            </w:r>
          </w:p>
          <w:p w:rsidR="00DF0C35" w:rsidRPr="00DF0C35" w:rsidRDefault="00AB5A90" w:rsidP="00DF0C35">
            <w:pPr>
              <w:spacing w:after="0" w:line="240" w:lineRule="auto"/>
              <w:jc w:val="both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</w:t>
            </w:r>
            <w:r w:rsidR="00DF0C35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Р</w:t>
            </w:r>
            <w:r w:rsidR="00DF0C35" w:rsidRPr="00DF0C35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язането на обемните отпадъците, ще се извършват посредством газови резаци или ръчни /механични, хидравлични или пневматични/ инструменти (ъглошлайфи  и механични ножовки).</w:t>
            </w:r>
          </w:p>
          <w:p w:rsidR="00FE3006" w:rsidRPr="00265EDD" w:rsidRDefault="00FE3006" w:rsidP="00FE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="00643B7A">
              <w:rPr>
                <w:rFonts w:ascii="Century Gothic" w:hAnsi="Century Gothic"/>
                <w:sz w:val="24"/>
                <w:szCs w:val="24"/>
              </w:rPr>
              <w:t xml:space="preserve">Съществуващите в имота битова сграда, постройки (навес, сервизно помещение с покрит канал,) обезпечават в пълна степен дейностите, предвидени с ИП.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За целите на инвестиционното предложение ще се използва съществуващата техническа инфраструктура и не се налага изграждането на нова. Транспортният достъп до площадката е осигурен чрез съществуващи пътища.</w:t>
            </w:r>
            <w:r w:rsidR="0046171E" w:rsidRPr="00265EDD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Не се предвиждат изкопни работи.</w:t>
            </w:r>
          </w:p>
          <w:p w:rsidR="0046171E" w:rsidRDefault="00FE3006" w:rsidP="00742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>Инвестиционното намерение няма да окаже отрицателно въздействие върху компонентите на околната среда. Реализацията му ще бъде в съответствие с изискванията на нормативната уредба по околна среда.</w:t>
            </w:r>
          </w:p>
          <w:p w:rsidR="00A47CD3" w:rsidRPr="00A47CD3" w:rsidRDefault="00EC6F67" w:rsidP="00A47CD3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    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Во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доснабдяването </w:t>
            </w:r>
            <w:r w:rsidR="00A47CD3">
              <w:rPr>
                <w:rFonts w:ascii="Century Gothic" w:eastAsia="Times New Roman" w:hAnsi="Century Gothic"/>
                <w:sz w:val="24"/>
                <w:szCs w:val="24"/>
              </w:rPr>
              <w:t>на обекта за битово - хигиенни нужди ще се осъществява посредством доставяне на вода с водоноска.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  </w:t>
            </w:r>
            <w:r w:rsidR="00742465" w:rsidRPr="00A47CD3">
              <w:rPr>
                <w:rFonts w:ascii="Century Gothic" w:eastAsia="Times New Roman" w:hAnsi="Century Gothic"/>
                <w:sz w:val="24"/>
                <w:szCs w:val="24"/>
              </w:rPr>
              <w:t xml:space="preserve">За питейни нужди ще бъде осигурявана бутилирана вода. 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Заустване</w:t>
            </w:r>
            <w:r w:rsid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то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на отпад</w:t>
            </w:r>
            <w:r w:rsidR="00742465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ъчн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ите води от битово фекален характер</w:t>
            </w:r>
            <w:r w:rsid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е решено чрез използване на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съществуваща водоплътна яма.</w:t>
            </w:r>
            <w:r w:rsidR="00A47CD3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 w:rsidR="00A47CD3">
              <w:rPr>
                <w:rFonts w:ascii="Century Gothic" w:eastAsia="Times New Roman" w:hAnsi="Century Gothic"/>
                <w:sz w:val="24"/>
                <w:szCs w:val="24"/>
              </w:rPr>
              <w:t>Извършваните на площадката дейности не са свързани с формиране на производствени отпадъчни води.</w:t>
            </w:r>
            <w:r w:rsidR="00A47CD3" w:rsidRPr="00A47CD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EC6F67" w:rsidRDefault="00334774" w:rsidP="00EC6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742465">
              <w:rPr>
                <w:rFonts w:ascii="Century Gothic" w:eastAsia="Times New Roman" w:hAnsi="Century Gothic"/>
                <w:sz w:val="24"/>
                <w:szCs w:val="24"/>
              </w:rPr>
              <w:t>Е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 xml:space="preserve">лектрозахранването 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обект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>а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742465">
              <w:rPr>
                <w:rFonts w:ascii="Century Gothic" w:eastAsia="Times New Roman" w:hAnsi="Century Gothic"/>
                <w:sz w:val="24"/>
                <w:szCs w:val="24"/>
              </w:rPr>
              <w:t>е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 xml:space="preserve"> съществуващ</w:t>
            </w:r>
            <w:r w:rsidR="00742465">
              <w:rPr>
                <w:rFonts w:ascii="Century Gothic" w:eastAsia="Times New Roman" w:hAnsi="Century Gothic"/>
                <w:sz w:val="24"/>
                <w:szCs w:val="24"/>
              </w:rPr>
              <w:t>о,</w:t>
            </w:r>
            <w:r w:rsidR="00AB5A90">
              <w:rPr>
                <w:rFonts w:ascii="Century Gothic" w:eastAsia="Times New Roman" w:hAnsi="Century Gothic"/>
                <w:sz w:val="24"/>
                <w:szCs w:val="24"/>
              </w:rPr>
              <w:t xml:space="preserve"> изпълнено,</w:t>
            </w:r>
            <w:r w:rsidR="00742465">
              <w:rPr>
                <w:rFonts w:ascii="Century Gothic" w:eastAsia="Times New Roman" w:hAnsi="Century Gothic"/>
                <w:sz w:val="24"/>
                <w:szCs w:val="24"/>
              </w:rPr>
              <w:t xml:space="preserve"> посредством отклонение от изградената електропреносна мрежа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EC6F67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513BCE" w:rsidRPr="00513BCE" w:rsidRDefault="00EC6F67" w:rsidP="00EC6F6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bookmarkStart w:id="4" w:name="OLE_LINK10"/>
            <w:bookmarkStart w:id="5" w:name="OLE_LINK11"/>
            <w:bookmarkStart w:id="6" w:name="OLE_LINK12"/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  </w:t>
            </w:r>
            <w:bookmarkEnd w:id="4"/>
            <w:bookmarkEnd w:id="5"/>
            <w:bookmarkEnd w:id="6"/>
          </w:p>
          <w:p w:rsidR="00EC6F67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C6F67" w:rsidRDefault="00265EDD" w:rsidP="00B824FC">
            <w:pPr>
              <w:spacing w:after="0" w:line="269" w:lineRule="atLeast"/>
              <w:ind w:firstLine="283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Във връзка с извърш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ваните на територията на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</w:t>
            </w:r>
            <w:r w:rsidR="00EC6F6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та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дейности с отпадъци, дружеството ще спази задълженията си съгласно изискванията на Закона за управление на отпадъците (ЗУО, ДВ. Бр.53 от 2012г.) и ще представи пред РИОСВ – П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ловдив необходимите документи </w:t>
            </w:r>
            <w:r w:rsidRPr="00265ED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за получаване на разрешени</w:t>
            </w:r>
            <w:r w:rsidR="00513B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</w:t>
            </w:r>
            <w:r w:rsidR="00EC6F67" w:rsidRPr="00706D2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 съгласно изискванията на ЗУО.</w:t>
            </w:r>
          </w:p>
          <w:p w:rsidR="00B824FC" w:rsidRPr="00EC6F67" w:rsidRDefault="00B824FC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4. Местоположение: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</w:t>
            </w: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инфраструктура)</w:t>
            </w:r>
          </w:p>
          <w:p w:rsidR="00AB73E9" w:rsidRPr="00C76E4E" w:rsidRDefault="00A56F6E" w:rsidP="003C777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2A72FC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</w:t>
            </w:r>
            <w:r w:rsidR="002B2BD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Площадката</w:t>
            </w:r>
            <w:r w:rsidR="003A16F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6E059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предмет на настоящото ИП,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щ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е се експлоатира от фирма „</w:t>
            </w:r>
            <w:r w:rsidR="00D225C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АЙ КАР ТРЕЙД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” ЕООД  </w:t>
            </w:r>
            <w:r w:rsidR="00425E0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на база сключен договор за наем.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Територията на п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лощадката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обхваща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поземлен имот с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D225CE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идентификатор</w:t>
            </w:r>
            <w:r w:rsidR="00D225CE" w:rsidRPr="00AC033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56784.101.16, 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с определен статут на терена – „</w:t>
            </w:r>
            <w:r w:rsidR="00D225CE" w:rsidRPr="007966A2">
              <w:rPr>
                <w:rFonts w:ascii="Century Gothic" w:hAnsi="Century Gothic"/>
                <w:sz w:val="24"/>
                <w:szCs w:val="24"/>
                <w:lang w:eastAsia="bg-BG"/>
              </w:rPr>
              <w:t>за друг вид производствен, складов обект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“, с обща площ 4280</w:t>
            </w:r>
            <w:r w:rsidR="00D225CE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D225CE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D225CE">
              <w:rPr>
                <w:rFonts w:ascii="Century Gothic" w:hAnsi="Century Gothic"/>
                <w:sz w:val="24"/>
                <w:szCs w:val="24"/>
                <w:lang w:eastAsia="bg-BG"/>
              </w:rPr>
              <w:t>.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Съ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г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ласно извлечение от Общ устройствен план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-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>Пловдив /изменение/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,</w:t>
            </w:r>
            <w:r w:rsidR="00B67C8C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поземления имот </w:t>
            </w:r>
            <w:r w:rsidR="003A16FD">
              <w:rPr>
                <w:rFonts w:ascii="Century Gothic" w:hAnsi="Century Gothic"/>
                <w:sz w:val="24"/>
                <w:szCs w:val="24"/>
                <w:lang w:eastAsia="bg-BG"/>
              </w:rPr>
              <w:t>попада в устройствена зона Соп – смесена обществено-обслужваща и производствено-складова зона.</w:t>
            </w:r>
            <w:r w:rsidR="00481DF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Към уведомлението е приложено копие на цитираното извлечение.</w:t>
            </w:r>
          </w:p>
          <w:p w:rsidR="003C7771" w:rsidRDefault="002B2BD4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 w:rsidRPr="00C76E4E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Инвестиционното предложение няма да засегне защитени територии, чувствителни територии, влажни зони. </w:t>
            </w:r>
          </w:p>
          <w:p w:rsidR="003C7771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Инвестиционното предложение няма да засегне територия за опазване на обектите на културното наследство. </w:t>
            </w:r>
          </w:p>
          <w:p w:rsidR="003C7771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Не се очаква трансгранично въздействие. </w:t>
            </w:r>
          </w:p>
          <w:p w:rsidR="003C7771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Не се предвижда промяна на съществуваща пътна инфраструктура. </w:t>
            </w:r>
          </w:p>
          <w:p w:rsidR="00FD78FF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Theme="minorHAnsi" w:hAnsi="Century Gothic" w:cs="Arial"/>
                <w:bCs/>
                <w:shd w:val="clear" w:color="auto" w:fill="FFFFFF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Имотът, предмет на инвестиционното предложение, не попада в границите на защитени територии</w:t>
            </w:r>
            <w:r w:rsid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val="en-US" w:eastAsia="bg-BG"/>
              </w:rPr>
              <w:t>и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по смисъла на Закона за защитените територии, както и в границите на защитените зони по смисъла на Закона за биологичното разнообразие. Най – близко разположената защитена зона е с код: </w:t>
            </w:r>
            <w:r w:rsidR="00247C50" w:rsidRPr="00247C50">
              <w:rPr>
                <w:rFonts w:ascii="Century Gothic" w:eastAsia="Times New Roman" w:hAnsi="Century Gothic"/>
                <w:b/>
                <w:bCs/>
                <w:spacing w:val="-16"/>
                <w:sz w:val="24"/>
                <w:szCs w:val="24"/>
                <w:lang w:val="en-US" w:eastAsia="bg-BG"/>
              </w:rPr>
              <w:t>BG</w:t>
            </w:r>
            <w:r w:rsidR="00247C50" w:rsidRPr="00247C50">
              <w:rPr>
                <w:rFonts w:ascii="Century Gothic" w:eastAsia="Times New Roman" w:hAnsi="Century Gothic"/>
                <w:b/>
                <w:bCs/>
                <w:spacing w:val="-16"/>
                <w:sz w:val="24"/>
                <w:szCs w:val="24"/>
                <w:lang w:eastAsia="bg-BG"/>
              </w:rPr>
              <w:t>0000578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val="en-US" w:eastAsia="bg-BG"/>
              </w:rPr>
              <w:t xml:space="preserve">, 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„Река </w:t>
            </w:r>
            <w:r w:rsidR="00247C50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 xml:space="preserve"> Марица</w:t>
            </w:r>
            <w:r w:rsidR="00FD78FF" w:rsidRPr="00FD78FF"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t>” за опазване на природните местообитания и на дивата флора и фауна, приета от МС с решение № 122 /02.03.2007г. (ДВ,бр.21/2007г.).</w:t>
            </w:r>
            <w:r w:rsidR="00247C50" w:rsidRPr="00247C50">
              <w:rPr>
                <w:rFonts w:ascii="Century Gothic" w:eastAsiaTheme="minorHAnsi" w:hAnsi="Century Gothic" w:cs="Arial"/>
                <w:bCs/>
                <w:shd w:val="clear" w:color="auto" w:fill="FFFFFF"/>
              </w:rPr>
              <w:t xml:space="preserve"> </w:t>
            </w:r>
          </w:p>
          <w:p w:rsidR="003C7771" w:rsidRPr="00FD78FF" w:rsidRDefault="003C7771" w:rsidP="003C7771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</w:pPr>
          </w:p>
          <w:p w:rsidR="00E8508D" w:rsidRPr="00787315" w:rsidRDefault="00E8508D" w:rsidP="00936401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Pr="00765BBF" w:rsidRDefault="00E8508D" w:rsidP="00936401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E41B0" w:rsidRPr="00712248" w:rsidRDefault="00870196" w:rsidP="00A26698">
            <w:pPr>
              <w:spacing w:after="0" w:line="240" w:lineRule="auto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70196">
              <w:rPr>
                <w:rFonts w:ascii="Century Gothic" w:eastAsia="Times New Roman" w:hAnsi="Century Gothic"/>
                <w:sz w:val="24"/>
                <w:szCs w:val="24"/>
              </w:rPr>
              <w:t>На територията на имот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a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>, обект на настоящото ИП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C3014B">
              <w:rPr>
                <w:rFonts w:ascii="Century Gothic" w:eastAsia="Times New Roman" w:hAnsi="Century Gothic"/>
                <w:sz w:val="24"/>
                <w:szCs w:val="24"/>
              </w:rPr>
              <w:t xml:space="preserve"> не се предвижда извършване на строителство. </w:t>
            </w:r>
            <w:r w:rsidR="00547D27">
              <w:rPr>
                <w:rFonts w:ascii="Century Gothic" w:eastAsia="Times New Roman" w:hAnsi="Century Gothic"/>
                <w:sz w:val="24"/>
                <w:szCs w:val="24"/>
              </w:rPr>
              <w:t>Площадката</w:t>
            </w:r>
            <w:r w:rsidR="00547D27" w:rsidRPr="00547D27">
              <w:rPr>
                <w:rFonts w:ascii="Century Gothic" w:eastAsia="Times New Roman" w:hAnsi="Century Gothic"/>
                <w:sz w:val="24"/>
                <w:szCs w:val="24"/>
              </w:rPr>
              <w:t xml:space="preserve"> е оградена, охраняема, с осигурен контролно -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пропускателен пункт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и инфраструктура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Изградени са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офис </w:t>
            </w:r>
            <w:r w:rsidR="00547D27" w:rsidRPr="00712248">
              <w:rPr>
                <w:rFonts w:ascii="Century Gothic" w:eastAsia="Times New Roman" w:hAnsi="Century Gothic"/>
                <w:sz w:val="24"/>
                <w:szCs w:val="24"/>
              </w:rPr>
              <w:t>с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града</w:t>
            </w:r>
            <w:r w:rsidR="00D1580A" w:rsidRPr="00712248">
              <w:rPr>
                <w:rFonts w:ascii="Century Gothic" w:eastAsia="Times New Roman" w:hAnsi="Century Gothic"/>
                <w:sz w:val="24"/>
                <w:szCs w:val="24"/>
              </w:rPr>
              <w:t>, с включен  санитарен възел</w:t>
            </w:r>
            <w:r w:rsidR="00487169">
              <w:rPr>
                <w:rFonts w:ascii="Century Gothic" w:eastAsia="Times New Roman" w:hAnsi="Century Gothic"/>
                <w:sz w:val="24"/>
                <w:szCs w:val="24"/>
              </w:rPr>
              <w:t>, складови и сервизни помещения, покрити площи</w:t>
            </w:r>
            <w:r w:rsidR="00C3014B" w:rsidRPr="00712248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870196" w:rsidRPr="00712248" w:rsidRDefault="00870196" w:rsidP="00A26698">
            <w:pPr>
              <w:spacing w:after="0" w:line="240" w:lineRule="auto"/>
              <w:ind w:firstLine="72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12248">
              <w:rPr>
                <w:rFonts w:ascii="Century Gothic" w:eastAsia="Times New Roman" w:hAnsi="Century Gothic"/>
                <w:sz w:val="24"/>
                <w:szCs w:val="24"/>
              </w:rPr>
              <w:t>При реализацията на инвестиционното предложение не се налага изграждане на нова пътна инфраструктура. Не се предвиждат изкопни работи.</w:t>
            </w:r>
            <w:r w:rsidR="00712248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FB5548" w:rsidRPr="00712248" w:rsidRDefault="00FB5548" w:rsidP="00572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</w:p>
          <w:p w:rsidR="00E8508D" w:rsidRDefault="00E8508D" w:rsidP="008B01CE">
            <w:pPr>
              <w:spacing w:after="0" w:line="269" w:lineRule="atLeast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03B15" w:rsidRDefault="00E077EE" w:rsidP="008B01C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hAnsi="Century Gothic" w:cs="Arial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 xml:space="preserve">Не </w:t>
            </w:r>
            <w:r w:rsidR="00375497">
              <w:rPr>
                <w:rFonts w:ascii="Century Gothic" w:hAnsi="Century Gothic" w:cs="Arial"/>
                <w:sz w:val="24"/>
                <w:szCs w:val="24"/>
              </w:rPr>
              <w:t>се очаква емитиране на вещества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, в т.ч. приоритетни и/или опасни, при които се ос</w:t>
            </w:r>
            <w:r w:rsidR="00870196">
              <w:rPr>
                <w:rFonts w:ascii="Century Gothic" w:hAnsi="Century Gothic" w:cs="Arial"/>
                <w:sz w:val="24"/>
                <w:szCs w:val="24"/>
              </w:rPr>
              <w:t>ъществява или е възможен контак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т с води.</w:t>
            </w:r>
          </w:p>
          <w:p w:rsidR="008B01CE" w:rsidRPr="00E077EE" w:rsidRDefault="008B01CE" w:rsidP="008B01CE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870196" w:rsidRPr="00870196" w:rsidRDefault="00C03B15" w:rsidP="00B824FC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       </w:t>
            </w:r>
            <w:r w:rsidR="00EC2DB0">
              <w:rPr>
                <w:rFonts w:ascii="Century Gothic" w:eastAsia="Times New Roman" w:hAnsi="Century Gothic"/>
                <w:sz w:val="24"/>
                <w:szCs w:val="24"/>
              </w:rPr>
              <w:t xml:space="preserve">  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>Дейност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ите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предвидени с настоящото ИП</w:t>
            </w:r>
            <w:r w:rsidR="00182C25" w:rsidRPr="00182C25">
              <w:rPr>
                <w:rFonts w:ascii="Century Gothic" w:hAnsi="Century Gothic"/>
                <w:sz w:val="24"/>
                <w:szCs w:val="24"/>
                <w:lang w:eastAsia="bg-BG"/>
              </w:rPr>
              <w:t>,</w:t>
            </w:r>
            <w:r w:rsidR="005728D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не 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са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 свързан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t xml:space="preserve"> с наличието на организирани и неорганизирани източници на емисии на </w:t>
            </w:r>
            <w:r w:rsidR="00870196" w:rsidRPr="00870196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вредни вещества, изпускани в атмосферния въздух по смисъла на  „Закон за чистотата на атмосферния въздух” / Обн. ДВ. бр.45 от 28 Май 1996г., посл. изм. и доп./ и  подзаконовите нормативни актове.</w:t>
            </w:r>
          </w:p>
          <w:p w:rsidR="00EC2DB0" w:rsidRPr="00E077EE" w:rsidRDefault="00EC2DB0" w:rsidP="00E077EE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E8508D" w:rsidRPr="00C03B15" w:rsidRDefault="00E8508D" w:rsidP="00B824FC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375497" w:rsidRDefault="00375497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>При извършв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ане на дейностите с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отпадъци от черни и цветни метали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ще 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се формират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единствено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неопасни метални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отпадъци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 xml:space="preserve">получени 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в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 резултат на 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>предварително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>то</w:t>
            </w:r>
            <w:r w:rsidR="009235EA">
              <w:rPr>
                <w:rFonts w:ascii="Century Gothic" w:eastAsia="Times New Roman" w:hAnsi="Century Gothic"/>
                <w:sz w:val="24"/>
                <w:szCs w:val="24"/>
              </w:rPr>
              <w:t xml:space="preserve"> третиране </w:t>
            </w:r>
            <w:r w:rsidR="00C45954">
              <w:rPr>
                <w:rFonts w:ascii="Century Gothic" w:eastAsia="Times New Roman" w:hAnsi="Century Gothic"/>
                <w:sz w:val="24"/>
                <w:szCs w:val="24"/>
              </w:rPr>
              <w:t>/нарязването, уплътняването/.</w:t>
            </w:r>
            <w:r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132D06">
              <w:rPr>
                <w:rFonts w:ascii="Century Gothic" w:eastAsia="Times New Roman" w:hAnsi="Century Gothic"/>
                <w:sz w:val="24"/>
                <w:szCs w:val="24"/>
              </w:rPr>
              <w:t>Не се очаква формирането на опасни отпадъци.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>При извършване на дейностите по събиране и разкомплектоване на отпадъци от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излезли от употреба моторни превозни средства /ИУМПС/</w:t>
            </w:r>
            <w:r w:rsidR="003C7771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ще 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 xml:space="preserve">се формират производствени и опасни отпадъци. 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 </w:t>
            </w:r>
            <w:r w:rsidR="00515B34">
              <w:rPr>
                <w:rFonts w:ascii="Century Gothic" w:eastAsia="Times New Roman" w:hAnsi="Century Gothic"/>
                <w:sz w:val="24"/>
                <w:szCs w:val="24"/>
              </w:rPr>
              <w:t>Основните групи отпадъци от тази дейност са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негодни за употреба авточасти, представляващи по същността си – лековесен скрап, негодни за употреба възли и детайли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 xml:space="preserve"> предимно под формата на черни и цветни метали. Ще се формират още: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отработени хидравлични и смазочни масла;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спирачни течности;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антифризни течности;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стъкла;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 xml:space="preserve">пластмаси; 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текстил;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негодни за употреба автомобилни гуми;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  <w:t>излезли от употреба оловни акумулаторни батери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;</w:t>
            </w:r>
          </w:p>
          <w:p w:rsidR="00155218" w:rsidRP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-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ab/>
            </w:r>
            <w:proofErr w:type="spellStart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абсо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>р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бенти</w:t>
            </w:r>
            <w:proofErr w:type="spellEnd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замърсени</w:t>
            </w:r>
            <w:proofErr w:type="spellEnd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опасни</w:t>
            </w:r>
            <w:proofErr w:type="spellEnd"/>
            <w:r w:rsidRPr="00155218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 xml:space="preserve"> вещества /замърсени с нефтопродукти тъкани и текстил/;</w:t>
            </w:r>
          </w:p>
          <w:p w:rsidR="00DD5FB0" w:rsidRDefault="00155218" w:rsidP="00B8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При извършване на дейностите с ИУЕЕО, ще се формират отпадъци под формата на: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Черни и цветни метали;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Кабели;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Компоненти, съдържащи опасни вещества;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Електронни и електрически компоненти;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Гумени уплътнения</w:t>
            </w:r>
          </w:p>
          <w:p w:rsidR="00155218" w:rsidRPr="00155218" w:rsidRDefault="00155218" w:rsidP="0015521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Други /пластмаса, стъкло и пр./</w:t>
            </w:r>
          </w:p>
          <w:p w:rsidR="00155218" w:rsidRDefault="00155218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Pr="00155218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Отпадъците от негодни за употреба акумулаторни батерии, без никаква интервенция ще бъдат съхранявани на определените за целта места и съдове. </w:t>
            </w:r>
          </w:p>
          <w:p w:rsidR="003210C6" w:rsidRPr="003210C6" w:rsidRDefault="003210C6" w:rsidP="0015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Pr="003210C6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Pr="003210C6">
              <w:rPr>
                <w:rFonts w:ascii="Century Gothic" w:eastAsia="Times New Roman" w:hAnsi="Century Gothic"/>
                <w:sz w:val="24"/>
                <w:szCs w:val="24"/>
                <w:lang w:val="x-none"/>
              </w:rPr>
              <w:t>т административно битовата дейност на площадката ще се формират смесени битови отпадъци.</w:t>
            </w:r>
          </w:p>
          <w:p w:rsidR="00375497" w:rsidRDefault="003210C6" w:rsidP="003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Събраните</w:t>
            </w:r>
            <w:r w:rsidR="004C33BF">
              <w:rPr>
                <w:rFonts w:ascii="Century Gothic" w:eastAsia="Times New Roman" w:hAnsi="Century Gothic"/>
                <w:sz w:val="24"/>
                <w:szCs w:val="24"/>
              </w:rPr>
              <w:t xml:space="preserve"> и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образувани от дейността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площадката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отпадъци, ще бъдат съхранени временно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на подходящи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за целта места, съгласно изискванията на ЗУО /Закон за управление на отпадъците, ДВ. Бр.53/2012г.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/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и подзаконовата нормативна уредба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в областта на екологичното  законодателство.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Територията на площадката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ще бъд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е организирана по начин, подходящ за извършването на дейност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ите с ИУМПС, ИУЕЕО, ОЧЦМ и НУБА 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и осигуряващ 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>безпроблемното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 и обслужване.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 xml:space="preserve">Местата за съхранение 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 xml:space="preserve">на приетите отпадъци, ще бъдат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обособени и обозначени с код и наименование, съгласно изискванията на Наредба  № 2  за класификация на отпадъците, места и съдове  обезпечаващи разделното събиране и  временното съхранение на генерираните отпадъци.</w:t>
            </w:r>
          </w:p>
          <w:p w:rsidR="00375497" w:rsidRPr="002C0DC1" w:rsidRDefault="00334A28" w:rsidP="0037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>Събраните на площадката отпадъци, както и о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тпадъците, получени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в резултат на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дейности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те по предварително третиране,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ще се предават на фирми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притежаващи необходимите разрешителни по чл.35 от ЗУО.</w:t>
            </w:r>
          </w:p>
          <w:p w:rsidR="00377D18" w:rsidRPr="00D51F85" w:rsidRDefault="00377D18" w:rsidP="009211CD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9. Отпадъчни води:</w:t>
            </w:r>
          </w:p>
          <w:p w:rsidR="00E8508D" w:rsidRPr="00E077EE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9D4681" w:rsidRPr="009D4681" w:rsidRDefault="00515B34" w:rsidP="00515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x-none"/>
              </w:rPr>
            </w:pPr>
            <w:bookmarkStart w:id="7" w:name="OLE_LINK56"/>
            <w:bookmarkStart w:id="8" w:name="OLE_LINK57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</w:t>
            </w:r>
            <w:r w:rsidR="00377D18">
              <w:rPr>
                <w:rFonts w:ascii="Century Gothic" w:eastAsia="Times New Roman" w:hAnsi="Century Gothic"/>
                <w:sz w:val="24"/>
                <w:szCs w:val="24"/>
              </w:rPr>
              <w:t>От дейността на наетата площадка</w:t>
            </w:r>
            <w:r w:rsidR="00D51F85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9211CD" w:rsidRPr="009211CD">
              <w:rPr>
                <w:rFonts w:ascii="Century Gothic" w:eastAsia="Times New Roman" w:hAnsi="Century Gothic"/>
                <w:sz w:val="24"/>
                <w:szCs w:val="24"/>
              </w:rPr>
              <w:t>не се предвижда формиране на  промишлени</w:t>
            </w:r>
            <w:r w:rsidR="009D4681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9211CD" w:rsidRPr="009211CD">
              <w:rPr>
                <w:rFonts w:ascii="Century Gothic" w:eastAsia="Times New Roman" w:hAnsi="Century Gothic"/>
                <w:sz w:val="24"/>
                <w:szCs w:val="24"/>
              </w:rPr>
              <w:t xml:space="preserve">отпадъчни води. </w:t>
            </w:r>
            <w:r w:rsidR="009D4681" w:rsidRPr="009D4681">
              <w:rPr>
                <w:rFonts w:ascii="Century Gothic" w:eastAsia="Times New Roman" w:hAnsi="Century Gothic"/>
                <w:sz w:val="24"/>
                <w:szCs w:val="24"/>
              </w:rPr>
              <w:t xml:space="preserve">Формираните в обекта отпадъчни води са  </w:t>
            </w:r>
            <w:r w:rsidR="009D4681" w:rsidRPr="009D4681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битово -  фекални </w:t>
            </w:r>
            <w:r w:rsidR="009D4681" w:rsidRPr="009D4681">
              <w:rPr>
                <w:rFonts w:ascii="Century Gothic" w:eastAsia="Times New Roman" w:hAnsi="Century Gothic"/>
                <w:sz w:val="24"/>
                <w:szCs w:val="24"/>
              </w:rPr>
              <w:t xml:space="preserve"> и  с оглед спазване изискванията на „Закон за водите”/Обн. ДВ. бр.67 от 27 Юли 1999г., посл. изм. и доп./ ще бъдат зау</w:t>
            </w:r>
            <w:bookmarkStart w:id="9" w:name="OLE_LINK15"/>
            <w:bookmarkStart w:id="10" w:name="OLE_LINK16"/>
            <w:bookmarkStart w:id="11" w:name="OLE_LINK17"/>
            <w:bookmarkStart w:id="12" w:name="OLE_LINK18"/>
            <w:r w:rsidR="009D4681" w:rsidRPr="009D4681">
              <w:rPr>
                <w:rFonts w:ascii="Century Gothic" w:eastAsia="Times New Roman" w:hAnsi="Century Gothic"/>
                <w:sz w:val="24"/>
                <w:szCs w:val="24"/>
              </w:rPr>
              <w:t>ствани  в съществуваща безотточна</w:t>
            </w:r>
            <w:bookmarkEnd w:id="9"/>
            <w:bookmarkEnd w:id="10"/>
            <w:bookmarkEnd w:id="11"/>
            <w:bookmarkEnd w:id="12"/>
            <w:r w:rsidR="009D4681" w:rsidRPr="009D4681">
              <w:rPr>
                <w:rFonts w:ascii="Century Gothic" w:eastAsia="Times New Roman" w:hAnsi="Century Gothic"/>
                <w:sz w:val="24"/>
                <w:szCs w:val="24"/>
              </w:rPr>
              <w:t xml:space="preserve"> /водоплътна/ бетонна  яма.</w:t>
            </w:r>
            <w:r w:rsidR="00DD6DDD">
              <w:rPr>
                <w:rFonts w:ascii="Century Gothic" w:eastAsia="Times New Roman" w:hAnsi="Century Gothic"/>
                <w:sz w:val="24"/>
                <w:szCs w:val="24"/>
              </w:rPr>
              <w:t xml:space="preserve"> Отпадъчните битово – фекални води, ще бъдат предавани на фирма, притежаваща съответния разрешителен документ по чл.35 от ЗУО, за тяхното транспортиране и предаване за по – нататъшно третиране.</w:t>
            </w:r>
          </w:p>
          <w:bookmarkEnd w:id="7"/>
          <w:bookmarkEnd w:id="8"/>
          <w:p w:rsidR="00C03B15" w:rsidRPr="009949DF" w:rsidRDefault="00C03B15" w:rsidP="00C03B15">
            <w:pPr>
              <w:widowControl w:val="0"/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9949DF"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</w:p>
          <w:p w:rsidR="00E8508D" w:rsidRPr="00C03B15" w:rsidRDefault="00E8508D" w:rsidP="00F02620">
            <w:pPr>
              <w:spacing w:after="0" w:line="269" w:lineRule="atLeast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10.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Опасни химични вещества, които се очаква да бъдат налични на площадката на предприятието/съоръжението:</w:t>
            </w:r>
          </w:p>
          <w:p w:rsidR="00C03B15" w:rsidRPr="00402F4C" w:rsidRDefault="00E8508D" w:rsidP="00F02620">
            <w:pPr>
              <w:spacing w:after="0" w:line="269" w:lineRule="atLeast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FD78FF" w:rsidRPr="00FD78FF" w:rsidRDefault="00793DAB" w:rsidP="006E6E54">
            <w:pPr>
              <w:shd w:val="clear" w:color="auto" w:fill="FEFEFE"/>
              <w:tabs>
                <w:tab w:val="left" w:pos="2680"/>
              </w:tabs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 xml:space="preserve">Дейността на дружеството не предполага използване и съхранение на ОХВ и смеси, в количества, съгласно част първа и част втора на Приложение №3 на ЗООС.  </w:t>
            </w:r>
          </w:p>
          <w:p w:rsidR="00CB7763" w:rsidRPr="00FD78FF" w:rsidRDefault="00793DAB" w:rsidP="006E6E54">
            <w:pPr>
              <w:shd w:val="clear" w:color="auto" w:fill="FEFEFE"/>
              <w:tabs>
                <w:tab w:val="left" w:pos="2680"/>
              </w:tabs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>За наличните в предприятието опасни вещества под формата на отпадъци е изготвен доклад от извършената класификация по чл. 103, ал. 1 ЗООС, съгласно бележка 5 от приложение № 3 към ЗООС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5407EE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приложен</w:t>
            </w:r>
            <w:r w:rsidR="005407EE">
              <w:rPr>
                <w:rFonts w:ascii="Century Gothic" w:eastAsia="Times New Roman" w:hAnsi="Century Gothic"/>
                <w:sz w:val="24"/>
                <w:szCs w:val="24"/>
              </w:rPr>
              <w:t xml:space="preserve"> към уведомлението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5407EE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 xml:space="preserve">Извършената класификация по Приложение № 1  към чл. 5, ал. 2 от  Наредба за предотвратяване на големи аварии с опасни вещества и за ограничаване на последствията от тях /ДВ, бр. 5 от 19.01.2016 г./показва, че  предприятието не  се класифицира като предприятие с нисък или висок рисков потенциал, съгласно Глава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VII </w:t>
            </w:r>
            <w:r w:rsidR="00FD78FF" w:rsidRPr="00FD78FF">
              <w:rPr>
                <w:rFonts w:ascii="Century Gothic" w:eastAsia="Times New Roman" w:hAnsi="Century Gothic"/>
                <w:sz w:val="24"/>
                <w:szCs w:val="24"/>
              </w:rPr>
              <w:t>от ЗООС.</w:t>
            </w:r>
          </w:p>
          <w:p w:rsidR="00CB7763" w:rsidRDefault="00CB7763" w:rsidP="00402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14B37" w:rsidRPr="00C14B37" w:rsidRDefault="00C14B37" w:rsidP="00C14B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AC29B2">
              <w:rPr>
                <w:rFonts w:ascii="Century Gothic" w:eastAsia="Times New Roman" w:hAnsi="Century Gothic"/>
                <w:b/>
                <w:sz w:val="24"/>
                <w:szCs w:val="24"/>
                <w:lang w:val="bg-BG" w:eastAsia="bg-BG"/>
              </w:rPr>
              <w:t>Моля да ни информирате</w:t>
            </w: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за необходимите действия, които трябва да предприемем, по реда на глава шеста от ЗООС.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на основание чл. 93, ал. 9, т. 1 от ЗООС да се проведе задължителна ОВОС, без да се извършва преценка.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C14B37" w:rsidRPr="00C14B37" w:rsidRDefault="00C14B37" w:rsidP="00C14B37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C14B37" w:rsidRPr="00C14B37" w:rsidRDefault="00C14B37" w:rsidP="00C14B3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lastRenderedPageBreak/>
              <w:t></w:t>
            </w:r>
            <w:r w:rsidRPr="00C14B3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C14B37" w:rsidRPr="00B20464" w:rsidRDefault="00E8508D" w:rsidP="00B20464">
            <w:pPr>
              <w:spacing w:after="0" w:line="269" w:lineRule="atLeast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B20464" w:rsidRDefault="00B20464" w:rsidP="00C14454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</w:p>
          <w:p w:rsidR="00C14454" w:rsidRPr="00C14B37" w:rsidRDefault="00C14454" w:rsidP="00C14454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Прилагам:</w:t>
            </w:r>
          </w:p>
          <w:p w:rsidR="00C14454" w:rsidRPr="001C5310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1C531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C14454" w:rsidRP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CB7763" w:rsidRPr="00CB7763" w:rsidRDefault="00CB7763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           - </w:t>
            </w:r>
            <w:r w:rsidR="0091444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Доклад за класификация</w:t>
            </w: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;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3.2. картен материал, схема, снимков материал в подходящ мащаб.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4. Електронен носител - 1 бр.</w:t>
            </w:r>
          </w:p>
          <w:p w:rsidR="00C14454" w:rsidRPr="00CB7763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5. 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C14454" w:rsidRPr="00C14454" w:rsidRDefault="00C14454" w:rsidP="00C14454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6. 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да получавам електронна кореспонденция във връзка с предоставяната услуга на посочения от мен адрес на електронна поща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.</w:t>
            </w:r>
          </w:p>
          <w:p w:rsidR="00C14454" w:rsidRDefault="00C14454" w:rsidP="001C531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7. 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получено чрез лицензиран пощенски оператор.</w:t>
            </w:r>
          </w:p>
          <w:p w:rsid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FB5548" w:rsidRPr="00B824FC" w:rsidRDefault="00FB5548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proofErr w:type="spellStart"/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Дата</w:t>
            </w:r>
            <w:proofErr w:type="spellEnd"/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:</w:t>
            </w:r>
            <w:r w:rsidR="00B2046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19.07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.2022г.                                   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Уведомител:…………………………………</w:t>
            </w:r>
          </w:p>
          <w:p w:rsidR="00B824FC" w:rsidRPr="00B824FC" w:rsidRDefault="00B824FC" w:rsidP="00B824FC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</w:t>
            </w:r>
          </w:p>
          <w:p w:rsidR="00E8508D" w:rsidRPr="001C5310" w:rsidRDefault="00E8508D" w:rsidP="001C5310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03B15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15" w:rsidRPr="00787315" w:rsidRDefault="00C03B15" w:rsidP="00787315">
            <w:pPr>
              <w:spacing w:after="0" w:line="269" w:lineRule="atLeast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5626A" w:rsidRPr="00787315" w:rsidRDefault="0095626A">
      <w:pPr>
        <w:rPr>
          <w:rFonts w:ascii="Century Gothic" w:hAnsi="Century Gothic"/>
          <w:sz w:val="24"/>
          <w:szCs w:val="24"/>
        </w:rPr>
      </w:pPr>
    </w:p>
    <w:sectPr w:rsidR="0095626A" w:rsidRPr="00787315" w:rsidSect="006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76" w:rsidRDefault="001D2576" w:rsidP="004142DB">
      <w:pPr>
        <w:spacing w:after="0" w:line="240" w:lineRule="auto"/>
      </w:pPr>
      <w:r>
        <w:separator/>
      </w:r>
    </w:p>
  </w:endnote>
  <w:endnote w:type="continuationSeparator" w:id="0">
    <w:p w:rsidR="001D2576" w:rsidRDefault="001D2576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76" w:rsidRDefault="001D2576" w:rsidP="004142DB">
      <w:pPr>
        <w:spacing w:after="0" w:line="240" w:lineRule="auto"/>
      </w:pPr>
      <w:r>
        <w:separator/>
      </w:r>
    </w:p>
  </w:footnote>
  <w:footnote w:type="continuationSeparator" w:id="0">
    <w:p w:rsidR="001D2576" w:rsidRDefault="001D2576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AD8"/>
      </v:shape>
    </w:pict>
  </w:numPicBullet>
  <w:abstractNum w:abstractNumId="0">
    <w:nsid w:val="03476200"/>
    <w:multiLevelType w:val="hybridMultilevel"/>
    <w:tmpl w:val="567A1CCC"/>
    <w:lvl w:ilvl="0" w:tplc="15A4870C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A21B35"/>
    <w:multiLevelType w:val="hybridMultilevel"/>
    <w:tmpl w:val="8A9C25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3">
    <w:nsid w:val="30CD6CFD"/>
    <w:multiLevelType w:val="hybridMultilevel"/>
    <w:tmpl w:val="921CAC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4B59"/>
    <w:multiLevelType w:val="hybridMultilevel"/>
    <w:tmpl w:val="90E2BD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662FFE"/>
    <w:multiLevelType w:val="hybridMultilevel"/>
    <w:tmpl w:val="3710C30A"/>
    <w:lvl w:ilvl="0" w:tplc="2212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DA8077E"/>
    <w:multiLevelType w:val="hybridMultilevel"/>
    <w:tmpl w:val="55C26EA8"/>
    <w:lvl w:ilvl="0" w:tplc="19B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C208C"/>
    <w:multiLevelType w:val="hybridMultilevel"/>
    <w:tmpl w:val="2654C75A"/>
    <w:lvl w:ilvl="0" w:tplc="12DE27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23802"/>
    <w:multiLevelType w:val="hybridMultilevel"/>
    <w:tmpl w:val="D24A14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3382"/>
    <w:rsid w:val="00017762"/>
    <w:rsid w:val="00031A57"/>
    <w:rsid w:val="000443DA"/>
    <w:rsid w:val="00066531"/>
    <w:rsid w:val="00083E0B"/>
    <w:rsid w:val="00084D38"/>
    <w:rsid w:val="000D6060"/>
    <w:rsid w:val="000E2334"/>
    <w:rsid w:val="000E6752"/>
    <w:rsid w:val="00110309"/>
    <w:rsid w:val="00132D06"/>
    <w:rsid w:val="00134D83"/>
    <w:rsid w:val="001376E1"/>
    <w:rsid w:val="00155091"/>
    <w:rsid w:val="00155218"/>
    <w:rsid w:val="00156E31"/>
    <w:rsid w:val="00161AB3"/>
    <w:rsid w:val="00182C25"/>
    <w:rsid w:val="001A3DEA"/>
    <w:rsid w:val="001B0760"/>
    <w:rsid w:val="001B2F8D"/>
    <w:rsid w:val="001C0492"/>
    <w:rsid w:val="001C5310"/>
    <w:rsid w:val="001D2576"/>
    <w:rsid w:val="001D2FE9"/>
    <w:rsid w:val="001E41B0"/>
    <w:rsid w:val="001F27B2"/>
    <w:rsid w:val="001F35CD"/>
    <w:rsid w:val="00200D11"/>
    <w:rsid w:val="00202DB5"/>
    <w:rsid w:val="00207EB9"/>
    <w:rsid w:val="00220ACB"/>
    <w:rsid w:val="002246C9"/>
    <w:rsid w:val="00246310"/>
    <w:rsid w:val="00247C50"/>
    <w:rsid w:val="00265EDD"/>
    <w:rsid w:val="00274AE1"/>
    <w:rsid w:val="002A5E79"/>
    <w:rsid w:val="002A72FC"/>
    <w:rsid w:val="002B2BD4"/>
    <w:rsid w:val="002B370B"/>
    <w:rsid w:val="002D6004"/>
    <w:rsid w:val="002F7293"/>
    <w:rsid w:val="003210C6"/>
    <w:rsid w:val="00334774"/>
    <w:rsid w:val="00334A28"/>
    <w:rsid w:val="0033573E"/>
    <w:rsid w:val="00354BB2"/>
    <w:rsid w:val="00356FE1"/>
    <w:rsid w:val="003642B8"/>
    <w:rsid w:val="00370CB2"/>
    <w:rsid w:val="00375497"/>
    <w:rsid w:val="00377D18"/>
    <w:rsid w:val="00380E6E"/>
    <w:rsid w:val="003A16FD"/>
    <w:rsid w:val="003B2D3A"/>
    <w:rsid w:val="003C2871"/>
    <w:rsid w:val="003C6627"/>
    <w:rsid w:val="003C7771"/>
    <w:rsid w:val="003D7F1D"/>
    <w:rsid w:val="003F49E9"/>
    <w:rsid w:val="003F6659"/>
    <w:rsid w:val="00402F4C"/>
    <w:rsid w:val="004142DB"/>
    <w:rsid w:val="00425E09"/>
    <w:rsid w:val="0043354F"/>
    <w:rsid w:val="00455CE7"/>
    <w:rsid w:val="0046171E"/>
    <w:rsid w:val="004704C9"/>
    <w:rsid w:val="00481DF1"/>
    <w:rsid w:val="00487169"/>
    <w:rsid w:val="00495F62"/>
    <w:rsid w:val="004C172F"/>
    <w:rsid w:val="004C33BF"/>
    <w:rsid w:val="004D2916"/>
    <w:rsid w:val="004D7A5E"/>
    <w:rsid w:val="004E12D6"/>
    <w:rsid w:val="004E39DF"/>
    <w:rsid w:val="004E3AAA"/>
    <w:rsid w:val="004F1D12"/>
    <w:rsid w:val="00513BCE"/>
    <w:rsid w:val="00515B34"/>
    <w:rsid w:val="005407EE"/>
    <w:rsid w:val="00547D27"/>
    <w:rsid w:val="005518E9"/>
    <w:rsid w:val="00564CE2"/>
    <w:rsid w:val="005728D9"/>
    <w:rsid w:val="005829B7"/>
    <w:rsid w:val="005961EB"/>
    <w:rsid w:val="005A5FB4"/>
    <w:rsid w:val="005A7132"/>
    <w:rsid w:val="005F3152"/>
    <w:rsid w:val="005F4265"/>
    <w:rsid w:val="005F5BF6"/>
    <w:rsid w:val="00613545"/>
    <w:rsid w:val="0063103A"/>
    <w:rsid w:val="0063171F"/>
    <w:rsid w:val="00632438"/>
    <w:rsid w:val="00643B7A"/>
    <w:rsid w:val="00650040"/>
    <w:rsid w:val="006805E2"/>
    <w:rsid w:val="00684B02"/>
    <w:rsid w:val="006A16A0"/>
    <w:rsid w:val="006A4629"/>
    <w:rsid w:val="006B1E5C"/>
    <w:rsid w:val="006E059D"/>
    <w:rsid w:val="006E174E"/>
    <w:rsid w:val="006E257A"/>
    <w:rsid w:val="006E6E54"/>
    <w:rsid w:val="006F1CE8"/>
    <w:rsid w:val="00712248"/>
    <w:rsid w:val="007123B9"/>
    <w:rsid w:val="00742465"/>
    <w:rsid w:val="00751D46"/>
    <w:rsid w:val="00755C0B"/>
    <w:rsid w:val="007618B0"/>
    <w:rsid w:val="00765BBF"/>
    <w:rsid w:val="007735CE"/>
    <w:rsid w:val="00787315"/>
    <w:rsid w:val="00793DAB"/>
    <w:rsid w:val="007966A2"/>
    <w:rsid w:val="007A66EC"/>
    <w:rsid w:val="007B1B46"/>
    <w:rsid w:val="007D271B"/>
    <w:rsid w:val="007E6E6B"/>
    <w:rsid w:val="007F26F0"/>
    <w:rsid w:val="008126BC"/>
    <w:rsid w:val="008342B5"/>
    <w:rsid w:val="00870196"/>
    <w:rsid w:val="00894A03"/>
    <w:rsid w:val="00895B81"/>
    <w:rsid w:val="0089740D"/>
    <w:rsid w:val="008B01CE"/>
    <w:rsid w:val="008B4E33"/>
    <w:rsid w:val="008C1BB7"/>
    <w:rsid w:val="008D03FD"/>
    <w:rsid w:val="008E63E2"/>
    <w:rsid w:val="00905BA0"/>
    <w:rsid w:val="00913298"/>
    <w:rsid w:val="00914440"/>
    <w:rsid w:val="009211CD"/>
    <w:rsid w:val="009235EA"/>
    <w:rsid w:val="00936401"/>
    <w:rsid w:val="00944EC1"/>
    <w:rsid w:val="00947CA1"/>
    <w:rsid w:val="0095626A"/>
    <w:rsid w:val="0096468A"/>
    <w:rsid w:val="009723CE"/>
    <w:rsid w:val="00980B4A"/>
    <w:rsid w:val="00981683"/>
    <w:rsid w:val="009824C2"/>
    <w:rsid w:val="009848CF"/>
    <w:rsid w:val="009A48A4"/>
    <w:rsid w:val="009A6005"/>
    <w:rsid w:val="009B708A"/>
    <w:rsid w:val="009D4681"/>
    <w:rsid w:val="009D4CBE"/>
    <w:rsid w:val="00A059BC"/>
    <w:rsid w:val="00A147F3"/>
    <w:rsid w:val="00A2444B"/>
    <w:rsid w:val="00A26698"/>
    <w:rsid w:val="00A47CD3"/>
    <w:rsid w:val="00A507C1"/>
    <w:rsid w:val="00A56F6E"/>
    <w:rsid w:val="00A57286"/>
    <w:rsid w:val="00A735BF"/>
    <w:rsid w:val="00AB5A90"/>
    <w:rsid w:val="00AB73E9"/>
    <w:rsid w:val="00AC0339"/>
    <w:rsid w:val="00AC29B2"/>
    <w:rsid w:val="00AE5935"/>
    <w:rsid w:val="00AE68F4"/>
    <w:rsid w:val="00AF2119"/>
    <w:rsid w:val="00B02342"/>
    <w:rsid w:val="00B17A7D"/>
    <w:rsid w:val="00B20464"/>
    <w:rsid w:val="00B24F1A"/>
    <w:rsid w:val="00B32FED"/>
    <w:rsid w:val="00B55924"/>
    <w:rsid w:val="00B67C8C"/>
    <w:rsid w:val="00B71710"/>
    <w:rsid w:val="00B820BC"/>
    <w:rsid w:val="00B824FC"/>
    <w:rsid w:val="00BA2760"/>
    <w:rsid w:val="00BA5E35"/>
    <w:rsid w:val="00BB3FAA"/>
    <w:rsid w:val="00BB4EC8"/>
    <w:rsid w:val="00BC662E"/>
    <w:rsid w:val="00BE0158"/>
    <w:rsid w:val="00BE1D77"/>
    <w:rsid w:val="00BE2465"/>
    <w:rsid w:val="00BF5257"/>
    <w:rsid w:val="00C03B15"/>
    <w:rsid w:val="00C06FD7"/>
    <w:rsid w:val="00C13CB6"/>
    <w:rsid w:val="00C14454"/>
    <w:rsid w:val="00C14B37"/>
    <w:rsid w:val="00C3014B"/>
    <w:rsid w:val="00C45485"/>
    <w:rsid w:val="00C45954"/>
    <w:rsid w:val="00C4720E"/>
    <w:rsid w:val="00C60B90"/>
    <w:rsid w:val="00C63580"/>
    <w:rsid w:val="00C63CA0"/>
    <w:rsid w:val="00C76E4E"/>
    <w:rsid w:val="00CA3580"/>
    <w:rsid w:val="00CB5638"/>
    <w:rsid w:val="00CB7763"/>
    <w:rsid w:val="00CC2D8D"/>
    <w:rsid w:val="00CC5E3F"/>
    <w:rsid w:val="00CC6CF1"/>
    <w:rsid w:val="00CD3901"/>
    <w:rsid w:val="00CF109C"/>
    <w:rsid w:val="00CF5266"/>
    <w:rsid w:val="00D03E40"/>
    <w:rsid w:val="00D1580A"/>
    <w:rsid w:val="00D225CE"/>
    <w:rsid w:val="00D32459"/>
    <w:rsid w:val="00D33035"/>
    <w:rsid w:val="00D50F59"/>
    <w:rsid w:val="00D51F85"/>
    <w:rsid w:val="00D85154"/>
    <w:rsid w:val="00DC23CB"/>
    <w:rsid w:val="00DC3F03"/>
    <w:rsid w:val="00DC5ABF"/>
    <w:rsid w:val="00DC7E92"/>
    <w:rsid w:val="00DD5FB0"/>
    <w:rsid w:val="00DD6DDD"/>
    <w:rsid w:val="00DD79C4"/>
    <w:rsid w:val="00DF0C35"/>
    <w:rsid w:val="00E02143"/>
    <w:rsid w:val="00E077EE"/>
    <w:rsid w:val="00E1747E"/>
    <w:rsid w:val="00E31080"/>
    <w:rsid w:val="00E369D9"/>
    <w:rsid w:val="00E56E83"/>
    <w:rsid w:val="00E8508D"/>
    <w:rsid w:val="00EC281E"/>
    <w:rsid w:val="00EC2DB0"/>
    <w:rsid w:val="00EC6F67"/>
    <w:rsid w:val="00EE089C"/>
    <w:rsid w:val="00EF07E8"/>
    <w:rsid w:val="00EF4167"/>
    <w:rsid w:val="00F02620"/>
    <w:rsid w:val="00F50280"/>
    <w:rsid w:val="00F52FE1"/>
    <w:rsid w:val="00F6406B"/>
    <w:rsid w:val="00F97272"/>
    <w:rsid w:val="00FA216D"/>
    <w:rsid w:val="00FB5548"/>
    <w:rsid w:val="00FC35AF"/>
    <w:rsid w:val="00FC47FE"/>
    <w:rsid w:val="00FC7A25"/>
    <w:rsid w:val="00FD0448"/>
    <w:rsid w:val="00FD78FF"/>
    <w:rsid w:val="00FE3006"/>
    <w:rsid w:val="00FE7708"/>
    <w:rsid w:val="00FF540D"/>
    <w:rsid w:val="00FF5A2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79D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73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9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73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B930-8317-4B41-A2C8-7E477F63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2844</Words>
  <Characters>16213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2018-03-06T13:19:00Z</cp:lastPrinted>
  <dcterms:created xsi:type="dcterms:W3CDTF">2022-08-02T08:36:00Z</dcterms:created>
  <dcterms:modified xsi:type="dcterms:W3CDTF">2022-08-02T08:37:00Z</dcterms:modified>
</cp:coreProperties>
</file>