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6F8" w:rsidRPr="00A4283F" w:rsidRDefault="007626F8" w:rsidP="006C1BE0">
      <w:pPr>
        <w:pStyle w:val="a3"/>
        <w:tabs>
          <w:tab w:val="left" w:pos="5954"/>
        </w:tabs>
        <w:spacing w:after="0"/>
        <w:ind w:left="5954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4283F">
        <w:rPr>
          <w:rFonts w:ascii="Times New Roman" w:hAnsi="Times New Roman"/>
          <w:b/>
          <w:sz w:val="28"/>
          <w:szCs w:val="28"/>
        </w:rPr>
        <w:t xml:space="preserve">ДО </w:t>
      </w:r>
      <w:r w:rsidR="00A70BE7" w:rsidRPr="00A4283F">
        <w:rPr>
          <w:rFonts w:ascii="Times New Roman" w:hAnsi="Times New Roman"/>
          <w:b/>
          <w:sz w:val="28"/>
          <w:szCs w:val="28"/>
        </w:rPr>
        <w:t xml:space="preserve">ДИРЕКТОРА </w:t>
      </w:r>
    </w:p>
    <w:p w:rsidR="00A70BE7" w:rsidRPr="00A4283F" w:rsidRDefault="00A70BE7" w:rsidP="006C1BE0">
      <w:pPr>
        <w:pStyle w:val="a3"/>
        <w:tabs>
          <w:tab w:val="left" w:pos="5954"/>
        </w:tabs>
        <w:spacing w:after="0"/>
        <w:ind w:left="5954"/>
        <w:jc w:val="both"/>
        <w:rPr>
          <w:rFonts w:ascii="Times New Roman" w:hAnsi="Times New Roman"/>
          <w:b/>
          <w:sz w:val="28"/>
          <w:szCs w:val="28"/>
        </w:rPr>
      </w:pPr>
      <w:r w:rsidRPr="00A4283F">
        <w:rPr>
          <w:rFonts w:ascii="Times New Roman" w:hAnsi="Times New Roman"/>
          <w:b/>
          <w:sz w:val="28"/>
          <w:szCs w:val="28"/>
        </w:rPr>
        <w:t>НА РИОСВ Пловдив</w:t>
      </w:r>
    </w:p>
    <w:p w:rsidR="00A70BE7" w:rsidRPr="00A4283F" w:rsidRDefault="00A70BE7" w:rsidP="00B23B7A">
      <w:pPr>
        <w:spacing w:line="276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</w:p>
    <w:p w:rsidR="00A70BE7" w:rsidRPr="00A4283F" w:rsidRDefault="00A70BE7" w:rsidP="00B23B7A">
      <w:pPr>
        <w:spacing w:line="276" w:lineRule="auto"/>
        <w:jc w:val="center"/>
        <w:rPr>
          <w:rFonts w:ascii="Times New Roman" w:eastAsia="Calibri" w:hAnsi="Times New Roman"/>
          <w:b/>
          <w:noProof w:val="0"/>
          <w:sz w:val="28"/>
          <w:szCs w:val="28"/>
          <w:lang w:eastAsia="en-US"/>
        </w:rPr>
      </w:pPr>
      <w:r w:rsidRPr="00A4283F">
        <w:rPr>
          <w:rFonts w:ascii="Times New Roman" w:eastAsia="Calibri" w:hAnsi="Times New Roman"/>
          <w:b/>
          <w:noProof w:val="0"/>
          <w:sz w:val="28"/>
          <w:szCs w:val="28"/>
          <w:lang w:eastAsia="en-US"/>
        </w:rPr>
        <w:t>У В Е Д О М Л Е Н И Е</w:t>
      </w:r>
    </w:p>
    <w:p w:rsidR="00A70BE7" w:rsidRPr="00A4283F" w:rsidRDefault="00A70BE7" w:rsidP="00B23B7A">
      <w:pPr>
        <w:spacing w:line="276" w:lineRule="auto"/>
        <w:jc w:val="center"/>
        <w:rPr>
          <w:rFonts w:ascii="Times New Roman" w:eastAsia="Calibri" w:hAnsi="Times New Roman"/>
          <w:b/>
          <w:noProof w:val="0"/>
          <w:sz w:val="28"/>
          <w:szCs w:val="28"/>
          <w:lang w:eastAsia="en-US"/>
        </w:rPr>
      </w:pPr>
      <w:r w:rsidRPr="00A4283F">
        <w:rPr>
          <w:rFonts w:ascii="Times New Roman" w:eastAsia="Calibri" w:hAnsi="Times New Roman"/>
          <w:b/>
          <w:noProof w:val="0"/>
          <w:sz w:val="28"/>
          <w:szCs w:val="28"/>
          <w:lang w:eastAsia="en-US"/>
        </w:rPr>
        <w:t>за инвестиционно предложение</w:t>
      </w:r>
    </w:p>
    <w:p w:rsidR="00A70BE7" w:rsidRPr="00A4283F" w:rsidRDefault="00A70BE7" w:rsidP="00290B5D">
      <w:pPr>
        <w:spacing w:line="307" w:lineRule="auto"/>
        <w:jc w:val="center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</w:p>
    <w:p w:rsidR="003C60B1" w:rsidRPr="00A4283F" w:rsidRDefault="00A70BE7" w:rsidP="003C60B1">
      <w:pPr>
        <w:spacing w:line="336" w:lineRule="auto"/>
        <w:jc w:val="center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A4283F">
        <w:rPr>
          <w:rFonts w:ascii="Times New Roman" w:eastAsia="Calibri" w:hAnsi="Times New Roman"/>
          <w:noProof w:val="0"/>
          <w:sz w:val="24"/>
          <w:szCs w:val="24"/>
          <w:lang w:eastAsia="en-US"/>
        </w:rPr>
        <w:t>от</w:t>
      </w:r>
    </w:p>
    <w:p w:rsidR="00A70BE7" w:rsidRPr="00A54E3D" w:rsidRDefault="002C3588" w:rsidP="001D766A">
      <w:pPr>
        <w:spacing w:line="329" w:lineRule="auto"/>
        <w:jc w:val="both"/>
        <w:rPr>
          <w:rFonts w:ascii="Times New Roman" w:eastAsia="Calibri" w:hAnsi="Times New Roman"/>
          <w:noProof w:val="0"/>
          <w:sz w:val="24"/>
          <w:szCs w:val="24"/>
          <w:highlight w:val="green"/>
          <w:lang w:eastAsia="en-US"/>
        </w:rPr>
      </w:pPr>
      <w:r w:rsidRPr="002C3588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„ДЖИ ЕС ТИ 71“ ЕООД</w:t>
      </w:r>
      <w:r w:rsidRPr="002C3588">
        <w:rPr>
          <w:rFonts w:ascii="Times New Roman" w:eastAsia="Calibri" w:hAnsi="Times New Roman"/>
          <w:noProof w:val="0"/>
          <w:sz w:val="24"/>
          <w:szCs w:val="24"/>
          <w:lang w:eastAsia="en-US"/>
        </w:rPr>
        <w:t>,</w:t>
      </w:r>
      <w:r w:rsidRPr="002C3588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 xml:space="preserve"> </w:t>
      </w:r>
      <w:bookmarkStart w:id="0" w:name="_GoBack"/>
      <w:bookmarkEnd w:id="0"/>
    </w:p>
    <w:p w:rsidR="00A70BE7" w:rsidRPr="00A4283F" w:rsidRDefault="007626F8" w:rsidP="002C037F">
      <w:pPr>
        <w:spacing w:line="32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A4283F">
        <w:rPr>
          <w:rFonts w:ascii="Times New Roman" w:eastAsia="Calibri" w:hAnsi="Times New Roman"/>
          <w:noProof w:val="0"/>
          <w:sz w:val="24"/>
          <w:szCs w:val="24"/>
          <w:lang w:eastAsia="en-US"/>
        </w:rPr>
        <w:t>УВАЖАЕМ</w:t>
      </w:r>
      <w:r w:rsidR="00A4283F" w:rsidRPr="00A4283F">
        <w:rPr>
          <w:rFonts w:ascii="Times New Roman" w:eastAsia="Calibri" w:hAnsi="Times New Roman"/>
          <w:noProof w:val="0"/>
          <w:sz w:val="24"/>
          <w:szCs w:val="24"/>
          <w:lang w:eastAsia="en-US"/>
        </w:rPr>
        <w:t>И</w:t>
      </w:r>
      <w:r w:rsidRPr="00A4283F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ГОСПО</w:t>
      </w:r>
      <w:r w:rsidR="00A4283F" w:rsidRPr="00A4283F">
        <w:rPr>
          <w:rFonts w:ascii="Times New Roman" w:eastAsia="Calibri" w:hAnsi="Times New Roman"/>
          <w:noProof w:val="0"/>
          <w:sz w:val="24"/>
          <w:szCs w:val="24"/>
          <w:lang w:eastAsia="en-US"/>
        </w:rPr>
        <w:t>ДИН</w:t>
      </w:r>
      <w:r w:rsidR="00F97547" w:rsidRPr="00A4283F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  <w:r w:rsidR="00A70BE7" w:rsidRPr="00A4283F">
        <w:rPr>
          <w:rFonts w:ascii="Times New Roman" w:eastAsia="Calibri" w:hAnsi="Times New Roman"/>
          <w:noProof w:val="0"/>
          <w:sz w:val="24"/>
          <w:szCs w:val="24"/>
          <w:lang w:eastAsia="en-US"/>
        </w:rPr>
        <w:t>ДИРЕКТОР,</w:t>
      </w:r>
    </w:p>
    <w:p w:rsidR="007626F8" w:rsidRPr="0042150B" w:rsidRDefault="00A70BE7" w:rsidP="002C037F">
      <w:pPr>
        <w:spacing w:line="329" w:lineRule="auto"/>
        <w:ind w:firstLine="708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BC3223">
        <w:rPr>
          <w:rFonts w:ascii="Times New Roman" w:eastAsia="Calibri" w:hAnsi="Times New Roman"/>
          <w:noProof w:val="0"/>
          <w:sz w:val="24"/>
          <w:szCs w:val="24"/>
          <w:lang w:eastAsia="en-US"/>
        </w:rPr>
        <w:t>Уведомяваме Ви, че</w:t>
      </w:r>
      <w:r w:rsidR="00314F3A" w:rsidRPr="00BC3223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възложител</w:t>
      </w:r>
      <w:r w:rsidR="00F97547" w:rsidRPr="00BC3223">
        <w:rPr>
          <w:rFonts w:ascii="Times New Roman" w:eastAsia="Calibri" w:hAnsi="Times New Roman"/>
          <w:noProof w:val="0"/>
          <w:sz w:val="24"/>
          <w:szCs w:val="24"/>
          <w:lang w:eastAsia="en-US"/>
        </w:rPr>
        <w:t>ят</w:t>
      </w:r>
      <w:r w:rsidRPr="00BC3223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  <w:r w:rsidR="00BC3223" w:rsidRPr="00BC3223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„ДЖИ ЕС ТИ 71“ ЕООД</w:t>
      </w:r>
      <w:r w:rsidR="00BC3223" w:rsidRPr="00BC3223">
        <w:rPr>
          <w:rFonts w:ascii="Times New Roman" w:eastAsia="Calibri" w:hAnsi="Times New Roman"/>
          <w:noProof w:val="0"/>
          <w:sz w:val="24"/>
          <w:szCs w:val="24"/>
          <w:lang w:eastAsia="en-US"/>
        </w:rPr>
        <w:t>,</w:t>
      </w:r>
      <w:r w:rsidR="00BC3223" w:rsidRPr="00BC3223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 xml:space="preserve"> </w:t>
      </w:r>
      <w:r w:rsidR="00BC3223" w:rsidRPr="00BC3223">
        <w:rPr>
          <w:rFonts w:ascii="Times New Roman" w:eastAsia="Calibri" w:hAnsi="Times New Roman"/>
          <w:noProof w:val="0"/>
          <w:sz w:val="24"/>
          <w:szCs w:val="24"/>
          <w:lang w:eastAsia="en-US"/>
        </w:rPr>
        <w:t>със седалище и адрес на</w:t>
      </w:r>
      <w:r w:rsidR="00BC3223" w:rsidRPr="002C3588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управление: гр. Пловдив, Район „Източен“, бул. „Цариградско шосе“№ 53, вписано в Търговския регистър при </w:t>
      </w:r>
      <w:r w:rsidR="00BC3223" w:rsidRPr="004A569C">
        <w:rPr>
          <w:rFonts w:ascii="Times New Roman" w:eastAsia="Calibri" w:hAnsi="Times New Roman"/>
          <w:noProof w:val="0"/>
          <w:sz w:val="24"/>
          <w:szCs w:val="24"/>
          <w:lang w:eastAsia="en-US"/>
        </w:rPr>
        <w:t>Агенция по вписванията с ЕИК 201976536, представлявано от управителя Георги Спасов Тодоров</w:t>
      </w:r>
      <w:r w:rsidR="00F97547" w:rsidRPr="004A569C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  <w:r w:rsidRPr="004A569C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има следното инвестиционно предложение: </w:t>
      </w:r>
      <w:r w:rsidR="00C460AD" w:rsidRPr="008F421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 xml:space="preserve">Процедиране на </w:t>
      </w:r>
      <w:r w:rsidR="00BC3223" w:rsidRPr="008F421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изменение на ПУП-ПРЗ</w:t>
      </w:r>
      <w:r w:rsidR="00C460AD" w:rsidRPr="008F421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 xml:space="preserve"> за</w:t>
      </w:r>
      <w:r w:rsidR="004A569C" w:rsidRPr="008F421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 xml:space="preserve"> </w:t>
      </w:r>
      <w:r w:rsidR="004A569C" w:rsidRPr="008F421F">
        <w:rPr>
          <w:rFonts w:ascii="Times New Roman" w:eastAsia="Calibri" w:hAnsi="Times New Roman"/>
          <w:b/>
          <w:noProof w:val="0"/>
          <w:sz w:val="24"/>
          <w:szCs w:val="24"/>
          <w:u w:val="single"/>
          <w:lang w:eastAsia="en-US"/>
        </w:rPr>
        <w:t>УПИ 22.1100 – складова, търговска, административна и обществено обслужваща дейност, жилищно строителство</w:t>
      </w:r>
      <w:r w:rsidR="004A569C" w:rsidRPr="008F421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 xml:space="preserve">, съответстващ на </w:t>
      </w:r>
      <w:r w:rsidR="004A569C" w:rsidRPr="008F421F">
        <w:rPr>
          <w:rFonts w:ascii="Times New Roman" w:eastAsia="Calibri" w:hAnsi="Times New Roman"/>
          <w:b/>
          <w:noProof w:val="0"/>
          <w:sz w:val="24"/>
          <w:szCs w:val="24"/>
          <w:u w:val="single"/>
          <w:lang w:eastAsia="en-US"/>
        </w:rPr>
        <w:t>поземлен имот с ИД 47295.22.1100</w:t>
      </w:r>
      <w:r w:rsidR="004A569C" w:rsidRPr="0042150B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 xml:space="preserve"> </w:t>
      </w:r>
      <w:r w:rsidR="004A569C" w:rsidRPr="008F421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и</w:t>
      </w:r>
      <w:r w:rsidR="008F421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 xml:space="preserve"> </w:t>
      </w:r>
      <w:r w:rsidR="0042150B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обединяването му с</w:t>
      </w:r>
      <w:r w:rsidR="004A569C" w:rsidRPr="008F421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 xml:space="preserve"> </w:t>
      </w:r>
      <w:r w:rsidR="004A569C" w:rsidRPr="0042150B">
        <w:rPr>
          <w:rFonts w:ascii="Times New Roman" w:eastAsia="Calibri" w:hAnsi="Times New Roman"/>
          <w:b/>
          <w:noProof w:val="0"/>
          <w:sz w:val="24"/>
          <w:szCs w:val="24"/>
          <w:u w:val="single"/>
          <w:lang w:eastAsia="en-US"/>
        </w:rPr>
        <w:t>поземлени имоти с ИД 47295.22.2 и 47295.22.3</w:t>
      </w:r>
      <w:r w:rsidR="004A569C" w:rsidRPr="008F421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 xml:space="preserve"> </w:t>
      </w:r>
      <w:r w:rsidR="0042150B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 xml:space="preserve">по КК и КР на с. Марково, местност „Захаридево“, </w:t>
      </w:r>
      <w:r w:rsidR="008F421F" w:rsidRPr="008F421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Община „Родопи“, Област Пловди</w:t>
      </w:r>
      <w:r w:rsidR="008F421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в</w:t>
      </w:r>
      <w:r w:rsidR="0042150B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 xml:space="preserve">, представляващи земеделска </w:t>
      </w:r>
      <w:r w:rsidR="0042150B" w:rsidRPr="0042150B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земя</w:t>
      </w:r>
      <w:r w:rsidR="008F421F" w:rsidRPr="0042150B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 xml:space="preserve"> </w:t>
      </w:r>
      <w:r w:rsidR="00C460AD" w:rsidRPr="0042150B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 xml:space="preserve">за процедура за промяна на предназначението </w:t>
      </w:r>
      <w:r w:rsidR="00CA0AF4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 xml:space="preserve">им </w:t>
      </w:r>
      <w:r w:rsidR="00C460AD" w:rsidRPr="0042150B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 xml:space="preserve">за неземеделски нужди, съгласно ЗОЗЗ </w:t>
      </w:r>
      <w:r w:rsidR="0042150B" w:rsidRPr="0042150B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 xml:space="preserve">и образуване на </w:t>
      </w:r>
      <w:r w:rsidR="0042150B" w:rsidRPr="00B916B5">
        <w:rPr>
          <w:rFonts w:ascii="Times New Roman" w:eastAsia="Calibri" w:hAnsi="Times New Roman"/>
          <w:b/>
          <w:noProof w:val="0"/>
          <w:sz w:val="24"/>
          <w:szCs w:val="24"/>
          <w:u w:val="single"/>
          <w:lang w:eastAsia="en-US"/>
        </w:rPr>
        <w:t>13 /тринадесет</w:t>
      </w:r>
      <w:r w:rsidR="00C460AD" w:rsidRPr="00B916B5">
        <w:rPr>
          <w:rFonts w:ascii="Times New Roman" w:eastAsia="Calibri" w:hAnsi="Times New Roman"/>
          <w:b/>
          <w:noProof w:val="0"/>
          <w:sz w:val="24"/>
          <w:szCs w:val="24"/>
          <w:u w:val="single"/>
          <w:lang w:eastAsia="en-US"/>
        </w:rPr>
        <w:t xml:space="preserve">/ броя </w:t>
      </w:r>
      <w:r w:rsidR="0042150B" w:rsidRPr="00B916B5">
        <w:rPr>
          <w:rFonts w:ascii="Times New Roman" w:eastAsia="Calibri" w:hAnsi="Times New Roman"/>
          <w:b/>
          <w:noProof w:val="0"/>
          <w:sz w:val="24"/>
          <w:szCs w:val="24"/>
          <w:u w:val="single"/>
          <w:lang w:eastAsia="en-US"/>
        </w:rPr>
        <w:t xml:space="preserve">нови </w:t>
      </w:r>
      <w:r w:rsidR="00C460AD" w:rsidRPr="00B916B5">
        <w:rPr>
          <w:rFonts w:ascii="Times New Roman" w:eastAsia="Calibri" w:hAnsi="Times New Roman"/>
          <w:b/>
          <w:noProof w:val="0"/>
          <w:sz w:val="24"/>
          <w:szCs w:val="24"/>
          <w:u w:val="single"/>
          <w:lang w:eastAsia="en-US"/>
        </w:rPr>
        <w:t>урегулирани поземлени имоти за жилищно строителство</w:t>
      </w:r>
      <w:r w:rsidR="00CA0AF4" w:rsidRPr="00B916B5">
        <w:rPr>
          <w:rFonts w:ascii="Times New Roman" w:eastAsia="Calibri" w:hAnsi="Times New Roman"/>
          <w:b/>
          <w:noProof w:val="0"/>
          <w:sz w:val="24"/>
          <w:szCs w:val="24"/>
          <w:u w:val="single"/>
          <w:lang w:eastAsia="en-US"/>
        </w:rPr>
        <w:t xml:space="preserve"> и вътрешна улица</w:t>
      </w:r>
      <w:r w:rsidR="00C460AD" w:rsidRPr="0042150B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.</w:t>
      </w:r>
    </w:p>
    <w:p w:rsidR="00BC3223" w:rsidRDefault="00BC3223" w:rsidP="002C037F">
      <w:pPr>
        <w:spacing w:line="329" w:lineRule="auto"/>
        <w:ind w:firstLine="708"/>
        <w:jc w:val="both"/>
        <w:rPr>
          <w:rFonts w:ascii="Times New Roman" w:eastAsia="Calibri" w:hAnsi="Times New Roman"/>
          <w:b/>
          <w:noProof w:val="0"/>
          <w:sz w:val="24"/>
          <w:szCs w:val="24"/>
          <w:highlight w:val="green"/>
          <w:lang w:eastAsia="en-US"/>
        </w:rPr>
      </w:pPr>
    </w:p>
    <w:p w:rsidR="00A70BE7" w:rsidRPr="001609D2" w:rsidRDefault="00A70BE7" w:rsidP="002C037F">
      <w:pPr>
        <w:spacing w:line="32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u w:val="single"/>
          <w:lang w:eastAsia="en-US"/>
        </w:rPr>
      </w:pPr>
      <w:r w:rsidRPr="001609D2">
        <w:rPr>
          <w:rFonts w:ascii="Times New Roman" w:eastAsia="Calibri" w:hAnsi="Times New Roman"/>
          <w:noProof w:val="0"/>
          <w:sz w:val="24"/>
          <w:szCs w:val="24"/>
          <w:u w:val="single"/>
          <w:lang w:eastAsia="en-US"/>
        </w:rPr>
        <w:t>Характеристика на инвестиционното предложение:</w:t>
      </w:r>
    </w:p>
    <w:p w:rsidR="001609D2" w:rsidRDefault="00A70BE7" w:rsidP="002C037F">
      <w:pPr>
        <w:pStyle w:val="a3"/>
        <w:spacing w:after="0" w:line="32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1609D2">
        <w:rPr>
          <w:rFonts w:ascii="Times New Roman" w:hAnsi="Times New Roman"/>
          <w:b/>
          <w:sz w:val="24"/>
          <w:szCs w:val="24"/>
        </w:rPr>
        <w:t>Резюме на предложението:</w:t>
      </w:r>
      <w:r w:rsidRPr="001609D2">
        <w:rPr>
          <w:rFonts w:ascii="Times New Roman" w:hAnsi="Times New Roman"/>
          <w:sz w:val="24"/>
          <w:szCs w:val="24"/>
        </w:rPr>
        <w:t xml:space="preserve"> </w:t>
      </w:r>
      <w:r w:rsidR="00DD5B6C" w:rsidRPr="001609D2">
        <w:rPr>
          <w:rFonts w:ascii="Times New Roman" w:hAnsi="Times New Roman"/>
          <w:sz w:val="24"/>
          <w:szCs w:val="24"/>
        </w:rPr>
        <w:t xml:space="preserve">С реализация на инвестиционното предложение се предвижда процедиране на проект за </w:t>
      </w:r>
      <w:r w:rsidR="001609D2" w:rsidRPr="001609D2">
        <w:rPr>
          <w:rFonts w:ascii="Times New Roman" w:hAnsi="Times New Roman"/>
          <w:sz w:val="24"/>
          <w:szCs w:val="24"/>
        </w:rPr>
        <w:t xml:space="preserve">изменение на </w:t>
      </w:r>
      <w:r w:rsidR="00DD5B6C" w:rsidRPr="001609D2">
        <w:rPr>
          <w:rFonts w:ascii="Times New Roman" w:hAnsi="Times New Roman"/>
          <w:sz w:val="24"/>
          <w:szCs w:val="24"/>
        </w:rPr>
        <w:t xml:space="preserve">Подробен устройствен план /ПУП/ - План за регулация и застрояване /ПРЗ/ на </w:t>
      </w:r>
      <w:r w:rsidR="001609D2" w:rsidRPr="001609D2">
        <w:rPr>
          <w:rFonts w:ascii="Times New Roman" w:hAnsi="Times New Roman"/>
          <w:sz w:val="24"/>
          <w:szCs w:val="24"/>
        </w:rPr>
        <w:t xml:space="preserve">действащ УПИ и обединяването му с два земеделски имота </w:t>
      </w:r>
      <w:r w:rsidR="00AD0479" w:rsidRPr="00AD0479">
        <w:rPr>
          <w:rFonts w:ascii="Times New Roman" w:hAnsi="Times New Roman"/>
          <w:sz w:val="24"/>
          <w:szCs w:val="24"/>
        </w:rPr>
        <w:t>за промяна на предназначението им за неземеделски нужди</w:t>
      </w:r>
      <w:r w:rsidR="00AD0479" w:rsidRPr="001609D2">
        <w:rPr>
          <w:rFonts w:ascii="Times New Roman" w:hAnsi="Times New Roman"/>
          <w:sz w:val="24"/>
          <w:szCs w:val="24"/>
        </w:rPr>
        <w:t xml:space="preserve"> </w:t>
      </w:r>
      <w:r w:rsidR="00AD0479">
        <w:rPr>
          <w:rFonts w:ascii="Times New Roman" w:hAnsi="Times New Roman"/>
          <w:sz w:val="24"/>
          <w:szCs w:val="24"/>
        </w:rPr>
        <w:t>и</w:t>
      </w:r>
      <w:r w:rsidR="001609D2" w:rsidRPr="001609D2">
        <w:rPr>
          <w:rFonts w:ascii="Times New Roman" w:hAnsi="Times New Roman"/>
          <w:sz w:val="24"/>
          <w:szCs w:val="24"/>
        </w:rPr>
        <w:t xml:space="preserve"> образуване на 13 нови УПИ за обекти „Жилищно строителство“, вътрешна улица.</w:t>
      </w:r>
    </w:p>
    <w:p w:rsidR="004514A6" w:rsidRDefault="00852CBB" w:rsidP="002C037F">
      <w:pPr>
        <w:pStyle w:val="a3"/>
        <w:spacing w:after="0" w:line="32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Действащия УПИ </w:t>
      </w:r>
      <w:r w:rsidRPr="00852CBB">
        <w:rPr>
          <w:rFonts w:ascii="Times New Roman" w:hAnsi="Times New Roman"/>
          <w:sz w:val="24"/>
          <w:szCs w:val="24"/>
        </w:rPr>
        <w:t xml:space="preserve">22.1100 е с отреждане </w:t>
      </w:r>
      <w:r>
        <w:rPr>
          <w:rFonts w:ascii="Times New Roman" w:hAnsi="Times New Roman"/>
          <w:sz w:val="24"/>
          <w:szCs w:val="24"/>
        </w:rPr>
        <w:t>„С</w:t>
      </w:r>
      <w:r w:rsidRPr="00852CBB">
        <w:rPr>
          <w:rFonts w:ascii="Times New Roman" w:hAnsi="Times New Roman"/>
          <w:sz w:val="24"/>
          <w:szCs w:val="24"/>
        </w:rPr>
        <w:t>кладова, търговска, административна и обществено обслужваща дейност, жилищно строителство</w:t>
      </w:r>
      <w:r>
        <w:rPr>
          <w:rFonts w:ascii="Times New Roman" w:hAnsi="Times New Roman"/>
          <w:sz w:val="24"/>
          <w:szCs w:val="24"/>
        </w:rPr>
        <w:t xml:space="preserve">“ и съответства на </w:t>
      </w:r>
      <w:r w:rsidR="007C0BEB">
        <w:rPr>
          <w:rFonts w:ascii="Times New Roman" w:hAnsi="Times New Roman"/>
          <w:sz w:val="24"/>
          <w:szCs w:val="24"/>
        </w:rPr>
        <w:t>ПИ</w:t>
      </w:r>
      <w:r w:rsidR="007C0BEB" w:rsidRPr="007C0BEB">
        <w:rPr>
          <w:rFonts w:ascii="Times New Roman" w:hAnsi="Times New Roman"/>
          <w:sz w:val="24"/>
          <w:szCs w:val="24"/>
        </w:rPr>
        <w:t xml:space="preserve"> с ИД 47295.22.1100 по КК и КР на с. Марково, местност „Захаридево“, Община „Родопи“, Област Пловдив</w:t>
      </w:r>
      <w:r w:rsidR="00823579">
        <w:rPr>
          <w:rFonts w:ascii="Times New Roman" w:hAnsi="Times New Roman"/>
          <w:sz w:val="24"/>
          <w:szCs w:val="24"/>
        </w:rPr>
        <w:t>.</w:t>
      </w:r>
    </w:p>
    <w:p w:rsidR="001861F6" w:rsidRDefault="001861F6" w:rsidP="002C037F">
      <w:pPr>
        <w:pStyle w:val="a3"/>
        <w:spacing w:after="0" w:line="32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1861F6">
        <w:rPr>
          <w:rFonts w:ascii="Times New Roman" w:hAnsi="Times New Roman"/>
          <w:sz w:val="24"/>
          <w:szCs w:val="24"/>
        </w:rPr>
        <w:t xml:space="preserve">Поземлени имоти с </w:t>
      </w:r>
      <w:r w:rsidR="003A6A4C">
        <w:rPr>
          <w:rFonts w:ascii="Times New Roman" w:hAnsi="Times New Roman"/>
          <w:sz w:val="24"/>
          <w:szCs w:val="24"/>
        </w:rPr>
        <w:t>идентификатори</w:t>
      </w:r>
      <w:r w:rsidRPr="001861F6">
        <w:rPr>
          <w:rFonts w:ascii="Times New Roman" w:hAnsi="Times New Roman"/>
          <w:sz w:val="24"/>
          <w:szCs w:val="24"/>
        </w:rPr>
        <w:t xml:space="preserve"> 47295.22.2 и 47295.22.3 по КК и КР на с. Марково, местност „Захаридево“, Община „Родопи“, Област Пловдив</w:t>
      </w:r>
      <w:r w:rsidR="00182D16">
        <w:rPr>
          <w:rFonts w:ascii="Times New Roman" w:hAnsi="Times New Roman"/>
          <w:sz w:val="24"/>
          <w:szCs w:val="24"/>
        </w:rPr>
        <w:t>, представляват земеделска земя с НТП „Лозе“.</w:t>
      </w:r>
      <w:r w:rsidR="007D6CE1">
        <w:rPr>
          <w:rFonts w:ascii="Times New Roman" w:hAnsi="Times New Roman"/>
          <w:sz w:val="24"/>
          <w:szCs w:val="24"/>
        </w:rPr>
        <w:t xml:space="preserve"> Предвижда се за същите да се предприеме процедура за промяна предназначението им, </w:t>
      </w:r>
      <w:r w:rsidR="007D6CE1" w:rsidRPr="007D6CE1">
        <w:rPr>
          <w:rFonts w:ascii="Times New Roman" w:hAnsi="Times New Roman"/>
          <w:sz w:val="24"/>
          <w:szCs w:val="24"/>
        </w:rPr>
        <w:t>съгласно изискванията на ЗОЗЗ и ППЗОЗЗ</w:t>
      </w:r>
      <w:r w:rsidR="007D6CE1">
        <w:rPr>
          <w:rFonts w:ascii="Times New Roman" w:hAnsi="Times New Roman"/>
          <w:sz w:val="24"/>
          <w:szCs w:val="24"/>
        </w:rPr>
        <w:t xml:space="preserve"> от Комисията по чл. 17 от ЗОЗЗ.</w:t>
      </w:r>
    </w:p>
    <w:p w:rsidR="003F5A2A" w:rsidRDefault="003F5A2A" w:rsidP="002C037F">
      <w:pPr>
        <w:pStyle w:val="a3"/>
        <w:spacing w:after="0" w:line="329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3F5A2A">
        <w:rPr>
          <w:rFonts w:ascii="Times New Roman" w:hAnsi="Times New Roman"/>
          <w:sz w:val="24"/>
          <w:szCs w:val="24"/>
        </w:rPr>
        <w:t xml:space="preserve">С предвижданията на разработения проект за изменение на ПУП-ПРЗ ще се образуват </w:t>
      </w:r>
      <w:r w:rsidR="00DB7EBF" w:rsidRPr="006B65E4">
        <w:rPr>
          <w:rFonts w:ascii="Times New Roman" w:hAnsi="Times New Roman"/>
          <w:b/>
          <w:sz w:val="24"/>
          <w:szCs w:val="24"/>
        </w:rPr>
        <w:t>13 /</w:t>
      </w:r>
      <w:r w:rsidRPr="006B65E4">
        <w:rPr>
          <w:rFonts w:ascii="Times New Roman" w:hAnsi="Times New Roman"/>
          <w:b/>
          <w:sz w:val="24"/>
          <w:szCs w:val="24"/>
        </w:rPr>
        <w:t>тринадесет</w:t>
      </w:r>
      <w:r w:rsidR="00DB7EBF" w:rsidRPr="006B65E4">
        <w:rPr>
          <w:rFonts w:ascii="Times New Roman" w:hAnsi="Times New Roman"/>
          <w:b/>
          <w:sz w:val="24"/>
          <w:szCs w:val="24"/>
        </w:rPr>
        <w:t>/</w:t>
      </w:r>
      <w:r w:rsidRPr="006B65E4">
        <w:rPr>
          <w:rFonts w:ascii="Times New Roman" w:hAnsi="Times New Roman"/>
          <w:b/>
          <w:sz w:val="24"/>
          <w:szCs w:val="24"/>
        </w:rPr>
        <w:t xml:space="preserve"> нови УПИ с отреждане </w:t>
      </w:r>
      <w:r w:rsidRPr="003F5A2A">
        <w:rPr>
          <w:rFonts w:ascii="Times New Roman" w:hAnsi="Times New Roman"/>
          <w:b/>
          <w:sz w:val="24"/>
          <w:szCs w:val="24"/>
        </w:rPr>
        <w:t>„За жилищно строителство“.</w:t>
      </w:r>
    </w:p>
    <w:p w:rsidR="00A30D7E" w:rsidRPr="001861F6" w:rsidRDefault="00A30D7E" w:rsidP="00A30D7E">
      <w:pPr>
        <w:pStyle w:val="a3"/>
        <w:spacing w:after="0" w:line="336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6467475" cy="4810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6C" w:rsidRPr="003F5A2A" w:rsidRDefault="00DD5B6C" w:rsidP="00CD5144">
      <w:pPr>
        <w:pStyle w:val="a3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3F5A2A">
        <w:rPr>
          <w:rFonts w:ascii="Times New Roman" w:hAnsi="Times New Roman"/>
          <w:sz w:val="24"/>
          <w:szCs w:val="24"/>
        </w:rPr>
        <w:t>Направено е проучване на съществуващото положение на поземлени</w:t>
      </w:r>
      <w:r w:rsidR="003F5A2A" w:rsidRPr="003F5A2A">
        <w:rPr>
          <w:rFonts w:ascii="Times New Roman" w:hAnsi="Times New Roman"/>
          <w:sz w:val="24"/>
          <w:szCs w:val="24"/>
        </w:rPr>
        <w:t>те</w:t>
      </w:r>
      <w:r w:rsidRPr="003F5A2A">
        <w:rPr>
          <w:rFonts w:ascii="Times New Roman" w:hAnsi="Times New Roman"/>
          <w:sz w:val="24"/>
          <w:szCs w:val="24"/>
        </w:rPr>
        <w:t xml:space="preserve"> имот</w:t>
      </w:r>
      <w:r w:rsidR="003F5A2A" w:rsidRPr="003F5A2A">
        <w:rPr>
          <w:rFonts w:ascii="Times New Roman" w:hAnsi="Times New Roman"/>
          <w:sz w:val="24"/>
          <w:szCs w:val="24"/>
        </w:rPr>
        <w:t>и</w:t>
      </w:r>
      <w:r w:rsidRPr="003F5A2A">
        <w:rPr>
          <w:rFonts w:ascii="Times New Roman" w:hAnsi="Times New Roman"/>
          <w:sz w:val="24"/>
          <w:szCs w:val="24"/>
        </w:rPr>
        <w:t xml:space="preserve"> относно инфраструктурната </w:t>
      </w:r>
      <w:r w:rsidR="003F5A2A" w:rsidRPr="003F5A2A">
        <w:rPr>
          <w:rFonts w:ascii="Times New Roman" w:hAnsi="Times New Roman"/>
          <w:sz w:val="24"/>
          <w:szCs w:val="24"/>
        </w:rPr>
        <w:t>им</w:t>
      </w:r>
      <w:r w:rsidRPr="003F5A2A">
        <w:rPr>
          <w:rFonts w:ascii="Times New Roman" w:hAnsi="Times New Roman"/>
          <w:sz w:val="24"/>
          <w:szCs w:val="24"/>
        </w:rPr>
        <w:t xml:space="preserve"> обезпеченост – водоснабдяване, електроснабдяване, транспортен достъп, ограничения във възможностите за застрояване, контактна зона.</w:t>
      </w:r>
    </w:p>
    <w:p w:rsidR="00DD5B6C" w:rsidRPr="00A30D7E" w:rsidRDefault="00DD5B6C" w:rsidP="00CD5144">
      <w:pPr>
        <w:pStyle w:val="a3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30D7E">
        <w:rPr>
          <w:rFonts w:ascii="Times New Roman" w:hAnsi="Times New Roman"/>
          <w:sz w:val="24"/>
          <w:szCs w:val="24"/>
        </w:rPr>
        <w:t>През имот</w:t>
      </w:r>
      <w:r w:rsidR="007D2875" w:rsidRPr="00A30D7E">
        <w:rPr>
          <w:rFonts w:ascii="Times New Roman" w:hAnsi="Times New Roman"/>
          <w:sz w:val="24"/>
          <w:szCs w:val="24"/>
        </w:rPr>
        <w:t>ите</w:t>
      </w:r>
      <w:r w:rsidRPr="00A30D7E">
        <w:rPr>
          <w:rFonts w:ascii="Times New Roman" w:hAnsi="Times New Roman"/>
          <w:sz w:val="24"/>
          <w:szCs w:val="24"/>
        </w:rPr>
        <w:t>, предмет на инвестиционното предложение, не преминават съоръжения, които да налагат ограничения при ползването му. В близост има други имоти с променено предназначение.</w:t>
      </w:r>
    </w:p>
    <w:p w:rsidR="00DD5B6C" w:rsidRPr="00A30D7E" w:rsidRDefault="00DD5B6C" w:rsidP="00CD5144">
      <w:pPr>
        <w:pStyle w:val="a3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30D7E">
        <w:rPr>
          <w:rFonts w:ascii="Times New Roman" w:hAnsi="Times New Roman"/>
          <w:sz w:val="24"/>
          <w:szCs w:val="24"/>
        </w:rPr>
        <w:t>Отрежда се устройствена зона „Жм” със следните показатели за застрояване: Височина до 10м, Пзастр. до 60%, Кинт до 1.2, Позел. мин 40%.</w:t>
      </w:r>
    </w:p>
    <w:p w:rsidR="00DD5B6C" w:rsidRPr="00A30D7E" w:rsidRDefault="00DD5B6C" w:rsidP="00CD5144">
      <w:pPr>
        <w:pStyle w:val="a3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30D7E">
        <w:rPr>
          <w:rFonts w:ascii="Times New Roman" w:hAnsi="Times New Roman"/>
          <w:sz w:val="24"/>
          <w:szCs w:val="24"/>
        </w:rPr>
        <w:t xml:space="preserve">Предвидено е образуване на </w:t>
      </w:r>
      <w:r w:rsidR="00A30D7E" w:rsidRPr="00A30D7E">
        <w:rPr>
          <w:rFonts w:ascii="Times New Roman" w:hAnsi="Times New Roman"/>
          <w:sz w:val="24"/>
          <w:szCs w:val="24"/>
        </w:rPr>
        <w:t>една вътрешна обслужваща</w:t>
      </w:r>
      <w:r w:rsidRPr="00A30D7E">
        <w:rPr>
          <w:rFonts w:ascii="Times New Roman" w:hAnsi="Times New Roman"/>
          <w:sz w:val="24"/>
          <w:szCs w:val="24"/>
        </w:rPr>
        <w:t xml:space="preserve"> улиц</w:t>
      </w:r>
      <w:r w:rsidR="00A30D7E" w:rsidRPr="00A30D7E">
        <w:rPr>
          <w:rFonts w:ascii="Times New Roman" w:hAnsi="Times New Roman"/>
          <w:sz w:val="24"/>
          <w:szCs w:val="24"/>
        </w:rPr>
        <w:t>а</w:t>
      </w:r>
      <w:r w:rsidRPr="00A30D7E">
        <w:rPr>
          <w:rFonts w:ascii="Times New Roman" w:hAnsi="Times New Roman"/>
          <w:sz w:val="24"/>
          <w:szCs w:val="24"/>
        </w:rPr>
        <w:t xml:space="preserve"> с ширина </w:t>
      </w:r>
      <w:r w:rsidR="00A30D7E" w:rsidRPr="00A30D7E">
        <w:rPr>
          <w:rFonts w:ascii="Times New Roman" w:hAnsi="Times New Roman"/>
          <w:sz w:val="24"/>
          <w:szCs w:val="24"/>
        </w:rPr>
        <w:t>9</w:t>
      </w:r>
      <w:r w:rsidRPr="00A30D7E">
        <w:rPr>
          <w:rFonts w:ascii="Times New Roman" w:hAnsi="Times New Roman"/>
          <w:sz w:val="24"/>
          <w:szCs w:val="24"/>
        </w:rPr>
        <w:t>,00 м.</w:t>
      </w:r>
      <w:r w:rsidR="00A30D7E" w:rsidRPr="00A30D7E">
        <w:rPr>
          <w:rFonts w:ascii="Times New Roman" w:hAnsi="Times New Roman"/>
          <w:sz w:val="24"/>
          <w:szCs w:val="24"/>
        </w:rPr>
        <w:t xml:space="preserve"> /вкл. тротоарите/</w:t>
      </w:r>
      <w:r w:rsidRPr="00A30D7E">
        <w:rPr>
          <w:rFonts w:ascii="Times New Roman" w:hAnsi="Times New Roman"/>
          <w:sz w:val="24"/>
          <w:szCs w:val="24"/>
        </w:rPr>
        <w:t xml:space="preserve"> за обслужване на новообразуваните имоти и за прокарване на подземна инфраструктура</w:t>
      </w:r>
      <w:r w:rsidR="00A30D7E" w:rsidRPr="00A30D7E">
        <w:rPr>
          <w:rFonts w:ascii="Times New Roman" w:hAnsi="Times New Roman"/>
          <w:sz w:val="24"/>
          <w:szCs w:val="24"/>
        </w:rPr>
        <w:t>, която ще има излаз към съществуващ път от северозапад</w:t>
      </w:r>
      <w:r w:rsidRPr="00A30D7E">
        <w:rPr>
          <w:rFonts w:ascii="Times New Roman" w:hAnsi="Times New Roman"/>
          <w:sz w:val="24"/>
          <w:szCs w:val="24"/>
        </w:rPr>
        <w:t>.</w:t>
      </w:r>
    </w:p>
    <w:p w:rsidR="00DD5B6C" w:rsidRPr="00386D4F" w:rsidRDefault="00DD5B6C" w:rsidP="00CD5144">
      <w:pPr>
        <w:pStyle w:val="a3"/>
        <w:spacing w:after="0" w:line="307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386D4F">
        <w:rPr>
          <w:rFonts w:ascii="Times New Roman" w:hAnsi="Times New Roman"/>
          <w:sz w:val="24"/>
          <w:szCs w:val="24"/>
        </w:rPr>
        <w:t xml:space="preserve">Предвидено е в </w:t>
      </w:r>
      <w:r w:rsidR="00386D4F" w:rsidRPr="00386D4F">
        <w:rPr>
          <w:rFonts w:ascii="Times New Roman" w:hAnsi="Times New Roman"/>
          <w:sz w:val="24"/>
          <w:szCs w:val="24"/>
        </w:rPr>
        <w:t xml:space="preserve">тринадесетте </w:t>
      </w:r>
      <w:r w:rsidRPr="00386D4F">
        <w:rPr>
          <w:rFonts w:ascii="Times New Roman" w:hAnsi="Times New Roman"/>
          <w:sz w:val="24"/>
          <w:szCs w:val="24"/>
        </w:rPr>
        <w:t xml:space="preserve">новообособени имота с отреждане „За жилищно строителство“ да се изгради по една нискоетажна еднофамилна жилищна сграда, при спазване на нормативните отстояния от регулационни линии по ЗУТ. </w:t>
      </w:r>
    </w:p>
    <w:p w:rsidR="00DD5B6C" w:rsidRPr="00386D4F" w:rsidRDefault="00DD5B6C" w:rsidP="00F8148E">
      <w:pPr>
        <w:pStyle w:val="a3"/>
        <w:spacing w:after="0" w:line="324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386D4F">
        <w:rPr>
          <w:rFonts w:ascii="Times New Roman" w:hAnsi="Times New Roman"/>
          <w:sz w:val="24"/>
          <w:szCs w:val="24"/>
        </w:rPr>
        <w:t>Конфигурацията на застрояване в имотите, обемното решение на сградите, дълбочина на изкопите и др. ще бъдат дадени след утвърждаване на проекта за ПУП-ПРЗ и промяна предназначението на земята, във фазата на изработване на техническия инвестиционен проект.</w:t>
      </w:r>
    </w:p>
    <w:p w:rsidR="00DD5B6C" w:rsidRPr="00386D4F" w:rsidRDefault="00DD5B6C" w:rsidP="00F8148E">
      <w:pPr>
        <w:pStyle w:val="a3"/>
        <w:spacing w:after="0" w:line="324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386D4F">
        <w:rPr>
          <w:rFonts w:ascii="Times New Roman" w:hAnsi="Times New Roman"/>
          <w:sz w:val="24"/>
          <w:szCs w:val="24"/>
        </w:rPr>
        <w:t>Застрояването ще се реализира свободно, при спазване на изискуемите отстояния по ЗУТ спрямо странични и уличн</w:t>
      </w:r>
      <w:r w:rsidR="007C10D3" w:rsidRPr="00386D4F">
        <w:rPr>
          <w:rFonts w:ascii="Times New Roman" w:hAnsi="Times New Roman"/>
          <w:sz w:val="24"/>
          <w:szCs w:val="24"/>
        </w:rPr>
        <w:t>и</w:t>
      </w:r>
      <w:r w:rsidRPr="00386D4F">
        <w:rPr>
          <w:rFonts w:ascii="Times New Roman" w:hAnsi="Times New Roman"/>
          <w:sz w:val="24"/>
          <w:szCs w:val="24"/>
        </w:rPr>
        <w:t xml:space="preserve"> регулационн</w:t>
      </w:r>
      <w:r w:rsidR="007C10D3" w:rsidRPr="00386D4F">
        <w:rPr>
          <w:rFonts w:ascii="Times New Roman" w:hAnsi="Times New Roman"/>
          <w:sz w:val="24"/>
          <w:szCs w:val="24"/>
        </w:rPr>
        <w:t>и</w:t>
      </w:r>
      <w:r w:rsidRPr="00386D4F">
        <w:rPr>
          <w:rFonts w:ascii="Times New Roman" w:hAnsi="Times New Roman"/>
          <w:sz w:val="24"/>
          <w:szCs w:val="24"/>
        </w:rPr>
        <w:t xml:space="preserve"> линии. </w:t>
      </w:r>
    </w:p>
    <w:p w:rsidR="00DD5B6C" w:rsidRPr="00C06A40" w:rsidRDefault="00DD5B6C" w:rsidP="00F8148E">
      <w:pPr>
        <w:pStyle w:val="a3"/>
        <w:spacing w:after="0" w:line="324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C06A40">
        <w:rPr>
          <w:rFonts w:ascii="Times New Roman" w:hAnsi="Times New Roman"/>
          <w:sz w:val="24"/>
          <w:szCs w:val="24"/>
        </w:rPr>
        <w:lastRenderedPageBreak/>
        <w:t>Съгласно чл. 137 ал. 1, т. 5, буква „а” от ЗУТ (обн. ДВ, бр. 65/2003г.); чл. 10, ал. 1, т. 1 от Наредба 1 / 30.07.2003г. за номенклатурата на видовете строежи (обн. ДВ бр.72 / 15.08.2003г., изм. ДВ. бр. 23 / 22.03.2011г.), жилищни сгради с ниско застрояване</w:t>
      </w:r>
      <w:r w:rsidR="00C06A40" w:rsidRPr="00C06A40">
        <w:rPr>
          <w:rFonts w:ascii="Times New Roman" w:hAnsi="Times New Roman"/>
          <w:sz w:val="24"/>
          <w:szCs w:val="24"/>
        </w:rPr>
        <w:t xml:space="preserve"> са </w:t>
      </w:r>
      <w:r w:rsidRPr="00C06A40">
        <w:rPr>
          <w:rFonts w:ascii="Times New Roman" w:hAnsi="Times New Roman"/>
          <w:sz w:val="24"/>
          <w:szCs w:val="24"/>
        </w:rPr>
        <w:t>ПЕТА категория.</w:t>
      </w:r>
    </w:p>
    <w:p w:rsidR="00DD5B6C" w:rsidRPr="00386D4F" w:rsidRDefault="00DD5B6C" w:rsidP="00F8148E">
      <w:pPr>
        <w:pStyle w:val="a6"/>
        <w:spacing w:line="324" w:lineRule="auto"/>
        <w:ind w:left="0"/>
        <w:rPr>
          <w:sz w:val="24"/>
        </w:rPr>
      </w:pPr>
      <w:r w:rsidRPr="00386D4F">
        <w:rPr>
          <w:sz w:val="24"/>
        </w:rPr>
        <w:t xml:space="preserve">Не се очакват отрицателни въздействия по отношение на компонентите на околната среда и здравето на хората. </w:t>
      </w:r>
    </w:p>
    <w:p w:rsidR="00DD5B6C" w:rsidRPr="00386D4F" w:rsidRDefault="00DD5B6C" w:rsidP="00F8148E">
      <w:pPr>
        <w:pStyle w:val="a6"/>
        <w:spacing w:line="324" w:lineRule="auto"/>
        <w:ind w:left="0"/>
        <w:rPr>
          <w:sz w:val="24"/>
        </w:rPr>
      </w:pPr>
      <w:r w:rsidRPr="00386D4F">
        <w:rPr>
          <w:sz w:val="24"/>
        </w:rPr>
        <w:t>Въздействието върху околната среда по време на строителството и ползването на строежа, включително защита от шум, се очаква в границите на нормите за подобен вид строежи.</w:t>
      </w:r>
    </w:p>
    <w:p w:rsidR="00FA0302" w:rsidRPr="00386D4F" w:rsidRDefault="00DD5B6C" w:rsidP="00F8148E">
      <w:pPr>
        <w:pStyle w:val="a3"/>
        <w:spacing w:after="0" w:line="324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386D4F">
        <w:rPr>
          <w:rFonts w:ascii="Times New Roman" w:hAnsi="Times New Roman"/>
          <w:sz w:val="24"/>
          <w:szCs w:val="24"/>
        </w:rPr>
        <w:t>Строежът не представлява източник на вредни емисии, замърсяващи атмосферния въздух.</w:t>
      </w:r>
    </w:p>
    <w:p w:rsidR="00A70BE7" w:rsidRPr="00386D4F" w:rsidRDefault="00A70BE7" w:rsidP="00F8148E">
      <w:pPr>
        <w:spacing w:line="324" w:lineRule="auto"/>
        <w:jc w:val="center"/>
        <w:rPr>
          <w:rFonts w:ascii="Times New Roman" w:eastAsia="Calibri" w:hAnsi="Times New Roman"/>
          <w:i/>
          <w:noProof w:val="0"/>
          <w:lang w:eastAsia="en-US"/>
        </w:rPr>
      </w:pPr>
      <w:r w:rsidRPr="00386D4F">
        <w:rPr>
          <w:rFonts w:ascii="Times New Roman" w:eastAsia="Calibri" w:hAnsi="Times New Roman"/>
          <w:i/>
          <w:noProof w:val="0"/>
          <w:lang w:eastAsia="en-US"/>
        </w:rPr>
        <w:t>(посочва се характерът на инвестиционното предложение, в т.ч. дали е за ново инвестиционно предложение, и/или за разширение или изменение на производствената дейност съгласно приложение № 1 или приложение № 2 към Закона за опазване на околната среда (ЗООС)</w:t>
      </w:r>
    </w:p>
    <w:p w:rsidR="00A70BE7" w:rsidRPr="000E0358" w:rsidRDefault="00A70BE7" w:rsidP="00F8148E">
      <w:pPr>
        <w:spacing w:line="324" w:lineRule="auto"/>
        <w:jc w:val="center"/>
        <w:rPr>
          <w:rFonts w:ascii="Times New Roman" w:eastAsia="Calibri" w:hAnsi="Times New Roman"/>
          <w:i/>
          <w:noProof w:val="0"/>
          <w:sz w:val="24"/>
          <w:szCs w:val="24"/>
          <w:lang w:eastAsia="en-US"/>
        </w:rPr>
      </w:pPr>
    </w:p>
    <w:p w:rsidR="00A70BE7" w:rsidRPr="000E0358" w:rsidRDefault="00A70BE7" w:rsidP="00F8148E">
      <w:pPr>
        <w:spacing w:line="324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0E0358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2. 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(пътища/улици, газопровод, електропроводи и др.); предвидени изкопни работи, предполагаема дълбочина на изкопите, ползване на взрив:</w:t>
      </w:r>
    </w:p>
    <w:p w:rsidR="00885DFC" w:rsidRPr="00885DFC" w:rsidRDefault="00D03ED3" w:rsidP="00F8148E">
      <w:pPr>
        <w:spacing w:line="324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85DFC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С инвестиционното предложение се предвижда </w:t>
      </w:r>
      <w:r w:rsidR="00215679" w:rsidRPr="00885DFC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изменение на </w:t>
      </w:r>
      <w:r w:rsidRPr="00885DFC">
        <w:rPr>
          <w:rFonts w:ascii="Times New Roman" w:hAnsi="Times New Roman"/>
          <w:sz w:val="24"/>
          <w:szCs w:val="24"/>
        </w:rPr>
        <w:t>Подробен устройствен план – ПУП – ПРЗ за промяна предназначението на поземлен</w:t>
      </w:r>
      <w:r w:rsidR="00215679" w:rsidRPr="00885DFC">
        <w:rPr>
          <w:rFonts w:ascii="Times New Roman" w:hAnsi="Times New Roman"/>
          <w:sz w:val="24"/>
          <w:szCs w:val="24"/>
        </w:rPr>
        <w:t>и</w:t>
      </w:r>
      <w:r w:rsidRPr="00885DFC">
        <w:rPr>
          <w:rFonts w:ascii="Times New Roman" w:hAnsi="Times New Roman"/>
          <w:sz w:val="24"/>
          <w:szCs w:val="24"/>
        </w:rPr>
        <w:t xml:space="preserve"> имот</w:t>
      </w:r>
      <w:r w:rsidR="00215679" w:rsidRPr="00885DFC">
        <w:rPr>
          <w:rFonts w:ascii="Times New Roman" w:hAnsi="Times New Roman"/>
          <w:sz w:val="24"/>
          <w:szCs w:val="24"/>
        </w:rPr>
        <w:t>и</w:t>
      </w:r>
      <w:r w:rsidRPr="00885DFC">
        <w:rPr>
          <w:rFonts w:ascii="Times New Roman" w:hAnsi="Times New Roman"/>
          <w:sz w:val="24"/>
          <w:szCs w:val="24"/>
        </w:rPr>
        <w:t xml:space="preserve"> с идентификатор</w:t>
      </w:r>
      <w:r w:rsidR="00215679" w:rsidRPr="00885DFC">
        <w:rPr>
          <w:rFonts w:ascii="Times New Roman" w:hAnsi="Times New Roman"/>
          <w:sz w:val="24"/>
          <w:szCs w:val="24"/>
        </w:rPr>
        <w:t>и</w:t>
      </w:r>
      <w:r w:rsidRPr="00885DFC">
        <w:rPr>
          <w:rFonts w:ascii="Times New Roman" w:hAnsi="Times New Roman"/>
          <w:sz w:val="24"/>
          <w:szCs w:val="24"/>
        </w:rPr>
        <w:t xml:space="preserve"> </w:t>
      </w:r>
      <w:r w:rsidR="00215679" w:rsidRPr="00885DFC">
        <w:rPr>
          <w:rFonts w:ascii="Times New Roman" w:eastAsia="Calibri" w:hAnsi="Times New Roman"/>
          <w:noProof w:val="0"/>
          <w:sz w:val="24"/>
          <w:szCs w:val="24"/>
          <w:lang w:eastAsia="en-US"/>
        </w:rPr>
        <w:t>ИД 47295.22.2 и 47295.22.3</w:t>
      </w:r>
      <w:r w:rsidR="00215679" w:rsidRPr="00885DFC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 xml:space="preserve"> </w:t>
      </w:r>
      <w:r w:rsidR="00215679" w:rsidRPr="00885DFC">
        <w:rPr>
          <w:rFonts w:ascii="Times New Roman" w:eastAsia="Calibri" w:hAnsi="Times New Roman"/>
          <w:noProof w:val="0"/>
          <w:sz w:val="24"/>
          <w:szCs w:val="24"/>
          <w:lang w:eastAsia="en-US"/>
        </w:rPr>
        <w:t>по КК и КР на с. Марково, местност „Захаридево“, Община „Родопи“, Област Пловдив</w:t>
      </w:r>
      <w:r w:rsidRPr="00885DFC">
        <w:rPr>
          <w:rFonts w:ascii="Times New Roman" w:hAnsi="Times New Roman"/>
          <w:sz w:val="24"/>
          <w:szCs w:val="24"/>
        </w:rPr>
        <w:t>, представляващ</w:t>
      </w:r>
      <w:r w:rsidR="00885DFC" w:rsidRPr="00885DFC">
        <w:rPr>
          <w:rFonts w:ascii="Times New Roman" w:hAnsi="Times New Roman"/>
          <w:sz w:val="24"/>
          <w:szCs w:val="24"/>
        </w:rPr>
        <w:t>и</w:t>
      </w:r>
      <w:r w:rsidRPr="00885DFC">
        <w:rPr>
          <w:rFonts w:ascii="Times New Roman" w:hAnsi="Times New Roman"/>
          <w:sz w:val="24"/>
          <w:szCs w:val="24"/>
        </w:rPr>
        <w:t xml:space="preserve"> земеделска земя, съобразно изискванията на ЗОЗЗ и ППЗОЗЗ за неземеделски нужди, като същи</w:t>
      </w:r>
      <w:r w:rsidR="00885DFC" w:rsidRPr="00885DFC">
        <w:rPr>
          <w:rFonts w:ascii="Times New Roman" w:hAnsi="Times New Roman"/>
          <w:sz w:val="24"/>
          <w:szCs w:val="24"/>
        </w:rPr>
        <w:t xml:space="preserve">те се приобщават към действащ </w:t>
      </w:r>
      <w:r w:rsidR="00885DFC" w:rsidRPr="00885DFC">
        <w:rPr>
          <w:rFonts w:ascii="Times New Roman" w:eastAsia="Calibri" w:hAnsi="Times New Roman"/>
          <w:noProof w:val="0"/>
          <w:sz w:val="24"/>
          <w:szCs w:val="24"/>
          <w:lang w:eastAsia="en-US"/>
        </w:rPr>
        <w:t>УПИ 22.1100 – складова, търговска, административна и обществено обслужваща дейност, жилищно строителство, съответстващ на поземлен имот с ИД 47295.22.1100</w:t>
      </w:r>
      <w:r w:rsidRPr="00885DFC">
        <w:rPr>
          <w:rFonts w:ascii="Times New Roman" w:hAnsi="Times New Roman"/>
          <w:sz w:val="24"/>
          <w:szCs w:val="24"/>
        </w:rPr>
        <w:t xml:space="preserve">. </w:t>
      </w:r>
      <w:r w:rsidR="00885DFC" w:rsidRPr="00885DFC">
        <w:rPr>
          <w:rFonts w:ascii="Times New Roman" w:eastAsia="Calibri" w:hAnsi="Times New Roman"/>
          <w:noProof w:val="0"/>
          <w:sz w:val="24"/>
          <w:szCs w:val="24"/>
          <w:lang w:eastAsia="en-US"/>
        </w:rPr>
        <w:t>Образуват се</w:t>
      </w:r>
      <w:r w:rsidR="00885DFC" w:rsidRPr="0042150B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 xml:space="preserve"> </w:t>
      </w:r>
      <w:r w:rsidR="00885DFC" w:rsidRPr="00885DFC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13 /тринадесет/ броя нови </w:t>
      </w:r>
      <w:r w:rsidR="000C5382">
        <w:rPr>
          <w:rFonts w:ascii="Times New Roman" w:eastAsia="Calibri" w:hAnsi="Times New Roman"/>
          <w:noProof w:val="0"/>
          <w:sz w:val="24"/>
          <w:szCs w:val="24"/>
          <w:lang w:eastAsia="en-US"/>
        </w:rPr>
        <w:t>УПИ</w:t>
      </w:r>
      <w:r w:rsidR="00885DFC" w:rsidRPr="00885DFC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  <w:r w:rsidR="00885DFC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с отреждане </w:t>
      </w:r>
      <w:r w:rsidR="00885DFC" w:rsidRPr="00885DFC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за </w:t>
      </w:r>
      <w:r w:rsidR="00885DFC">
        <w:rPr>
          <w:rFonts w:ascii="Times New Roman" w:eastAsia="Calibri" w:hAnsi="Times New Roman"/>
          <w:noProof w:val="0"/>
          <w:sz w:val="24"/>
          <w:szCs w:val="24"/>
          <w:lang w:eastAsia="en-US"/>
        </w:rPr>
        <w:t>„Ж</w:t>
      </w:r>
      <w:r w:rsidR="00885DFC" w:rsidRPr="00885DFC">
        <w:rPr>
          <w:rFonts w:ascii="Times New Roman" w:eastAsia="Calibri" w:hAnsi="Times New Roman"/>
          <w:noProof w:val="0"/>
          <w:sz w:val="24"/>
          <w:szCs w:val="24"/>
          <w:lang w:eastAsia="en-US"/>
        </w:rPr>
        <w:t>илищно строителство</w:t>
      </w:r>
      <w:r w:rsidR="00885DFC">
        <w:rPr>
          <w:rFonts w:ascii="Times New Roman" w:eastAsia="Calibri" w:hAnsi="Times New Roman"/>
          <w:noProof w:val="0"/>
          <w:sz w:val="24"/>
          <w:szCs w:val="24"/>
          <w:lang w:eastAsia="en-US"/>
        </w:rPr>
        <w:t>“</w:t>
      </w:r>
      <w:r w:rsidR="00885DFC" w:rsidRPr="00885DFC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и вътрешна улица</w:t>
      </w:r>
      <w:r w:rsidR="000C5382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между имотите</w:t>
      </w:r>
      <w:r w:rsidR="00885DFC" w:rsidRPr="00885DFC">
        <w:rPr>
          <w:rFonts w:ascii="Times New Roman" w:eastAsia="Calibri" w:hAnsi="Times New Roman"/>
          <w:noProof w:val="0"/>
          <w:sz w:val="24"/>
          <w:szCs w:val="24"/>
          <w:lang w:eastAsia="en-US"/>
        </w:rPr>
        <w:t>.</w:t>
      </w:r>
    </w:p>
    <w:p w:rsidR="00D03ED3" w:rsidRPr="00A03F04" w:rsidRDefault="00D03ED3" w:rsidP="00F8148E">
      <w:pPr>
        <w:spacing w:line="324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03F04">
        <w:rPr>
          <w:rFonts w:ascii="Times New Roman" w:hAnsi="Times New Roman"/>
          <w:sz w:val="24"/>
          <w:szCs w:val="24"/>
        </w:rPr>
        <w:t xml:space="preserve">Във всеки от новообразуваните имоти ще се изгради по една еднофамилна жилищна сграда – общо </w:t>
      </w:r>
      <w:r w:rsidR="00A03F04" w:rsidRPr="00A03F04">
        <w:rPr>
          <w:rFonts w:ascii="Times New Roman" w:hAnsi="Times New Roman"/>
          <w:sz w:val="24"/>
          <w:szCs w:val="24"/>
        </w:rPr>
        <w:t>тринадесет</w:t>
      </w:r>
      <w:r w:rsidRPr="00A03F04">
        <w:rPr>
          <w:rFonts w:ascii="Times New Roman" w:hAnsi="Times New Roman"/>
          <w:sz w:val="24"/>
          <w:szCs w:val="24"/>
        </w:rPr>
        <w:t xml:space="preserve"> броя. Жилищните сгради ще се изпълнят двуетажни, без подземно ниво и с използваемо подпокривно пространство. </w:t>
      </w:r>
    </w:p>
    <w:p w:rsidR="00D03ED3" w:rsidRPr="00A03F04" w:rsidRDefault="00D03ED3" w:rsidP="00F8148E">
      <w:pPr>
        <w:spacing w:line="324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03F04">
        <w:rPr>
          <w:rFonts w:ascii="Times New Roman" w:hAnsi="Times New Roman"/>
          <w:sz w:val="24"/>
          <w:szCs w:val="24"/>
        </w:rPr>
        <w:t xml:space="preserve">На кота 0.00 ще бъдат оформени дневна зона и трапезария, кухненски бокс, килер, баня /WC/ и </w:t>
      </w:r>
      <w:r w:rsidR="007C422D">
        <w:rPr>
          <w:rFonts w:ascii="Times New Roman" w:hAnsi="Times New Roman"/>
          <w:sz w:val="24"/>
          <w:szCs w:val="24"/>
        </w:rPr>
        <w:t>кабинет</w:t>
      </w:r>
      <w:r w:rsidRPr="00A03F04">
        <w:rPr>
          <w:rFonts w:ascii="Times New Roman" w:hAnsi="Times New Roman"/>
          <w:sz w:val="24"/>
          <w:szCs w:val="24"/>
        </w:rPr>
        <w:t xml:space="preserve">. Дневната зона ще бъде свързана функционално и визуално с покрита веранда. На второ ниво на всяка от сградите ще се предвиди нощния тракт – спални със самостоятелни санитарни възли. </w:t>
      </w:r>
    </w:p>
    <w:p w:rsidR="00D03ED3" w:rsidRPr="007C422D" w:rsidRDefault="00D03ED3" w:rsidP="00F8148E">
      <w:pPr>
        <w:spacing w:line="324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C422D">
        <w:rPr>
          <w:rFonts w:ascii="Times New Roman" w:hAnsi="Times New Roman"/>
          <w:sz w:val="24"/>
          <w:szCs w:val="24"/>
        </w:rPr>
        <w:t xml:space="preserve">Застроената площ на всяка сграда ще бъде приблизително </w:t>
      </w:r>
      <w:r w:rsidR="00507D8A" w:rsidRPr="007C422D">
        <w:rPr>
          <w:rFonts w:ascii="Times New Roman" w:hAnsi="Times New Roman"/>
          <w:sz w:val="24"/>
          <w:szCs w:val="24"/>
        </w:rPr>
        <w:t>15</w:t>
      </w:r>
      <w:r w:rsidRPr="007C422D">
        <w:rPr>
          <w:rFonts w:ascii="Times New Roman" w:hAnsi="Times New Roman"/>
          <w:sz w:val="24"/>
          <w:szCs w:val="24"/>
        </w:rPr>
        <w:t xml:space="preserve">0 кв.м., а разгънатата застроена площ – около </w:t>
      </w:r>
      <w:r w:rsidR="00507D8A" w:rsidRPr="007C422D">
        <w:rPr>
          <w:rFonts w:ascii="Times New Roman" w:hAnsi="Times New Roman"/>
          <w:sz w:val="24"/>
          <w:szCs w:val="24"/>
        </w:rPr>
        <w:t>30</w:t>
      </w:r>
      <w:r w:rsidRPr="007C422D">
        <w:rPr>
          <w:rFonts w:ascii="Times New Roman" w:hAnsi="Times New Roman"/>
          <w:sz w:val="24"/>
          <w:szCs w:val="24"/>
        </w:rPr>
        <w:t xml:space="preserve">0 кв.м. </w:t>
      </w:r>
    </w:p>
    <w:p w:rsidR="00D03ED3" w:rsidRPr="007C422D" w:rsidRDefault="00D03ED3" w:rsidP="00F8148E">
      <w:pPr>
        <w:spacing w:line="324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C422D">
        <w:rPr>
          <w:rFonts w:ascii="Times New Roman" w:hAnsi="Times New Roman"/>
          <w:sz w:val="24"/>
          <w:szCs w:val="24"/>
        </w:rPr>
        <w:t xml:space="preserve">В рамките на </w:t>
      </w:r>
      <w:r w:rsidR="008B4725" w:rsidRPr="007C422D">
        <w:rPr>
          <w:rFonts w:ascii="Times New Roman" w:hAnsi="Times New Roman"/>
          <w:sz w:val="24"/>
          <w:szCs w:val="24"/>
        </w:rPr>
        <w:t xml:space="preserve">всеки новообразуван </w:t>
      </w:r>
      <w:r w:rsidRPr="007C422D">
        <w:rPr>
          <w:rFonts w:ascii="Times New Roman" w:hAnsi="Times New Roman"/>
          <w:sz w:val="24"/>
          <w:szCs w:val="24"/>
        </w:rPr>
        <w:t>имот ще бъдат осигурени паркоместа за автомобилите на живущите, в съответствие с изискванията на чл. 43, ал. 1 от ЗУТ.</w:t>
      </w:r>
    </w:p>
    <w:p w:rsidR="00D03ED3" w:rsidRPr="007C422D" w:rsidRDefault="00D03ED3" w:rsidP="00F8148E">
      <w:pPr>
        <w:spacing w:line="324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C422D">
        <w:rPr>
          <w:rFonts w:ascii="Times New Roman" w:hAnsi="Times New Roman"/>
          <w:sz w:val="24"/>
          <w:szCs w:val="24"/>
        </w:rPr>
        <w:t>Свободното дворно място ще бъде озеленено и облагородено.</w:t>
      </w:r>
    </w:p>
    <w:p w:rsidR="00280968" w:rsidRPr="007C422D" w:rsidRDefault="00280968" w:rsidP="00F8148E">
      <w:pPr>
        <w:pStyle w:val="a3"/>
        <w:spacing w:after="0" w:line="324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C422D">
        <w:rPr>
          <w:rFonts w:ascii="Times New Roman" w:hAnsi="Times New Roman"/>
          <w:sz w:val="24"/>
          <w:szCs w:val="24"/>
        </w:rPr>
        <w:t>Конструкцията на сградите ще бъде стоманобетонна, монолитно изпълнение с носещи стоманобетонни елементи – плочи, греди, колони и шайби. Фундирането ще бъде решено с ивични основи и отделни стъпки под самостоятелни колони. Външните зидове ще бъдат тухлена зидария 25 см. с необходимите топлоизолации. Покривите ще бъдат скатни, изпълнени от дървена конструкция с покривно покритие от керемиди.</w:t>
      </w:r>
    </w:p>
    <w:p w:rsidR="00D03ED3" w:rsidRPr="007C422D" w:rsidRDefault="00D03ED3" w:rsidP="00F8148E">
      <w:pPr>
        <w:spacing w:line="324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C422D">
        <w:rPr>
          <w:rFonts w:ascii="Times New Roman" w:hAnsi="Times New Roman"/>
          <w:sz w:val="24"/>
          <w:szCs w:val="24"/>
        </w:rPr>
        <w:lastRenderedPageBreak/>
        <w:t>Не се предвижда използване на взрив при реализацията на инвестиционното предложение. Изкопите ще се извършат механизирано.</w:t>
      </w:r>
    </w:p>
    <w:p w:rsidR="00D03ED3" w:rsidRPr="007C422D" w:rsidRDefault="00D03ED3" w:rsidP="00F8148E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7C422D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Транспортното обслужване на имота, предмет на инвестиционното предложение се осъществява от прилежащ </w:t>
      </w:r>
      <w:r w:rsidR="007C422D" w:rsidRPr="007C422D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общински </w:t>
      </w:r>
      <w:r w:rsidRPr="007C422D">
        <w:rPr>
          <w:rFonts w:ascii="Times New Roman" w:eastAsia="Calibri" w:hAnsi="Times New Roman"/>
          <w:noProof w:val="0"/>
          <w:sz w:val="24"/>
          <w:szCs w:val="24"/>
          <w:lang w:eastAsia="en-US"/>
        </w:rPr>
        <w:t>път от</w:t>
      </w:r>
      <w:r w:rsidR="00F81362" w:rsidRPr="007C422D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северо</w:t>
      </w:r>
      <w:r w:rsidR="007C422D" w:rsidRPr="007C422D">
        <w:rPr>
          <w:rFonts w:ascii="Times New Roman" w:eastAsia="Calibri" w:hAnsi="Times New Roman"/>
          <w:noProof w:val="0"/>
          <w:sz w:val="24"/>
          <w:szCs w:val="24"/>
          <w:lang w:eastAsia="en-US"/>
        </w:rPr>
        <w:t>запад</w:t>
      </w:r>
      <w:r w:rsidRPr="007C422D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. </w:t>
      </w:r>
    </w:p>
    <w:p w:rsidR="00D03ED3" w:rsidRPr="007C422D" w:rsidRDefault="00D03ED3" w:rsidP="00F8148E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7C422D">
        <w:rPr>
          <w:rFonts w:ascii="Times New Roman" w:hAnsi="Times New Roman"/>
          <w:sz w:val="24"/>
          <w:szCs w:val="24"/>
        </w:rPr>
        <w:t>Електрозахранването на новообразуваните имоти е предвидено да се изпълни от съществуващата електропреносна мрежа, експлоатирана от Електроразпределение-Юг, като присъединяването ще се осъществи от най – близката точка на присъединяване, определена от експлоатационното дружество,</w:t>
      </w:r>
      <w:r w:rsidRPr="007C422D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съответстваща на заявената мощност</w:t>
      </w:r>
      <w:r w:rsidRPr="007C422D">
        <w:rPr>
          <w:rFonts w:ascii="Times New Roman" w:hAnsi="Times New Roman"/>
          <w:sz w:val="24"/>
          <w:szCs w:val="24"/>
        </w:rPr>
        <w:t xml:space="preserve">. В </w:t>
      </w:r>
      <w:r w:rsidR="00F81362" w:rsidRPr="007C422D">
        <w:rPr>
          <w:rFonts w:ascii="Times New Roman" w:hAnsi="Times New Roman"/>
          <w:sz w:val="24"/>
          <w:szCs w:val="24"/>
        </w:rPr>
        <w:t>близост до имот</w:t>
      </w:r>
      <w:r w:rsidR="007C422D" w:rsidRPr="007C422D">
        <w:rPr>
          <w:rFonts w:ascii="Times New Roman" w:hAnsi="Times New Roman"/>
          <w:sz w:val="24"/>
          <w:szCs w:val="24"/>
        </w:rPr>
        <w:t>ите</w:t>
      </w:r>
      <w:r w:rsidR="00F81362" w:rsidRPr="007C422D">
        <w:rPr>
          <w:rFonts w:ascii="Times New Roman" w:hAnsi="Times New Roman"/>
          <w:sz w:val="24"/>
          <w:szCs w:val="24"/>
        </w:rPr>
        <w:t xml:space="preserve">, предмет на инвестиционното предложение, </w:t>
      </w:r>
      <w:r w:rsidR="007C422D" w:rsidRPr="007C422D">
        <w:rPr>
          <w:rFonts w:ascii="Times New Roman" w:hAnsi="Times New Roman"/>
          <w:sz w:val="24"/>
          <w:szCs w:val="24"/>
        </w:rPr>
        <w:t>преминава подземен кабел 20 к</w:t>
      </w:r>
      <w:r w:rsidR="007C422D" w:rsidRPr="007C422D">
        <w:rPr>
          <w:rFonts w:ascii="Times New Roman" w:hAnsi="Times New Roman"/>
          <w:sz w:val="24"/>
          <w:szCs w:val="24"/>
          <w:lang w:val="en-US"/>
        </w:rPr>
        <w:t>V</w:t>
      </w:r>
      <w:r w:rsidRPr="007C422D">
        <w:rPr>
          <w:rFonts w:ascii="Times New Roman" w:hAnsi="Times New Roman"/>
          <w:sz w:val="24"/>
          <w:szCs w:val="24"/>
        </w:rPr>
        <w:t>.</w:t>
      </w:r>
    </w:p>
    <w:p w:rsidR="007C422D" w:rsidRPr="007C422D" w:rsidRDefault="00D03ED3" w:rsidP="00F8148E">
      <w:pPr>
        <w:spacing w:line="324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7C422D">
        <w:rPr>
          <w:rFonts w:ascii="Times New Roman" w:eastAsia="Calibri" w:hAnsi="Times New Roman"/>
          <w:sz w:val="24"/>
          <w:szCs w:val="24"/>
        </w:rPr>
        <w:t xml:space="preserve">По данни на експлоатационното дружество „ВиК“ ЕООД гр. Пловдив, </w:t>
      </w:r>
      <w:r w:rsidR="007C422D" w:rsidRPr="007C422D">
        <w:rPr>
          <w:rFonts w:ascii="Times New Roman" w:eastAsia="Calibri" w:hAnsi="Times New Roman"/>
          <w:sz w:val="24"/>
          <w:szCs w:val="24"/>
        </w:rPr>
        <w:t>в близост дружеството не експлоатира водопроводна и канализационна мрежа.</w:t>
      </w:r>
    </w:p>
    <w:p w:rsidR="00696C90" w:rsidRPr="00696C90" w:rsidRDefault="000B6D09" w:rsidP="00400427">
      <w:pPr>
        <w:spacing w:line="324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696C90">
        <w:rPr>
          <w:rFonts w:ascii="Times New Roman" w:hAnsi="Times New Roman"/>
          <w:bCs/>
          <w:sz w:val="24"/>
          <w:szCs w:val="24"/>
        </w:rPr>
        <w:t xml:space="preserve">Съгласно Разрешително № 31591444 / 18.06.2021г. от Басейнова дирекция „Източнобеломорски район“ на територията на ПИ с идентификатор 47295.22.1100 по КККР на с. Марково, местност „Захаридево“ ще се изгради собствен водоизточник – тръбен кледенец. </w:t>
      </w:r>
      <w:r w:rsidR="00D03ED3" w:rsidRPr="00696C90">
        <w:rPr>
          <w:rFonts w:ascii="Times New Roman" w:eastAsia="Calibri" w:hAnsi="Times New Roman"/>
          <w:sz w:val="24"/>
          <w:szCs w:val="24"/>
        </w:rPr>
        <w:t xml:space="preserve">Предвидено е </w:t>
      </w:r>
      <w:r w:rsidR="00400427" w:rsidRPr="00696C90">
        <w:rPr>
          <w:rFonts w:ascii="Times New Roman" w:eastAsia="Calibri" w:hAnsi="Times New Roman"/>
          <w:sz w:val="24"/>
          <w:szCs w:val="24"/>
        </w:rPr>
        <w:t xml:space="preserve">дружеството </w:t>
      </w:r>
      <w:r w:rsidRPr="00696C90">
        <w:rPr>
          <w:rFonts w:ascii="Times New Roman" w:eastAsia="Calibri" w:hAnsi="Times New Roman"/>
          <w:sz w:val="24"/>
          <w:szCs w:val="24"/>
        </w:rPr>
        <w:t xml:space="preserve">„ДЖИ ЕС ТИ 71“ ЕООД, да ползва водоизточника за поливане, измиване на площадките и противопожарни нужди, както по време на стрителството, така и </w:t>
      </w:r>
      <w:r w:rsidR="00696C90" w:rsidRPr="00696C90">
        <w:rPr>
          <w:rFonts w:ascii="Times New Roman" w:eastAsia="Calibri" w:hAnsi="Times New Roman"/>
          <w:sz w:val="24"/>
          <w:szCs w:val="24"/>
        </w:rPr>
        <w:t>по време на експлоатацията. П</w:t>
      </w:r>
      <w:r w:rsidRPr="00696C90">
        <w:rPr>
          <w:rFonts w:ascii="Times New Roman" w:eastAsia="Calibri" w:hAnsi="Times New Roman"/>
          <w:sz w:val="24"/>
          <w:szCs w:val="24"/>
        </w:rPr>
        <w:t>ри влизан</w:t>
      </w:r>
      <w:r w:rsidR="00696C90" w:rsidRPr="00696C90">
        <w:rPr>
          <w:rFonts w:ascii="Times New Roman" w:eastAsia="Calibri" w:hAnsi="Times New Roman"/>
          <w:sz w:val="24"/>
          <w:szCs w:val="24"/>
        </w:rPr>
        <w:t>е</w:t>
      </w:r>
      <w:r w:rsidRPr="00696C90">
        <w:rPr>
          <w:rFonts w:ascii="Times New Roman" w:eastAsia="Calibri" w:hAnsi="Times New Roman"/>
          <w:sz w:val="24"/>
          <w:szCs w:val="24"/>
        </w:rPr>
        <w:t xml:space="preserve"> в сила на ПУП </w:t>
      </w:r>
      <w:r w:rsidR="00696C90" w:rsidRPr="00696C90">
        <w:rPr>
          <w:rFonts w:ascii="Times New Roman" w:eastAsia="Calibri" w:hAnsi="Times New Roman"/>
          <w:sz w:val="24"/>
          <w:szCs w:val="24"/>
        </w:rPr>
        <w:t>ще се предприеме процедура да се</w:t>
      </w:r>
      <w:r w:rsidRPr="00696C90">
        <w:rPr>
          <w:rFonts w:ascii="Times New Roman" w:eastAsia="Calibri" w:hAnsi="Times New Roman"/>
          <w:sz w:val="24"/>
          <w:szCs w:val="24"/>
        </w:rPr>
        <w:t xml:space="preserve"> преиздаде разрешит</w:t>
      </w:r>
      <w:r w:rsidR="00696C90" w:rsidRPr="00696C90">
        <w:rPr>
          <w:rFonts w:ascii="Times New Roman" w:eastAsia="Calibri" w:hAnsi="Times New Roman"/>
          <w:sz w:val="24"/>
          <w:szCs w:val="24"/>
        </w:rPr>
        <w:t>елното съобразно новообразуваните</w:t>
      </w:r>
      <w:r w:rsidRPr="00696C90">
        <w:rPr>
          <w:rFonts w:ascii="Times New Roman" w:eastAsia="Calibri" w:hAnsi="Times New Roman"/>
          <w:sz w:val="24"/>
          <w:szCs w:val="24"/>
        </w:rPr>
        <w:t xml:space="preserve"> УПИ. </w:t>
      </w:r>
      <w:r w:rsidR="000B0967" w:rsidRPr="00696C90">
        <w:rPr>
          <w:rFonts w:ascii="Times New Roman" w:eastAsia="Calibri" w:hAnsi="Times New Roman"/>
          <w:sz w:val="24"/>
          <w:szCs w:val="24"/>
        </w:rPr>
        <w:t xml:space="preserve"> </w:t>
      </w:r>
    </w:p>
    <w:p w:rsidR="000B0967" w:rsidRPr="00316E53" w:rsidRDefault="00696C90" w:rsidP="00400427">
      <w:pPr>
        <w:spacing w:line="324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867BE1">
        <w:rPr>
          <w:rFonts w:ascii="Times New Roman" w:eastAsia="Calibri" w:hAnsi="Times New Roman"/>
          <w:sz w:val="24"/>
          <w:szCs w:val="24"/>
        </w:rPr>
        <w:t xml:space="preserve">Възложителят предвижда да </w:t>
      </w:r>
      <w:r w:rsidR="00916441" w:rsidRPr="00867BE1">
        <w:rPr>
          <w:rFonts w:ascii="Times New Roman" w:eastAsia="Calibri" w:hAnsi="Times New Roman"/>
          <w:sz w:val="24"/>
          <w:szCs w:val="24"/>
        </w:rPr>
        <w:t>извърш</w:t>
      </w:r>
      <w:r w:rsidR="00400427" w:rsidRPr="00867BE1">
        <w:rPr>
          <w:rFonts w:ascii="Times New Roman" w:eastAsia="Calibri" w:hAnsi="Times New Roman"/>
          <w:sz w:val="24"/>
          <w:szCs w:val="24"/>
        </w:rPr>
        <w:t>ва</w:t>
      </w:r>
      <w:r w:rsidR="00916441" w:rsidRPr="00867BE1">
        <w:rPr>
          <w:rFonts w:ascii="Times New Roman" w:eastAsia="Calibri" w:hAnsi="Times New Roman"/>
          <w:sz w:val="24"/>
          <w:szCs w:val="24"/>
        </w:rPr>
        <w:t xml:space="preserve"> продажба на новообразуваните УПИ на физически </w:t>
      </w:r>
      <w:r w:rsidR="00916441" w:rsidRPr="00316E53">
        <w:rPr>
          <w:rFonts w:ascii="Times New Roman" w:eastAsia="Calibri" w:hAnsi="Times New Roman"/>
          <w:sz w:val="24"/>
          <w:szCs w:val="24"/>
        </w:rPr>
        <w:t xml:space="preserve">лица, които на основание </w:t>
      </w:r>
      <w:r w:rsidR="000B0967" w:rsidRPr="00316E53">
        <w:rPr>
          <w:rFonts w:ascii="Times New Roman" w:eastAsia="Calibri" w:hAnsi="Times New Roman"/>
          <w:sz w:val="24"/>
          <w:szCs w:val="24"/>
        </w:rPr>
        <w:t>чл.44, ал.4 от ЗВ ще изградят собствени водоизточници. Физическите лица собственици на новообразуваните имоти, няма да е необходимо да имат разрешителни за водовземане от подземни води</w:t>
      </w:r>
      <w:r w:rsidR="00867BE1" w:rsidRPr="00316E53">
        <w:rPr>
          <w:rFonts w:ascii="Times New Roman" w:eastAsia="Calibri" w:hAnsi="Times New Roman"/>
          <w:sz w:val="24"/>
          <w:szCs w:val="24"/>
        </w:rPr>
        <w:t xml:space="preserve">. </w:t>
      </w:r>
      <w:r w:rsidR="00316E53" w:rsidRPr="00316E53">
        <w:rPr>
          <w:rFonts w:ascii="Times New Roman" w:eastAsia="Calibri" w:hAnsi="Times New Roman"/>
          <w:sz w:val="24"/>
          <w:szCs w:val="24"/>
        </w:rPr>
        <w:t>За к</w:t>
      </w:r>
      <w:r w:rsidR="000B0967" w:rsidRPr="00316E53">
        <w:rPr>
          <w:rFonts w:ascii="Times New Roman" w:eastAsia="Calibri" w:hAnsi="Times New Roman"/>
          <w:sz w:val="24"/>
          <w:szCs w:val="24"/>
        </w:rPr>
        <w:t>ладенец за индивидуално безплатно водовземане на подземни води не е необходимо разрешително</w:t>
      </w:r>
      <w:r w:rsidR="00400427" w:rsidRPr="00316E53">
        <w:rPr>
          <w:rFonts w:ascii="Times New Roman" w:eastAsia="Calibri" w:hAnsi="Times New Roman"/>
          <w:sz w:val="24"/>
          <w:szCs w:val="24"/>
        </w:rPr>
        <w:t xml:space="preserve">. Изграждането ще става </w:t>
      </w:r>
      <w:r w:rsidR="000B0967" w:rsidRPr="00316E53">
        <w:rPr>
          <w:rFonts w:ascii="Times New Roman" w:eastAsia="Calibri" w:hAnsi="Times New Roman"/>
          <w:sz w:val="24"/>
          <w:szCs w:val="24"/>
        </w:rPr>
        <w:t>след като собственикът уведоми директора на съответната басейнова дирекция</w:t>
      </w:r>
      <w:r w:rsidR="00400427" w:rsidRPr="00316E53">
        <w:rPr>
          <w:rFonts w:ascii="Times New Roman" w:eastAsia="Calibri" w:hAnsi="Times New Roman"/>
          <w:sz w:val="24"/>
          <w:szCs w:val="24"/>
        </w:rPr>
        <w:t xml:space="preserve">, а </w:t>
      </w:r>
      <w:r w:rsidR="000B0967" w:rsidRPr="00316E53">
        <w:rPr>
          <w:rFonts w:ascii="Times New Roman" w:eastAsia="Calibri" w:hAnsi="Times New Roman"/>
          <w:sz w:val="24"/>
          <w:szCs w:val="24"/>
        </w:rPr>
        <w:t xml:space="preserve"> в тримесечен срок от изграждането му</w:t>
      </w:r>
      <w:r w:rsidR="00400427" w:rsidRPr="00316E53">
        <w:rPr>
          <w:rFonts w:ascii="Times New Roman" w:eastAsia="Calibri" w:hAnsi="Times New Roman"/>
          <w:sz w:val="24"/>
          <w:szCs w:val="24"/>
        </w:rPr>
        <w:t xml:space="preserve"> следва да впише кладенеца/сондажа в регистъра на </w:t>
      </w:r>
      <w:r w:rsidR="00316E53" w:rsidRPr="00316E53">
        <w:rPr>
          <w:rFonts w:ascii="Times New Roman" w:eastAsia="Calibri" w:hAnsi="Times New Roman"/>
          <w:sz w:val="24"/>
          <w:szCs w:val="24"/>
        </w:rPr>
        <w:t>в</w:t>
      </w:r>
      <w:r w:rsidR="00400427" w:rsidRPr="00316E53">
        <w:rPr>
          <w:rFonts w:ascii="Times New Roman" w:eastAsia="Calibri" w:hAnsi="Times New Roman"/>
          <w:sz w:val="24"/>
          <w:szCs w:val="24"/>
        </w:rPr>
        <w:t>одовземните съоръжения от подземни води за задоволяване на собствени потребности на гражданите</w:t>
      </w:r>
      <w:r w:rsidR="000B0967" w:rsidRPr="00316E53">
        <w:rPr>
          <w:rFonts w:ascii="Times New Roman" w:eastAsia="Calibri" w:hAnsi="Times New Roman"/>
          <w:sz w:val="24"/>
          <w:szCs w:val="24"/>
        </w:rPr>
        <w:t>.</w:t>
      </w:r>
    </w:p>
    <w:p w:rsidR="004436E2" w:rsidRPr="009E6F03" w:rsidRDefault="00316E53" w:rsidP="00F8148E">
      <w:pPr>
        <w:spacing w:line="324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9E6F03">
        <w:rPr>
          <w:rFonts w:ascii="Times New Roman" w:eastAsia="Calibri" w:hAnsi="Times New Roman"/>
          <w:sz w:val="24"/>
          <w:szCs w:val="24"/>
        </w:rPr>
        <w:t xml:space="preserve">Предвиденит за изграждане 13 жилищни сгради </w:t>
      </w:r>
      <w:r w:rsidR="000B0967" w:rsidRPr="009E6F03">
        <w:rPr>
          <w:rFonts w:ascii="Times New Roman" w:eastAsia="Calibri" w:hAnsi="Times New Roman"/>
          <w:sz w:val="24"/>
          <w:szCs w:val="24"/>
        </w:rPr>
        <w:t xml:space="preserve">ще </w:t>
      </w:r>
      <w:r w:rsidRPr="009E6F03">
        <w:rPr>
          <w:rFonts w:ascii="Times New Roman" w:eastAsia="Calibri" w:hAnsi="Times New Roman"/>
          <w:sz w:val="24"/>
          <w:szCs w:val="24"/>
        </w:rPr>
        <w:t xml:space="preserve">се проектират </w:t>
      </w:r>
      <w:r w:rsidR="000B0967" w:rsidRPr="009E6F03">
        <w:rPr>
          <w:rFonts w:ascii="Times New Roman" w:eastAsia="Calibri" w:hAnsi="Times New Roman"/>
          <w:sz w:val="24"/>
          <w:szCs w:val="24"/>
        </w:rPr>
        <w:t>за окол</w:t>
      </w:r>
      <w:r w:rsidR="00400427" w:rsidRPr="009E6F03">
        <w:rPr>
          <w:rFonts w:ascii="Times New Roman" w:eastAsia="Calibri" w:hAnsi="Times New Roman"/>
          <w:sz w:val="24"/>
          <w:szCs w:val="24"/>
        </w:rPr>
        <w:t xml:space="preserve">о </w:t>
      </w:r>
      <w:r w:rsidR="000B0967" w:rsidRPr="009E6F03">
        <w:rPr>
          <w:rFonts w:ascii="Times New Roman" w:eastAsia="Calibri" w:hAnsi="Times New Roman"/>
          <w:sz w:val="24"/>
          <w:szCs w:val="24"/>
        </w:rPr>
        <w:t>52 живущи, които според водоснабдителните норми ще ползват макс.</w:t>
      </w:r>
      <w:r w:rsidRPr="009E6F03">
        <w:rPr>
          <w:rFonts w:ascii="Times New Roman" w:eastAsia="Calibri" w:hAnsi="Times New Roman"/>
          <w:sz w:val="24"/>
          <w:szCs w:val="24"/>
        </w:rPr>
        <w:t xml:space="preserve"> </w:t>
      </w:r>
      <w:r w:rsidR="000B0967" w:rsidRPr="009E6F03">
        <w:rPr>
          <w:rFonts w:ascii="Times New Roman" w:eastAsia="Calibri" w:hAnsi="Times New Roman"/>
          <w:sz w:val="24"/>
          <w:szCs w:val="24"/>
        </w:rPr>
        <w:t xml:space="preserve">денонощно водно количество около </w:t>
      </w:r>
      <w:r w:rsidR="004436E2" w:rsidRPr="009E6F03">
        <w:rPr>
          <w:rFonts w:ascii="Times New Roman" w:eastAsia="Calibri" w:hAnsi="Times New Roman"/>
          <w:sz w:val="24"/>
          <w:szCs w:val="24"/>
        </w:rPr>
        <w:t xml:space="preserve">10,4 м3/ден. </w:t>
      </w:r>
      <w:r w:rsidR="00400427" w:rsidRPr="009E6F03">
        <w:rPr>
          <w:rFonts w:ascii="Times New Roman" w:eastAsia="Calibri" w:hAnsi="Times New Roman"/>
          <w:sz w:val="24"/>
          <w:szCs w:val="24"/>
        </w:rPr>
        <w:t>Ще</w:t>
      </w:r>
      <w:r w:rsidR="004436E2" w:rsidRPr="009E6F03">
        <w:rPr>
          <w:rFonts w:ascii="Times New Roman" w:eastAsia="Calibri" w:hAnsi="Times New Roman"/>
          <w:sz w:val="24"/>
          <w:szCs w:val="24"/>
        </w:rPr>
        <w:t xml:space="preserve"> се изградят сам</w:t>
      </w:r>
      <w:r w:rsidRPr="009E6F03">
        <w:rPr>
          <w:rFonts w:ascii="Times New Roman" w:eastAsia="Calibri" w:hAnsi="Times New Roman"/>
          <w:sz w:val="24"/>
          <w:szCs w:val="24"/>
        </w:rPr>
        <w:t>остоятелни водоизточници във все</w:t>
      </w:r>
      <w:r w:rsidR="004436E2" w:rsidRPr="009E6F03">
        <w:rPr>
          <w:rFonts w:ascii="Times New Roman" w:eastAsia="Calibri" w:hAnsi="Times New Roman"/>
          <w:sz w:val="24"/>
          <w:szCs w:val="24"/>
        </w:rPr>
        <w:t xml:space="preserve">ки имот или </w:t>
      </w:r>
      <w:r w:rsidR="00400427" w:rsidRPr="009E6F03">
        <w:rPr>
          <w:rFonts w:ascii="Times New Roman" w:eastAsia="Calibri" w:hAnsi="Times New Roman"/>
          <w:sz w:val="24"/>
          <w:szCs w:val="24"/>
        </w:rPr>
        <w:t>е възможно да</w:t>
      </w:r>
      <w:r w:rsidR="004436E2" w:rsidRPr="009E6F03">
        <w:rPr>
          <w:rFonts w:ascii="Times New Roman" w:eastAsia="Calibri" w:hAnsi="Times New Roman"/>
          <w:sz w:val="24"/>
          <w:szCs w:val="24"/>
        </w:rPr>
        <w:t xml:space="preserve"> се комбинират</w:t>
      </w:r>
      <w:r w:rsidR="009E6F03" w:rsidRPr="009E6F03">
        <w:rPr>
          <w:rFonts w:ascii="Times New Roman" w:eastAsia="Calibri" w:hAnsi="Times New Roman"/>
          <w:sz w:val="24"/>
          <w:szCs w:val="24"/>
        </w:rPr>
        <w:t xml:space="preserve">, като </w:t>
      </w:r>
      <w:r w:rsidR="004436E2" w:rsidRPr="009E6F03">
        <w:rPr>
          <w:rFonts w:ascii="Times New Roman" w:eastAsia="Calibri" w:hAnsi="Times New Roman"/>
          <w:sz w:val="24"/>
          <w:szCs w:val="24"/>
        </w:rPr>
        <w:t xml:space="preserve">на няколко имота </w:t>
      </w:r>
      <w:r w:rsidR="009E6F03" w:rsidRPr="009E6F03">
        <w:rPr>
          <w:rFonts w:ascii="Times New Roman" w:eastAsia="Calibri" w:hAnsi="Times New Roman"/>
          <w:sz w:val="24"/>
          <w:szCs w:val="24"/>
        </w:rPr>
        <w:t>се изпълни</w:t>
      </w:r>
      <w:r w:rsidR="004436E2" w:rsidRPr="009E6F03">
        <w:rPr>
          <w:rFonts w:ascii="Times New Roman" w:eastAsia="Calibri" w:hAnsi="Times New Roman"/>
          <w:sz w:val="24"/>
          <w:szCs w:val="24"/>
        </w:rPr>
        <w:t xml:space="preserve"> един сондаж за собствени нужди. Това ще бъде уточнено след извършване на покупко-продажбата на отделните имоти от физически лица и инвестиционните намерения на новите собственици.  Водовземането за собствени нужди  е безплатно до 10м3/д съгласно чл.43, ал.2, Закона за водите : Физическите лица - собственици или ползватели на недвижим имот, разположен в границите на населените места и селищните образувания, имат право на безвъзмездно водовземане до 10 куб.м на денонощие за собствени потребности от намиращите се в него повърхностни и подземни води, както и в случаите на ползване на индивидуални системи за отопление и/или охлаждане с обща инсталирана мощност до 50 kW, използващи като първичен енергиен източник енергията на сухите зони в земните недра и на подземните води с температура до 20 °С, с изключение на минералните води.</w:t>
      </w:r>
    </w:p>
    <w:p w:rsidR="00170854" w:rsidRDefault="00170854" w:rsidP="00F8148E">
      <w:pPr>
        <w:spacing w:line="324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9E6F03">
        <w:rPr>
          <w:rFonts w:ascii="Times New Roman" w:eastAsia="Calibri" w:hAnsi="Times New Roman"/>
          <w:sz w:val="24"/>
          <w:szCs w:val="24"/>
        </w:rPr>
        <w:t>За питейни нужди на живущите ще се ползва бутилирана минерална вода.</w:t>
      </w:r>
    </w:p>
    <w:p w:rsidR="00170854" w:rsidRPr="00920EBD" w:rsidRDefault="006067D0" w:rsidP="00F8148E">
      <w:pPr>
        <w:spacing w:line="324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За противопожарни нужди ще се изпълни ПП резервоар, подземно.</w:t>
      </w:r>
    </w:p>
    <w:p w:rsidR="00D03ED3" w:rsidRPr="008475E2" w:rsidRDefault="00D03ED3" w:rsidP="00F8148E">
      <w:pPr>
        <w:spacing w:line="324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475E2">
        <w:rPr>
          <w:rFonts w:ascii="Times New Roman" w:hAnsi="Times New Roman"/>
          <w:sz w:val="24"/>
          <w:szCs w:val="24"/>
        </w:rPr>
        <w:lastRenderedPageBreak/>
        <w:t xml:space="preserve">В близост до имота не се експлоатира канализационна мрежа. Всички отпадъчни води от битов характер </w:t>
      </w:r>
      <w:r w:rsidR="00782F1A" w:rsidRPr="008475E2">
        <w:rPr>
          <w:rFonts w:ascii="Times New Roman" w:hAnsi="Times New Roman"/>
          <w:sz w:val="24"/>
          <w:szCs w:val="24"/>
        </w:rPr>
        <w:t>от сградите ще се отвеждат до водоплътни</w:t>
      </w:r>
      <w:r w:rsidRPr="008475E2">
        <w:rPr>
          <w:rFonts w:ascii="Times New Roman" w:hAnsi="Times New Roman"/>
          <w:sz w:val="24"/>
          <w:szCs w:val="24"/>
        </w:rPr>
        <w:t xml:space="preserve"> изгребн</w:t>
      </w:r>
      <w:r w:rsidR="00782F1A" w:rsidRPr="008475E2">
        <w:rPr>
          <w:rFonts w:ascii="Times New Roman" w:hAnsi="Times New Roman"/>
          <w:sz w:val="24"/>
          <w:szCs w:val="24"/>
        </w:rPr>
        <w:t>и</w:t>
      </w:r>
      <w:r w:rsidRPr="008475E2">
        <w:rPr>
          <w:rFonts w:ascii="Times New Roman" w:hAnsi="Times New Roman"/>
          <w:sz w:val="24"/>
          <w:szCs w:val="24"/>
        </w:rPr>
        <w:t xml:space="preserve"> ям</w:t>
      </w:r>
      <w:r w:rsidR="00782F1A" w:rsidRPr="008475E2">
        <w:rPr>
          <w:rFonts w:ascii="Times New Roman" w:hAnsi="Times New Roman"/>
          <w:sz w:val="24"/>
          <w:szCs w:val="24"/>
        </w:rPr>
        <w:t>и</w:t>
      </w:r>
      <w:r w:rsidRPr="008475E2">
        <w:rPr>
          <w:rFonts w:ascii="Times New Roman" w:hAnsi="Times New Roman"/>
          <w:sz w:val="24"/>
          <w:szCs w:val="24"/>
        </w:rPr>
        <w:t>, ко</w:t>
      </w:r>
      <w:r w:rsidR="00782F1A" w:rsidRPr="008475E2">
        <w:rPr>
          <w:rFonts w:ascii="Times New Roman" w:hAnsi="Times New Roman"/>
          <w:sz w:val="24"/>
          <w:szCs w:val="24"/>
        </w:rPr>
        <w:t>и</w:t>
      </w:r>
      <w:r w:rsidRPr="008475E2">
        <w:rPr>
          <w:rFonts w:ascii="Times New Roman" w:hAnsi="Times New Roman"/>
          <w:sz w:val="24"/>
          <w:szCs w:val="24"/>
        </w:rPr>
        <w:t>то ще</w:t>
      </w:r>
      <w:r w:rsidR="00782F1A" w:rsidRPr="008475E2">
        <w:rPr>
          <w:rFonts w:ascii="Times New Roman" w:hAnsi="Times New Roman"/>
          <w:sz w:val="24"/>
          <w:szCs w:val="24"/>
        </w:rPr>
        <w:t xml:space="preserve"> се изпълнят за всеки имот, в рамките на ограничителните линии на застрояване по ЗУТ</w:t>
      </w:r>
      <w:r w:rsidRPr="008475E2">
        <w:rPr>
          <w:rFonts w:ascii="Times New Roman" w:hAnsi="Times New Roman"/>
          <w:sz w:val="24"/>
          <w:szCs w:val="24"/>
        </w:rPr>
        <w:t xml:space="preserve">. </w:t>
      </w:r>
      <w:r w:rsidR="00782F1A" w:rsidRPr="008475E2">
        <w:rPr>
          <w:rFonts w:ascii="Times New Roman" w:hAnsi="Times New Roman"/>
          <w:sz w:val="24"/>
          <w:szCs w:val="24"/>
        </w:rPr>
        <w:t xml:space="preserve">Всяка изгребна яма </w:t>
      </w:r>
      <w:r w:rsidRPr="008475E2">
        <w:rPr>
          <w:rFonts w:ascii="Times New Roman" w:hAnsi="Times New Roman"/>
          <w:sz w:val="24"/>
          <w:szCs w:val="24"/>
        </w:rPr>
        <w:t xml:space="preserve"> периодично ще се почиства от специализирана фирма за комунални услуги на база сключен договор.</w:t>
      </w:r>
    </w:p>
    <w:p w:rsidR="00D03ED3" w:rsidRPr="008475E2" w:rsidRDefault="00D03ED3" w:rsidP="00F8148E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8475E2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Дъждовните води от сградите ще се отвеждат посредством водосточни тръби в зелените площи. </w:t>
      </w:r>
    </w:p>
    <w:p w:rsidR="00D03ED3" w:rsidRPr="007C422D" w:rsidRDefault="00D03ED3" w:rsidP="00F8148E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7C422D">
        <w:rPr>
          <w:rFonts w:ascii="Times New Roman" w:eastAsia="Calibri" w:hAnsi="Times New Roman"/>
          <w:noProof w:val="0"/>
          <w:sz w:val="24"/>
          <w:szCs w:val="24"/>
          <w:lang w:eastAsia="en-US"/>
        </w:rPr>
        <w:t>Точните оразмерителни водни количества ще бъдат заложени във фазата на работното проектиране, отчитайки броя на живущите.</w:t>
      </w:r>
    </w:p>
    <w:p w:rsidR="00D03ED3" w:rsidRPr="007C422D" w:rsidRDefault="00D03ED3" w:rsidP="00F8148E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7C422D">
        <w:rPr>
          <w:rFonts w:ascii="Times New Roman" w:eastAsia="Calibri" w:hAnsi="Times New Roman"/>
          <w:noProof w:val="0"/>
          <w:sz w:val="24"/>
          <w:szCs w:val="24"/>
          <w:lang w:eastAsia="en-US"/>
        </w:rPr>
        <w:t>За осигуряване на необходимия микроклимат във всяка една жилищна сграда е предвидено изграждане на климатични инсталации.</w:t>
      </w:r>
    </w:p>
    <w:p w:rsidR="00D03ED3" w:rsidRPr="007C422D" w:rsidRDefault="00D03ED3" w:rsidP="00F8148E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7C422D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санитарните, екологични и противопожарни норми. </w:t>
      </w:r>
    </w:p>
    <w:p w:rsidR="00D03ED3" w:rsidRPr="00313D74" w:rsidRDefault="00D03ED3" w:rsidP="00F8148E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313D74">
        <w:rPr>
          <w:rFonts w:ascii="Times New Roman" w:eastAsia="Calibri" w:hAnsi="Times New Roman"/>
          <w:noProof w:val="0"/>
          <w:sz w:val="24"/>
          <w:szCs w:val="24"/>
          <w:lang w:eastAsia="en-US"/>
        </w:rPr>
        <w:t>Конфигурацията на застрояване в имотите, обемното решение на жилищните сгради, конкретния метод за строителство, дълбочина на изкопите и др. ще бъдат дадени след промяна предназначението на земята във фазата на изработване на техническия инвестиционен проект.</w:t>
      </w:r>
    </w:p>
    <w:p w:rsidR="00D03ED3" w:rsidRPr="00313D74" w:rsidRDefault="00D03ED3" w:rsidP="00F8148E">
      <w:pPr>
        <w:spacing w:line="324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13D74">
        <w:rPr>
          <w:rFonts w:ascii="Times New Roman" w:eastAsia="Calibri" w:hAnsi="Times New Roman"/>
          <w:noProof w:val="0"/>
          <w:sz w:val="24"/>
          <w:szCs w:val="24"/>
          <w:lang w:eastAsia="en-US"/>
        </w:rPr>
        <w:t>Не се предвижда други свързани с основния предмет спомагателни или поддържащи дейности.</w:t>
      </w:r>
    </w:p>
    <w:p w:rsidR="003A7FE0" w:rsidRPr="00313D74" w:rsidRDefault="003A7FE0" w:rsidP="00F8148E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</w:p>
    <w:p w:rsidR="00A70BE7" w:rsidRPr="00313D74" w:rsidRDefault="00A70BE7" w:rsidP="00F8148E">
      <w:pPr>
        <w:spacing w:line="324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313D74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3. 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съгласувателни/разрешителни документи по реда на специален закон; орган по одобряване/разрешаване на инвестиционното предложение по реда на специален закон:</w:t>
      </w:r>
      <w:r w:rsidRPr="00313D74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  <w:r w:rsidRPr="00313D74">
        <w:rPr>
          <w:rFonts w:ascii="Times New Roman" w:eastAsia="Calibri" w:hAnsi="Times New Roman"/>
          <w:noProof w:val="0"/>
          <w:sz w:val="24"/>
          <w:szCs w:val="24"/>
          <w:u w:val="single"/>
          <w:lang w:eastAsia="en-US"/>
        </w:rPr>
        <w:t>Няма</w:t>
      </w:r>
    </w:p>
    <w:p w:rsidR="00DF12F3" w:rsidRPr="00733612" w:rsidRDefault="00DF12F3" w:rsidP="00F8148E">
      <w:pPr>
        <w:spacing w:line="324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33612">
        <w:rPr>
          <w:rFonts w:ascii="Times New Roman" w:hAnsi="Times New Roman"/>
          <w:sz w:val="24"/>
          <w:szCs w:val="24"/>
        </w:rPr>
        <w:t xml:space="preserve">Инвестиционното предложение няма връзка с други съществуващи и одобрени с устройствен или друг план дейности. За реализацията на инвестиционното предложение е необходимо </w:t>
      </w:r>
      <w:r w:rsidR="00733612">
        <w:rPr>
          <w:rFonts w:ascii="Times New Roman" w:hAnsi="Times New Roman"/>
          <w:sz w:val="24"/>
          <w:szCs w:val="24"/>
        </w:rPr>
        <w:t xml:space="preserve">одобряване на изменение на ПУП-ПРЗ и </w:t>
      </w:r>
      <w:r w:rsidRPr="00733612">
        <w:rPr>
          <w:rFonts w:ascii="Times New Roman" w:hAnsi="Times New Roman"/>
          <w:sz w:val="24"/>
          <w:szCs w:val="24"/>
        </w:rPr>
        <w:t xml:space="preserve">смяна на предназначението на </w:t>
      </w:r>
      <w:r w:rsidR="00733612" w:rsidRPr="00733612">
        <w:rPr>
          <w:rFonts w:ascii="Times New Roman" w:hAnsi="Times New Roman"/>
          <w:sz w:val="24"/>
          <w:szCs w:val="24"/>
        </w:rPr>
        <w:t xml:space="preserve">два </w:t>
      </w:r>
      <w:r w:rsidRPr="00733612">
        <w:rPr>
          <w:rFonts w:ascii="Times New Roman" w:hAnsi="Times New Roman"/>
          <w:sz w:val="24"/>
          <w:szCs w:val="24"/>
        </w:rPr>
        <w:t>имота за неземеделски нужди по реда на ЗОЗЗ от комисията по чл.17 към ОД“З“.</w:t>
      </w:r>
    </w:p>
    <w:p w:rsidR="00DF12F3" w:rsidRPr="0059318E" w:rsidRDefault="00DF12F3" w:rsidP="00F8148E">
      <w:pPr>
        <w:spacing w:line="324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9318E">
        <w:rPr>
          <w:rFonts w:ascii="Times New Roman" w:hAnsi="Times New Roman"/>
          <w:sz w:val="24"/>
          <w:szCs w:val="24"/>
        </w:rPr>
        <w:t>Доказана е възможност за електроснабдяване, водоснабдяване, отвеждане на отпадните води с необходимите схеми на инженерна инфраструктура и комуникационно – транспортно обслужване, трасировъчни данни на новопроектираните УПИ и съобразени със съществуващата техническа инфраструктура.</w:t>
      </w:r>
    </w:p>
    <w:p w:rsidR="00404886" w:rsidRPr="0059318E" w:rsidRDefault="00DF12F3" w:rsidP="00F8148E">
      <w:pPr>
        <w:spacing w:line="324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9318E">
        <w:rPr>
          <w:rFonts w:ascii="Times New Roman" w:hAnsi="Times New Roman"/>
          <w:sz w:val="24"/>
          <w:szCs w:val="24"/>
        </w:rPr>
        <w:t>В близост до имота, предмет на инвестиционното предложение, има имоти с променено предназначение.</w:t>
      </w:r>
    </w:p>
    <w:p w:rsidR="00724991" w:rsidRPr="0059318E" w:rsidRDefault="00724991" w:rsidP="00F8148E">
      <w:pPr>
        <w:spacing w:line="324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70BE7" w:rsidRPr="0059318E" w:rsidRDefault="00A70BE7" w:rsidP="00F8148E">
      <w:pPr>
        <w:spacing w:line="324" w:lineRule="auto"/>
        <w:jc w:val="both"/>
        <w:rPr>
          <w:rFonts w:ascii="Times New Roman" w:eastAsia="Calibri" w:hAnsi="Times New Roman"/>
          <w:i/>
          <w:noProof w:val="0"/>
          <w:sz w:val="22"/>
          <w:szCs w:val="22"/>
          <w:lang w:eastAsia="en-US"/>
        </w:rPr>
      </w:pPr>
      <w:r w:rsidRPr="0059318E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4. Местоположение:</w:t>
      </w:r>
      <w:r w:rsidRPr="0059318E">
        <w:rPr>
          <w:rFonts w:ascii="Times New Roman" w:eastAsia="Calibri" w:hAnsi="Times New Roman"/>
          <w:i/>
          <w:noProof w:val="0"/>
          <w:lang w:eastAsia="en-US"/>
        </w:rPr>
        <w:t>(населено място, община, квартал, поземлен имот, като за линейни обекти се посочват засегнатите общини/райони/кметства, географски координати или правоъгълни проекционни UTM координати в 35 зона в БГС2005, собственост, близост до или засягане на елементи на Националната екологична мрежа (НЕМ), обекти, подлежащи на здравна защита, и територии за опазване на обектите на културното наследство, очаквано трансгранично въздействие, схема на нова или промяна на съществуваща пътна инфраструктура)</w:t>
      </w:r>
    </w:p>
    <w:p w:rsidR="00A70BE7" w:rsidRDefault="00A70BE7" w:rsidP="00F8148E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59318E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Прилагаме скици, показващи границите на инвестиционното предложение, даващи информация за физическите и природните характеристики на обекта.  </w:t>
      </w:r>
    </w:p>
    <w:p w:rsidR="008D5E75" w:rsidRPr="008D5E75" w:rsidRDefault="008D5E75" w:rsidP="00CD5144">
      <w:pPr>
        <w:spacing w:line="307" w:lineRule="auto"/>
        <w:ind w:firstLine="708"/>
        <w:jc w:val="both"/>
        <w:rPr>
          <w:rFonts w:ascii="Times New Roman" w:eastAsia="Calibri" w:hAnsi="Times New Roman"/>
          <w:noProof w:val="0"/>
          <w:sz w:val="16"/>
          <w:szCs w:val="16"/>
          <w:lang w:eastAsia="en-US"/>
        </w:rPr>
      </w:pPr>
    </w:p>
    <w:p w:rsidR="008D5E75" w:rsidRPr="0059318E" w:rsidRDefault="008D5E75" w:rsidP="008D5E75">
      <w:pPr>
        <w:spacing w:line="307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drawing>
          <wp:inline distT="0" distB="0" distL="0" distR="0">
            <wp:extent cx="6477000" cy="3057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E75" w:rsidRPr="00D76168" w:rsidRDefault="008D5E75" w:rsidP="00CD5144">
      <w:pPr>
        <w:spacing w:line="307" w:lineRule="auto"/>
        <w:ind w:firstLine="708"/>
        <w:jc w:val="both"/>
        <w:rPr>
          <w:rFonts w:ascii="Times New Roman" w:eastAsia="Calibri" w:hAnsi="Times New Roman"/>
          <w:noProof w:val="0"/>
          <w:sz w:val="12"/>
          <w:szCs w:val="12"/>
          <w:highlight w:val="green"/>
          <w:lang w:eastAsia="en-US"/>
        </w:rPr>
      </w:pPr>
    </w:p>
    <w:p w:rsidR="00C660FD" w:rsidRPr="008D5E75" w:rsidRDefault="00C660FD" w:rsidP="00F8148E">
      <w:pPr>
        <w:spacing w:line="32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8D5E75">
        <w:rPr>
          <w:rFonts w:ascii="Times New Roman" w:eastAsia="Calibri" w:hAnsi="Times New Roman"/>
          <w:noProof w:val="0"/>
          <w:sz w:val="24"/>
          <w:szCs w:val="24"/>
          <w:lang w:eastAsia="en-US"/>
        </w:rPr>
        <w:t>Имот</w:t>
      </w:r>
      <w:r w:rsidR="008D5E75" w:rsidRPr="008D5E75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ите граничат със </w:t>
      </w:r>
      <w:r w:rsidRPr="008D5E75">
        <w:rPr>
          <w:rFonts w:ascii="Times New Roman" w:eastAsia="Calibri" w:hAnsi="Times New Roman"/>
          <w:noProof w:val="0"/>
          <w:sz w:val="24"/>
          <w:szCs w:val="24"/>
          <w:lang w:eastAsia="en-US"/>
        </w:rPr>
        <w:t>земеделски територии</w:t>
      </w:r>
      <w:r w:rsidR="00CD5144" w:rsidRPr="008D5E75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  <w:r w:rsidR="008D5E75" w:rsidRPr="008D5E75">
        <w:rPr>
          <w:rFonts w:ascii="Times New Roman" w:eastAsia="Calibri" w:hAnsi="Times New Roman"/>
          <w:noProof w:val="0"/>
          <w:sz w:val="24"/>
          <w:szCs w:val="24"/>
          <w:lang w:eastAsia="en-US"/>
        </w:rPr>
        <w:t>от север и юг и с</w:t>
      </w:r>
      <w:r w:rsidR="00CD5144" w:rsidRPr="008D5E75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  <w:r w:rsidRPr="008D5E75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общински път от </w:t>
      </w:r>
      <w:r w:rsidR="008D5E75" w:rsidRPr="008D5E75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запад и </w:t>
      </w:r>
      <w:r w:rsidR="00CD5144" w:rsidRPr="008D5E75">
        <w:rPr>
          <w:rFonts w:ascii="Times New Roman" w:eastAsia="Calibri" w:hAnsi="Times New Roman"/>
          <w:noProof w:val="0"/>
          <w:sz w:val="24"/>
          <w:szCs w:val="24"/>
          <w:lang w:eastAsia="en-US"/>
        </w:rPr>
        <w:t>изток</w:t>
      </w:r>
      <w:r w:rsidRPr="008D5E75">
        <w:rPr>
          <w:rFonts w:ascii="Times New Roman" w:eastAsia="Calibri" w:hAnsi="Times New Roman"/>
          <w:noProof w:val="0"/>
          <w:sz w:val="24"/>
          <w:szCs w:val="24"/>
          <w:lang w:eastAsia="en-US"/>
        </w:rPr>
        <w:t>.</w:t>
      </w:r>
    </w:p>
    <w:p w:rsidR="00D76168" w:rsidRPr="00636EB2" w:rsidRDefault="00D76168" w:rsidP="00F8148E">
      <w:pPr>
        <w:spacing w:line="32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6EB2">
        <w:rPr>
          <w:rFonts w:ascii="Times New Roman" w:hAnsi="Times New Roman"/>
          <w:sz w:val="24"/>
          <w:szCs w:val="24"/>
        </w:rPr>
        <w:t xml:space="preserve">С инвестиционното предложение няма да се промени съществуващата пътна инфраструктура. </w:t>
      </w:r>
    </w:p>
    <w:p w:rsidR="00D76168" w:rsidRPr="00636EB2" w:rsidRDefault="00D76168" w:rsidP="00F8148E">
      <w:pPr>
        <w:pStyle w:val="a3"/>
        <w:spacing w:after="0" w:line="32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36EB2">
        <w:rPr>
          <w:rFonts w:ascii="Times New Roman" w:hAnsi="Times New Roman"/>
          <w:sz w:val="24"/>
          <w:szCs w:val="24"/>
        </w:rPr>
        <w:t>По време на строителството на жилищн</w:t>
      </w:r>
      <w:r>
        <w:rPr>
          <w:rFonts w:ascii="Times New Roman" w:hAnsi="Times New Roman"/>
          <w:sz w:val="24"/>
          <w:szCs w:val="24"/>
        </w:rPr>
        <w:t>ите сгради</w:t>
      </w:r>
      <w:r w:rsidRPr="00636EB2">
        <w:rPr>
          <w:rFonts w:ascii="Times New Roman" w:hAnsi="Times New Roman"/>
          <w:sz w:val="24"/>
          <w:szCs w:val="24"/>
        </w:rPr>
        <w:t xml:space="preserve"> ще се определят площи за временно разтоварване и складиране на строителни материали, както и площи за временно събиране на отпадъци, непозволяващо разпиляването им. Тези площи ще са необходими с цел да се опазят от замърсяване имот</w:t>
      </w:r>
      <w:r>
        <w:rPr>
          <w:rFonts w:ascii="Times New Roman" w:hAnsi="Times New Roman"/>
          <w:sz w:val="24"/>
          <w:szCs w:val="24"/>
        </w:rPr>
        <w:t>ите</w:t>
      </w:r>
      <w:r w:rsidRPr="00636EB2">
        <w:rPr>
          <w:rFonts w:ascii="Times New Roman" w:hAnsi="Times New Roman"/>
          <w:sz w:val="24"/>
          <w:szCs w:val="24"/>
        </w:rPr>
        <w:t xml:space="preserve"> и съседните терени. При разработването на проекта за организацията на строителния процес ще бъдат отразени и площите за временно разтоварване и складиране на материалите.</w:t>
      </w:r>
    </w:p>
    <w:p w:rsidR="00D76168" w:rsidRPr="00636EB2" w:rsidRDefault="00D76168" w:rsidP="00F8148E">
      <w:pPr>
        <w:spacing w:line="32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36EB2">
        <w:rPr>
          <w:rFonts w:ascii="Times New Roman" w:hAnsi="Times New Roman"/>
          <w:sz w:val="24"/>
          <w:szCs w:val="24"/>
        </w:rPr>
        <w:t xml:space="preserve">Допълнителна площ за временни дейности по време на строителството, извън </w:t>
      </w:r>
      <w:r>
        <w:rPr>
          <w:rFonts w:ascii="Times New Roman" w:hAnsi="Times New Roman"/>
          <w:sz w:val="24"/>
          <w:szCs w:val="24"/>
        </w:rPr>
        <w:t>конкретните площадки</w:t>
      </w:r>
      <w:r w:rsidRPr="00636EB2">
        <w:rPr>
          <w:rFonts w:ascii="Times New Roman" w:hAnsi="Times New Roman"/>
          <w:sz w:val="24"/>
          <w:szCs w:val="24"/>
        </w:rPr>
        <w:t>, не е необходима.</w:t>
      </w:r>
    </w:p>
    <w:p w:rsidR="00A70BE7" w:rsidRDefault="00D76168" w:rsidP="00F8148E">
      <w:pPr>
        <w:spacing w:line="32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highlight w:val="green"/>
          <w:lang w:eastAsia="en-US"/>
        </w:rPr>
      </w:pPr>
      <w:r w:rsidRPr="00194179">
        <w:rPr>
          <w:rFonts w:ascii="Times New Roman" w:eastAsia="Calibri" w:hAnsi="Times New Roman"/>
          <w:noProof w:val="0"/>
          <w:sz w:val="24"/>
          <w:szCs w:val="24"/>
          <w:lang w:eastAsia="en-US"/>
        </w:rPr>
        <w:t>Предвид географското разположение и предмета на дейност на разглеждания обект, не се очаква въздействие с трансграничен характер по време на изграждане и/или експлоатацията му.</w:t>
      </w:r>
      <w:r w:rsidR="00A70BE7" w:rsidRPr="00A4283F">
        <w:rPr>
          <w:rFonts w:ascii="Times New Roman" w:eastAsia="Calibri" w:hAnsi="Times New Roman"/>
          <w:noProof w:val="0"/>
          <w:sz w:val="24"/>
          <w:szCs w:val="24"/>
          <w:highlight w:val="green"/>
          <w:lang w:eastAsia="en-US"/>
        </w:rPr>
        <w:t xml:space="preserve"> </w:t>
      </w:r>
    </w:p>
    <w:p w:rsidR="00D76168" w:rsidRPr="00194179" w:rsidRDefault="00D76168" w:rsidP="00F8148E">
      <w:pPr>
        <w:spacing w:line="329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194179">
        <w:rPr>
          <w:rFonts w:ascii="Times New Roman" w:eastAsia="Calibri" w:hAnsi="Times New Roman"/>
          <w:sz w:val="24"/>
          <w:szCs w:val="24"/>
        </w:rPr>
        <w:t xml:space="preserve">Имотът, предмет на инвестиционното предложение, не попада в границите на защитени зони от Европейската екологична мрежа „НАТУРА 2000“, както и в границите на защитени територии по смисъла на чл. 5 от Закона за защитените територии. </w:t>
      </w:r>
    </w:p>
    <w:p w:rsidR="00D76168" w:rsidRPr="00194179" w:rsidRDefault="00D76168" w:rsidP="00F8148E">
      <w:pPr>
        <w:spacing w:line="32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194179">
        <w:rPr>
          <w:rFonts w:ascii="Times New Roman" w:eastAsia="Calibri" w:hAnsi="Times New Roman"/>
          <w:noProof w:val="0"/>
          <w:sz w:val="24"/>
          <w:szCs w:val="24"/>
          <w:lang w:eastAsia="en-US"/>
        </w:rPr>
        <w:t>На Възложителя не е известно наличието на елементи на Националната Екологична мрежа в имота, включително и в непосредствена близост до него.</w:t>
      </w:r>
    </w:p>
    <w:p w:rsidR="00D76168" w:rsidRPr="00D76168" w:rsidRDefault="00D76168" w:rsidP="00F8148E">
      <w:pPr>
        <w:spacing w:line="32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D76168">
        <w:rPr>
          <w:rFonts w:ascii="Times New Roman" w:eastAsia="Calibri" w:hAnsi="Times New Roman"/>
          <w:sz w:val="24"/>
          <w:szCs w:val="24"/>
        </w:rPr>
        <w:t>Най – близко разположената до местоположението на предвиденото за реализация инвестиционно предложение защитена зона от мрежата „Натура 2000“ е BG0001033 „Брестовица“ за опазване на природните местообитания и на дивата флора и фауна, приета от МС с Решение № 122 / 02.03.2007г.</w:t>
      </w:r>
      <w:r w:rsidRPr="00D76168">
        <w:rPr>
          <w:rFonts w:ascii="Times New Roman" w:eastAsia="Calibri" w:hAnsi="Times New Roman"/>
          <w:sz w:val="24"/>
          <w:szCs w:val="24"/>
          <w:lang w:val="en-US"/>
        </w:rPr>
        <w:t xml:space="preserve"> (</w:t>
      </w:r>
      <w:r w:rsidRPr="00D76168">
        <w:rPr>
          <w:rFonts w:ascii="Times New Roman" w:eastAsia="Calibri" w:hAnsi="Times New Roman"/>
          <w:sz w:val="24"/>
          <w:szCs w:val="24"/>
        </w:rPr>
        <w:t>обн, ДВ бр.21 / 2007г.</w:t>
      </w:r>
      <w:r w:rsidRPr="00D76168">
        <w:rPr>
          <w:rFonts w:ascii="Times New Roman" w:eastAsia="Calibri" w:hAnsi="Times New Roman"/>
          <w:sz w:val="24"/>
          <w:szCs w:val="24"/>
          <w:lang w:val="en-US"/>
        </w:rPr>
        <w:t>)</w:t>
      </w:r>
      <w:r w:rsidRPr="00D76168">
        <w:rPr>
          <w:rFonts w:ascii="Times New Roman" w:eastAsia="Calibri" w:hAnsi="Times New Roman"/>
          <w:sz w:val="24"/>
          <w:szCs w:val="24"/>
        </w:rPr>
        <w:t>.</w:t>
      </w:r>
    </w:p>
    <w:p w:rsidR="00A70BE7" w:rsidRPr="00D76168" w:rsidRDefault="00A70BE7" w:rsidP="00F8148E">
      <w:pPr>
        <w:spacing w:line="32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</w:p>
    <w:p w:rsidR="00A70BE7" w:rsidRPr="00D76168" w:rsidRDefault="00A70BE7" w:rsidP="00F8148E">
      <w:pPr>
        <w:spacing w:line="329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D76168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5. Природни ресурси, предвидени за използване по време на строителството и експлоатацията:</w:t>
      </w:r>
    </w:p>
    <w:p w:rsidR="00A70BE7" w:rsidRPr="00D76168" w:rsidRDefault="00A70BE7" w:rsidP="00F8148E">
      <w:pPr>
        <w:spacing w:line="329" w:lineRule="auto"/>
        <w:jc w:val="center"/>
        <w:rPr>
          <w:rFonts w:ascii="Times New Roman" w:eastAsia="Calibri" w:hAnsi="Times New Roman"/>
          <w:i/>
          <w:noProof w:val="0"/>
          <w:lang w:eastAsia="en-US"/>
        </w:rPr>
      </w:pPr>
      <w:r w:rsidRPr="00D76168">
        <w:rPr>
          <w:rFonts w:ascii="Times New Roman" w:eastAsia="Calibri" w:hAnsi="Times New Roman"/>
          <w:i/>
          <w:noProof w:val="0"/>
          <w:lang w:eastAsia="en-US"/>
        </w:rPr>
        <w:lastRenderedPageBreak/>
        <w:t>(включително предвидено водовземане за питейни, промишлени и други нужди – чрез обществено водоснабдяване (ВиК или друга мрежа) и/или от повърхностни води, и/или подземни води, необходими количества, съществуващи съоръжения или необходимост от изграждане на нови)</w:t>
      </w:r>
    </w:p>
    <w:p w:rsidR="00C660FD" w:rsidRPr="00A05CAC" w:rsidRDefault="00C660FD" w:rsidP="00F8148E">
      <w:pPr>
        <w:spacing w:line="32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D76168">
        <w:rPr>
          <w:rFonts w:ascii="Times New Roman" w:hAnsi="Times New Roman"/>
          <w:sz w:val="24"/>
          <w:szCs w:val="24"/>
        </w:rPr>
        <w:t xml:space="preserve">Електрозахранването на новообразуваните имоти ще се изпълни от съществуващата електропреносна мрежа, експлоатирана от Електроразпределение-Юг, като присъединяването ще се осъществи от най – близката точка на присъединяване, определена от експлоатационното </w:t>
      </w:r>
      <w:r w:rsidRPr="00A05CAC">
        <w:rPr>
          <w:rFonts w:ascii="Times New Roman" w:hAnsi="Times New Roman"/>
          <w:sz w:val="24"/>
          <w:szCs w:val="24"/>
        </w:rPr>
        <w:t>дружество</w:t>
      </w:r>
      <w:r w:rsidRPr="00A05CAC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, съответстваща на заявената мощност. </w:t>
      </w:r>
    </w:p>
    <w:p w:rsidR="00853750" w:rsidRDefault="00853750" w:rsidP="00F8148E">
      <w:pPr>
        <w:spacing w:line="329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920EBD">
        <w:rPr>
          <w:rFonts w:ascii="Times New Roman" w:eastAsia="Calibri" w:hAnsi="Times New Roman"/>
          <w:sz w:val="24"/>
          <w:szCs w:val="24"/>
        </w:rPr>
        <w:t>Предвидено е новообразуваните имоти да се захранят с вода от алтернативен водоизточник – сондажн</w:t>
      </w:r>
      <w:r>
        <w:rPr>
          <w:rFonts w:ascii="Times New Roman" w:eastAsia="Calibri" w:hAnsi="Times New Roman"/>
          <w:sz w:val="24"/>
          <w:szCs w:val="24"/>
        </w:rPr>
        <w:t>и</w:t>
      </w:r>
      <w:r w:rsidRPr="00920EBD">
        <w:rPr>
          <w:rFonts w:ascii="Times New Roman" w:eastAsia="Calibri" w:hAnsi="Times New Roman"/>
          <w:sz w:val="24"/>
          <w:szCs w:val="24"/>
        </w:rPr>
        <w:t xml:space="preserve"> кладенц</w:t>
      </w:r>
      <w:r>
        <w:rPr>
          <w:rFonts w:ascii="Times New Roman" w:eastAsia="Calibri" w:hAnsi="Times New Roman"/>
          <w:sz w:val="24"/>
          <w:szCs w:val="24"/>
        </w:rPr>
        <w:t xml:space="preserve">и. Един кладенец ще обслужва комбинирано </w:t>
      </w:r>
      <w:r w:rsidRPr="00920EBD">
        <w:rPr>
          <w:rFonts w:ascii="Times New Roman" w:eastAsia="Calibri" w:hAnsi="Times New Roman"/>
          <w:sz w:val="24"/>
          <w:szCs w:val="24"/>
        </w:rPr>
        <w:t>по няколко парцела</w:t>
      </w:r>
      <w:r w:rsidR="009E6F03">
        <w:rPr>
          <w:rFonts w:ascii="Times New Roman" w:eastAsia="Calibri" w:hAnsi="Times New Roman"/>
          <w:sz w:val="24"/>
          <w:szCs w:val="24"/>
        </w:rPr>
        <w:t xml:space="preserve"> или ще се предвиди индивидуален сондаж за всеки имот</w:t>
      </w:r>
      <w:r w:rsidRPr="00920EBD">
        <w:rPr>
          <w:rFonts w:ascii="Times New Roman" w:eastAsia="Calibri" w:hAnsi="Times New Roman"/>
          <w:sz w:val="24"/>
          <w:szCs w:val="24"/>
        </w:rPr>
        <w:t>.</w:t>
      </w:r>
      <w:r>
        <w:rPr>
          <w:rFonts w:ascii="Times New Roman" w:eastAsia="Calibri" w:hAnsi="Times New Roman"/>
          <w:sz w:val="24"/>
          <w:szCs w:val="24"/>
        </w:rPr>
        <w:t xml:space="preserve"> Водата ще се ползва за </w:t>
      </w:r>
      <w:r w:rsidRPr="00170854">
        <w:rPr>
          <w:rFonts w:ascii="Times New Roman" w:eastAsia="Calibri" w:hAnsi="Times New Roman"/>
          <w:sz w:val="24"/>
          <w:szCs w:val="24"/>
        </w:rPr>
        <w:t>поливане, измиване на площадките и противопожарни нужди.</w:t>
      </w:r>
      <w:r>
        <w:rPr>
          <w:rFonts w:ascii="Times New Roman" w:eastAsia="Calibri" w:hAnsi="Times New Roman"/>
          <w:sz w:val="24"/>
          <w:szCs w:val="24"/>
        </w:rPr>
        <w:t xml:space="preserve"> За питейни нужди на живущите ще се ползва бутилирана минерална вода.</w:t>
      </w:r>
    </w:p>
    <w:p w:rsidR="00C660FD" w:rsidRDefault="00C660FD" w:rsidP="00F8148E">
      <w:pPr>
        <w:spacing w:line="32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8E54D6">
        <w:rPr>
          <w:rFonts w:ascii="Times New Roman" w:eastAsia="Calibri" w:hAnsi="Times New Roman"/>
          <w:noProof w:val="0"/>
          <w:sz w:val="24"/>
          <w:szCs w:val="24"/>
          <w:lang w:eastAsia="en-US"/>
        </w:rPr>
        <w:t>Точните оразмерителни водни количества ще бъдат заложени във фазата на работното проектиране, отчитайки броя на живущите.</w:t>
      </w:r>
    </w:p>
    <w:p w:rsidR="008B1F68" w:rsidRPr="004F622E" w:rsidRDefault="008B1F68" w:rsidP="00F8148E">
      <w:pPr>
        <w:spacing w:line="329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F622E">
        <w:rPr>
          <w:rFonts w:ascii="Times New Roman" w:hAnsi="Times New Roman"/>
          <w:sz w:val="24"/>
          <w:szCs w:val="24"/>
        </w:rPr>
        <w:t>За постигане на ниска енергоемкост на сград</w:t>
      </w:r>
      <w:r>
        <w:rPr>
          <w:rFonts w:ascii="Times New Roman" w:hAnsi="Times New Roman"/>
          <w:sz w:val="24"/>
          <w:szCs w:val="24"/>
        </w:rPr>
        <w:t>ите</w:t>
      </w:r>
      <w:r w:rsidRPr="004F622E">
        <w:rPr>
          <w:rFonts w:ascii="Times New Roman" w:hAnsi="Times New Roman"/>
          <w:sz w:val="24"/>
          <w:szCs w:val="24"/>
        </w:rPr>
        <w:t>, ще бъдат изчислени показатели, характеризиращи енергопреобразуващите и енергопреносните свойства на ограждащите конструкции на застройк</w:t>
      </w:r>
      <w:r>
        <w:rPr>
          <w:rFonts w:ascii="Times New Roman" w:hAnsi="Times New Roman"/>
          <w:sz w:val="24"/>
          <w:szCs w:val="24"/>
        </w:rPr>
        <w:t>ите</w:t>
      </w:r>
      <w:r w:rsidRPr="004F622E">
        <w:rPr>
          <w:rFonts w:ascii="Times New Roman" w:hAnsi="Times New Roman"/>
          <w:sz w:val="24"/>
          <w:szCs w:val="24"/>
        </w:rPr>
        <w:t>; показателите за годишния разход на енергия. Ще бъде изпълнена топлоизолация  по външните зидове на сградите, на покрива, както и при подова плоча. Всички предвидени съоръжения за поддържане на необходимия микроклимат ще бъдат икономични по отношение на консумация на електроенергия.</w:t>
      </w:r>
    </w:p>
    <w:p w:rsidR="008B1F68" w:rsidRPr="004F622E" w:rsidRDefault="008B1F68" w:rsidP="00F8148E">
      <w:pPr>
        <w:spacing w:line="329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F622E">
        <w:rPr>
          <w:rFonts w:ascii="Times New Roman" w:eastAsia="Calibri" w:hAnsi="Times New Roman"/>
          <w:sz w:val="24"/>
          <w:szCs w:val="24"/>
        </w:rPr>
        <w:t>По време на строителството на жилищн</w:t>
      </w:r>
      <w:r>
        <w:rPr>
          <w:rFonts w:ascii="Times New Roman" w:eastAsia="Calibri" w:hAnsi="Times New Roman"/>
          <w:sz w:val="24"/>
          <w:szCs w:val="24"/>
        </w:rPr>
        <w:t>ите сгради</w:t>
      </w:r>
      <w:r w:rsidRPr="004F622E">
        <w:rPr>
          <w:rFonts w:ascii="Times New Roman" w:eastAsia="Calibri" w:hAnsi="Times New Roman"/>
          <w:sz w:val="24"/>
          <w:szCs w:val="24"/>
        </w:rPr>
        <w:t xml:space="preserve"> ще се ползват баластра и пясък.</w:t>
      </w:r>
    </w:p>
    <w:p w:rsidR="008B1F68" w:rsidRPr="004F622E" w:rsidRDefault="008B1F68" w:rsidP="00F8148E">
      <w:pPr>
        <w:spacing w:line="329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F622E">
        <w:rPr>
          <w:rFonts w:ascii="Times New Roman" w:eastAsia="Calibri" w:hAnsi="Times New Roman"/>
          <w:sz w:val="24"/>
          <w:szCs w:val="24"/>
        </w:rPr>
        <w:t>Употребата на дървен материал ще се състои в използването на същия за подпори при кофраж, покривна конструкция, настилка, вътрешен интериор и др.</w:t>
      </w:r>
    </w:p>
    <w:p w:rsidR="008B1F68" w:rsidRPr="008E54D6" w:rsidRDefault="008B1F68" w:rsidP="00F8148E">
      <w:pPr>
        <w:spacing w:line="32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0536F1">
        <w:rPr>
          <w:rFonts w:ascii="Times New Roman" w:eastAsia="Calibri" w:hAnsi="Times New Roman"/>
          <w:sz w:val="24"/>
          <w:szCs w:val="24"/>
        </w:rPr>
        <w:t>Строителните материали – тухли, бетон, строителни разтвори, настилки, метали, тръби за ВиК отклоненията и др. ще се доставят от специализирана фирма, която ще изпълнява строителните работи.</w:t>
      </w:r>
    </w:p>
    <w:p w:rsidR="00DF1FCE" w:rsidRDefault="00C660FD" w:rsidP="00F8148E">
      <w:pPr>
        <w:spacing w:line="32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8E54D6">
        <w:rPr>
          <w:rFonts w:ascii="Times New Roman" w:eastAsia="Calibri" w:hAnsi="Times New Roman"/>
          <w:noProof w:val="0"/>
          <w:sz w:val="24"/>
          <w:szCs w:val="24"/>
          <w:lang w:eastAsia="en-US"/>
        </w:rPr>
        <w:t>Транспортното обслужване на имот</w:t>
      </w:r>
      <w:r w:rsidR="004876E8">
        <w:rPr>
          <w:rFonts w:ascii="Times New Roman" w:eastAsia="Calibri" w:hAnsi="Times New Roman"/>
          <w:noProof w:val="0"/>
          <w:sz w:val="24"/>
          <w:szCs w:val="24"/>
          <w:lang w:eastAsia="en-US"/>
        </w:rPr>
        <w:t>ите</w:t>
      </w:r>
      <w:r w:rsidRPr="008E54D6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, предмет на инвестиционното предложение се осъществява от прилежащия път от </w:t>
      </w:r>
      <w:r w:rsidR="008E54D6" w:rsidRPr="008E54D6">
        <w:rPr>
          <w:rFonts w:ascii="Times New Roman" w:eastAsia="Calibri" w:hAnsi="Times New Roman"/>
          <w:noProof w:val="0"/>
          <w:sz w:val="24"/>
          <w:szCs w:val="24"/>
          <w:lang w:eastAsia="en-US"/>
        </w:rPr>
        <w:t>северозапад</w:t>
      </w:r>
      <w:r w:rsidRPr="008E54D6">
        <w:rPr>
          <w:rFonts w:ascii="Times New Roman" w:hAnsi="Times New Roman"/>
          <w:bCs/>
          <w:sz w:val="24"/>
          <w:szCs w:val="24"/>
        </w:rPr>
        <w:t>.</w:t>
      </w:r>
      <w:r w:rsidRPr="008E54D6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 Предвидено е </w:t>
      </w:r>
      <w:r w:rsidR="008E54D6" w:rsidRPr="008E54D6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между новообособените 13 УПИ да се образува вътрешна улица </w:t>
      </w:r>
      <w:r w:rsidRPr="008E54D6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с връзка от съществуващия </w:t>
      </w:r>
      <w:r w:rsidR="008E54D6" w:rsidRPr="008E54D6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общински </w:t>
      </w:r>
      <w:r w:rsidRPr="008E54D6">
        <w:rPr>
          <w:rFonts w:ascii="Times New Roman" w:eastAsia="Calibri" w:hAnsi="Times New Roman"/>
          <w:noProof w:val="0"/>
          <w:sz w:val="24"/>
          <w:szCs w:val="24"/>
          <w:lang w:eastAsia="en-US"/>
        </w:rPr>
        <w:t>път.</w:t>
      </w:r>
      <w:r w:rsidR="002A63C1" w:rsidRPr="008E54D6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</w:p>
    <w:p w:rsidR="000B543D" w:rsidRDefault="000B543D" w:rsidP="00F8148E">
      <w:pPr>
        <w:spacing w:line="32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</w:p>
    <w:p w:rsidR="000B543D" w:rsidRPr="00A11577" w:rsidRDefault="000B543D" w:rsidP="00F8148E">
      <w:pPr>
        <w:spacing w:line="329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A11577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6. Очаквани вещества, които ще бъдат емитирани от дейността, в т.ч. приоритетни и/или опасни, при които се осъществява или е възможен контакт с води:</w:t>
      </w:r>
    </w:p>
    <w:p w:rsidR="000B543D" w:rsidRDefault="000B543D" w:rsidP="00F8148E">
      <w:pPr>
        <w:spacing w:line="32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11577">
        <w:rPr>
          <w:rFonts w:ascii="Times New Roman" w:hAnsi="Times New Roman"/>
          <w:sz w:val="24"/>
          <w:szCs w:val="24"/>
        </w:rPr>
        <w:t>Дейността не е свързана с емисии на опасни вещества, при които е възможен контакт с води и тяхното замърсяване.</w:t>
      </w:r>
    </w:p>
    <w:p w:rsidR="00A70BE7" w:rsidRPr="00A52C7E" w:rsidRDefault="000B543D" w:rsidP="00F8148E">
      <w:pPr>
        <w:spacing w:line="329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7</w:t>
      </w:r>
      <w:r w:rsidR="00A70BE7" w:rsidRPr="00A52C7E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. Очаквани общи емисии на вредни вещества във въздуха по замърсители:</w:t>
      </w:r>
    </w:p>
    <w:p w:rsidR="00A70BE7" w:rsidRPr="00A52C7E" w:rsidRDefault="00C660FD" w:rsidP="00F8148E">
      <w:pPr>
        <w:pStyle w:val="Body4"/>
        <w:spacing w:line="329" w:lineRule="auto"/>
        <w:ind w:left="0" w:firstLine="576"/>
        <w:jc w:val="both"/>
        <w:rPr>
          <w:rFonts w:ascii="Times New Roman" w:hAnsi="Times New Roman"/>
          <w:sz w:val="24"/>
          <w:szCs w:val="24"/>
        </w:rPr>
      </w:pPr>
      <w:r w:rsidRPr="00A52C7E">
        <w:rPr>
          <w:rFonts w:ascii="Times New Roman" w:hAnsi="Times New Roman"/>
          <w:sz w:val="24"/>
          <w:szCs w:val="24"/>
        </w:rPr>
        <w:t>Реализацията на инвестиционното предложение няма да окаже въздействие върху качеството на атмосферния въздух и не е необходимо предприемане на мерки за ограничаване на емисии, предвидени в Закон за чистотата на атмосферния въздух/ДВ бр.14/20.02.2015г./.</w:t>
      </w:r>
    </w:p>
    <w:p w:rsidR="000A65A8" w:rsidRPr="00A4283F" w:rsidRDefault="000A65A8" w:rsidP="00F8148E">
      <w:pPr>
        <w:pStyle w:val="Body4"/>
        <w:spacing w:line="329" w:lineRule="auto"/>
        <w:ind w:left="0" w:firstLine="576"/>
        <w:jc w:val="both"/>
        <w:rPr>
          <w:rFonts w:ascii="Times New Roman" w:hAnsi="Times New Roman"/>
          <w:sz w:val="24"/>
          <w:szCs w:val="24"/>
          <w:highlight w:val="green"/>
        </w:rPr>
      </w:pPr>
    </w:p>
    <w:p w:rsidR="00A70BE7" w:rsidRPr="00567B97" w:rsidRDefault="000B543D" w:rsidP="00F8148E">
      <w:pPr>
        <w:spacing w:line="329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567B97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8</w:t>
      </w:r>
      <w:r w:rsidR="00A70BE7" w:rsidRPr="00567B97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. Отпадъци, които се очаква да се генерират, и предвиждания за тяхното третиране:</w:t>
      </w:r>
    </w:p>
    <w:p w:rsidR="009E4224" w:rsidRPr="00567B97" w:rsidRDefault="009E4224" w:rsidP="00F8148E">
      <w:pPr>
        <w:spacing w:line="329" w:lineRule="auto"/>
        <w:ind w:firstLine="576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567B97">
        <w:rPr>
          <w:rFonts w:ascii="Times New Roman" w:hAnsi="Times New Roman"/>
          <w:sz w:val="24"/>
          <w:szCs w:val="24"/>
        </w:rPr>
        <w:lastRenderedPageBreak/>
        <w:t>Отпадъци се очаква да се генерират по време на строителството и експлоатацията на жилищните сгради.</w:t>
      </w:r>
    </w:p>
    <w:p w:rsidR="009E4224" w:rsidRPr="00567B97" w:rsidRDefault="009E4224" w:rsidP="00F8148E">
      <w:pPr>
        <w:pStyle w:val="Body4"/>
        <w:spacing w:after="0" w:line="329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567B97">
        <w:rPr>
          <w:rFonts w:ascii="Times New Roman" w:hAnsi="Times New Roman"/>
          <w:sz w:val="24"/>
          <w:szCs w:val="24"/>
        </w:rPr>
        <w:t xml:space="preserve">Не се планира постоянно съхранение на отпадъци на строителната площадка. </w:t>
      </w:r>
    </w:p>
    <w:p w:rsidR="009E4224" w:rsidRPr="00567B97" w:rsidRDefault="009E4224" w:rsidP="00F8148E">
      <w:pPr>
        <w:pStyle w:val="Body4"/>
        <w:spacing w:after="0" w:line="329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567B97">
        <w:rPr>
          <w:rFonts w:ascii="Times New Roman" w:hAnsi="Times New Roman"/>
          <w:sz w:val="24"/>
          <w:szCs w:val="24"/>
        </w:rPr>
        <w:t>Не се очаква да се генерират строителни отпадъци, притежаващи опасни свойства. Обектът не може да се охарактеризира като замърсена площадка и не попада в обхвата на Приложение № 11 към чл. 16, ал. 3 от Наредба за управление на строителни отпадъци и влагане на рециклирани строителни материали.</w:t>
      </w:r>
    </w:p>
    <w:p w:rsidR="009E4224" w:rsidRPr="00567B97" w:rsidRDefault="009E4224" w:rsidP="00F8148E">
      <w:pPr>
        <w:pStyle w:val="Body4"/>
        <w:spacing w:after="0" w:line="329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567B97">
        <w:rPr>
          <w:rFonts w:ascii="Times New Roman" w:hAnsi="Times New Roman"/>
          <w:sz w:val="24"/>
          <w:szCs w:val="24"/>
        </w:rPr>
        <w:t xml:space="preserve">Замърсяване не се очаква, освен формирането на отпадъци при извършване на строителството на сградите, които при правилно управление няма да създадат замърсяване на околната среда. </w:t>
      </w:r>
    </w:p>
    <w:p w:rsidR="009E4224" w:rsidRPr="00567B97" w:rsidRDefault="009E4224" w:rsidP="00F8148E">
      <w:pPr>
        <w:pStyle w:val="Body4"/>
        <w:spacing w:after="0" w:line="329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567B97">
        <w:rPr>
          <w:rFonts w:ascii="Times New Roman" w:hAnsi="Times New Roman"/>
          <w:sz w:val="24"/>
          <w:szCs w:val="24"/>
        </w:rPr>
        <w:t xml:space="preserve">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и/или до извозването им на съответни депа, отговарящи на изискванията на Наредба № 6 от 27.08.2013г. </w:t>
      </w:r>
    </w:p>
    <w:p w:rsidR="009E4224" w:rsidRPr="003F6440" w:rsidRDefault="009E4224" w:rsidP="00F8148E">
      <w:pPr>
        <w:pStyle w:val="Body4"/>
        <w:spacing w:after="0" w:line="329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3F6440">
        <w:rPr>
          <w:rFonts w:ascii="Times New Roman" w:hAnsi="Times New Roman"/>
          <w:sz w:val="24"/>
          <w:szCs w:val="24"/>
        </w:rPr>
        <w:t xml:space="preserve">Строителните отпадъци, които се очаква да се генерират по време на строителството на сградите, ще се събират в отделни контейнери разделно по кодове,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обезвреждане. </w:t>
      </w:r>
    </w:p>
    <w:p w:rsidR="003F6440" w:rsidRPr="00A11577" w:rsidRDefault="003F6440" w:rsidP="00F8148E">
      <w:pPr>
        <w:pStyle w:val="Body4"/>
        <w:spacing w:after="0" w:line="329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A11577">
        <w:rPr>
          <w:rFonts w:ascii="Times New Roman" w:hAnsi="Times New Roman"/>
          <w:sz w:val="24"/>
          <w:szCs w:val="24"/>
        </w:rPr>
        <w:t xml:space="preserve">По време на строителството се предвижда използването на характерните за този вид обекти стандартизирани строителни материали. Отпадъци от строителството като строителни почви и геоложки материали ще се използват за вертикалната планировка на обекта. Опаковките на строителните материали, главно синтетични полимери и други с изкуствен произход ще бъдат събирани и предавани за вторични суровини. Бетоновите остатъци ще се транспортират до общинското депо за строителни отпадъци. Отпадъците по време на строителството ще се извозват на определено от Общината депо за същите. </w:t>
      </w:r>
    </w:p>
    <w:p w:rsidR="003F6440" w:rsidRPr="00A11577" w:rsidRDefault="003F6440" w:rsidP="00F8148E">
      <w:pPr>
        <w:pStyle w:val="Body4"/>
        <w:spacing w:after="0" w:line="329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A11577">
        <w:rPr>
          <w:rFonts w:ascii="Times New Roman" w:hAnsi="Times New Roman"/>
          <w:sz w:val="24"/>
          <w:szCs w:val="24"/>
        </w:rPr>
        <w:t>Предвидените строителни материали за вътрешните довършителни работи са: гипсова мазилка, латекс, дървена ламперия, дъсчени обшивки, врати, паркет, керамика, фаянс и др.</w:t>
      </w:r>
    </w:p>
    <w:p w:rsidR="003F6440" w:rsidRPr="003F6440" w:rsidRDefault="003F6440" w:rsidP="00F8148E">
      <w:pPr>
        <w:pStyle w:val="Body4"/>
        <w:spacing w:after="0" w:line="329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A11577">
        <w:rPr>
          <w:rFonts w:ascii="Times New Roman" w:hAnsi="Times New Roman"/>
          <w:sz w:val="24"/>
          <w:szCs w:val="24"/>
        </w:rPr>
        <w:t>Предвидените строителни материали за външните довършителни работи са: гладка мазилка, структурни мазилки, дъсчени обшивки, обкантване на фасадни плоскости с дърво, стрехи – с дъсчена обшивка, каменна зидария.</w:t>
      </w:r>
    </w:p>
    <w:p w:rsidR="003F6440" w:rsidRPr="00A11577" w:rsidRDefault="003F6440" w:rsidP="00F8148E">
      <w:pPr>
        <w:pStyle w:val="Body4"/>
        <w:spacing w:after="0" w:line="329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A11577">
        <w:rPr>
          <w:rFonts w:ascii="Times New Roman" w:hAnsi="Times New Roman"/>
          <w:sz w:val="24"/>
          <w:szCs w:val="24"/>
        </w:rPr>
        <w:t>При изграждането на жилищн</w:t>
      </w:r>
      <w:r>
        <w:rPr>
          <w:rFonts w:ascii="Times New Roman" w:hAnsi="Times New Roman"/>
          <w:sz w:val="24"/>
          <w:szCs w:val="24"/>
        </w:rPr>
        <w:t>ите сгради</w:t>
      </w:r>
      <w:r w:rsidRPr="00A11577">
        <w:rPr>
          <w:rFonts w:ascii="Times New Roman" w:hAnsi="Times New Roman"/>
          <w:sz w:val="24"/>
          <w:szCs w:val="24"/>
        </w:rPr>
        <w:t xml:space="preserve"> няма да се генерират значителни количества строителни отпадъци, тъй като влаганите в строителството продукти и материали ще бъдат заготвяни, изработвани и доставяни според данните, предоставени в количествените сметки към проектната документация. </w:t>
      </w:r>
    </w:p>
    <w:p w:rsidR="003F6440" w:rsidRPr="003F6440" w:rsidRDefault="003F6440" w:rsidP="00F8148E">
      <w:pPr>
        <w:pStyle w:val="Body4"/>
        <w:spacing w:after="0" w:line="329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3F6440">
        <w:rPr>
          <w:rFonts w:ascii="Times New Roman" w:hAnsi="Times New Roman"/>
          <w:sz w:val="24"/>
          <w:szCs w:val="24"/>
        </w:rPr>
        <w:t>Възможните отпадъци са следните:</w:t>
      </w:r>
    </w:p>
    <w:p w:rsidR="003F6440" w:rsidRPr="00A11577" w:rsidRDefault="003F6440" w:rsidP="00F8148E">
      <w:pPr>
        <w:pStyle w:val="Body4"/>
        <w:spacing w:after="0" w:line="329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A11577">
        <w:rPr>
          <w:rFonts w:ascii="Times New Roman" w:hAnsi="Times New Roman"/>
          <w:sz w:val="24"/>
          <w:szCs w:val="24"/>
        </w:rPr>
        <w:t xml:space="preserve">17.05.06.  </w:t>
      </w:r>
      <w:r w:rsidRPr="00A11577">
        <w:rPr>
          <w:rFonts w:ascii="Times New Roman" w:hAnsi="Times New Roman"/>
          <w:sz w:val="24"/>
          <w:szCs w:val="24"/>
        </w:rPr>
        <w:tab/>
      </w:r>
      <w:r w:rsidRPr="00A11577">
        <w:rPr>
          <w:rFonts w:ascii="Times New Roman" w:hAnsi="Times New Roman"/>
          <w:sz w:val="24"/>
          <w:szCs w:val="24"/>
        </w:rPr>
        <w:tab/>
      </w:r>
      <w:r w:rsidRPr="00A11577">
        <w:rPr>
          <w:rFonts w:ascii="Times New Roman" w:hAnsi="Times New Roman"/>
          <w:sz w:val="24"/>
          <w:szCs w:val="24"/>
        </w:rPr>
        <w:tab/>
        <w:t>Изкопани земни маси – ще се използват за рекултивация на терена и направа на обратни насипи;</w:t>
      </w:r>
    </w:p>
    <w:p w:rsidR="003F6440" w:rsidRPr="00A11577" w:rsidRDefault="003F6440" w:rsidP="00F8148E">
      <w:pPr>
        <w:pStyle w:val="Body4"/>
        <w:spacing w:after="0" w:line="329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A11577">
        <w:rPr>
          <w:rFonts w:ascii="Times New Roman" w:hAnsi="Times New Roman"/>
          <w:sz w:val="24"/>
          <w:szCs w:val="24"/>
        </w:rPr>
        <w:t xml:space="preserve">17.09.04. </w:t>
      </w:r>
      <w:r w:rsidRPr="00A11577">
        <w:rPr>
          <w:rFonts w:ascii="Times New Roman" w:hAnsi="Times New Roman"/>
          <w:sz w:val="24"/>
          <w:szCs w:val="24"/>
        </w:rPr>
        <w:tab/>
      </w:r>
      <w:r w:rsidRPr="00A11577">
        <w:rPr>
          <w:rFonts w:ascii="Times New Roman" w:hAnsi="Times New Roman"/>
          <w:sz w:val="24"/>
          <w:szCs w:val="24"/>
        </w:rPr>
        <w:tab/>
      </w:r>
      <w:r w:rsidRPr="00A11577">
        <w:rPr>
          <w:rFonts w:ascii="Times New Roman" w:hAnsi="Times New Roman"/>
          <w:sz w:val="24"/>
          <w:szCs w:val="24"/>
        </w:rPr>
        <w:tab/>
        <w:t>Смесени отпадъци от строителството, които ще се извозят на указано от Кмета на общината депо.</w:t>
      </w:r>
    </w:p>
    <w:tbl>
      <w:tblPr>
        <w:tblW w:w="9800" w:type="dxa"/>
        <w:tblLook w:val="01E0" w:firstRow="1" w:lastRow="1" w:firstColumn="1" w:lastColumn="1" w:noHBand="0" w:noVBand="0"/>
      </w:tblPr>
      <w:tblGrid>
        <w:gridCol w:w="2734"/>
        <w:gridCol w:w="7066"/>
      </w:tblGrid>
      <w:tr w:rsidR="003F6440" w:rsidRPr="00BF364F" w:rsidTr="00F44F86">
        <w:tc>
          <w:tcPr>
            <w:tcW w:w="2734" w:type="dxa"/>
          </w:tcPr>
          <w:p w:rsidR="003F6440" w:rsidRPr="00A11577" w:rsidRDefault="003F6440" w:rsidP="00F8148E">
            <w:pPr>
              <w:pStyle w:val="Body4"/>
              <w:spacing w:after="0" w:line="329" w:lineRule="auto"/>
              <w:ind w:left="0" w:firstLine="5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1577">
              <w:rPr>
                <w:rFonts w:ascii="Times New Roman" w:hAnsi="Times New Roman"/>
                <w:sz w:val="24"/>
                <w:szCs w:val="24"/>
              </w:rPr>
              <w:lastRenderedPageBreak/>
              <w:t>17.01.01</w:t>
            </w:r>
          </w:p>
        </w:tc>
        <w:tc>
          <w:tcPr>
            <w:tcW w:w="7066" w:type="dxa"/>
          </w:tcPr>
          <w:p w:rsidR="003F6440" w:rsidRPr="00A11577" w:rsidRDefault="003F6440" w:rsidP="00F8148E">
            <w:pPr>
              <w:pStyle w:val="Body4"/>
              <w:spacing w:after="0" w:line="329" w:lineRule="auto"/>
              <w:ind w:left="0" w:firstLine="5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1577">
              <w:rPr>
                <w:rFonts w:ascii="Times New Roman" w:hAnsi="Times New Roman"/>
                <w:sz w:val="24"/>
                <w:szCs w:val="24"/>
              </w:rPr>
              <w:t xml:space="preserve">  Бетон</w:t>
            </w:r>
          </w:p>
        </w:tc>
      </w:tr>
      <w:tr w:rsidR="003F6440" w:rsidRPr="00BF364F" w:rsidTr="00F44F86">
        <w:tc>
          <w:tcPr>
            <w:tcW w:w="2734" w:type="dxa"/>
          </w:tcPr>
          <w:p w:rsidR="003F6440" w:rsidRPr="00A11577" w:rsidRDefault="003F6440" w:rsidP="00F8148E">
            <w:pPr>
              <w:pStyle w:val="Body4"/>
              <w:spacing w:after="0" w:line="329" w:lineRule="auto"/>
              <w:ind w:left="0" w:firstLine="5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1577">
              <w:rPr>
                <w:rFonts w:ascii="Times New Roman" w:hAnsi="Times New Roman"/>
                <w:sz w:val="24"/>
                <w:szCs w:val="24"/>
              </w:rPr>
              <w:t>17.01.02</w:t>
            </w:r>
          </w:p>
        </w:tc>
        <w:tc>
          <w:tcPr>
            <w:tcW w:w="7066" w:type="dxa"/>
          </w:tcPr>
          <w:p w:rsidR="003F6440" w:rsidRPr="00A11577" w:rsidRDefault="003F6440" w:rsidP="00F8148E">
            <w:pPr>
              <w:pStyle w:val="Body4"/>
              <w:spacing w:after="0" w:line="329" w:lineRule="auto"/>
              <w:ind w:left="0" w:firstLine="5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1577">
              <w:rPr>
                <w:rFonts w:ascii="Times New Roman" w:hAnsi="Times New Roman"/>
                <w:sz w:val="24"/>
                <w:szCs w:val="24"/>
              </w:rPr>
              <w:t xml:space="preserve">  Тухли</w:t>
            </w:r>
          </w:p>
        </w:tc>
      </w:tr>
      <w:tr w:rsidR="003F6440" w:rsidRPr="00BF364F" w:rsidTr="00F44F86">
        <w:tc>
          <w:tcPr>
            <w:tcW w:w="2734" w:type="dxa"/>
          </w:tcPr>
          <w:p w:rsidR="003F6440" w:rsidRPr="00A11577" w:rsidRDefault="003F6440" w:rsidP="00F8148E">
            <w:pPr>
              <w:pStyle w:val="Body4"/>
              <w:spacing w:after="0" w:line="329" w:lineRule="auto"/>
              <w:ind w:left="0" w:firstLine="5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1577">
              <w:rPr>
                <w:rFonts w:ascii="Times New Roman" w:hAnsi="Times New Roman"/>
                <w:sz w:val="24"/>
                <w:szCs w:val="24"/>
              </w:rPr>
              <w:t>17.01.03</w:t>
            </w:r>
          </w:p>
        </w:tc>
        <w:tc>
          <w:tcPr>
            <w:tcW w:w="7066" w:type="dxa"/>
          </w:tcPr>
          <w:p w:rsidR="003F6440" w:rsidRPr="00A11577" w:rsidRDefault="003F6440" w:rsidP="00F8148E">
            <w:pPr>
              <w:pStyle w:val="Body4"/>
              <w:spacing w:after="0" w:line="329" w:lineRule="auto"/>
              <w:ind w:left="0" w:firstLine="5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1577">
              <w:rPr>
                <w:rFonts w:ascii="Times New Roman" w:hAnsi="Times New Roman"/>
                <w:sz w:val="24"/>
                <w:szCs w:val="24"/>
              </w:rPr>
              <w:t xml:space="preserve">  Керемиди, плочки, фаянсови и керамични изделия</w:t>
            </w:r>
          </w:p>
        </w:tc>
      </w:tr>
      <w:tr w:rsidR="003F6440" w:rsidRPr="00BF364F" w:rsidTr="00F44F86">
        <w:tc>
          <w:tcPr>
            <w:tcW w:w="2734" w:type="dxa"/>
          </w:tcPr>
          <w:p w:rsidR="003F6440" w:rsidRPr="00A11577" w:rsidRDefault="003F6440" w:rsidP="00F8148E">
            <w:pPr>
              <w:pStyle w:val="Body4"/>
              <w:spacing w:after="0" w:line="329" w:lineRule="auto"/>
              <w:ind w:left="0" w:firstLine="5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1577">
              <w:rPr>
                <w:rFonts w:ascii="Times New Roman" w:hAnsi="Times New Roman"/>
                <w:sz w:val="24"/>
                <w:szCs w:val="24"/>
              </w:rPr>
              <w:t>17.01.07</w:t>
            </w:r>
          </w:p>
        </w:tc>
        <w:tc>
          <w:tcPr>
            <w:tcW w:w="7066" w:type="dxa"/>
          </w:tcPr>
          <w:p w:rsidR="003F6440" w:rsidRPr="00A11577" w:rsidRDefault="003F6440" w:rsidP="00F8148E">
            <w:pPr>
              <w:pStyle w:val="Body4"/>
              <w:spacing w:after="0" w:line="329" w:lineRule="auto"/>
              <w:ind w:left="0" w:firstLine="5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1577">
              <w:rPr>
                <w:rFonts w:ascii="Times New Roman" w:hAnsi="Times New Roman"/>
                <w:sz w:val="24"/>
                <w:szCs w:val="24"/>
              </w:rPr>
              <w:t xml:space="preserve">  Смеси от бетон, тухли, керемиди, плочки, фаянсови и керамични изделия, различни от упоменатите в 17</w:t>
            </w:r>
            <w:r w:rsidR="009218FB">
              <w:rPr>
                <w:rFonts w:ascii="Times New Roman" w:hAnsi="Times New Roman"/>
                <w:sz w:val="24"/>
                <w:szCs w:val="24"/>
              </w:rPr>
              <w:t>.</w:t>
            </w:r>
            <w:r w:rsidRPr="00A11577">
              <w:rPr>
                <w:rFonts w:ascii="Times New Roman" w:hAnsi="Times New Roman"/>
                <w:sz w:val="24"/>
                <w:szCs w:val="24"/>
              </w:rPr>
              <w:t>01</w:t>
            </w:r>
            <w:r w:rsidR="009218FB">
              <w:rPr>
                <w:rFonts w:ascii="Times New Roman" w:hAnsi="Times New Roman"/>
                <w:sz w:val="24"/>
                <w:szCs w:val="24"/>
              </w:rPr>
              <w:t>.</w:t>
            </w:r>
            <w:r w:rsidRPr="00A11577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</w:tr>
    </w:tbl>
    <w:p w:rsidR="003F6440" w:rsidRPr="00A11577" w:rsidRDefault="003F6440" w:rsidP="00F8148E">
      <w:pPr>
        <w:pStyle w:val="Body4"/>
        <w:spacing w:after="0" w:line="329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A11577">
        <w:rPr>
          <w:rFonts w:ascii="Times New Roman" w:hAnsi="Times New Roman"/>
          <w:sz w:val="24"/>
          <w:szCs w:val="24"/>
        </w:rPr>
        <w:t xml:space="preserve">17.02.01 </w:t>
      </w:r>
      <w:r w:rsidRPr="00A11577">
        <w:rPr>
          <w:rFonts w:ascii="Times New Roman" w:hAnsi="Times New Roman"/>
          <w:sz w:val="24"/>
          <w:szCs w:val="24"/>
        </w:rPr>
        <w:tab/>
      </w:r>
      <w:r w:rsidRPr="00A11577">
        <w:rPr>
          <w:rFonts w:ascii="Times New Roman" w:hAnsi="Times New Roman"/>
          <w:sz w:val="24"/>
          <w:szCs w:val="24"/>
        </w:rPr>
        <w:tab/>
      </w:r>
      <w:r w:rsidRPr="00A11577">
        <w:rPr>
          <w:rFonts w:ascii="Times New Roman" w:hAnsi="Times New Roman"/>
          <w:sz w:val="24"/>
          <w:szCs w:val="24"/>
        </w:rPr>
        <w:tab/>
        <w:t xml:space="preserve">Дървени отпадъци </w:t>
      </w:r>
    </w:p>
    <w:p w:rsidR="003F6440" w:rsidRPr="00A11577" w:rsidRDefault="003F6440" w:rsidP="00F8148E">
      <w:pPr>
        <w:pStyle w:val="Body4"/>
        <w:spacing w:after="0" w:line="329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A11577">
        <w:rPr>
          <w:rFonts w:ascii="Times New Roman" w:hAnsi="Times New Roman"/>
          <w:sz w:val="24"/>
          <w:szCs w:val="24"/>
        </w:rPr>
        <w:t>17.04.07</w:t>
      </w:r>
      <w:r w:rsidRPr="00A11577">
        <w:rPr>
          <w:rFonts w:ascii="Times New Roman" w:hAnsi="Times New Roman"/>
          <w:sz w:val="24"/>
          <w:szCs w:val="24"/>
        </w:rPr>
        <w:tab/>
      </w:r>
      <w:r w:rsidRPr="00A11577">
        <w:rPr>
          <w:rFonts w:ascii="Times New Roman" w:hAnsi="Times New Roman"/>
          <w:sz w:val="24"/>
          <w:szCs w:val="24"/>
        </w:rPr>
        <w:tab/>
      </w:r>
      <w:r w:rsidRPr="00A11577">
        <w:rPr>
          <w:rFonts w:ascii="Times New Roman" w:hAnsi="Times New Roman"/>
          <w:sz w:val="24"/>
          <w:szCs w:val="24"/>
        </w:rPr>
        <w:tab/>
        <w:t>Смеси от метали</w:t>
      </w:r>
    </w:p>
    <w:p w:rsidR="003F6440" w:rsidRPr="00A11577" w:rsidRDefault="003F6440" w:rsidP="00F8148E">
      <w:pPr>
        <w:pStyle w:val="Body4"/>
        <w:spacing w:after="0" w:line="329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A11577">
        <w:rPr>
          <w:rFonts w:ascii="Times New Roman" w:hAnsi="Times New Roman"/>
          <w:sz w:val="24"/>
          <w:szCs w:val="24"/>
        </w:rPr>
        <w:t xml:space="preserve">20.03.01 </w:t>
      </w:r>
      <w:r w:rsidRPr="00A11577">
        <w:rPr>
          <w:rFonts w:ascii="Times New Roman" w:hAnsi="Times New Roman"/>
          <w:sz w:val="24"/>
          <w:szCs w:val="24"/>
        </w:rPr>
        <w:tab/>
      </w:r>
      <w:r w:rsidRPr="00A11577">
        <w:rPr>
          <w:rFonts w:ascii="Times New Roman" w:hAnsi="Times New Roman"/>
          <w:sz w:val="24"/>
          <w:szCs w:val="24"/>
        </w:rPr>
        <w:tab/>
      </w:r>
      <w:r w:rsidRPr="00A11577">
        <w:rPr>
          <w:rFonts w:ascii="Times New Roman" w:hAnsi="Times New Roman"/>
          <w:sz w:val="24"/>
          <w:szCs w:val="24"/>
        </w:rPr>
        <w:tab/>
        <w:t>Смесени битови отпадъци от работещите на територията на площадката по време на строителния процес. Количеството на тези отпадъци ще бъде малко.</w:t>
      </w:r>
    </w:p>
    <w:p w:rsidR="003F6440" w:rsidRDefault="003F6440" w:rsidP="00F8148E">
      <w:pPr>
        <w:pStyle w:val="Body4"/>
        <w:spacing w:after="0" w:line="329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A11577">
        <w:rPr>
          <w:rFonts w:ascii="Times New Roman" w:hAnsi="Times New Roman"/>
          <w:sz w:val="24"/>
          <w:szCs w:val="24"/>
        </w:rPr>
        <w:t>Всички отпадъци, генерирани по време на строителството ще се събират разделно и временно ще се съхраняват по подходящ начин, съгласно техния произход, вид, състав и характерни свойства в съответствие с изискванията на ЗУО и подзаконовите нормативни актове,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обезвреждане.</w:t>
      </w:r>
    </w:p>
    <w:p w:rsidR="00BF364F" w:rsidRPr="00A11577" w:rsidRDefault="00BF364F" w:rsidP="00F8148E">
      <w:pPr>
        <w:pStyle w:val="Body4"/>
        <w:spacing w:after="0" w:line="329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A11577">
        <w:rPr>
          <w:rFonts w:ascii="Times New Roman" w:hAnsi="Times New Roman"/>
          <w:sz w:val="24"/>
          <w:szCs w:val="24"/>
        </w:rPr>
        <w:t>Бракувани по време на строителството луминисцентни осветителни тела ще се събират, съхраняват и предават отделно от специално назначено лице на обекта към фирма, имаща право да ги приема.</w:t>
      </w:r>
    </w:p>
    <w:p w:rsidR="00BF364F" w:rsidRPr="00A11577" w:rsidRDefault="00BF364F" w:rsidP="00F8148E">
      <w:pPr>
        <w:pStyle w:val="Body4"/>
        <w:spacing w:after="0" w:line="329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A11577">
        <w:rPr>
          <w:rFonts w:ascii="Times New Roman" w:hAnsi="Times New Roman"/>
          <w:sz w:val="24"/>
          <w:szCs w:val="24"/>
        </w:rPr>
        <w:t>По време на експлоатацията на жилищната сграда ще се генерират смесени битови отпадъци, формирани от живущите – опаковки, хранителни отпадъци и др. с код 20.03.01, както и отпадъци от опаковки от група 15 01 – хартиени, пластмасови, стъклени и метални опаковки.</w:t>
      </w:r>
    </w:p>
    <w:p w:rsidR="00BF364F" w:rsidRPr="00A11577" w:rsidRDefault="00BF364F" w:rsidP="00F8148E">
      <w:pPr>
        <w:pStyle w:val="Body4"/>
        <w:spacing w:after="0" w:line="329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A11577">
        <w:rPr>
          <w:rFonts w:ascii="Times New Roman" w:hAnsi="Times New Roman"/>
          <w:sz w:val="24"/>
          <w:szCs w:val="24"/>
        </w:rPr>
        <w:t>Битовите отпадъци, които ще се формират от изпълнителите на обекта по време на строителството, както и тези, които ще се формират от ползвателите на жилищн</w:t>
      </w:r>
      <w:r w:rsidR="009218FB">
        <w:rPr>
          <w:rFonts w:ascii="Times New Roman" w:hAnsi="Times New Roman"/>
          <w:sz w:val="24"/>
          <w:szCs w:val="24"/>
        </w:rPr>
        <w:t>ите сгради</w:t>
      </w:r>
      <w:r w:rsidRPr="00A11577">
        <w:rPr>
          <w:rFonts w:ascii="Times New Roman" w:hAnsi="Times New Roman"/>
          <w:sz w:val="24"/>
          <w:szCs w:val="24"/>
        </w:rPr>
        <w:t xml:space="preserve"> по време на </w:t>
      </w:r>
      <w:r w:rsidR="009218FB">
        <w:rPr>
          <w:rFonts w:ascii="Times New Roman" w:hAnsi="Times New Roman"/>
          <w:sz w:val="24"/>
          <w:szCs w:val="24"/>
        </w:rPr>
        <w:t>тяхната</w:t>
      </w:r>
      <w:r w:rsidRPr="00A11577">
        <w:rPr>
          <w:rFonts w:ascii="Times New Roman" w:hAnsi="Times New Roman"/>
          <w:sz w:val="24"/>
          <w:szCs w:val="24"/>
        </w:rPr>
        <w:t xml:space="preserve"> експлоатация ще се събират на определената от общината площадка в контейнери, непозволяващи разпиляването им. Същите ще се извозват съгласно графика за сметосъбиране и сметоизвозване. Отпадъците от опаковки ще бъдат предавани на база сключен договор с организация по оползотворяване. </w:t>
      </w:r>
    </w:p>
    <w:p w:rsidR="00BF364F" w:rsidRPr="00BF364F" w:rsidRDefault="00BF364F" w:rsidP="00F8148E">
      <w:pPr>
        <w:pStyle w:val="Body4"/>
        <w:spacing w:after="0" w:line="329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A11577">
        <w:rPr>
          <w:rFonts w:ascii="Times New Roman" w:hAnsi="Times New Roman"/>
          <w:sz w:val="24"/>
          <w:szCs w:val="24"/>
        </w:rPr>
        <w:t>При реализацията и експлоатацията на инвестиционното предложение стриктно ще се спазват изискванията на Закона за управление на отпадъците и подзаконовите нормативни актове.</w:t>
      </w:r>
    </w:p>
    <w:p w:rsidR="00A70BE7" w:rsidRDefault="00A70BE7" w:rsidP="00F8148E">
      <w:pPr>
        <w:spacing w:line="329" w:lineRule="auto"/>
        <w:jc w:val="both"/>
        <w:rPr>
          <w:rFonts w:ascii="Times New Roman" w:eastAsia="Calibri" w:hAnsi="Times New Roman"/>
          <w:noProof w:val="0"/>
          <w:sz w:val="24"/>
          <w:szCs w:val="24"/>
          <w:highlight w:val="green"/>
          <w:lang w:eastAsia="en-US"/>
        </w:rPr>
      </w:pPr>
    </w:p>
    <w:p w:rsidR="00A70BE7" w:rsidRPr="009218FB" w:rsidRDefault="007F7EE2" w:rsidP="00F8148E">
      <w:pPr>
        <w:spacing w:line="329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9218FB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9</w:t>
      </w:r>
      <w:r w:rsidR="00A70BE7" w:rsidRPr="009218FB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. Отпадъчни води:</w:t>
      </w:r>
    </w:p>
    <w:p w:rsidR="00A70BE7" w:rsidRPr="009218FB" w:rsidRDefault="00A70BE7" w:rsidP="00F8148E">
      <w:pPr>
        <w:spacing w:line="329" w:lineRule="auto"/>
        <w:jc w:val="both"/>
        <w:rPr>
          <w:rFonts w:ascii="Times New Roman" w:eastAsia="Calibri" w:hAnsi="Times New Roman"/>
          <w:i/>
          <w:noProof w:val="0"/>
          <w:lang w:eastAsia="en-US"/>
        </w:rPr>
      </w:pPr>
      <w:r w:rsidRPr="009218FB">
        <w:rPr>
          <w:rFonts w:ascii="Times New Roman" w:eastAsia="Calibri" w:hAnsi="Times New Roman"/>
          <w:i/>
          <w:noProof w:val="0"/>
          <w:lang w:eastAsia="en-US"/>
        </w:rPr>
        <w:t>(очаквано количество и вид на формираните отпадъчни води по потоци (битови, промишлени и др.), сезонност, предвидени начини за третирането им (пречиствателна станция/съоръжение и др.), отвеждане и заустване в канализационна система/повърхностен воден обект/водоплътна изгребна яма и др.)</w:t>
      </w:r>
    </w:p>
    <w:p w:rsidR="005A16A4" w:rsidRPr="00853750" w:rsidRDefault="005A16A4" w:rsidP="00F8148E">
      <w:pPr>
        <w:spacing w:line="32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853750">
        <w:rPr>
          <w:rFonts w:ascii="Times New Roman" w:eastAsia="Calibri" w:hAnsi="Times New Roman"/>
          <w:noProof w:val="0"/>
          <w:sz w:val="24"/>
          <w:szCs w:val="24"/>
          <w:lang w:eastAsia="en-US"/>
        </w:rPr>
        <w:t>Отпадъчни водни количества от фекално – битов характер и дъждовни води ще се формират при експлоатация на готовите обекти от живущите в жилищните сгради.</w:t>
      </w:r>
    </w:p>
    <w:p w:rsidR="005A16A4" w:rsidRPr="00853750" w:rsidRDefault="005A16A4" w:rsidP="00F8148E">
      <w:pPr>
        <w:spacing w:line="32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853750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Отвеждането на дъждовните води от сградите ще става посредством водосточни тръби в зелените площи. </w:t>
      </w:r>
    </w:p>
    <w:p w:rsidR="00753182" w:rsidRPr="00853750" w:rsidRDefault="005A16A4" w:rsidP="00F8148E">
      <w:pPr>
        <w:spacing w:line="32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853750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Битовите отпадъчни води от жилищните сгради ще бъдат зауствани във </w:t>
      </w:r>
      <w:r w:rsidRPr="00853750">
        <w:rPr>
          <w:rFonts w:ascii="Times New Roman" w:hAnsi="Times New Roman"/>
          <w:sz w:val="24"/>
          <w:szCs w:val="24"/>
        </w:rPr>
        <w:t>водоплътни изгребни ями, по една за всеки новообразуван имот, които периодично ще се почистват от специализирана фирма за комунални услуги на база сключен договор</w:t>
      </w:r>
      <w:r w:rsidRPr="00853750">
        <w:rPr>
          <w:rFonts w:ascii="Times New Roman" w:eastAsia="Calibri" w:hAnsi="Times New Roman"/>
          <w:noProof w:val="0"/>
          <w:sz w:val="24"/>
          <w:szCs w:val="24"/>
          <w:lang w:eastAsia="en-US"/>
        </w:rPr>
        <w:t>.</w:t>
      </w:r>
    </w:p>
    <w:p w:rsidR="009C0E2D" w:rsidRPr="00853750" w:rsidRDefault="009C0E2D" w:rsidP="00F8148E">
      <w:pPr>
        <w:spacing w:line="32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</w:p>
    <w:p w:rsidR="00A70BE7" w:rsidRPr="007F7EE2" w:rsidRDefault="007F7EE2" w:rsidP="00F8148E">
      <w:pPr>
        <w:spacing w:line="329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7F7EE2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lastRenderedPageBreak/>
        <w:t>10</w:t>
      </w:r>
      <w:r w:rsidR="00A70BE7" w:rsidRPr="007F7EE2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. Опасни химични вещества, които се очаква да бъдат налични на площадката на предприятието/съоръжението:</w:t>
      </w:r>
    </w:p>
    <w:p w:rsidR="00A70BE7" w:rsidRPr="007F7EE2" w:rsidRDefault="00A70BE7" w:rsidP="00F8148E">
      <w:pPr>
        <w:spacing w:line="329" w:lineRule="auto"/>
        <w:jc w:val="center"/>
        <w:rPr>
          <w:rFonts w:ascii="Times New Roman" w:eastAsia="Calibri" w:hAnsi="Times New Roman"/>
          <w:i/>
          <w:noProof w:val="0"/>
          <w:lang w:eastAsia="en-US"/>
        </w:rPr>
      </w:pPr>
      <w:r w:rsidRPr="007F7EE2">
        <w:rPr>
          <w:rFonts w:ascii="Times New Roman" w:eastAsia="Calibri" w:hAnsi="Times New Roman"/>
          <w:i/>
          <w:noProof w:val="0"/>
          <w:lang w:eastAsia="en-US"/>
        </w:rPr>
        <w:t>(в случаите по чл. 99б ЗООС се представя информация за вида и количеството на опасните вещества, които ще са налични в предприятието/съоръжението съгласно приложение № 1 към Наредбата за предотвратяване на големи аварии и ограничаване на последствията от тях)</w:t>
      </w:r>
    </w:p>
    <w:p w:rsidR="00A70BE7" w:rsidRPr="007F7EE2" w:rsidRDefault="00A70BE7" w:rsidP="00F8148E">
      <w:pPr>
        <w:spacing w:line="32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7F7EE2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За инвестиционното намерение не са налични опасни вещества включени в приложение № 3 към чл. 103, ал. 1 от Закона за опазване на околната среда (Обн. ДВ. бр.91 от 25 Септември 2002г., попр. , изм. и доп.). </w:t>
      </w:r>
    </w:p>
    <w:p w:rsidR="00A70BE7" w:rsidRPr="007F7EE2" w:rsidRDefault="00A70BE7" w:rsidP="00F8148E">
      <w:pPr>
        <w:spacing w:line="329" w:lineRule="auto"/>
        <w:jc w:val="both"/>
        <w:rPr>
          <w:rFonts w:ascii="Times New Roman" w:eastAsia="Calibri" w:hAnsi="Times New Roman"/>
          <w:noProof w:val="0"/>
          <w:sz w:val="10"/>
          <w:szCs w:val="10"/>
          <w:lang w:eastAsia="en-US"/>
        </w:rPr>
      </w:pPr>
    </w:p>
    <w:p w:rsidR="008D5E03" w:rsidRPr="007F7EE2" w:rsidRDefault="008D5E03" w:rsidP="00F8148E">
      <w:pPr>
        <w:spacing w:line="329" w:lineRule="auto"/>
        <w:jc w:val="both"/>
        <w:rPr>
          <w:rFonts w:ascii="Times New Roman" w:eastAsia="Calibri" w:hAnsi="Times New Roman"/>
          <w:noProof w:val="0"/>
          <w:sz w:val="10"/>
          <w:szCs w:val="10"/>
          <w:lang w:eastAsia="en-US"/>
        </w:rPr>
      </w:pPr>
    </w:p>
    <w:p w:rsidR="00A70BE7" w:rsidRPr="007F7EE2" w:rsidRDefault="00A70BE7" w:rsidP="00F8148E">
      <w:pPr>
        <w:spacing w:line="32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7F7EE2">
        <w:rPr>
          <w:rFonts w:ascii="Times New Roman" w:eastAsia="Calibri" w:hAnsi="Times New Roman"/>
          <w:noProof w:val="0"/>
          <w:sz w:val="24"/>
          <w:szCs w:val="24"/>
          <w:lang w:eastAsia="en-US"/>
        </w:rPr>
        <w:t>І. Моля да ни информирате за необходимите действия, които трябва да предприемем, по реда на глава шеста ЗООС.</w:t>
      </w:r>
    </w:p>
    <w:p w:rsidR="00A70BE7" w:rsidRPr="007F7EE2" w:rsidRDefault="00A70BE7" w:rsidP="00F8148E">
      <w:pPr>
        <w:spacing w:line="32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7F7EE2">
        <w:rPr>
          <w:rFonts w:ascii="Times New Roman" w:eastAsia="Calibri" w:hAnsi="Times New Roman"/>
          <w:noProof w:val="0"/>
          <w:sz w:val="24"/>
          <w:szCs w:val="24"/>
          <w:lang w:eastAsia="en-US"/>
        </w:rPr>
        <w:t>ІІ. Друга информация (не е задължително за попълване)</w:t>
      </w:r>
    </w:p>
    <w:p w:rsidR="00A70BE7" w:rsidRPr="007F7EE2" w:rsidRDefault="00A70BE7" w:rsidP="00F8148E">
      <w:pPr>
        <w:spacing w:line="329" w:lineRule="auto"/>
        <w:ind w:firstLine="709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7F7EE2">
        <w:rPr>
          <w:rFonts w:ascii="Times New Roman" w:eastAsia="Calibri" w:hAnsi="Times New Roman"/>
          <w:noProof w:val="0"/>
          <w:sz w:val="24"/>
          <w:szCs w:val="24"/>
          <w:lang w:eastAsia="en-US"/>
        </w:rPr>
        <w:t>Моля да бъде допуснато извършването само на ОВОС (в случаите по чл. 91, ал. 2 ЗООС, когато за инвестиционно предложение, включено в приложение № 1 или в приложение № 2 към ЗООС, се изисква и изготвянето на самостоятелен план или програма по чл. 85, ал. 1 и 2 ЗООС) поради следните основания (мотиви):</w:t>
      </w:r>
    </w:p>
    <w:p w:rsidR="00A70BE7" w:rsidRDefault="00A70BE7" w:rsidP="00F8148E">
      <w:pPr>
        <w:spacing w:line="329" w:lineRule="auto"/>
        <w:ind w:firstLine="709"/>
        <w:jc w:val="both"/>
        <w:rPr>
          <w:rFonts w:ascii="Times New Roman" w:eastAsia="Calibri" w:hAnsi="Times New Roman"/>
          <w:noProof w:val="0"/>
          <w:sz w:val="18"/>
          <w:szCs w:val="18"/>
          <w:lang w:eastAsia="en-US"/>
        </w:rPr>
      </w:pPr>
    </w:p>
    <w:p w:rsidR="000A347F" w:rsidRPr="009218FB" w:rsidRDefault="000A347F" w:rsidP="00F8148E">
      <w:pPr>
        <w:spacing w:line="329" w:lineRule="auto"/>
        <w:ind w:firstLine="709"/>
        <w:jc w:val="both"/>
        <w:rPr>
          <w:rFonts w:ascii="Times New Roman" w:eastAsia="Calibri" w:hAnsi="Times New Roman"/>
          <w:noProof w:val="0"/>
          <w:sz w:val="18"/>
          <w:szCs w:val="18"/>
          <w:lang w:eastAsia="en-US"/>
        </w:rPr>
      </w:pPr>
    </w:p>
    <w:p w:rsidR="00A70BE7" w:rsidRPr="007F7EE2" w:rsidRDefault="00A70BE7" w:rsidP="00F8148E">
      <w:pPr>
        <w:spacing w:line="329" w:lineRule="auto"/>
        <w:jc w:val="both"/>
        <w:rPr>
          <w:rFonts w:ascii="Times New Roman" w:eastAsia="Calibri" w:hAnsi="Times New Roman"/>
          <w:noProof w:val="0"/>
          <w:sz w:val="24"/>
          <w:szCs w:val="24"/>
          <w:u w:val="single"/>
          <w:lang w:eastAsia="en-US"/>
        </w:rPr>
      </w:pPr>
      <w:r w:rsidRPr="007F7EE2">
        <w:rPr>
          <w:rFonts w:ascii="Times New Roman" w:eastAsia="Calibri" w:hAnsi="Times New Roman"/>
          <w:noProof w:val="0"/>
          <w:sz w:val="24"/>
          <w:szCs w:val="24"/>
          <w:u w:val="single"/>
          <w:lang w:eastAsia="en-US"/>
        </w:rPr>
        <w:t>Прилагам:</w:t>
      </w:r>
    </w:p>
    <w:p w:rsidR="00A70BE7" w:rsidRPr="009218FB" w:rsidRDefault="00A70BE7" w:rsidP="00F8148E">
      <w:pPr>
        <w:spacing w:line="329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9218FB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1. Документи, доказващи уведомяване на съответната /съответните община/общини, район/райони и кметство или кметства и на засегнатото население съгласно изискванията на чл. 4, ал. 2 от Наредбата за условията и реда за извършване на оценка на въздействието върху околната среда, приета с Постановление № 59 на Министерския съвет от 2003г. </w:t>
      </w:r>
    </w:p>
    <w:p w:rsidR="00A70BE7" w:rsidRPr="009218FB" w:rsidRDefault="00A70BE7" w:rsidP="00F8148E">
      <w:pPr>
        <w:spacing w:line="329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9218FB">
        <w:rPr>
          <w:rFonts w:ascii="Times New Roman" w:eastAsia="Calibri" w:hAnsi="Times New Roman"/>
          <w:noProof w:val="0"/>
          <w:sz w:val="24"/>
          <w:szCs w:val="24"/>
          <w:lang w:eastAsia="en-US"/>
        </w:rPr>
        <w:t>2. Документи, удостоверяващи по реда на специален закон, нормативен или административен акт права за иницииране или кандидатстване за одобряване на инвестиционно предложение.</w:t>
      </w:r>
    </w:p>
    <w:p w:rsidR="00A70BE7" w:rsidRPr="009218FB" w:rsidRDefault="00A70BE7" w:rsidP="00F8148E">
      <w:pPr>
        <w:spacing w:line="329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9218FB">
        <w:rPr>
          <w:rFonts w:ascii="Times New Roman" w:eastAsia="Calibri" w:hAnsi="Times New Roman"/>
          <w:noProof w:val="0"/>
          <w:sz w:val="24"/>
          <w:szCs w:val="24"/>
          <w:lang w:eastAsia="en-US"/>
        </w:rPr>
        <w:t>3. Други документи по преценка на уведомителя:</w:t>
      </w:r>
    </w:p>
    <w:p w:rsidR="00A70BE7" w:rsidRPr="009218FB" w:rsidRDefault="00A70BE7" w:rsidP="00F8148E">
      <w:pPr>
        <w:spacing w:line="329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9218FB">
        <w:rPr>
          <w:rFonts w:ascii="Times New Roman" w:eastAsia="Calibri" w:hAnsi="Times New Roman"/>
          <w:noProof w:val="0"/>
          <w:sz w:val="24"/>
          <w:szCs w:val="24"/>
          <w:lang w:eastAsia="en-US"/>
        </w:rPr>
        <w:t>3.1. допълнителна информация/документация, поясняваща инвестиционното предложение;</w:t>
      </w:r>
    </w:p>
    <w:p w:rsidR="00A70BE7" w:rsidRPr="00310886" w:rsidRDefault="00A70BE7" w:rsidP="00F8148E">
      <w:pPr>
        <w:spacing w:line="329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310886">
        <w:rPr>
          <w:rFonts w:ascii="Times New Roman" w:eastAsia="Calibri" w:hAnsi="Times New Roman"/>
          <w:noProof w:val="0"/>
          <w:sz w:val="24"/>
          <w:szCs w:val="24"/>
          <w:lang w:eastAsia="en-US"/>
        </w:rPr>
        <w:t>3.2. картен материал, схема, снимков материал, актуална скица на имота и др. в подходящ мащаб.</w:t>
      </w:r>
    </w:p>
    <w:p w:rsidR="00A70BE7" w:rsidRPr="00310886" w:rsidRDefault="00A70BE7" w:rsidP="00F8148E">
      <w:pPr>
        <w:spacing w:line="329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310886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4. Електронен носител – 1 бр. </w:t>
      </w:r>
    </w:p>
    <w:p w:rsidR="00A70BE7" w:rsidRDefault="00A70BE7" w:rsidP="00B23B7A">
      <w:pPr>
        <w:spacing w:line="276" w:lineRule="auto"/>
        <w:jc w:val="both"/>
        <w:rPr>
          <w:rFonts w:ascii="Times New Roman" w:eastAsia="Calibri" w:hAnsi="Times New Roman"/>
          <w:noProof w:val="0"/>
          <w:sz w:val="36"/>
          <w:szCs w:val="36"/>
          <w:lang w:eastAsia="en-US"/>
        </w:rPr>
      </w:pPr>
    </w:p>
    <w:p w:rsidR="00A70BE7" w:rsidRPr="00310886" w:rsidRDefault="00A70BE7" w:rsidP="007330E6">
      <w:pPr>
        <w:spacing w:line="276" w:lineRule="auto"/>
        <w:jc w:val="right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310886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Дата: </w:t>
      </w:r>
      <w:r w:rsidR="002867EB" w:rsidRPr="00310886">
        <w:rPr>
          <w:rFonts w:ascii="Times New Roman" w:eastAsia="Calibri" w:hAnsi="Times New Roman"/>
          <w:noProof w:val="0"/>
          <w:sz w:val="24"/>
          <w:szCs w:val="24"/>
          <w:lang w:eastAsia="en-US"/>
        </w:rPr>
        <w:t>............................</w:t>
      </w:r>
      <w:r w:rsidR="005A16A4" w:rsidRPr="00310886">
        <w:rPr>
          <w:rFonts w:ascii="Times New Roman" w:eastAsia="Calibri" w:hAnsi="Times New Roman"/>
          <w:noProof w:val="0"/>
          <w:sz w:val="24"/>
          <w:szCs w:val="24"/>
          <w:lang w:eastAsia="en-US"/>
        </w:rPr>
        <w:t>.2020</w:t>
      </w:r>
      <w:r w:rsidR="00785B5A" w:rsidRPr="00310886">
        <w:rPr>
          <w:rFonts w:ascii="Times New Roman" w:eastAsia="Calibri" w:hAnsi="Times New Roman"/>
          <w:noProof w:val="0"/>
          <w:sz w:val="24"/>
          <w:szCs w:val="24"/>
          <w:lang w:eastAsia="en-US"/>
        </w:rPr>
        <w:t>г.</w:t>
      </w:r>
      <w:r w:rsidR="007330E6" w:rsidRPr="00310886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           </w:t>
      </w:r>
      <w:r w:rsidRPr="00310886">
        <w:rPr>
          <w:rFonts w:ascii="Times New Roman" w:eastAsia="Calibri" w:hAnsi="Times New Roman"/>
          <w:noProof w:val="0"/>
          <w:sz w:val="24"/>
          <w:szCs w:val="24"/>
          <w:lang w:eastAsia="en-US"/>
        </w:rPr>
        <w:tab/>
        <w:t xml:space="preserve">                          Уведомител: ………………………………</w:t>
      </w:r>
    </w:p>
    <w:p w:rsidR="007330E6" w:rsidRPr="00310886" w:rsidRDefault="00EB07A1" w:rsidP="009153E5">
      <w:pPr>
        <w:spacing w:line="276" w:lineRule="auto"/>
        <w:jc w:val="right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310886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                                                                                   </w:t>
      </w:r>
      <w:r w:rsidR="00A70BE7" w:rsidRPr="00310886">
        <w:rPr>
          <w:rFonts w:ascii="Times New Roman" w:eastAsia="Calibri" w:hAnsi="Times New Roman"/>
          <w:noProof w:val="0"/>
          <w:sz w:val="24"/>
          <w:szCs w:val="24"/>
          <w:lang w:eastAsia="en-US"/>
        </w:rPr>
        <w:t>(</w:t>
      </w:r>
      <w:r w:rsidR="00310886" w:rsidRPr="00310886">
        <w:rPr>
          <w:rFonts w:ascii="Times New Roman" w:eastAsia="Calibri" w:hAnsi="Times New Roman"/>
          <w:noProof w:val="0"/>
          <w:sz w:val="24"/>
          <w:szCs w:val="24"/>
          <w:lang w:eastAsia="en-US"/>
        </w:rPr>
        <w:t>Георги Спасов Тодоров</w:t>
      </w:r>
      <w:r w:rsidR="00724991" w:rsidRPr="00310886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– </w:t>
      </w:r>
      <w:r w:rsidR="00310886" w:rsidRPr="00310886">
        <w:rPr>
          <w:rFonts w:ascii="Times New Roman" w:eastAsia="Calibri" w:hAnsi="Times New Roman"/>
          <w:noProof w:val="0"/>
          <w:sz w:val="24"/>
          <w:szCs w:val="24"/>
          <w:lang w:eastAsia="en-US"/>
        </w:rPr>
        <w:t>управител на</w:t>
      </w:r>
    </w:p>
    <w:p w:rsidR="00A70BE7" w:rsidRPr="009153E5" w:rsidRDefault="00310886" w:rsidP="009153E5">
      <w:pPr>
        <w:spacing w:line="276" w:lineRule="auto"/>
        <w:jc w:val="right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310886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„ДЖИ ЕС ТИ 71“ ЕООД, гр. Пловдив</w:t>
      </w:r>
      <w:r w:rsidR="00A70BE7" w:rsidRPr="00310886">
        <w:rPr>
          <w:rFonts w:ascii="Times New Roman" w:eastAsia="Calibri" w:hAnsi="Times New Roman"/>
          <w:noProof w:val="0"/>
          <w:sz w:val="24"/>
          <w:szCs w:val="24"/>
          <w:lang w:eastAsia="en-US"/>
        </w:rPr>
        <w:t>)</w:t>
      </w:r>
    </w:p>
    <w:sectPr w:rsidR="00A70BE7" w:rsidRPr="009153E5" w:rsidSect="007B6B84">
      <w:pgSz w:w="11906" w:h="16838"/>
      <w:pgMar w:top="899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37284"/>
    <w:multiLevelType w:val="hybridMultilevel"/>
    <w:tmpl w:val="89D883B0"/>
    <w:lvl w:ilvl="0" w:tplc="67FA78E6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6F500DFA"/>
    <w:multiLevelType w:val="hybridMultilevel"/>
    <w:tmpl w:val="A4E452A4"/>
    <w:lvl w:ilvl="0" w:tplc="BB4E57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07927F7"/>
    <w:multiLevelType w:val="hybridMultilevel"/>
    <w:tmpl w:val="B514394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235A00"/>
    <w:multiLevelType w:val="hybridMultilevel"/>
    <w:tmpl w:val="F18AEC5E"/>
    <w:lvl w:ilvl="0" w:tplc="0402000D">
      <w:start w:val="1"/>
      <w:numFmt w:val="bullet"/>
      <w:lvlText w:val=""/>
      <w:lvlJc w:val="left"/>
      <w:pPr>
        <w:ind w:left="667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7394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811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883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9554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1027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1099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11714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1243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F0E"/>
    <w:rsid w:val="00000973"/>
    <w:rsid w:val="00003B1D"/>
    <w:rsid w:val="00016978"/>
    <w:rsid w:val="000179DD"/>
    <w:rsid w:val="00030B47"/>
    <w:rsid w:val="00036D8E"/>
    <w:rsid w:val="00044A0D"/>
    <w:rsid w:val="0004568F"/>
    <w:rsid w:val="000514F3"/>
    <w:rsid w:val="00057911"/>
    <w:rsid w:val="00066487"/>
    <w:rsid w:val="00071895"/>
    <w:rsid w:val="00072442"/>
    <w:rsid w:val="00075AB9"/>
    <w:rsid w:val="00082AAB"/>
    <w:rsid w:val="000855A7"/>
    <w:rsid w:val="000858C8"/>
    <w:rsid w:val="00094FE5"/>
    <w:rsid w:val="000979FC"/>
    <w:rsid w:val="000A347F"/>
    <w:rsid w:val="000A65A8"/>
    <w:rsid w:val="000A695D"/>
    <w:rsid w:val="000B0967"/>
    <w:rsid w:val="000B255C"/>
    <w:rsid w:val="000B543D"/>
    <w:rsid w:val="000B6D09"/>
    <w:rsid w:val="000C01C5"/>
    <w:rsid w:val="000C5382"/>
    <w:rsid w:val="000C6C62"/>
    <w:rsid w:val="000C7EF6"/>
    <w:rsid w:val="000D0F09"/>
    <w:rsid w:val="000D5426"/>
    <w:rsid w:val="000E0358"/>
    <w:rsid w:val="000E551B"/>
    <w:rsid w:val="000F403D"/>
    <w:rsid w:val="00106561"/>
    <w:rsid w:val="001070A4"/>
    <w:rsid w:val="00115A00"/>
    <w:rsid w:val="001174D4"/>
    <w:rsid w:val="00117C7E"/>
    <w:rsid w:val="00120301"/>
    <w:rsid w:val="00121415"/>
    <w:rsid w:val="00122B70"/>
    <w:rsid w:val="001235CB"/>
    <w:rsid w:val="00124BCB"/>
    <w:rsid w:val="00126990"/>
    <w:rsid w:val="0013023C"/>
    <w:rsid w:val="00131F64"/>
    <w:rsid w:val="00135A45"/>
    <w:rsid w:val="00135E8D"/>
    <w:rsid w:val="00146BF6"/>
    <w:rsid w:val="00151571"/>
    <w:rsid w:val="001517B0"/>
    <w:rsid w:val="001609D2"/>
    <w:rsid w:val="00162286"/>
    <w:rsid w:val="00167FD6"/>
    <w:rsid w:val="00170854"/>
    <w:rsid w:val="001735AF"/>
    <w:rsid w:val="001768C4"/>
    <w:rsid w:val="00182280"/>
    <w:rsid w:val="00182D16"/>
    <w:rsid w:val="001859EA"/>
    <w:rsid w:val="001861F6"/>
    <w:rsid w:val="00190F00"/>
    <w:rsid w:val="001A287F"/>
    <w:rsid w:val="001A3E05"/>
    <w:rsid w:val="001B1370"/>
    <w:rsid w:val="001B4780"/>
    <w:rsid w:val="001B4F11"/>
    <w:rsid w:val="001B718F"/>
    <w:rsid w:val="001C4A80"/>
    <w:rsid w:val="001C4D7C"/>
    <w:rsid w:val="001C5B68"/>
    <w:rsid w:val="001C770B"/>
    <w:rsid w:val="001C7870"/>
    <w:rsid w:val="001D55B8"/>
    <w:rsid w:val="001D766A"/>
    <w:rsid w:val="001D7C8B"/>
    <w:rsid w:val="001E2D09"/>
    <w:rsid w:val="001F0DD5"/>
    <w:rsid w:val="001F283C"/>
    <w:rsid w:val="001F3342"/>
    <w:rsid w:val="002047B5"/>
    <w:rsid w:val="00204887"/>
    <w:rsid w:val="00204EE6"/>
    <w:rsid w:val="0020602B"/>
    <w:rsid w:val="00215679"/>
    <w:rsid w:val="00215E4A"/>
    <w:rsid w:val="002244DB"/>
    <w:rsid w:val="0022571C"/>
    <w:rsid w:val="00231371"/>
    <w:rsid w:val="00233C85"/>
    <w:rsid w:val="00237AE6"/>
    <w:rsid w:val="00241D45"/>
    <w:rsid w:val="00246211"/>
    <w:rsid w:val="00270FC6"/>
    <w:rsid w:val="002723E3"/>
    <w:rsid w:val="00280968"/>
    <w:rsid w:val="002867EB"/>
    <w:rsid w:val="00290B5D"/>
    <w:rsid w:val="002965B4"/>
    <w:rsid w:val="002A63C1"/>
    <w:rsid w:val="002A6A58"/>
    <w:rsid w:val="002C037F"/>
    <w:rsid w:val="002C2F96"/>
    <w:rsid w:val="002C3588"/>
    <w:rsid w:val="002C5016"/>
    <w:rsid w:val="002D2A3A"/>
    <w:rsid w:val="002D3008"/>
    <w:rsid w:val="002D5CD3"/>
    <w:rsid w:val="002D6FD1"/>
    <w:rsid w:val="002D7B3C"/>
    <w:rsid w:val="002E2F6B"/>
    <w:rsid w:val="00310886"/>
    <w:rsid w:val="003112A9"/>
    <w:rsid w:val="00313D74"/>
    <w:rsid w:val="00314F3A"/>
    <w:rsid w:val="00316E53"/>
    <w:rsid w:val="00320322"/>
    <w:rsid w:val="00322714"/>
    <w:rsid w:val="00324A3F"/>
    <w:rsid w:val="00330846"/>
    <w:rsid w:val="003503BB"/>
    <w:rsid w:val="003613AE"/>
    <w:rsid w:val="00365F97"/>
    <w:rsid w:val="00367260"/>
    <w:rsid w:val="00370505"/>
    <w:rsid w:val="0037297D"/>
    <w:rsid w:val="003761D8"/>
    <w:rsid w:val="003841E5"/>
    <w:rsid w:val="00385E5F"/>
    <w:rsid w:val="00386D4F"/>
    <w:rsid w:val="003955D1"/>
    <w:rsid w:val="00395EDB"/>
    <w:rsid w:val="00397185"/>
    <w:rsid w:val="003A193F"/>
    <w:rsid w:val="003A6A4C"/>
    <w:rsid w:val="003A6A67"/>
    <w:rsid w:val="003A7FE0"/>
    <w:rsid w:val="003B2F06"/>
    <w:rsid w:val="003B45A1"/>
    <w:rsid w:val="003B4BCF"/>
    <w:rsid w:val="003B5054"/>
    <w:rsid w:val="003B6415"/>
    <w:rsid w:val="003C40A3"/>
    <w:rsid w:val="003C60B1"/>
    <w:rsid w:val="003C63F2"/>
    <w:rsid w:val="003D2726"/>
    <w:rsid w:val="003E3957"/>
    <w:rsid w:val="003E3C93"/>
    <w:rsid w:val="003E3E12"/>
    <w:rsid w:val="003E7CEE"/>
    <w:rsid w:val="003F1475"/>
    <w:rsid w:val="003F5A2A"/>
    <w:rsid w:val="003F62C6"/>
    <w:rsid w:val="003F6440"/>
    <w:rsid w:val="00400427"/>
    <w:rsid w:val="00404886"/>
    <w:rsid w:val="00405279"/>
    <w:rsid w:val="00411343"/>
    <w:rsid w:val="0041502D"/>
    <w:rsid w:val="0041506E"/>
    <w:rsid w:val="004200E0"/>
    <w:rsid w:val="0042150B"/>
    <w:rsid w:val="0042542C"/>
    <w:rsid w:val="00426237"/>
    <w:rsid w:val="00431C07"/>
    <w:rsid w:val="00440A57"/>
    <w:rsid w:val="004436E2"/>
    <w:rsid w:val="00444D14"/>
    <w:rsid w:val="00447D78"/>
    <w:rsid w:val="004514A6"/>
    <w:rsid w:val="0045233D"/>
    <w:rsid w:val="00452F73"/>
    <w:rsid w:val="004574B2"/>
    <w:rsid w:val="00464CE5"/>
    <w:rsid w:val="00467DA7"/>
    <w:rsid w:val="00472B33"/>
    <w:rsid w:val="004779C1"/>
    <w:rsid w:val="004863C4"/>
    <w:rsid w:val="004876E8"/>
    <w:rsid w:val="004956E6"/>
    <w:rsid w:val="00497F26"/>
    <w:rsid w:val="004A1E5A"/>
    <w:rsid w:val="004A569C"/>
    <w:rsid w:val="004A5992"/>
    <w:rsid w:val="004A7F29"/>
    <w:rsid w:val="004B34D4"/>
    <w:rsid w:val="004B5B63"/>
    <w:rsid w:val="004C5AF2"/>
    <w:rsid w:val="004D2F14"/>
    <w:rsid w:val="004D39FF"/>
    <w:rsid w:val="004E11D4"/>
    <w:rsid w:val="004E2072"/>
    <w:rsid w:val="004F1CE8"/>
    <w:rsid w:val="004F44E6"/>
    <w:rsid w:val="004F4BE5"/>
    <w:rsid w:val="004F7101"/>
    <w:rsid w:val="00507D8A"/>
    <w:rsid w:val="00531B0D"/>
    <w:rsid w:val="00534A82"/>
    <w:rsid w:val="005455DF"/>
    <w:rsid w:val="0055014B"/>
    <w:rsid w:val="00560FDB"/>
    <w:rsid w:val="00562861"/>
    <w:rsid w:val="005662DC"/>
    <w:rsid w:val="0056732B"/>
    <w:rsid w:val="00567B97"/>
    <w:rsid w:val="00583ADD"/>
    <w:rsid w:val="00590E17"/>
    <w:rsid w:val="0059318E"/>
    <w:rsid w:val="00593619"/>
    <w:rsid w:val="00597E15"/>
    <w:rsid w:val="005A16A4"/>
    <w:rsid w:val="005A3D35"/>
    <w:rsid w:val="005A461B"/>
    <w:rsid w:val="005A498B"/>
    <w:rsid w:val="005B2CF3"/>
    <w:rsid w:val="005B3715"/>
    <w:rsid w:val="005C1319"/>
    <w:rsid w:val="005C6524"/>
    <w:rsid w:val="005D2CFE"/>
    <w:rsid w:val="005D7978"/>
    <w:rsid w:val="005E088B"/>
    <w:rsid w:val="005E2B48"/>
    <w:rsid w:val="005E56E1"/>
    <w:rsid w:val="005E64E9"/>
    <w:rsid w:val="005F05E9"/>
    <w:rsid w:val="005F36AC"/>
    <w:rsid w:val="005F5313"/>
    <w:rsid w:val="006067D0"/>
    <w:rsid w:val="00610BC1"/>
    <w:rsid w:val="00611C56"/>
    <w:rsid w:val="0062425C"/>
    <w:rsid w:val="00625A32"/>
    <w:rsid w:val="00627487"/>
    <w:rsid w:val="00631E5E"/>
    <w:rsid w:val="00657BE2"/>
    <w:rsid w:val="0066315D"/>
    <w:rsid w:val="00665757"/>
    <w:rsid w:val="006679AE"/>
    <w:rsid w:val="0067154D"/>
    <w:rsid w:val="006718B9"/>
    <w:rsid w:val="00684C82"/>
    <w:rsid w:val="00687E94"/>
    <w:rsid w:val="00690F0E"/>
    <w:rsid w:val="006968A4"/>
    <w:rsid w:val="00696C90"/>
    <w:rsid w:val="006A34EC"/>
    <w:rsid w:val="006B65E4"/>
    <w:rsid w:val="006C1BE0"/>
    <w:rsid w:val="006C5A3B"/>
    <w:rsid w:val="006C7F73"/>
    <w:rsid w:val="006F2C20"/>
    <w:rsid w:val="006F5B94"/>
    <w:rsid w:val="007056B7"/>
    <w:rsid w:val="00705F34"/>
    <w:rsid w:val="007213FB"/>
    <w:rsid w:val="00724991"/>
    <w:rsid w:val="00726FAB"/>
    <w:rsid w:val="00727FB9"/>
    <w:rsid w:val="007330E6"/>
    <w:rsid w:val="00733612"/>
    <w:rsid w:val="00740BD4"/>
    <w:rsid w:val="00740F62"/>
    <w:rsid w:val="00751612"/>
    <w:rsid w:val="00753182"/>
    <w:rsid w:val="007626F8"/>
    <w:rsid w:val="00775B95"/>
    <w:rsid w:val="00777197"/>
    <w:rsid w:val="00782F1A"/>
    <w:rsid w:val="00785B5A"/>
    <w:rsid w:val="00787683"/>
    <w:rsid w:val="007A0338"/>
    <w:rsid w:val="007A7382"/>
    <w:rsid w:val="007A7C2D"/>
    <w:rsid w:val="007B0F8A"/>
    <w:rsid w:val="007B1EDC"/>
    <w:rsid w:val="007B6B84"/>
    <w:rsid w:val="007C0BEB"/>
    <w:rsid w:val="007C10D3"/>
    <w:rsid w:val="007C1DF0"/>
    <w:rsid w:val="007C422D"/>
    <w:rsid w:val="007C5FC8"/>
    <w:rsid w:val="007D24FB"/>
    <w:rsid w:val="007D2875"/>
    <w:rsid w:val="007D4C68"/>
    <w:rsid w:val="007D6CE1"/>
    <w:rsid w:val="007E1F1E"/>
    <w:rsid w:val="007E203F"/>
    <w:rsid w:val="007E2666"/>
    <w:rsid w:val="007E714D"/>
    <w:rsid w:val="007E7226"/>
    <w:rsid w:val="007F7EE2"/>
    <w:rsid w:val="00800585"/>
    <w:rsid w:val="0081036F"/>
    <w:rsid w:val="0081266B"/>
    <w:rsid w:val="00814138"/>
    <w:rsid w:val="00823579"/>
    <w:rsid w:val="00830D37"/>
    <w:rsid w:val="0083346D"/>
    <w:rsid w:val="00840FC9"/>
    <w:rsid w:val="008475E2"/>
    <w:rsid w:val="00852479"/>
    <w:rsid w:val="00852CBB"/>
    <w:rsid w:val="008535FA"/>
    <w:rsid w:val="00853750"/>
    <w:rsid w:val="00864E4A"/>
    <w:rsid w:val="00867BE1"/>
    <w:rsid w:val="008710DE"/>
    <w:rsid w:val="00876AAF"/>
    <w:rsid w:val="0088135C"/>
    <w:rsid w:val="00884C2B"/>
    <w:rsid w:val="00885DFC"/>
    <w:rsid w:val="008915DA"/>
    <w:rsid w:val="00891B88"/>
    <w:rsid w:val="008955D7"/>
    <w:rsid w:val="00896600"/>
    <w:rsid w:val="008A3036"/>
    <w:rsid w:val="008A3E9D"/>
    <w:rsid w:val="008A702A"/>
    <w:rsid w:val="008B1F68"/>
    <w:rsid w:val="008B4725"/>
    <w:rsid w:val="008B4C5B"/>
    <w:rsid w:val="008B5DC2"/>
    <w:rsid w:val="008B7080"/>
    <w:rsid w:val="008C5C0A"/>
    <w:rsid w:val="008D37E9"/>
    <w:rsid w:val="008D5E03"/>
    <w:rsid w:val="008D5E75"/>
    <w:rsid w:val="008D7C89"/>
    <w:rsid w:val="008E54D6"/>
    <w:rsid w:val="008F34ED"/>
    <w:rsid w:val="008F421F"/>
    <w:rsid w:val="008F574D"/>
    <w:rsid w:val="008F57F7"/>
    <w:rsid w:val="008F5D51"/>
    <w:rsid w:val="008F65DF"/>
    <w:rsid w:val="009023FA"/>
    <w:rsid w:val="00902746"/>
    <w:rsid w:val="00904429"/>
    <w:rsid w:val="00907FB3"/>
    <w:rsid w:val="00914E00"/>
    <w:rsid w:val="009153E5"/>
    <w:rsid w:val="00916441"/>
    <w:rsid w:val="0091798C"/>
    <w:rsid w:val="00920EBD"/>
    <w:rsid w:val="009218FB"/>
    <w:rsid w:val="00924A05"/>
    <w:rsid w:val="00931D93"/>
    <w:rsid w:val="0095165D"/>
    <w:rsid w:val="009563E2"/>
    <w:rsid w:val="00956455"/>
    <w:rsid w:val="00962600"/>
    <w:rsid w:val="00965CEF"/>
    <w:rsid w:val="00974DF4"/>
    <w:rsid w:val="00976C4E"/>
    <w:rsid w:val="00981B3C"/>
    <w:rsid w:val="009849F3"/>
    <w:rsid w:val="00984E65"/>
    <w:rsid w:val="0098731B"/>
    <w:rsid w:val="0099625D"/>
    <w:rsid w:val="009975F6"/>
    <w:rsid w:val="009A1CB1"/>
    <w:rsid w:val="009A7016"/>
    <w:rsid w:val="009A7A6F"/>
    <w:rsid w:val="009B1E06"/>
    <w:rsid w:val="009B6D30"/>
    <w:rsid w:val="009B7C1A"/>
    <w:rsid w:val="009C0E2D"/>
    <w:rsid w:val="009D3897"/>
    <w:rsid w:val="009D52A1"/>
    <w:rsid w:val="009D57F1"/>
    <w:rsid w:val="009D62D6"/>
    <w:rsid w:val="009E2DAC"/>
    <w:rsid w:val="009E4224"/>
    <w:rsid w:val="009E6F03"/>
    <w:rsid w:val="009E7E39"/>
    <w:rsid w:val="00A02280"/>
    <w:rsid w:val="00A03F04"/>
    <w:rsid w:val="00A05CAC"/>
    <w:rsid w:val="00A07590"/>
    <w:rsid w:val="00A25C9E"/>
    <w:rsid w:val="00A30D7E"/>
    <w:rsid w:val="00A33EF9"/>
    <w:rsid w:val="00A3717D"/>
    <w:rsid w:val="00A4193A"/>
    <w:rsid w:val="00A4283F"/>
    <w:rsid w:val="00A46BED"/>
    <w:rsid w:val="00A52277"/>
    <w:rsid w:val="00A52C7E"/>
    <w:rsid w:val="00A54E3D"/>
    <w:rsid w:val="00A606D1"/>
    <w:rsid w:val="00A60966"/>
    <w:rsid w:val="00A65E0D"/>
    <w:rsid w:val="00A707A6"/>
    <w:rsid w:val="00A70BE7"/>
    <w:rsid w:val="00A721AE"/>
    <w:rsid w:val="00A77A68"/>
    <w:rsid w:val="00A84DEF"/>
    <w:rsid w:val="00A91CD1"/>
    <w:rsid w:val="00AA4C2C"/>
    <w:rsid w:val="00AA7840"/>
    <w:rsid w:val="00AB16D6"/>
    <w:rsid w:val="00AB4F0F"/>
    <w:rsid w:val="00AB6DAF"/>
    <w:rsid w:val="00AB76DD"/>
    <w:rsid w:val="00AC1FAA"/>
    <w:rsid w:val="00AC6654"/>
    <w:rsid w:val="00AD0479"/>
    <w:rsid w:val="00AD2C43"/>
    <w:rsid w:val="00AD38DF"/>
    <w:rsid w:val="00AE0B49"/>
    <w:rsid w:val="00AE360F"/>
    <w:rsid w:val="00AF1ED6"/>
    <w:rsid w:val="00AF2419"/>
    <w:rsid w:val="00AF24F6"/>
    <w:rsid w:val="00AF71C9"/>
    <w:rsid w:val="00B11CA3"/>
    <w:rsid w:val="00B123F7"/>
    <w:rsid w:val="00B16D2D"/>
    <w:rsid w:val="00B23B7A"/>
    <w:rsid w:val="00B3207D"/>
    <w:rsid w:val="00B332C9"/>
    <w:rsid w:val="00B3496A"/>
    <w:rsid w:val="00B37757"/>
    <w:rsid w:val="00B40D83"/>
    <w:rsid w:val="00B42C97"/>
    <w:rsid w:val="00B732FB"/>
    <w:rsid w:val="00B81B99"/>
    <w:rsid w:val="00B82BBF"/>
    <w:rsid w:val="00B916B5"/>
    <w:rsid w:val="00B91C1E"/>
    <w:rsid w:val="00B928C9"/>
    <w:rsid w:val="00B937C4"/>
    <w:rsid w:val="00BA53FE"/>
    <w:rsid w:val="00BA7F6E"/>
    <w:rsid w:val="00BB77CA"/>
    <w:rsid w:val="00BC26DD"/>
    <w:rsid w:val="00BC3223"/>
    <w:rsid w:val="00BC3359"/>
    <w:rsid w:val="00BC41AC"/>
    <w:rsid w:val="00BC63F6"/>
    <w:rsid w:val="00BC7717"/>
    <w:rsid w:val="00BD0180"/>
    <w:rsid w:val="00BD0F24"/>
    <w:rsid w:val="00BD1FC3"/>
    <w:rsid w:val="00BE3756"/>
    <w:rsid w:val="00BF1017"/>
    <w:rsid w:val="00BF35C0"/>
    <w:rsid w:val="00BF364F"/>
    <w:rsid w:val="00BF49F6"/>
    <w:rsid w:val="00C0101D"/>
    <w:rsid w:val="00C04251"/>
    <w:rsid w:val="00C06372"/>
    <w:rsid w:val="00C06A40"/>
    <w:rsid w:val="00C07B9C"/>
    <w:rsid w:val="00C07CA8"/>
    <w:rsid w:val="00C179AC"/>
    <w:rsid w:val="00C20CDE"/>
    <w:rsid w:val="00C23B2C"/>
    <w:rsid w:val="00C32FDE"/>
    <w:rsid w:val="00C3607C"/>
    <w:rsid w:val="00C36781"/>
    <w:rsid w:val="00C442B9"/>
    <w:rsid w:val="00C445D2"/>
    <w:rsid w:val="00C460AD"/>
    <w:rsid w:val="00C464A8"/>
    <w:rsid w:val="00C56404"/>
    <w:rsid w:val="00C60932"/>
    <w:rsid w:val="00C61049"/>
    <w:rsid w:val="00C660FD"/>
    <w:rsid w:val="00C723AD"/>
    <w:rsid w:val="00C842DE"/>
    <w:rsid w:val="00C87919"/>
    <w:rsid w:val="00CA0AF4"/>
    <w:rsid w:val="00CB2E03"/>
    <w:rsid w:val="00CC6874"/>
    <w:rsid w:val="00CC6F3D"/>
    <w:rsid w:val="00CD1225"/>
    <w:rsid w:val="00CD1CDD"/>
    <w:rsid w:val="00CD39B4"/>
    <w:rsid w:val="00CD5144"/>
    <w:rsid w:val="00CE5B18"/>
    <w:rsid w:val="00CF16DD"/>
    <w:rsid w:val="00D00706"/>
    <w:rsid w:val="00D00824"/>
    <w:rsid w:val="00D01EEF"/>
    <w:rsid w:val="00D03ED3"/>
    <w:rsid w:val="00D05B4D"/>
    <w:rsid w:val="00D06A7E"/>
    <w:rsid w:val="00D1347C"/>
    <w:rsid w:val="00D16DF8"/>
    <w:rsid w:val="00D25244"/>
    <w:rsid w:val="00D26022"/>
    <w:rsid w:val="00D334D2"/>
    <w:rsid w:val="00D344CF"/>
    <w:rsid w:val="00D37205"/>
    <w:rsid w:val="00D402B1"/>
    <w:rsid w:val="00D45F67"/>
    <w:rsid w:val="00D62C91"/>
    <w:rsid w:val="00D674D9"/>
    <w:rsid w:val="00D676EB"/>
    <w:rsid w:val="00D7533B"/>
    <w:rsid w:val="00D76168"/>
    <w:rsid w:val="00D817F2"/>
    <w:rsid w:val="00D838CB"/>
    <w:rsid w:val="00D930C9"/>
    <w:rsid w:val="00D95D73"/>
    <w:rsid w:val="00DA195A"/>
    <w:rsid w:val="00DA1B0B"/>
    <w:rsid w:val="00DA37EF"/>
    <w:rsid w:val="00DB2204"/>
    <w:rsid w:val="00DB2C4B"/>
    <w:rsid w:val="00DB5370"/>
    <w:rsid w:val="00DB7EBF"/>
    <w:rsid w:val="00DD2CE4"/>
    <w:rsid w:val="00DD3880"/>
    <w:rsid w:val="00DD5680"/>
    <w:rsid w:val="00DD5B6C"/>
    <w:rsid w:val="00DE3DC5"/>
    <w:rsid w:val="00DF12F3"/>
    <w:rsid w:val="00DF1FCE"/>
    <w:rsid w:val="00DF3556"/>
    <w:rsid w:val="00E03F89"/>
    <w:rsid w:val="00E10BE4"/>
    <w:rsid w:val="00E114BE"/>
    <w:rsid w:val="00E139B2"/>
    <w:rsid w:val="00E238A4"/>
    <w:rsid w:val="00E242C2"/>
    <w:rsid w:val="00E24524"/>
    <w:rsid w:val="00E3010C"/>
    <w:rsid w:val="00E33A40"/>
    <w:rsid w:val="00E37055"/>
    <w:rsid w:val="00E4545A"/>
    <w:rsid w:val="00E46F09"/>
    <w:rsid w:val="00E630EA"/>
    <w:rsid w:val="00E74CAB"/>
    <w:rsid w:val="00E832DA"/>
    <w:rsid w:val="00E9148D"/>
    <w:rsid w:val="00EA21EB"/>
    <w:rsid w:val="00EB07A1"/>
    <w:rsid w:val="00EB3A60"/>
    <w:rsid w:val="00EC130B"/>
    <w:rsid w:val="00EC4E8B"/>
    <w:rsid w:val="00ED171D"/>
    <w:rsid w:val="00ED1745"/>
    <w:rsid w:val="00ED2F35"/>
    <w:rsid w:val="00ED7723"/>
    <w:rsid w:val="00EE09DF"/>
    <w:rsid w:val="00EE191B"/>
    <w:rsid w:val="00F12DA4"/>
    <w:rsid w:val="00F141CF"/>
    <w:rsid w:val="00F3234B"/>
    <w:rsid w:val="00F36AA6"/>
    <w:rsid w:val="00F41861"/>
    <w:rsid w:val="00F4387F"/>
    <w:rsid w:val="00F534E8"/>
    <w:rsid w:val="00F547F5"/>
    <w:rsid w:val="00F73B59"/>
    <w:rsid w:val="00F81362"/>
    <w:rsid w:val="00F8148E"/>
    <w:rsid w:val="00F848AE"/>
    <w:rsid w:val="00F90ADE"/>
    <w:rsid w:val="00F9229D"/>
    <w:rsid w:val="00F9459F"/>
    <w:rsid w:val="00F9559A"/>
    <w:rsid w:val="00F9752E"/>
    <w:rsid w:val="00F97547"/>
    <w:rsid w:val="00FA0302"/>
    <w:rsid w:val="00FA3ACA"/>
    <w:rsid w:val="00FA53E1"/>
    <w:rsid w:val="00FB1AD4"/>
    <w:rsid w:val="00FB218E"/>
    <w:rsid w:val="00FB42C6"/>
    <w:rsid w:val="00FB5EEB"/>
    <w:rsid w:val="00FB616A"/>
    <w:rsid w:val="00FB61F7"/>
    <w:rsid w:val="00FC20B5"/>
    <w:rsid w:val="00FC265A"/>
    <w:rsid w:val="00FD3BAD"/>
    <w:rsid w:val="00FD51CC"/>
    <w:rsid w:val="00FE0908"/>
    <w:rsid w:val="00FF0AAD"/>
    <w:rsid w:val="00FF2111"/>
    <w:rsid w:val="00FF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612E0E4-94E6-425D-BDF1-9E2D2CFFB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Table"/>
    <w:uiPriority w:val="99"/>
    <w:qFormat/>
    <w:rPr>
      <w:rFonts w:eastAsia="Times New Roma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fault">
    <w:name w:val="Default"/>
    <w:aliases w:val="Paragraph,Font"/>
    <w:uiPriority w:val="99"/>
    <w:semiHidden/>
  </w:style>
  <w:style w:type="character" w:customStyle="1" w:styleId="Default1">
    <w:name w:val="Default1"/>
    <w:aliases w:val="Paragraph2,Font1"/>
    <w:uiPriority w:val="99"/>
    <w:semiHidden/>
  </w:style>
  <w:style w:type="paragraph" w:styleId="a3">
    <w:name w:val="List"/>
    <w:aliases w:val="Paragraph1"/>
    <w:basedOn w:val="a"/>
    <w:uiPriority w:val="99"/>
    <w:rsid w:val="00322714"/>
    <w:pPr>
      <w:spacing w:after="200" w:line="276" w:lineRule="auto"/>
      <w:ind w:left="720"/>
      <w:contextualSpacing/>
    </w:pPr>
    <w:rPr>
      <w:rFonts w:eastAsia="Calibri"/>
      <w:noProof w:val="0"/>
      <w:sz w:val="22"/>
      <w:szCs w:val="22"/>
      <w:lang w:eastAsia="en-US"/>
    </w:rPr>
  </w:style>
  <w:style w:type="paragraph" w:customStyle="1" w:styleId="Body">
    <w:name w:val="Body"/>
    <w:aliases w:val="Text,Indent,2"/>
    <w:basedOn w:val="a"/>
    <w:link w:val="Body5"/>
    <w:uiPriority w:val="99"/>
    <w:rsid w:val="007E2666"/>
    <w:pPr>
      <w:ind w:firstLine="720"/>
      <w:jc w:val="both"/>
    </w:pPr>
    <w:rPr>
      <w:rFonts w:ascii="Times New Roman" w:hAnsi="Times New Roman"/>
      <w:noProof w:val="0"/>
      <w:sz w:val="24"/>
    </w:rPr>
  </w:style>
  <w:style w:type="character" w:customStyle="1" w:styleId="Body5">
    <w:name w:val="Body5"/>
    <w:aliases w:val="Text5,Indent3,21,Char"/>
    <w:basedOn w:val="Default1"/>
    <w:link w:val="Body"/>
    <w:uiPriority w:val="99"/>
    <w:locked/>
    <w:rsid w:val="007E2666"/>
    <w:rPr>
      <w:rFonts w:ascii="Times New Roman" w:hAnsi="Times New Roman" w:cs="Times New Roman"/>
      <w:sz w:val="20"/>
      <w:szCs w:val="20"/>
      <w:lang w:eastAsia="bg-BG"/>
    </w:rPr>
  </w:style>
  <w:style w:type="paragraph" w:customStyle="1" w:styleId="Body4">
    <w:name w:val="Body4"/>
    <w:aliases w:val="Text4,Indent2"/>
    <w:basedOn w:val="a"/>
    <w:link w:val="Body3"/>
    <w:uiPriority w:val="99"/>
    <w:rsid w:val="00146BF6"/>
    <w:pPr>
      <w:spacing w:after="120" w:line="276" w:lineRule="auto"/>
      <w:ind w:left="283"/>
    </w:pPr>
    <w:rPr>
      <w:rFonts w:eastAsia="Calibri"/>
      <w:noProof w:val="0"/>
      <w:sz w:val="22"/>
      <w:szCs w:val="22"/>
      <w:lang w:eastAsia="en-US"/>
    </w:rPr>
  </w:style>
  <w:style w:type="character" w:customStyle="1" w:styleId="Body3">
    <w:name w:val="Body3"/>
    <w:aliases w:val="Text3,Indent1,Char3"/>
    <w:basedOn w:val="Default1"/>
    <w:link w:val="Body4"/>
    <w:uiPriority w:val="99"/>
    <w:locked/>
    <w:rsid w:val="00146BF6"/>
    <w:rPr>
      <w:rFonts w:cs="Times New Roman"/>
    </w:rPr>
  </w:style>
  <w:style w:type="paragraph" w:customStyle="1" w:styleId="a4">
    <w:name w:val="Знак"/>
    <w:basedOn w:val="a"/>
    <w:uiPriority w:val="99"/>
    <w:rsid w:val="001F3342"/>
    <w:pPr>
      <w:tabs>
        <w:tab w:val="left" w:pos="709"/>
      </w:tabs>
      <w:spacing w:before="120"/>
      <w:ind w:firstLine="709"/>
      <w:jc w:val="both"/>
    </w:pPr>
    <w:rPr>
      <w:rFonts w:ascii="Tahoma" w:hAnsi="Tahoma" w:cs="Tahoma"/>
      <w:noProof w:val="0"/>
      <w:sz w:val="24"/>
      <w:szCs w:val="24"/>
      <w:lang w:val="pl-PL" w:eastAsia="pl-PL"/>
    </w:rPr>
  </w:style>
  <w:style w:type="paragraph" w:customStyle="1" w:styleId="Body2">
    <w:name w:val="Body2"/>
    <w:aliases w:val="Text2,3"/>
    <w:basedOn w:val="a"/>
    <w:link w:val="Body1"/>
    <w:uiPriority w:val="99"/>
    <w:semiHidden/>
    <w:rsid w:val="00876AAF"/>
    <w:pPr>
      <w:spacing w:after="120" w:line="276" w:lineRule="auto"/>
    </w:pPr>
    <w:rPr>
      <w:rFonts w:eastAsia="Calibri"/>
      <w:noProof w:val="0"/>
      <w:sz w:val="16"/>
      <w:szCs w:val="16"/>
      <w:lang w:eastAsia="en-US"/>
    </w:rPr>
  </w:style>
  <w:style w:type="character" w:customStyle="1" w:styleId="Body1">
    <w:name w:val="Body1"/>
    <w:aliases w:val="Text1,31,Char2"/>
    <w:basedOn w:val="Default1"/>
    <w:link w:val="Body2"/>
    <w:uiPriority w:val="99"/>
    <w:semiHidden/>
    <w:locked/>
    <w:rsid w:val="00876AAF"/>
    <w:rPr>
      <w:rFonts w:cs="Times New Roman"/>
      <w:sz w:val="16"/>
      <w:szCs w:val="16"/>
    </w:rPr>
  </w:style>
  <w:style w:type="paragraph" w:customStyle="1" w:styleId="1">
    <w:name w:val="Знак1"/>
    <w:aliases w:val="Char1"/>
    <w:basedOn w:val="a"/>
    <w:uiPriority w:val="99"/>
    <w:rsid w:val="00876AAF"/>
    <w:pPr>
      <w:tabs>
        <w:tab w:val="left" w:pos="709"/>
      </w:tabs>
      <w:spacing w:before="120"/>
      <w:ind w:firstLine="709"/>
      <w:jc w:val="both"/>
    </w:pPr>
    <w:rPr>
      <w:rFonts w:ascii="Tahoma" w:hAnsi="Tahoma"/>
      <w:noProof w:val="0"/>
      <w:sz w:val="24"/>
      <w:szCs w:val="24"/>
      <w:lang w:val="pl-PL" w:eastAsia="pl-PL"/>
    </w:rPr>
  </w:style>
  <w:style w:type="character" w:styleId="a5">
    <w:name w:val="Hyperlink"/>
    <w:basedOn w:val="Default1"/>
    <w:uiPriority w:val="99"/>
    <w:rsid w:val="00962600"/>
    <w:rPr>
      <w:rFonts w:cs="Times New Roman"/>
      <w:color w:val="0000FF"/>
      <w:u w:val="single"/>
    </w:rPr>
  </w:style>
  <w:style w:type="paragraph" w:customStyle="1" w:styleId="Body6">
    <w:name w:val="Body6"/>
    <w:aliases w:val="Text6,Indent4"/>
    <w:basedOn w:val="a"/>
    <w:uiPriority w:val="99"/>
    <w:rsid w:val="00151571"/>
    <w:pPr>
      <w:ind w:left="5760" w:firstLine="720"/>
      <w:jc w:val="both"/>
    </w:pPr>
    <w:rPr>
      <w:rFonts w:ascii="Times New Roman" w:eastAsia="Calibri" w:hAnsi="Times New Roman"/>
      <w:noProof w:val="0"/>
      <w:sz w:val="28"/>
      <w:szCs w:val="24"/>
      <w:lang w:eastAsia="en-US"/>
    </w:rPr>
  </w:style>
  <w:style w:type="paragraph" w:styleId="a6">
    <w:name w:val="Body Text Indent"/>
    <w:basedOn w:val="a"/>
    <w:link w:val="a7"/>
    <w:semiHidden/>
    <w:unhideWhenUsed/>
    <w:rsid w:val="00FA0302"/>
    <w:pPr>
      <w:suppressAutoHyphens/>
      <w:ind w:left="5760" w:firstLine="720"/>
      <w:jc w:val="both"/>
    </w:pPr>
    <w:rPr>
      <w:rFonts w:ascii="Times New Roman" w:hAnsi="Times New Roman"/>
      <w:noProof w:val="0"/>
      <w:sz w:val="28"/>
      <w:szCs w:val="24"/>
      <w:lang w:eastAsia="zh-CN"/>
    </w:rPr>
  </w:style>
  <w:style w:type="character" w:customStyle="1" w:styleId="a7">
    <w:name w:val="Основен текст с отстъп Знак"/>
    <w:basedOn w:val="a0"/>
    <w:link w:val="a6"/>
    <w:semiHidden/>
    <w:rsid w:val="00FA0302"/>
    <w:rPr>
      <w:rFonts w:ascii="Times New Roman" w:eastAsia="Times New Roman" w:hAnsi="Times New Roman"/>
      <w:sz w:val="28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1D7C8B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1D7C8B"/>
    <w:rPr>
      <w:rFonts w:ascii="Tahoma" w:eastAsia="Times New Roma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6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3757</Words>
  <Characters>21419</Characters>
  <Application>Microsoft Office Word</Application>
  <DocSecurity>0</DocSecurity>
  <Lines>178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SNEJI</dc:creator>
  <cp:lastModifiedBy>Vladimir Iliev</cp:lastModifiedBy>
  <cp:revision>3</cp:revision>
  <cp:lastPrinted>2019-10-21T08:06:00Z</cp:lastPrinted>
  <dcterms:created xsi:type="dcterms:W3CDTF">2021-08-13T08:14:00Z</dcterms:created>
  <dcterms:modified xsi:type="dcterms:W3CDTF">2021-08-19T12:02:00Z</dcterms:modified>
</cp:coreProperties>
</file>