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64" w:rsidRPr="00A24E71" w:rsidRDefault="004D0F64" w:rsidP="00A24E71">
      <w:pPr>
        <w:autoSpaceDE w:val="0"/>
        <w:autoSpaceDN w:val="0"/>
        <w:adjustRightInd w:val="0"/>
        <w:jc w:val="both"/>
        <w:rPr>
          <w:b/>
          <w:color w:val="000000"/>
          <w:sz w:val="22"/>
          <w:szCs w:val="22"/>
        </w:rPr>
      </w:pPr>
    </w:p>
    <w:p w:rsidR="00CD7D48" w:rsidRPr="00893389" w:rsidRDefault="007B306C" w:rsidP="00AE64C3">
      <w:pPr>
        <w:autoSpaceDE w:val="0"/>
        <w:autoSpaceDN w:val="0"/>
        <w:adjustRightInd w:val="0"/>
        <w:jc w:val="center"/>
        <w:rPr>
          <w:b/>
          <w:color w:val="000000"/>
        </w:rPr>
      </w:pPr>
      <w:r w:rsidRPr="00893389">
        <w:rPr>
          <w:b/>
          <w:color w:val="000000"/>
        </w:rPr>
        <w:t>ДОКЛАД ЗА ИЗВЪРШЕНА ПРОВЕРКА НА</w:t>
      </w:r>
    </w:p>
    <w:p w:rsidR="007B306C" w:rsidRPr="00893389" w:rsidRDefault="004111A2" w:rsidP="00AE64C3">
      <w:pPr>
        <w:autoSpaceDE w:val="0"/>
        <w:autoSpaceDN w:val="0"/>
        <w:adjustRightInd w:val="0"/>
        <w:jc w:val="center"/>
        <w:rPr>
          <w:b/>
          <w:color w:val="000000"/>
          <w:lang w:val="ru-RU"/>
        </w:rPr>
      </w:pPr>
      <w:r w:rsidRPr="00893389">
        <w:rPr>
          <w:b/>
          <w:color w:val="000000"/>
        </w:rPr>
        <w:t xml:space="preserve"> </w:t>
      </w:r>
      <w:r w:rsidR="006840B3" w:rsidRPr="00893389">
        <w:rPr>
          <w:b/>
          <w:color w:val="000000"/>
        </w:rPr>
        <w:t>„</w:t>
      </w:r>
      <w:r w:rsidR="001857EE">
        <w:rPr>
          <w:b/>
          <w:color w:val="000000"/>
        </w:rPr>
        <w:t>ЕВРОПЕЙСКА РЕЦИКЛИРАЩА ГРУПА</w:t>
      </w:r>
      <w:r w:rsidR="006840B3" w:rsidRPr="00893389">
        <w:rPr>
          <w:b/>
          <w:color w:val="000000"/>
        </w:rPr>
        <w:t>“</w:t>
      </w:r>
      <w:r w:rsidR="004305EF" w:rsidRPr="00893389">
        <w:rPr>
          <w:b/>
          <w:color w:val="000000"/>
          <w:lang w:val="en-US"/>
        </w:rPr>
        <w:t xml:space="preserve"> </w:t>
      </w:r>
      <w:r w:rsidR="00DC5C45">
        <w:rPr>
          <w:b/>
          <w:color w:val="000000"/>
        </w:rPr>
        <w:t>ОО</w:t>
      </w:r>
      <w:r w:rsidR="006840B3" w:rsidRPr="00893389">
        <w:rPr>
          <w:b/>
          <w:color w:val="000000"/>
        </w:rPr>
        <w:t xml:space="preserve">Д </w:t>
      </w:r>
      <w:r w:rsidR="00DC5C45">
        <w:rPr>
          <w:b/>
          <w:color w:val="000000"/>
        </w:rPr>
        <w:t>–</w:t>
      </w:r>
      <w:r w:rsidR="007E2A39" w:rsidRPr="00893389">
        <w:rPr>
          <w:b/>
          <w:color w:val="000000"/>
        </w:rPr>
        <w:t xml:space="preserve"> </w:t>
      </w:r>
      <w:r w:rsidR="001857EE">
        <w:rPr>
          <w:b/>
          <w:color w:val="000000"/>
        </w:rPr>
        <w:t>ГР</w:t>
      </w:r>
      <w:r w:rsidR="00DC5C45">
        <w:rPr>
          <w:b/>
          <w:color w:val="000000"/>
        </w:rPr>
        <w:t xml:space="preserve">. </w:t>
      </w:r>
      <w:r w:rsidR="001857EE">
        <w:rPr>
          <w:b/>
          <w:color w:val="000000"/>
        </w:rPr>
        <w:t>ПЛОВДИВ</w:t>
      </w:r>
    </w:p>
    <w:p w:rsidR="00D5106F" w:rsidRPr="00893389" w:rsidRDefault="00D5106F" w:rsidP="00E65A65">
      <w:pPr>
        <w:autoSpaceDE w:val="0"/>
        <w:autoSpaceDN w:val="0"/>
        <w:adjustRightInd w:val="0"/>
        <w:rPr>
          <w:color w:val="000000"/>
        </w:rPr>
      </w:pPr>
    </w:p>
    <w:p w:rsidR="004D0F64" w:rsidRPr="00893389" w:rsidRDefault="004D0F64" w:rsidP="00A24E71">
      <w:pPr>
        <w:autoSpaceDE w:val="0"/>
        <w:autoSpaceDN w:val="0"/>
        <w:adjustRightInd w:val="0"/>
        <w:jc w:val="both"/>
        <w:rPr>
          <w:color w:val="000000"/>
          <w:lang w:val="ru-RU"/>
        </w:rPr>
      </w:pPr>
    </w:p>
    <w:p w:rsidR="004D0F64" w:rsidRPr="006024A3" w:rsidRDefault="008942C2" w:rsidP="00CB6B2B">
      <w:pPr>
        <w:pStyle w:val="CharChar"/>
        <w:spacing w:line="276" w:lineRule="auto"/>
        <w:jc w:val="both"/>
        <w:rPr>
          <w:rFonts w:ascii="Times New Roman" w:hAnsi="Times New Roman"/>
          <w:lang w:val="en-US"/>
        </w:rPr>
      </w:pPr>
      <w:r w:rsidRPr="006024A3">
        <w:rPr>
          <w:rFonts w:ascii="Times New Roman" w:hAnsi="Times New Roman"/>
          <w:lang w:val="bg-BG"/>
        </w:rPr>
        <w:t xml:space="preserve">         </w:t>
      </w:r>
      <w:r w:rsidR="007B306C" w:rsidRPr="006024A3">
        <w:rPr>
          <w:rFonts w:ascii="Times New Roman" w:hAnsi="Times New Roman"/>
          <w:lang w:val="bg-BG"/>
        </w:rPr>
        <w:t>На</w:t>
      </w:r>
      <w:r w:rsidR="00022003" w:rsidRPr="006024A3">
        <w:rPr>
          <w:rFonts w:ascii="Times New Roman" w:hAnsi="Times New Roman"/>
          <w:lang w:val="bg-BG"/>
        </w:rPr>
        <w:t xml:space="preserve"> основание </w:t>
      </w:r>
      <w:r w:rsidR="00D91AB5" w:rsidRPr="006024A3">
        <w:rPr>
          <w:rFonts w:ascii="Times New Roman" w:hAnsi="Times New Roman"/>
          <w:lang w:val="bg-BG"/>
        </w:rPr>
        <w:t>З</w:t>
      </w:r>
      <w:r w:rsidR="00022003" w:rsidRPr="006024A3">
        <w:rPr>
          <w:rFonts w:ascii="Times New Roman" w:hAnsi="Times New Roman"/>
          <w:lang w:val="bg-BG"/>
        </w:rPr>
        <w:t>аповед</w:t>
      </w:r>
      <w:r w:rsidR="00D91AB5" w:rsidRPr="006024A3">
        <w:rPr>
          <w:rFonts w:ascii="Times New Roman" w:hAnsi="Times New Roman"/>
          <w:lang w:val="bg-BG"/>
        </w:rPr>
        <w:t>и</w:t>
      </w:r>
      <w:r w:rsidR="00022003" w:rsidRPr="006024A3">
        <w:rPr>
          <w:rFonts w:ascii="Times New Roman" w:hAnsi="Times New Roman"/>
          <w:lang w:val="bg-BG"/>
        </w:rPr>
        <w:t xml:space="preserve"> </w:t>
      </w:r>
      <w:r w:rsidR="00A00176" w:rsidRPr="006024A3">
        <w:rPr>
          <w:rFonts w:ascii="Times New Roman" w:hAnsi="Times New Roman"/>
          <w:lang w:val="bg-BG"/>
        </w:rPr>
        <w:t>№РД-</w:t>
      </w:r>
      <w:r w:rsidR="009821AE">
        <w:rPr>
          <w:rFonts w:ascii="Times New Roman" w:hAnsi="Times New Roman"/>
          <w:lang w:val="bg-BG"/>
        </w:rPr>
        <w:t>58</w:t>
      </w:r>
      <w:r w:rsidR="00A00176" w:rsidRPr="006024A3">
        <w:rPr>
          <w:rFonts w:ascii="Times New Roman" w:hAnsi="Times New Roman"/>
          <w:lang w:val="bg-BG"/>
        </w:rPr>
        <w:t>/</w:t>
      </w:r>
      <w:r w:rsidR="009821AE">
        <w:rPr>
          <w:rFonts w:ascii="Times New Roman" w:hAnsi="Times New Roman"/>
          <w:lang w:val="bg-BG"/>
        </w:rPr>
        <w:t>13</w:t>
      </w:r>
      <w:r w:rsidR="00A00176" w:rsidRPr="006024A3">
        <w:rPr>
          <w:rFonts w:ascii="Times New Roman" w:hAnsi="Times New Roman"/>
          <w:lang w:val="bg-BG"/>
        </w:rPr>
        <w:t>.0</w:t>
      </w:r>
      <w:r w:rsidR="009821AE">
        <w:rPr>
          <w:rFonts w:ascii="Times New Roman" w:hAnsi="Times New Roman"/>
          <w:lang w:val="bg-BG"/>
        </w:rPr>
        <w:t>3</w:t>
      </w:r>
      <w:r w:rsidR="00A00176" w:rsidRPr="006024A3">
        <w:rPr>
          <w:rFonts w:ascii="Times New Roman" w:hAnsi="Times New Roman"/>
          <w:lang w:val="bg-BG"/>
        </w:rPr>
        <w:t>.20</w:t>
      </w:r>
      <w:r w:rsidR="009821AE">
        <w:rPr>
          <w:rFonts w:ascii="Times New Roman" w:hAnsi="Times New Roman"/>
          <w:lang w:val="bg-BG"/>
        </w:rPr>
        <w:t>20</w:t>
      </w:r>
      <w:r w:rsidR="00A00176" w:rsidRPr="006024A3">
        <w:rPr>
          <w:rFonts w:ascii="Times New Roman" w:hAnsi="Times New Roman"/>
          <w:lang w:val="bg-BG"/>
        </w:rPr>
        <w:t xml:space="preserve">г. и </w:t>
      </w:r>
      <w:r w:rsidR="00022003" w:rsidRPr="006024A3">
        <w:rPr>
          <w:rFonts w:ascii="Times New Roman" w:hAnsi="Times New Roman"/>
          <w:lang w:val="bg-BG"/>
        </w:rPr>
        <w:t>№РД-</w:t>
      </w:r>
      <w:r w:rsidR="0036347B">
        <w:rPr>
          <w:rFonts w:ascii="Times New Roman" w:hAnsi="Times New Roman"/>
          <w:lang w:val="en-US"/>
        </w:rPr>
        <w:t>135</w:t>
      </w:r>
      <w:r w:rsidR="00137180" w:rsidRPr="006024A3">
        <w:rPr>
          <w:rFonts w:ascii="Times New Roman" w:hAnsi="Times New Roman"/>
          <w:lang w:val="en-US"/>
        </w:rPr>
        <w:t>/</w:t>
      </w:r>
      <w:r w:rsidR="009821AE">
        <w:rPr>
          <w:rFonts w:ascii="Times New Roman" w:hAnsi="Times New Roman"/>
          <w:lang w:val="bg-BG"/>
        </w:rPr>
        <w:t>0</w:t>
      </w:r>
      <w:r w:rsidR="0036347B">
        <w:rPr>
          <w:rFonts w:ascii="Times New Roman" w:hAnsi="Times New Roman"/>
          <w:lang w:val="en-US"/>
        </w:rPr>
        <w:t>8</w:t>
      </w:r>
      <w:r w:rsidR="004F5B86" w:rsidRPr="006024A3">
        <w:rPr>
          <w:rFonts w:ascii="Times New Roman" w:hAnsi="Times New Roman"/>
          <w:lang w:val="bg-BG"/>
        </w:rPr>
        <w:t>.</w:t>
      </w:r>
      <w:r w:rsidR="009821AE">
        <w:rPr>
          <w:rFonts w:ascii="Times New Roman" w:hAnsi="Times New Roman"/>
          <w:lang w:val="bg-BG"/>
        </w:rPr>
        <w:t>06</w:t>
      </w:r>
      <w:r w:rsidR="004F5B86" w:rsidRPr="006024A3">
        <w:rPr>
          <w:rFonts w:ascii="Times New Roman" w:hAnsi="Times New Roman"/>
          <w:lang w:val="bg-BG"/>
        </w:rPr>
        <w:t>.20</w:t>
      </w:r>
      <w:r w:rsidR="009821AE">
        <w:rPr>
          <w:rFonts w:ascii="Times New Roman" w:hAnsi="Times New Roman"/>
          <w:lang w:val="bg-BG"/>
        </w:rPr>
        <w:t>20</w:t>
      </w:r>
      <w:r w:rsidR="00022003" w:rsidRPr="006024A3">
        <w:rPr>
          <w:rFonts w:ascii="Times New Roman" w:hAnsi="Times New Roman"/>
          <w:lang w:val="bg-BG"/>
        </w:rPr>
        <w:t>г.</w:t>
      </w:r>
      <w:r w:rsidR="00F205B3" w:rsidRPr="006024A3">
        <w:rPr>
          <w:rFonts w:ascii="Times New Roman" w:hAnsi="Times New Roman"/>
          <w:lang w:val="bg-BG"/>
        </w:rPr>
        <w:t xml:space="preserve"> </w:t>
      </w:r>
      <w:r w:rsidR="00D4282A">
        <w:rPr>
          <w:rFonts w:ascii="Times New Roman" w:hAnsi="Times New Roman"/>
          <w:lang w:val="bg-BG"/>
        </w:rPr>
        <w:t>на Директора на РИОСВ–</w:t>
      </w:r>
      <w:r w:rsidR="00022003" w:rsidRPr="006024A3">
        <w:rPr>
          <w:rFonts w:ascii="Times New Roman" w:hAnsi="Times New Roman"/>
          <w:lang w:val="bg-BG"/>
        </w:rPr>
        <w:t xml:space="preserve">Пловдив, на </w:t>
      </w:r>
      <w:r w:rsidR="0036347B">
        <w:rPr>
          <w:rFonts w:ascii="Times New Roman" w:hAnsi="Times New Roman"/>
          <w:lang w:val="en-US"/>
        </w:rPr>
        <w:t>22</w:t>
      </w:r>
      <w:r w:rsidR="00B9187F" w:rsidRPr="006024A3">
        <w:rPr>
          <w:rFonts w:ascii="Times New Roman" w:hAnsi="Times New Roman"/>
          <w:lang w:val="bg-BG"/>
        </w:rPr>
        <w:t>.</w:t>
      </w:r>
      <w:r w:rsidR="009821AE">
        <w:rPr>
          <w:rFonts w:ascii="Times New Roman" w:hAnsi="Times New Roman"/>
          <w:lang w:val="bg-BG"/>
        </w:rPr>
        <w:t>06</w:t>
      </w:r>
      <w:r w:rsidR="00B9187F" w:rsidRPr="006024A3">
        <w:rPr>
          <w:rFonts w:ascii="Times New Roman" w:hAnsi="Times New Roman"/>
          <w:lang w:val="bg-BG"/>
        </w:rPr>
        <w:t>.20</w:t>
      </w:r>
      <w:r w:rsidR="009821AE">
        <w:rPr>
          <w:rFonts w:ascii="Times New Roman" w:hAnsi="Times New Roman"/>
          <w:lang w:val="bg-BG"/>
        </w:rPr>
        <w:t>20</w:t>
      </w:r>
      <w:r w:rsidR="00D4282A">
        <w:rPr>
          <w:rFonts w:ascii="Times New Roman" w:hAnsi="Times New Roman"/>
          <w:lang w:val="bg-BG"/>
        </w:rPr>
        <w:t xml:space="preserve">г. беше извършена проверка </w:t>
      </w:r>
      <w:r w:rsidR="007B306C" w:rsidRPr="006024A3">
        <w:rPr>
          <w:rFonts w:ascii="Times New Roman" w:hAnsi="Times New Roman"/>
          <w:lang w:val="bg-BG"/>
        </w:rPr>
        <w:t xml:space="preserve">на </w:t>
      </w:r>
      <w:r w:rsidR="0036316F" w:rsidRPr="006024A3">
        <w:rPr>
          <w:rFonts w:ascii="Times New Roman" w:hAnsi="Times New Roman"/>
          <w:lang w:val="bg-BG"/>
        </w:rPr>
        <w:t>„</w:t>
      </w:r>
      <w:r w:rsidR="0036347B">
        <w:rPr>
          <w:rFonts w:ascii="Times New Roman" w:hAnsi="Times New Roman"/>
          <w:lang w:val="bg-BG"/>
        </w:rPr>
        <w:t>Европейска Рециклираща Група</w:t>
      </w:r>
      <w:r w:rsidR="00357188" w:rsidRPr="006024A3">
        <w:rPr>
          <w:rFonts w:ascii="Times New Roman" w:hAnsi="Times New Roman"/>
          <w:lang w:val="bg-BG"/>
        </w:rPr>
        <w:t>“</w:t>
      </w:r>
      <w:r w:rsidR="001857EE">
        <w:rPr>
          <w:rFonts w:ascii="Times New Roman" w:hAnsi="Times New Roman"/>
          <w:lang w:val="bg-BG"/>
        </w:rPr>
        <w:t xml:space="preserve"> </w:t>
      </w:r>
      <w:r w:rsidR="0036347B">
        <w:rPr>
          <w:rFonts w:ascii="Times New Roman" w:hAnsi="Times New Roman"/>
          <w:lang w:val="bg-BG"/>
        </w:rPr>
        <w:t>ООД</w:t>
      </w:r>
      <w:r w:rsidR="00663663" w:rsidRPr="006024A3">
        <w:rPr>
          <w:rFonts w:ascii="Times New Roman" w:hAnsi="Times New Roman"/>
          <w:lang w:val="bg-BG"/>
        </w:rPr>
        <w:t>,</w:t>
      </w:r>
      <w:r w:rsidR="00A63FA9" w:rsidRPr="006024A3">
        <w:rPr>
          <w:rFonts w:ascii="Times New Roman" w:hAnsi="Times New Roman"/>
          <w:lang w:val="en-US"/>
        </w:rPr>
        <w:t xml:space="preserve"> </w:t>
      </w:r>
      <w:r w:rsidR="0036347B">
        <w:rPr>
          <w:rFonts w:ascii="Times New Roman" w:hAnsi="Times New Roman"/>
          <w:lang w:val="bg-BG"/>
        </w:rPr>
        <w:t>гр</w:t>
      </w:r>
      <w:r w:rsidR="00F205B3" w:rsidRPr="006024A3">
        <w:rPr>
          <w:rFonts w:ascii="Times New Roman" w:hAnsi="Times New Roman"/>
          <w:lang w:val="bg-BG"/>
        </w:rPr>
        <w:t>.</w:t>
      </w:r>
      <w:r w:rsidR="00D4282A">
        <w:rPr>
          <w:rFonts w:ascii="Times New Roman" w:hAnsi="Times New Roman"/>
          <w:lang w:val="bg-BG"/>
        </w:rPr>
        <w:t xml:space="preserve"> </w:t>
      </w:r>
      <w:r w:rsidR="0036347B">
        <w:rPr>
          <w:rFonts w:ascii="Times New Roman" w:hAnsi="Times New Roman"/>
          <w:lang w:val="bg-BG"/>
        </w:rPr>
        <w:t>Пловдив</w:t>
      </w:r>
      <w:r w:rsidR="00357188" w:rsidRPr="006024A3">
        <w:rPr>
          <w:rFonts w:ascii="Times New Roman" w:hAnsi="Times New Roman"/>
          <w:lang w:val="bg-BG"/>
        </w:rPr>
        <w:t>,</w:t>
      </w:r>
      <w:r w:rsidR="004F5B86" w:rsidRPr="006024A3">
        <w:rPr>
          <w:rFonts w:ascii="Times New Roman" w:hAnsi="Times New Roman"/>
          <w:lang w:val="bg-BG"/>
        </w:rPr>
        <w:t xml:space="preserve"> </w:t>
      </w:r>
      <w:r w:rsidR="00137180" w:rsidRPr="006024A3">
        <w:rPr>
          <w:rFonts w:ascii="Times New Roman" w:hAnsi="Times New Roman"/>
          <w:lang w:val="bg-BG"/>
        </w:rPr>
        <w:t xml:space="preserve">община </w:t>
      </w:r>
      <w:r w:rsidR="0036347B">
        <w:rPr>
          <w:rFonts w:ascii="Times New Roman" w:hAnsi="Times New Roman"/>
          <w:lang w:val="bg-BG"/>
        </w:rPr>
        <w:t>Пловдив</w:t>
      </w:r>
      <w:r w:rsidR="00137180" w:rsidRPr="006024A3">
        <w:rPr>
          <w:rFonts w:ascii="Times New Roman" w:hAnsi="Times New Roman"/>
          <w:lang w:val="bg-BG"/>
        </w:rPr>
        <w:t>,</w:t>
      </w:r>
      <w:r w:rsidR="00397307" w:rsidRPr="006024A3">
        <w:rPr>
          <w:rFonts w:ascii="Times New Roman" w:hAnsi="Times New Roman"/>
          <w:lang w:val="bg-BG"/>
        </w:rPr>
        <w:t xml:space="preserve"> </w:t>
      </w:r>
      <w:r w:rsidR="00137180" w:rsidRPr="006024A3">
        <w:rPr>
          <w:rFonts w:ascii="Times New Roman" w:hAnsi="Times New Roman"/>
          <w:lang w:val="bg-BG"/>
        </w:rPr>
        <w:t xml:space="preserve">област Пловдив, </w:t>
      </w:r>
      <w:r w:rsidR="00357188" w:rsidRPr="006024A3">
        <w:rPr>
          <w:rFonts w:ascii="Times New Roman" w:hAnsi="Times New Roman"/>
          <w:lang w:val="bg-BG"/>
        </w:rPr>
        <w:t>ул.</w:t>
      </w:r>
      <w:r w:rsidR="00D77B10" w:rsidRPr="006024A3">
        <w:rPr>
          <w:rFonts w:ascii="Times New Roman" w:hAnsi="Times New Roman"/>
          <w:lang w:val="en-US"/>
        </w:rPr>
        <w:t xml:space="preserve"> </w:t>
      </w:r>
      <w:r w:rsidR="00AB76BD" w:rsidRPr="006024A3">
        <w:rPr>
          <w:rFonts w:ascii="Times New Roman" w:hAnsi="Times New Roman"/>
          <w:lang w:val="bg-BG"/>
        </w:rPr>
        <w:t>„</w:t>
      </w:r>
      <w:proofErr w:type="spellStart"/>
      <w:r w:rsidR="0036347B">
        <w:rPr>
          <w:rFonts w:ascii="Times New Roman" w:hAnsi="Times New Roman"/>
          <w:lang w:val="bg-BG"/>
        </w:rPr>
        <w:t>Рогошко</w:t>
      </w:r>
      <w:proofErr w:type="spellEnd"/>
      <w:r w:rsidR="0036347B">
        <w:rPr>
          <w:rFonts w:ascii="Times New Roman" w:hAnsi="Times New Roman"/>
          <w:lang w:val="bg-BG"/>
        </w:rPr>
        <w:t xml:space="preserve"> шосе</w:t>
      </w:r>
      <w:r w:rsidR="004F5B86" w:rsidRPr="006024A3">
        <w:rPr>
          <w:rFonts w:ascii="Times New Roman" w:hAnsi="Times New Roman"/>
          <w:lang w:val="bg-BG"/>
        </w:rPr>
        <w:t>“</w:t>
      </w:r>
      <w:r w:rsidR="00357188" w:rsidRPr="006024A3">
        <w:rPr>
          <w:rFonts w:ascii="Times New Roman" w:hAnsi="Times New Roman"/>
          <w:lang w:val="bg-BG"/>
        </w:rPr>
        <w:t xml:space="preserve"> №</w:t>
      </w:r>
      <w:r w:rsidR="005F7C88" w:rsidRPr="006024A3">
        <w:rPr>
          <w:rFonts w:ascii="Times New Roman" w:hAnsi="Times New Roman"/>
          <w:lang w:val="bg-BG"/>
        </w:rPr>
        <w:t xml:space="preserve"> </w:t>
      </w:r>
      <w:r w:rsidR="0036347B">
        <w:rPr>
          <w:rFonts w:ascii="Times New Roman" w:hAnsi="Times New Roman"/>
          <w:lang w:val="bg-BG"/>
        </w:rPr>
        <w:t>6</w:t>
      </w:r>
      <w:r w:rsidR="00DC5C45" w:rsidRPr="006024A3">
        <w:rPr>
          <w:rFonts w:ascii="Times New Roman" w:hAnsi="Times New Roman"/>
          <w:lang w:val="bg-BG"/>
        </w:rPr>
        <w:t>,</w:t>
      </w:r>
      <w:r w:rsidR="002F5787" w:rsidRPr="006024A3">
        <w:rPr>
          <w:rFonts w:ascii="Times New Roman" w:hAnsi="Times New Roman"/>
          <w:lang w:val="bg-BG"/>
        </w:rPr>
        <w:t xml:space="preserve"> </w:t>
      </w:r>
      <w:r w:rsidR="006355A4" w:rsidRPr="006024A3">
        <w:rPr>
          <w:rFonts w:ascii="Times New Roman" w:hAnsi="Times New Roman"/>
          <w:lang w:val="bg-BG"/>
        </w:rPr>
        <w:t xml:space="preserve">собственост </w:t>
      </w:r>
      <w:r w:rsidR="00320A58" w:rsidRPr="006024A3">
        <w:rPr>
          <w:rFonts w:ascii="Times New Roman" w:hAnsi="Times New Roman"/>
          <w:lang w:val="bg-BG"/>
        </w:rPr>
        <w:t xml:space="preserve">на </w:t>
      </w:r>
      <w:r w:rsidR="006840B3" w:rsidRPr="006024A3">
        <w:rPr>
          <w:rFonts w:ascii="Times New Roman" w:hAnsi="Times New Roman"/>
          <w:color w:val="000000"/>
          <w:lang w:val="bg-BG"/>
        </w:rPr>
        <w:t>„</w:t>
      </w:r>
      <w:r w:rsidR="0036347B">
        <w:rPr>
          <w:rFonts w:ascii="Times New Roman" w:hAnsi="Times New Roman"/>
          <w:color w:val="000000"/>
          <w:lang w:val="bg-BG"/>
        </w:rPr>
        <w:t>Европейска Рециклираща Група</w:t>
      </w:r>
      <w:r w:rsidR="006840B3" w:rsidRPr="006024A3">
        <w:rPr>
          <w:rFonts w:ascii="Times New Roman" w:hAnsi="Times New Roman"/>
          <w:color w:val="000000"/>
          <w:lang w:val="bg-BG"/>
        </w:rPr>
        <w:t>“</w:t>
      </w:r>
      <w:r w:rsidR="002F5787" w:rsidRPr="006024A3">
        <w:rPr>
          <w:rFonts w:ascii="Times New Roman" w:hAnsi="Times New Roman"/>
          <w:color w:val="000000"/>
          <w:lang w:val="bg-BG"/>
        </w:rPr>
        <w:t xml:space="preserve"> </w:t>
      </w:r>
      <w:r w:rsidR="00DC5C45" w:rsidRPr="006024A3">
        <w:rPr>
          <w:rFonts w:ascii="Times New Roman" w:hAnsi="Times New Roman"/>
          <w:color w:val="000000"/>
          <w:lang w:val="bg-BG"/>
        </w:rPr>
        <w:t>ОО</w:t>
      </w:r>
      <w:r w:rsidR="006840B3" w:rsidRPr="006024A3">
        <w:rPr>
          <w:rFonts w:ascii="Times New Roman" w:hAnsi="Times New Roman"/>
          <w:color w:val="000000"/>
          <w:lang w:val="bg-BG"/>
        </w:rPr>
        <w:t>Д</w:t>
      </w:r>
      <w:r w:rsidR="007B306C" w:rsidRPr="006024A3">
        <w:rPr>
          <w:rFonts w:ascii="Times New Roman" w:hAnsi="Times New Roman"/>
          <w:lang w:val="bg-BG"/>
        </w:rPr>
        <w:t>.</w:t>
      </w:r>
      <w:r w:rsidR="00022003" w:rsidRPr="006024A3">
        <w:rPr>
          <w:rFonts w:ascii="Times New Roman" w:hAnsi="Times New Roman"/>
          <w:lang w:val="bg-BG"/>
        </w:rPr>
        <w:t xml:space="preserve"> </w:t>
      </w:r>
      <w:r w:rsidR="007B306C" w:rsidRPr="006024A3">
        <w:rPr>
          <w:rFonts w:ascii="Times New Roman" w:hAnsi="Times New Roman"/>
          <w:lang w:val="bg-BG"/>
        </w:rPr>
        <w:t>Комплексната проверка</w:t>
      </w:r>
      <w:r w:rsidR="006355A4" w:rsidRPr="006024A3">
        <w:rPr>
          <w:rFonts w:ascii="Times New Roman" w:hAnsi="Times New Roman"/>
          <w:lang w:val="bg-BG"/>
        </w:rPr>
        <w:t xml:space="preserve"> от експерти на РИОСВ-</w:t>
      </w:r>
      <w:r w:rsidR="00A06A32" w:rsidRPr="006024A3">
        <w:rPr>
          <w:rFonts w:ascii="Times New Roman" w:hAnsi="Times New Roman"/>
          <w:lang w:val="bg-BG"/>
        </w:rPr>
        <w:t>Пловдив</w:t>
      </w:r>
      <w:r w:rsidR="00EB725F" w:rsidRPr="006024A3">
        <w:rPr>
          <w:rFonts w:ascii="Times New Roman" w:hAnsi="Times New Roman"/>
          <w:lang w:val="en-US"/>
        </w:rPr>
        <w:t xml:space="preserve"> </w:t>
      </w:r>
      <w:r w:rsidR="00EB725F" w:rsidRPr="006024A3">
        <w:rPr>
          <w:rFonts w:ascii="Times New Roman" w:hAnsi="Times New Roman"/>
          <w:lang w:val="bg-BG"/>
        </w:rPr>
        <w:t>е по</w:t>
      </w:r>
      <w:r w:rsidR="00A06A32" w:rsidRPr="006024A3">
        <w:rPr>
          <w:rFonts w:ascii="Times New Roman" w:hAnsi="Times New Roman"/>
          <w:lang w:val="bg-BG"/>
        </w:rPr>
        <w:t xml:space="preserve"> /</w:t>
      </w:r>
      <w:r w:rsidR="00D93EB1" w:rsidRPr="006024A3">
        <w:rPr>
          <w:rFonts w:ascii="Times New Roman" w:hAnsi="Times New Roman"/>
          <w:lang w:val="bg-BG"/>
        </w:rPr>
        <w:t>фактор</w:t>
      </w:r>
      <w:r w:rsidR="00FC4DA2" w:rsidRPr="006024A3">
        <w:rPr>
          <w:rFonts w:ascii="Times New Roman" w:hAnsi="Times New Roman"/>
          <w:lang w:val="bg-BG"/>
        </w:rPr>
        <w:t xml:space="preserve"> отпадъци</w:t>
      </w:r>
      <w:r w:rsidR="006B5B0F">
        <w:rPr>
          <w:rFonts w:ascii="Times New Roman" w:hAnsi="Times New Roman"/>
          <w:lang w:val="bg-BG"/>
        </w:rPr>
        <w:t xml:space="preserve"> </w:t>
      </w:r>
      <w:r w:rsidR="0036347B">
        <w:rPr>
          <w:rFonts w:ascii="Times New Roman" w:hAnsi="Times New Roman"/>
          <w:lang w:val="bg-BG"/>
        </w:rPr>
        <w:t>,</w:t>
      </w:r>
      <w:r w:rsidR="0097230F" w:rsidRPr="006024A3">
        <w:rPr>
          <w:rFonts w:ascii="Times New Roman" w:hAnsi="Times New Roman"/>
          <w:lang w:val="bg-BG"/>
        </w:rPr>
        <w:t>компонент</w:t>
      </w:r>
      <w:r w:rsidR="006B5B0F">
        <w:rPr>
          <w:rFonts w:ascii="Times New Roman" w:hAnsi="Times New Roman"/>
          <w:lang w:val="bg-BG"/>
        </w:rPr>
        <w:t>и</w:t>
      </w:r>
      <w:r w:rsidR="0097230F" w:rsidRPr="006024A3">
        <w:rPr>
          <w:rFonts w:ascii="Times New Roman" w:hAnsi="Times New Roman"/>
          <w:lang w:val="bg-BG"/>
        </w:rPr>
        <w:t xml:space="preserve"> </w:t>
      </w:r>
      <w:proofErr w:type="spellStart"/>
      <w:r w:rsidR="00357188" w:rsidRPr="006024A3">
        <w:rPr>
          <w:rFonts w:ascii="Times New Roman" w:hAnsi="Times New Roman"/>
          <w:lang w:val="bg-BG"/>
        </w:rPr>
        <w:t>води</w:t>
      </w:r>
      <w:r w:rsidR="006B5B0F">
        <w:rPr>
          <w:rFonts w:ascii="Times New Roman" w:hAnsi="Times New Roman"/>
          <w:lang w:val="bg-BG"/>
        </w:rPr>
        <w:t>,въздух</w:t>
      </w:r>
      <w:proofErr w:type="spellEnd"/>
      <w:r w:rsidR="006B5B0F">
        <w:rPr>
          <w:rFonts w:ascii="Times New Roman" w:hAnsi="Times New Roman"/>
          <w:lang w:val="bg-BG"/>
        </w:rPr>
        <w:t xml:space="preserve"> и отговорността за предотвратяване и отстраняване на екологични щети</w:t>
      </w:r>
      <w:r w:rsidR="006355A4" w:rsidRPr="006024A3">
        <w:rPr>
          <w:rFonts w:ascii="Times New Roman" w:hAnsi="Times New Roman"/>
          <w:lang w:val="bg-BG"/>
        </w:rPr>
        <w:t>/</w:t>
      </w:r>
      <w:r w:rsidR="00FC4DA2" w:rsidRPr="006024A3">
        <w:rPr>
          <w:rFonts w:ascii="Times New Roman" w:hAnsi="Times New Roman"/>
          <w:lang w:val="bg-BG"/>
        </w:rPr>
        <w:t xml:space="preserve">, </w:t>
      </w:r>
      <w:r w:rsidR="006355A4" w:rsidRPr="006024A3">
        <w:rPr>
          <w:rFonts w:ascii="Times New Roman" w:hAnsi="Times New Roman"/>
          <w:lang w:val="bg-BG"/>
        </w:rPr>
        <w:t xml:space="preserve">съгласно </w:t>
      </w:r>
      <w:r w:rsidR="007B306C" w:rsidRPr="006024A3">
        <w:rPr>
          <w:rFonts w:ascii="Times New Roman" w:hAnsi="Times New Roman"/>
          <w:lang w:val="bg-BG"/>
        </w:rPr>
        <w:t xml:space="preserve">утвърден от Министъра на околната среда и водите </w:t>
      </w:r>
      <w:r w:rsidR="006355A4" w:rsidRPr="006024A3">
        <w:rPr>
          <w:rFonts w:ascii="Times New Roman" w:hAnsi="Times New Roman"/>
          <w:lang w:val="bg-BG"/>
        </w:rPr>
        <w:t>„</w:t>
      </w:r>
      <w:r w:rsidR="007B306C" w:rsidRPr="006024A3">
        <w:rPr>
          <w:rFonts w:ascii="Times New Roman" w:hAnsi="Times New Roman"/>
          <w:lang w:val="bg-BG"/>
        </w:rPr>
        <w:t>План</w:t>
      </w:r>
      <w:r w:rsidRPr="006024A3">
        <w:rPr>
          <w:rFonts w:ascii="Times New Roman" w:hAnsi="Times New Roman"/>
          <w:lang w:val="bg-BG"/>
        </w:rPr>
        <w:t xml:space="preserve"> </w:t>
      </w:r>
      <w:r w:rsidR="007B306C" w:rsidRPr="006024A3">
        <w:rPr>
          <w:rFonts w:ascii="Times New Roman" w:hAnsi="Times New Roman"/>
          <w:lang w:val="bg-BG"/>
        </w:rPr>
        <w:t>за контролната дейност на РИОСВ-</w:t>
      </w:r>
      <w:r w:rsidR="00022003" w:rsidRPr="006024A3">
        <w:rPr>
          <w:rFonts w:ascii="Times New Roman" w:hAnsi="Times New Roman"/>
          <w:lang w:val="bg-BG"/>
        </w:rPr>
        <w:t>Пловдив</w:t>
      </w:r>
      <w:r w:rsidR="00B9187F" w:rsidRPr="006024A3">
        <w:rPr>
          <w:rFonts w:ascii="Times New Roman" w:hAnsi="Times New Roman"/>
          <w:lang w:val="bg-BG"/>
        </w:rPr>
        <w:t xml:space="preserve"> за 20</w:t>
      </w:r>
      <w:r w:rsidR="00725FD9">
        <w:rPr>
          <w:rFonts w:ascii="Times New Roman" w:hAnsi="Times New Roman"/>
          <w:lang w:val="bg-BG"/>
        </w:rPr>
        <w:t>20</w:t>
      </w:r>
      <w:r w:rsidR="007B306C" w:rsidRPr="006024A3">
        <w:rPr>
          <w:rFonts w:ascii="Times New Roman" w:hAnsi="Times New Roman"/>
          <w:lang w:val="bg-BG"/>
        </w:rPr>
        <w:t>г.</w:t>
      </w:r>
      <w:r w:rsidR="006355A4" w:rsidRPr="006024A3">
        <w:rPr>
          <w:rFonts w:ascii="Times New Roman" w:hAnsi="Times New Roman"/>
          <w:lang w:val="bg-BG"/>
        </w:rPr>
        <w:t>”</w:t>
      </w:r>
    </w:p>
    <w:p w:rsidR="00807E85" w:rsidRPr="006024A3" w:rsidRDefault="00807E85" w:rsidP="00CB6B2B">
      <w:pPr>
        <w:pStyle w:val="CharChar"/>
        <w:spacing w:line="276" w:lineRule="auto"/>
        <w:jc w:val="both"/>
        <w:rPr>
          <w:rFonts w:ascii="Times New Roman" w:hAnsi="Times New Roman"/>
          <w:lang w:val="bg-BG"/>
        </w:rPr>
      </w:pPr>
    </w:p>
    <w:p w:rsidR="00952CCC" w:rsidRPr="006024A3" w:rsidRDefault="00A24E71" w:rsidP="00CB6B2B">
      <w:pPr>
        <w:pStyle w:val="CharChar"/>
        <w:numPr>
          <w:ilvl w:val="0"/>
          <w:numId w:val="25"/>
        </w:numPr>
        <w:spacing w:line="276" w:lineRule="auto"/>
        <w:jc w:val="both"/>
        <w:rPr>
          <w:rFonts w:ascii="Times New Roman" w:hAnsi="Times New Roman"/>
          <w:b/>
          <w:bCs/>
          <w:lang w:val="bg-BG"/>
        </w:rPr>
      </w:pPr>
      <w:r w:rsidRPr="006024A3">
        <w:rPr>
          <w:rFonts w:ascii="Times New Roman" w:hAnsi="Times New Roman"/>
          <w:b/>
          <w:bCs/>
          <w:lang w:val="bg-BG"/>
        </w:rPr>
        <w:t>Цел на проверката</w:t>
      </w:r>
    </w:p>
    <w:p w:rsidR="00AE64C3" w:rsidRPr="006024A3" w:rsidRDefault="00AE64C3" w:rsidP="00CB6B2B">
      <w:pPr>
        <w:pStyle w:val="CharChar"/>
        <w:spacing w:line="276" w:lineRule="auto"/>
        <w:ind w:left="1080"/>
        <w:jc w:val="both"/>
        <w:rPr>
          <w:rFonts w:ascii="Times New Roman" w:hAnsi="Times New Roman"/>
          <w:b/>
          <w:bCs/>
          <w:lang w:val="bg-BG"/>
        </w:rPr>
      </w:pPr>
    </w:p>
    <w:p w:rsidR="008E17AE" w:rsidRPr="006024A3" w:rsidRDefault="00320A58" w:rsidP="00CB6B2B">
      <w:pPr>
        <w:pStyle w:val="CharChar"/>
        <w:spacing w:line="276" w:lineRule="auto"/>
        <w:jc w:val="both"/>
        <w:rPr>
          <w:rFonts w:ascii="Times New Roman" w:hAnsi="Times New Roman"/>
          <w:lang w:val="bg-BG"/>
        </w:rPr>
      </w:pPr>
      <w:r w:rsidRPr="006024A3">
        <w:rPr>
          <w:rFonts w:ascii="Times New Roman" w:hAnsi="Times New Roman"/>
          <w:lang w:val="bg-BG"/>
        </w:rPr>
        <w:t xml:space="preserve">       </w:t>
      </w:r>
      <w:r w:rsidR="00F2307C" w:rsidRPr="006024A3">
        <w:rPr>
          <w:rFonts w:ascii="Times New Roman" w:hAnsi="Times New Roman"/>
          <w:lang w:val="bg-BG"/>
        </w:rPr>
        <w:t xml:space="preserve">   </w:t>
      </w:r>
      <w:r w:rsidR="005A15E1" w:rsidRPr="006024A3">
        <w:rPr>
          <w:rFonts w:ascii="Times New Roman" w:hAnsi="Times New Roman"/>
          <w:lang w:val="bg-BG"/>
        </w:rPr>
        <w:t>Основна</w:t>
      </w:r>
      <w:r w:rsidR="00AE64C3" w:rsidRPr="006024A3">
        <w:rPr>
          <w:rFonts w:ascii="Times New Roman" w:hAnsi="Times New Roman"/>
          <w:lang w:val="bg-BG"/>
        </w:rPr>
        <w:t xml:space="preserve">та </w:t>
      </w:r>
      <w:r w:rsidR="005A15E1" w:rsidRPr="006024A3">
        <w:rPr>
          <w:rFonts w:ascii="Times New Roman" w:hAnsi="Times New Roman"/>
          <w:lang w:val="bg-BG"/>
        </w:rPr>
        <w:t xml:space="preserve"> цел на проверката </w:t>
      </w:r>
      <w:r w:rsidRPr="006024A3">
        <w:rPr>
          <w:rFonts w:ascii="Times New Roman" w:hAnsi="Times New Roman"/>
          <w:lang w:val="bg-BG"/>
        </w:rPr>
        <w:t xml:space="preserve">е установяване на нивото и степента на съответствие на обекта с </w:t>
      </w:r>
      <w:r w:rsidR="008E17AE" w:rsidRPr="006024A3">
        <w:rPr>
          <w:rFonts w:ascii="Times New Roman" w:hAnsi="Times New Roman"/>
          <w:lang w:val="bg-BG"/>
        </w:rPr>
        <w:t>изискванията, заложени в Закон</w:t>
      </w:r>
      <w:r w:rsidR="007B2DF2" w:rsidRPr="006024A3">
        <w:rPr>
          <w:rFonts w:ascii="Times New Roman" w:hAnsi="Times New Roman"/>
          <w:lang w:val="bg-BG"/>
        </w:rPr>
        <w:t>а за опазване на околната сред</w:t>
      </w:r>
      <w:r w:rsidR="00593E6F" w:rsidRPr="006024A3">
        <w:rPr>
          <w:rFonts w:ascii="Times New Roman" w:hAnsi="Times New Roman"/>
          <w:lang w:val="bg-BG"/>
        </w:rPr>
        <w:t>а</w:t>
      </w:r>
      <w:r w:rsidR="007B2DF2" w:rsidRPr="006024A3">
        <w:rPr>
          <w:rFonts w:ascii="Times New Roman" w:hAnsi="Times New Roman"/>
          <w:lang w:val="bg-BG"/>
        </w:rPr>
        <w:t>, Закон за управление на отпадъците</w:t>
      </w:r>
      <w:r w:rsidR="00B60AAC">
        <w:rPr>
          <w:rFonts w:ascii="Times New Roman" w:hAnsi="Times New Roman"/>
          <w:lang w:val="bg-BG"/>
        </w:rPr>
        <w:t xml:space="preserve">, </w:t>
      </w:r>
      <w:r w:rsidR="0097230F" w:rsidRPr="006024A3">
        <w:rPr>
          <w:rFonts w:ascii="Times New Roman" w:hAnsi="Times New Roman"/>
          <w:lang w:val="bg-BG"/>
        </w:rPr>
        <w:t>Закон</w:t>
      </w:r>
      <w:r w:rsidR="00F30D49" w:rsidRPr="006024A3">
        <w:rPr>
          <w:rFonts w:ascii="Times New Roman" w:hAnsi="Times New Roman"/>
          <w:lang w:val="bg-BG"/>
        </w:rPr>
        <w:t xml:space="preserve"> за </w:t>
      </w:r>
      <w:r w:rsidR="006C6B6B" w:rsidRPr="006024A3">
        <w:rPr>
          <w:rFonts w:ascii="Times New Roman" w:hAnsi="Times New Roman"/>
          <w:lang w:val="bg-BG"/>
        </w:rPr>
        <w:t>водите</w:t>
      </w:r>
      <w:r w:rsidR="00B60AAC">
        <w:rPr>
          <w:rFonts w:ascii="Times New Roman" w:hAnsi="Times New Roman"/>
          <w:lang w:val="bg-BG"/>
        </w:rPr>
        <w:t>, Закон за ограничаване изменението на климата и Закон за отговорността за предотвратяване и отстраняване на екологични щети</w:t>
      </w:r>
      <w:r w:rsidRPr="006024A3">
        <w:rPr>
          <w:rFonts w:ascii="Times New Roman" w:hAnsi="Times New Roman"/>
          <w:lang w:val="bg-BG"/>
        </w:rPr>
        <w:t>.</w:t>
      </w:r>
    </w:p>
    <w:p w:rsidR="00CE6B84" w:rsidRDefault="00F43065" w:rsidP="00CB6B2B">
      <w:pPr>
        <w:pStyle w:val="CharChar"/>
        <w:spacing w:line="276" w:lineRule="auto"/>
        <w:jc w:val="both"/>
        <w:rPr>
          <w:rFonts w:ascii="Times New Roman" w:hAnsi="Times New Roman"/>
          <w:bCs/>
          <w:lang w:val="bg-BG"/>
        </w:rPr>
      </w:pPr>
      <w:r w:rsidRPr="006024A3">
        <w:rPr>
          <w:rFonts w:ascii="Times New Roman" w:hAnsi="Times New Roman"/>
          <w:b/>
          <w:bCs/>
          <w:lang w:val="bg-BG"/>
        </w:rPr>
        <w:t xml:space="preserve">          </w:t>
      </w:r>
      <w:r w:rsidR="00663663" w:rsidRPr="006024A3">
        <w:rPr>
          <w:rFonts w:ascii="Times New Roman" w:hAnsi="Times New Roman"/>
          <w:bCs/>
          <w:lang w:val="bg-BG"/>
        </w:rPr>
        <w:t>Обект на проверката</w:t>
      </w:r>
      <w:r w:rsidR="00C83DE6" w:rsidRPr="006024A3">
        <w:rPr>
          <w:rFonts w:ascii="Times New Roman" w:hAnsi="Times New Roman"/>
          <w:bCs/>
          <w:lang w:val="bg-BG"/>
        </w:rPr>
        <w:t xml:space="preserve"> находящ се в</w:t>
      </w:r>
      <w:r w:rsidR="00ED4AEF" w:rsidRPr="006024A3">
        <w:rPr>
          <w:rFonts w:ascii="Times New Roman" w:hAnsi="Times New Roman"/>
          <w:bCs/>
          <w:lang w:val="bg-BG"/>
        </w:rPr>
        <w:t xml:space="preserve"> </w:t>
      </w:r>
      <w:r w:rsidR="00B60AAC">
        <w:rPr>
          <w:rFonts w:ascii="Times New Roman" w:hAnsi="Times New Roman"/>
          <w:bCs/>
          <w:lang w:val="bg-BG"/>
        </w:rPr>
        <w:t>гр</w:t>
      </w:r>
      <w:r w:rsidR="001016AC" w:rsidRPr="006024A3">
        <w:rPr>
          <w:rFonts w:ascii="Times New Roman" w:hAnsi="Times New Roman"/>
          <w:bCs/>
          <w:lang w:val="bg-BG"/>
        </w:rPr>
        <w:t>.</w:t>
      </w:r>
      <w:r w:rsidR="001C6C84" w:rsidRPr="006024A3">
        <w:rPr>
          <w:rFonts w:ascii="Times New Roman" w:hAnsi="Times New Roman"/>
          <w:bCs/>
          <w:lang w:val="bg-BG"/>
        </w:rPr>
        <w:t xml:space="preserve"> </w:t>
      </w:r>
      <w:r w:rsidR="00B60AAC">
        <w:rPr>
          <w:rFonts w:ascii="Times New Roman" w:hAnsi="Times New Roman"/>
          <w:bCs/>
          <w:lang w:val="bg-BG"/>
        </w:rPr>
        <w:t>Пловдив</w:t>
      </w:r>
      <w:r w:rsidR="002F5787" w:rsidRPr="006024A3">
        <w:rPr>
          <w:rFonts w:ascii="Times New Roman" w:hAnsi="Times New Roman"/>
          <w:bCs/>
          <w:lang w:val="bg-BG"/>
        </w:rPr>
        <w:t>,</w:t>
      </w:r>
      <w:r w:rsidR="003C7991" w:rsidRPr="006024A3">
        <w:rPr>
          <w:rFonts w:ascii="Times New Roman" w:hAnsi="Times New Roman"/>
          <w:bCs/>
          <w:lang w:val="bg-BG"/>
        </w:rPr>
        <w:t xml:space="preserve"> </w:t>
      </w:r>
      <w:r w:rsidR="002F5787" w:rsidRPr="006024A3">
        <w:rPr>
          <w:rFonts w:ascii="Times New Roman" w:hAnsi="Times New Roman"/>
          <w:bCs/>
          <w:lang w:val="bg-BG"/>
        </w:rPr>
        <w:t xml:space="preserve"> община </w:t>
      </w:r>
      <w:r w:rsidR="00B60AAC">
        <w:rPr>
          <w:rFonts w:ascii="Times New Roman" w:hAnsi="Times New Roman"/>
          <w:bCs/>
          <w:lang w:val="bg-BG"/>
        </w:rPr>
        <w:t>Пловдив</w:t>
      </w:r>
      <w:r w:rsidR="00A85F6F">
        <w:rPr>
          <w:rFonts w:ascii="Times New Roman" w:hAnsi="Times New Roman"/>
          <w:bCs/>
          <w:lang w:val="bg-BG"/>
        </w:rPr>
        <w:t>, област Пловдив</w:t>
      </w:r>
      <w:r w:rsidR="00B60AAC">
        <w:rPr>
          <w:rFonts w:ascii="Times New Roman" w:hAnsi="Times New Roman"/>
          <w:bCs/>
          <w:lang w:val="bg-BG"/>
        </w:rPr>
        <w:t>, ул. „</w:t>
      </w:r>
      <w:proofErr w:type="spellStart"/>
      <w:r w:rsidR="00B60AAC">
        <w:rPr>
          <w:rFonts w:ascii="Times New Roman" w:hAnsi="Times New Roman"/>
          <w:bCs/>
          <w:lang w:val="bg-BG"/>
        </w:rPr>
        <w:t>Рогошко</w:t>
      </w:r>
      <w:proofErr w:type="spellEnd"/>
      <w:r w:rsidR="00B60AAC">
        <w:rPr>
          <w:rFonts w:ascii="Times New Roman" w:hAnsi="Times New Roman"/>
          <w:bCs/>
          <w:lang w:val="bg-BG"/>
        </w:rPr>
        <w:t xml:space="preserve"> шосе“ №6</w:t>
      </w:r>
      <w:r w:rsidR="002D6096" w:rsidRPr="006024A3">
        <w:rPr>
          <w:rFonts w:ascii="Times New Roman" w:hAnsi="Times New Roman"/>
          <w:bCs/>
          <w:lang w:val="bg-BG"/>
        </w:rPr>
        <w:t xml:space="preserve"> </w:t>
      </w:r>
      <w:r w:rsidR="00E50D86" w:rsidRPr="006024A3">
        <w:rPr>
          <w:rFonts w:ascii="Times New Roman" w:hAnsi="Times New Roman"/>
          <w:bCs/>
          <w:lang w:val="bg-BG"/>
        </w:rPr>
        <w:t xml:space="preserve">е </w:t>
      </w:r>
      <w:r w:rsidR="00B60AAC">
        <w:rPr>
          <w:rFonts w:ascii="Times New Roman" w:hAnsi="Times New Roman"/>
          <w:lang w:val="bg-BG"/>
        </w:rPr>
        <w:t>„Цех за рециклиране на</w:t>
      </w:r>
      <w:r w:rsidR="00747835">
        <w:rPr>
          <w:rFonts w:ascii="Times New Roman" w:hAnsi="Times New Roman"/>
          <w:lang w:val="en-US"/>
        </w:rPr>
        <w:t xml:space="preserve"> </w:t>
      </w:r>
      <w:r w:rsidR="00747835">
        <w:rPr>
          <w:rFonts w:ascii="Times New Roman" w:hAnsi="Times New Roman"/>
          <w:lang w:val="bg-BG"/>
        </w:rPr>
        <w:t>отпадъци</w:t>
      </w:r>
      <w:r w:rsidR="00B60AAC">
        <w:rPr>
          <w:rFonts w:ascii="Times New Roman" w:hAnsi="Times New Roman"/>
          <w:lang w:val="bg-BG"/>
        </w:rPr>
        <w:t xml:space="preserve"> от пластмаса и производство на гранулат“</w:t>
      </w:r>
      <w:r w:rsidR="00F1783B" w:rsidRPr="006024A3">
        <w:rPr>
          <w:rFonts w:ascii="Times New Roman" w:hAnsi="Times New Roman"/>
          <w:bCs/>
          <w:lang w:val="bg-BG"/>
        </w:rPr>
        <w:t>.</w:t>
      </w:r>
    </w:p>
    <w:p w:rsidR="00630A05" w:rsidRPr="006024A3" w:rsidRDefault="00630A05" w:rsidP="00CB6B2B">
      <w:pPr>
        <w:pStyle w:val="CharChar"/>
        <w:spacing w:line="276" w:lineRule="auto"/>
        <w:jc w:val="both"/>
        <w:rPr>
          <w:rFonts w:ascii="Times New Roman" w:hAnsi="Times New Roman"/>
          <w:bCs/>
          <w:lang w:val="bg-BG"/>
        </w:rPr>
      </w:pPr>
      <w:r w:rsidRPr="006024A3">
        <w:rPr>
          <w:rFonts w:ascii="Times New Roman" w:hAnsi="Times New Roman"/>
          <w:bCs/>
          <w:lang w:val="bg-BG"/>
        </w:rPr>
        <w:t xml:space="preserve">           Експерти на РИОСВ-Пловдив, извършиха проверка на следните инсталации и дейности:</w:t>
      </w:r>
    </w:p>
    <w:p w:rsidR="00630A05" w:rsidRPr="004C06D7" w:rsidRDefault="00630A05" w:rsidP="00CB6B2B">
      <w:pPr>
        <w:pStyle w:val="CharChar"/>
        <w:numPr>
          <w:ilvl w:val="0"/>
          <w:numId w:val="38"/>
        </w:numPr>
        <w:spacing w:line="276" w:lineRule="auto"/>
        <w:jc w:val="both"/>
        <w:rPr>
          <w:rFonts w:ascii="Times New Roman" w:hAnsi="Times New Roman"/>
          <w:bCs/>
          <w:lang w:val="bg-BG"/>
        </w:rPr>
      </w:pPr>
      <w:r w:rsidRPr="004C06D7">
        <w:rPr>
          <w:rFonts w:ascii="Times New Roman" w:hAnsi="Times New Roman"/>
          <w:bCs/>
          <w:lang w:val="bg-BG"/>
        </w:rPr>
        <w:t xml:space="preserve">Площадка за съхранение </w:t>
      </w:r>
      <w:r w:rsidR="00D8158E" w:rsidRPr="004C06D7">
        <w:rPr>
          <w:rFonts w:ascii="Times New Roman" w:hAnsi="Times New Roman"/>
          <w:bCs/>
          <w:lang w:val="bg-BG"/>
        </w:rPr>
        <w:t xml:space="preserve"> и третиране на </w:t>
      </w:r>
      <w:r w:rsidRPr="004C06D7">
        <w:rPr>
          <w:rFonts w:ascii="Times New Roman" w:hAnsi="Times New Roman"/>
          <w:bCs/>
          <w:lang w:val="bg-BG"/>
        </w:rPr>
        <w:t>отпадъци</w:t>
      </w:r>
      <w:r w:rsidR="00D8158E" w:rsidRPr="004C06D7">
        <w:rPr>
          <w:rFonts w:ascii="Times New Roman" w:hAnsi="Times New Roman"/>
          <w:bCs/>
          <w:lang w:val="bg-BG"/>
        </w:rPr>
        <w:t>.</w:t>
      </w:r>
    </w:p>
    <w:p w:rsidR="00D8158E" w:rsidRPr="004C06D7" w:rsidRDefault="00D8158E" w:rsidP="00CB6B2B">
      <w:pPr>
        <w:pStyle w:val="CharChar"/>
        <w:numPr>
          <w:ilvl w:val="0"/>
          <w:numId w:val="38"/>
        </w:numPr>
        <w:spacing w:line="276" w:lineRule="auto"/>
        <w:jc w:val="both"/>
        <w:rPr>
          <w:rFonts w:ascii="Times New Roman" w:hAnsi="Times New Roman"/>
          <w:bCs/>
          <w:lang w:val="bg-BG"/>
        </w:rPr>
      </w:pPr>
      <w:proofErr w:type="spellStart"/>
      <w:r w:rsidRPr="004C06D7">
        <w:rPr>
          <w:rFonts w:ascii="Times New Roman" w:hAnsi="Times New Roman"/>
          <w:bCs/>
          <w:lang w:val="bg-BG"/>
        </w:rPr>
        <w:t>Производсвени</w:t>
      </w:r>
      <w:proofErr w:type="spellEnd"/>
      <w:r w:rsidRPr="004C06D7">
        <w:rPr>
          <w:rFonts w:ascii="Times New Roman" w:hAnsi="Times New Roman"/>
          <w:bCs/>
          <w:lang w:val="bg-BG"/>
        </w:rPr>
        <w:t xml:space="preserve"> халета.</w:t>
      </w:r>
    </w:p>
    <w:p w:rsidR="00842CB0" w:rsidRPr="006024A3" w:rsidRDefault="007716A2" w:rsidP="00CB6B2B">
      <w:pPr>
        <w:pStyle w:val="CharChar"/>
        <w:spacing w:line="276" w:lineRule="auto"/>
        <w:jc w:val="both"/>
        <w:rPr>
          <w:rFonts w:ascii="Times New Roman" w:hAnsi="Times New Roman"/>
          <w:bCs/>
          <w:lang w:val="bg-BG"/>
        </w:rPr>
      </w:pPr>
      <w:r w:rsidRPr="006024A3">
        <w:rPr>
          <w:rFonts w:ascii="Times New Roman" w:hAnsi="Times New Roman"/>
          <w:bCs/>
          <w:lang w:val="bg-BG"/>
        </w:rPr>
        <w:t xml:space="preserve">         </w:t>
      </w:r>
    </w:p>
    <w:p w:rsidR="00C63AEA" w:rsidRPr="006024A3" w:rsidRDefault="00D856C3" w:rsidP="00CB6B2B">
      <w:pPr>
        <w:pStyle w:val="CharChar"/>
        <w:numPr>
          <w:ilvl w:val="0"/>
          <w:numId w:val="25"/>
        </w:numPr>
        <w:spacing w:line="276" w:lineRule="auto"/>
        <w:jc w:val="both"/>
        <w:rPr>
          <w:rFonts w:ascii="Times New Roman" w:hAnsi="Times New Roman"/>
          <w:b/>
          <w:bCs/>
          <w:lang w:val="bg-BG"/>
        </w:rPr>
      </w:pPr>
      <w:r w:rsidRPr="006024A3">
        <w:rPr>
          <w:rFonts w:ascii="Times New Roman" w:hAnsi="Times New Roman"/>
          <w:b/>
          <w:bCs/>
          <w:lang w:val="bg-BG"/>
        </w:rPr>
        <w:t>Констат</w:t>
      </w:r>
      <w:r w:rsidR="00A06A32" w:rsidRPr="006024A3">
        <w:rPr>
          <w:rFonts w:ascii="Times New Roman" w:hAnsi="Times New Roman"/>
          <w:b/>
          <w:bCs/>
          <w:lang w:val="bg-BG"/>
        </w:rPr>
        <w:t xml:space="preserve">ации от проверката по </w:t>
      </w:r>
      <w:r w:rsidRPr="006024A3">
        <w:rPr>
          <w:rFonts w:ascii="Times New Roman" w:hAnsi="Times New Roman"/>
          <w:b/>
          <w:bCs/>
          <w:lang w:val="bg-BG"/>
        </w:rPr>
        <w:t>фактори</w:t>
      </w:r>
      <w:r w:rsidR="001300AD" w:rsidRPr="006024A3">
        <w:rPr>
          <w:rFonts w:ascii="Times New Roman" w:hAnsi="Times New Roman"/>
          <w:b/>
          <w:bCs/>
          <w:lang w:val="bg-BG"/>
        </w:rPr>
        <w:t xml:space="preserve"> и</w:t>
      </w:r>
      <w:r w:rsidR="00A06A32" w:rsidRPr="006024A3">
        <w:rPr>
          <w:rFonts w:ascii="Times New Roman" w:hAnsi="Times New Roman"/>
          <w:b/>
          <w:bCs/>
          <w:lang w:val="bg-BG"/>
        </w:rPr>
        <w:t xml:space="preserve"> компоненти</w:t>
      </w:r>
    </w:p>
    <w:p w:rsidR="00750903" w:rsidRPr="006024A3" w:rsidRDefault="00750903" w:rsidP="00CB6B2B">
      <w:pPr>
        <w:pStyle w:val="CharChar"/>
        <w:spacing w:line="276" w:lineRule="auto"/>
        <w:ind w:left="1080"/>
        <w:jc w:val="both"/>
        <w:rPr>
          <w:rStyle w:val="a3"/>
          <w:rFonts w:ascii="Times New Roman" w:hAnsi="Times New Roman"/>
          <w:lang w:val="bg-BG"/>
        </w:rPr>
      </w:pPr>
    </w:p>
    <w:p w:rsidR="00750903" w:rsidRPr="006024A3" w:rsidRDefault="00A06A32" w:rsidP="00CB6B2B">
      <w:pPr>
        <w:pStyle w:val="CharChar"/>
        <w:spacing w:line="276" w:lineRule="auto"/>
        <w:jc w:val="both"/>
        <w:rPr>
          <w:rStyle w:val="a4"/>
          <w:rFonts w:ascii="Times New Roman" w:hAnsi="Times New Roman"/>
          <w:b/>
          <w:bCs/>
          <w:i w:val="0"/>
          <w:color w:val="121314"/>
          <w:lang w:val="bg-BG"/>
        </w:rPr>
      </w:pPr>
      <w:r w:rsidRPr="006024A3">
        <w:rPr>
          <w:rFonts w:ascii="Times New Roman" w:hAnsi="Times New Roman"/>
          <w:b/>
          <w:lang w:val="bg-BG"/>
        </w:rPr>
        <w:t>Фактор</w:t>
      </w:r>
      <w:r w:rsidRPr="006024A3">
        <w:rPr>
          <w:rStyle w:val="a4"/>
          <w:rFonts w:ascii="Times New Roman" w:hAnsi="Times New Roman"/>
          <w:b/>
          <w:bCs/>
          <w:i w:val="0"/>
          <w:color w:val="121314"/>
          <w:lang w:val="bg-BG"/>
        </w:rPr>
        <w:t xml:space="preserve"> „Отпадъци”</w:t>
      </w:r>
    </w:p>
    <w:p w:rsidR="00AC4489" w:rsidRPr="006A0CD6" w:rsidRDefault="00D60A95" w:rsidP="006A0CD6">
      <w:pPr>
        <w:pStyle w:val="CharChar"/>
        <w:spacing w:line="276" w:lineRule="auto"/>
        <w:jc w:val="both"/>
        <w:rPr>
          <w:rStyle w:val="a4"/>
          <w:rFonts w:ascii="Times New Roman" w:hAnsi="Times New Roman"/>
          <w:b/>
          <w:bCs/>
          <w:i w:val="0"/>
          <w:color w:val="121314"/>
          <w:lang w:val="bg-BG"/>
        </w:rPr>
      </w:pPr>
      <w:r w:rsidRPr="006024A3">
        <w:rPr>
          <w:rStyle w:val="a4"/>
          <w:rFonts w:ascii="Times New Roman" w:hAnsi="Times New Roman"/>
          <w:b/>
          <w:bCs/>
          <w:i w:val="0"/>
          <w:color w:val="121314"/>
          <w:lang w:val="bg-BG"/>
        </w:rPr>
        <w:t xml:space="preserve">        </w:t>
      </w:r>
      <w:r w:rsidR="006E6298" w:rsidRPr="006024A3">
        <w:rPr>
          <w:rStyle w:val="a4"/>
          <w:bCs/>
          <w:i w:val="0"/>
          <w:color w:val="121314"/>
        </w:rPr>
        <w:t xml:space="preserve">     </w:t>
      </w:r>
    </w:p>
    <w:p w:rsidR="00D80D1B" w:rsidRDefault="002E49AB" w:rsidP="00AC4489">
      <w:pPr>
        <w:pStyle w:val="CharChar1"/>
        <w:spacing w:line="276" w:lineRule="auto"/>
        <w:jc w:val="both"/>
        <w:rPr>
          <w:rStyle w:val="a4"/>
          <w:rFonts w:ascii="Times New Roman" w:hAnsi="Times New Roman"/>
          <w:bCs/>
          <w:i w:val="0"/>
          <w:color w:val="121314"/>
          <w:lang w:val="bg-BG"/>
        </w:rPr>
      </w:pPr>
      <w:r>
        <w:rPr>
          <w:rStyle w:val="a4"/>
          <w:bCs/>
          <w:i w:val="0"/>
          <w:color w:val="121314"/>
          <w:lang w:val="bg-BG"/>
        </w:rPr>
        <w:t xml:space="preserve">       </w:t>
      </w:r>
      <w:r>
        <w:rPr>
          <w:rStyle w:val="a4"/>
          <w:rFonts w:ascii="Times New Roman" w:hAnsi="Times New Roman"/>
          <w:bCs/>
          <w:i w:val="0"/>
          <w:color w:val="121314"/>
          <w:lang w:val="bg-BG"/>
        </w:rPr>
        <w:t xml:space="preserve">При извършен обход на място, се установи че площадка стопанисвана от „Европейска Рециклираща Група“ ООД с площ 3600 кв. м. </w:t>
      </w:r>
      <w:r w:rsidR="00D80D1B">
        <w:rPr>
          <w:rStyle w:val="a4"/>
          <w:rFonts w:ascii="Times New Roman" w:hAnsi="Times New Roman"/>
          <w:bCs/>
          <w:i w:val="0"/>
          <w:color w:val="121314"/>
          <w:lang w:val="bg-BG"/>
        </w:rPr>
        <w:t>обхващаща 2000 кв. м. от поземлен имот с идентификатор 56784.508.241 и две производствени халета с прилежащият към тях терен с обща площ 1600 кв. м. разположени в поземлен имот с идентификатор 56784.508.688 са чисти и празни. Не са налични никакви отпадъци и не се извършва производствена дейност в момента на проверка. Инсталацията за преработка на отпадъци е демонтирана и не е налична.</w:t>
      </w:r>
    </w:p>
    <w:p w:rsidR="002E49AB" w:rsidRPr="002E49AB" w:rsidRDefault="00D80D1B" w:rsidP="00AC4489">
      <w:pPr>
        <w:pStyle w:val="CharChar1"/>
        <w:spacing w:line="276" w:lineRule="auto"/>
        <w:jc w:val="both"/>
        <w:rPr>
          <w:rFonts w:ascii="Times New Roman" w:hAnsi="Times New Roman"/>
          <w:bCs/>
          <w:iCs/>
          <w:color w:val="121314"/>
          <w:lang w:val="bg-BG"/>
        </w:rPr>
      </w:pPr>
      <w:r>
        <w:rPr>
          <w:rStyle w:val="a4"/>
          <w:rFonts w:ascii="Times New Roman" w:hAnsi="Times New Roman"/>
          <w:bCs/>
          <w:i w:val="0"/>
          <w:color w:val="121314"/>
          <w:lang w:val="bg-BG"/>
        </w:rPr>
        <w:t xml:space="preserve">         Дружеството представи регистрацион</w:t>
      </w:r>
      <w:r w:rsidR="00007716">
        <w:rPr>
          <w:rStyle w:val="a4"/>
          <w:rFonts w:ascii="Times New Roman" w:hAnsi="Times New Roman"/>
          <w:bCs/>
          <w:i w:val="0"/>
          <w:color w:val="121314"/>
          <w:lang w:val="bg-BG"/>
        </w:rPr>
        <w:t>ен документ с № 09-РД-673-00 от 03.06.2019г. за извършване на дейности с кодове :</w:t>
      </w:r>
      <w:r w:rsidR="00007716">
        <w:rPr>
          <w:rStyle w:val="a4"/>
          <w:rFonts w:ascii="Times New Roman" w:hAnsi="Times New Roman"/>
          <w:bCs/>
          <w:i w:val="0"/>
          <w:color w:val="121314"/>
          <w:lang w:val="en-US"/>
        </w:rPr>
        <w:t>R3</w:t>
      </w:r>
      <w:r w:rsidR="00007716">
        <w:rPr>
          <w:rStyle w:val="a4"/>
          <w:rFonts w:ascii="Times New Roman" w:hAnsi="Times New Roman"/>
          <w:bCs/>
          <w:i w:val="0"/>
          <w:color w:val="121314"/>
          <w:lang w:val="bg-BG"/>
        </w:rPr>
        <w:t xml:space="preserve">, </w:t>
      </w:r>
      <w:r w:rsidR="00007716">
        <w:rPr>
          <w:rStyle w:val="a4"/>
          <w:rFonts w:ascii="Times New Roman" w:hAnsi="Times New Roman"/>
          <w:bCs/>
          <w:i w:val="0"/>
          <w:color w:val="121314"/>
          <w:lang w:val="en-US"/>
        </w:rPr>
        <w:t xml:space="preserve">R12 </w:t>
      </w:r>
      <w:r w:rsidR="00007716">
        <w:rPr>
          <w:rStyle w:val="a4"/>
          <w:rFonts w:ascii="Times New Roman" w:hAnsi="Times New Roman"/>
          <w:bCs/>
          <w:i w:val="0"/>
          <w:color w:val="121314"/>
          <w:lang w:val="bg-BG"/>
        </w:rPr>
        <w:t xml:space="preserve">и </w:t>
      </w:r>
      <w:r w:rsidR="00007716">
        <w:rPr>
          <w:rStyle w:val="a4"/>
          <w:rFonts w:ascii="Times New Roman" w:hAnsi="Times New Roman"/>
          <w:bCs/>
          <w:i w:val="0"/>
          <w:color w:val="121314"/>
          <w:lang w:val="en-US"/>
        </w:rPr>
        <w:t xml:space="preserve">R13 </w:t>
      </w:r>
      <w:r w:rsidR="00007716">
        <w:rPr>
          <w:rStyle w:val="a4"/>
          <w:rFonts w:ascii="Times New Roman" w:hAnsi="Times New Roman"/>
          <w:bCs/>
          <w:i w:val="0"/>
          <w:color w:val="121314"/>
          <w:lang w:val="bg-BG"/>
        </w:rPr>
        <w:t xml:space="preserve">на отпадъци от пластмаси. Представи се регистрационен документ № 09-РД-701-00 от 14.02.2020г.за събиране и транспортиране на отпадъци, </w:t>
      </w:r>
      <w:proofErr w:type="spellStart"/>
      <w:r w:rsidR="00007716">
        <w:rPr>
          <w:rStyle w:val="a4"/>
          <w:rFonts w:ascii="Times New Roman" w:hAnsi="Times New Roman"/>
          <w:bCs/>
          <w:i w:val="0"/>
          <w:color w:val="121314"/>
          <w:lang w:val="bg-BG"/>
        </w:rPr>
        <w:t>издадеден</w:t>
      </w:r>
      <w:proofErr w:type="spellEnd"/>
      <w:r w:rsidR="00007716">
        <w:rPr>
          <w:rStyle w:val="a4"/>
          <w:rFonts w:ascii="Times New Roman" w:hAnsi="Times New Roman"/>
          <w:bCs/>
          <w:i w:val="0"/>
          <w:color w:val="121314"/>
          <w:lang w:val="bg-BG"/>
        </w:rPr>
        <w:t xml:space="preserve"> от Директора на РИОСВ-Пловдив.</w:t>
      </w:r>
      <w:r w:rsidR="002E49AB">
        <w:rPr>
          <w:rStyle w:val="a4"/>
          <w:rFonts w:ascii="Times New Roman" w:hAnsi="Times New Roman"/>
          <w:bCs/>
          <w:i w:val="0"/>
          <w:color w:val="121314"/>
          <w:lang w:val="bg-BG"/>
        </w:rPr>
        <w:t xml:space="preserve"> </w:t>
      </w:r>
    </w:p>
    <w:p w:rsidR="00F05AC1" w:rsidRDefault="00AC4489" w:rsidP="00AC4489">
      <w:pPr>
        <w:tabs>
          <w:tab w:val="left" w:pos="709"/>
        </w:tabs>
        <w:spacing w:line="276" w:lineRule="auto"/>
        <w:jc w:val="both"/>
        <w:rPr>
          <w:bCs/>
          <w:iCs/>
          <w:color w:val="121314"/>
          <w:lang w:eastAsia="pl-PL"/>
        </w:rPr>
      </w:pPr>
      <w:r>
        <w:rPr>
          <w:bCs/>
          <w:iCs/>
          <w:color w:val="121314"/>
          <w:lang w:eastAsia="pl-PL"/>
        </w:rPr>
        <w:t xml:space="preserve">        </w:t>
      </w:r>
      <w:r w:rsidR="00963A79">
        <w:rPr>
          <w:bCs/>
          <w:iCs/>
          <w:color w:val="121314"/>
          <w:lang w:eastAsia="pl-PL"/>
        </w:rPr>
        <w:t xml:space="preserve"> </w:t>
      </w:r>
      <w:r w:rsidRPr="00AC4489">
        <w:rPr>
          <w:bCs/>
          <w:iCs/>
          <w:color w:val="121314"/>
          <w:lang w:eastAsia="pl-PL"/>
        </w:rPr>
        <w:t>За формираните отпадъци, дружеството притежава утвърдени работни листов</w:t>
      </w:r>
      <w:r w:rsidR="009A70BE">
        <w:rPr>
          <w:bCs/>
          <w:iCs/>
          <w:color w:val="121314"/>
          <w:lang w:eastAsia="pl-PL"/>
        </w:rPr>
        <w:t>е за класификация на отпадъците</w:t>
      </w:r>
      <w:r w:rsidR="007E7980">
        <w:rPr>
          <w:bCs/>
          <w:iCs/>
          <w:color w:val="121314"/>
          <w:lang w:eastAsia="pl-PL"/>
        </w:rPr>
        <w:t xml:space="preserve"> </w:t>
      </w:r>
      <w:r w:rsidRPr="00AC4489">
        <w:rPr>
          <w:bCs/>
          <w:iCs/>
          <w:color w:val="121314"/>
          <w:lang w:eastAsia="pl-PL"/>
        </w:rPr>
        <w:t xml:space="preserve"> от </w:t>
      </w:r>
      <w:r w:rsidR="00007716">
        <w:rPr>
          <w:bCs/>
          <w:iCs/>
          <w:color w:val="121314"/>
          <w:lang w:eastAsia="pl-PL"/>
        </w:rPr>
        <w:t>24</w:t>
      </w:r>
      <w:r w:rsidRPr="00AC4489">
        <w:rPr>
          <w:bCs/>
          <w:iCs/>
          <w:color w:val="121314"/>
          <w:lang w:eastAsia="pl-PL"/>
        </w:rPr>
        <w:t>.</w:t>
      </w:r>
      <w:r w:rsidR="00007716">
        <w:rPr>
          <w:bCs/>
          <w:iCs/>
          <w:color w:val="121314"/>
          <w:lang w:eastAsia="pl-PL"/>
        </w:rPr>
        <w:t>06</w:t>
      </w:r>
      <w:r w:rsidRPr="00AC4489">
        <w:rPr>
          <w:bCs/>
          <w:iCs/>
          <w:color w:val="121314"/>
          <w:lang w:eastAsia="pl-PL"/>
        </w:rPr>
        <w:t>.20</w:t>
      </w:r>
      <w:r w:rsidR="00007716">
        <w:rPr>
          <w:bCs/>
          <w:iCs/>
          <w:color w:val="121314"/>
          <w:lang w:eastAsia="pl-PL"/>
        </w:rPr>
        <w:t>19</w:t>
      </w:r>
      <w:r w:rsidRPr="00AC4489">
        <w:rPr>
          <w:bCs/>
          <w:iCs/>
          <w:color w:val="121314"/>
          <w:lang w:eastAsia="pl-PL"/>
        </w:rPr>
        <w:t xml:space="preserve"> г.</w:t>
      </w:r>
      <w:r w:rsidR="00007716">
        <w:rPr>
          <w:bCs/>
          <w:iCs/>
          <w:color w:val="121314"/>
          <w:lang w:eastAsia="pl-PL"/>
        </w:rPr>
        <w:t>, 19.08.2019г. и 30.09.2019г.</w:t>
      </w:r>
      <w:r w:rsidR="00963A79">
        <w:rPr>
          <w:bCs/>
          <w:iCs/>
          <w:color w:val="121314"/>
          <w:lang w:eastAsia="pl-PL"/>
        </w:rPr>
        <w:t xml:space="preserve">        </w:t>
      </w:r>
      <w:r w:rsidR="00007716">
        <w:rPr>
          <w:bCs/>
          <w:iCs/>
          <w:color w:val="121314"/>
          <w:lang w:eastAsia="pl-PL"/>
        </w:rPr>
        <w:t xml:space="preserve">    </w:t>
      </w:r>
    </w:p>
    <w:p w:rsidR="00F05AC1" w:rsidRDefault="00F05AC1" w:rsidP="00AC4489">
      <w:pPr>
        <w:tabs>
          <w:tab w:val="left" w:pos="709"/>
        </w:tabs>
        <w:spacing w:line="276" w:lineRule="auto"/>
        <w:jc w:val="both"/>
        <w:rPr>
          <w:bCs/>
          <w:iCs/>
          <w:color w:val="121314"/>
          <w:lang w:eastAsia="pl-PL"/>
        </w:rPr>
      </w:pPr>
      <w:r>
        <w:rPr>
          <w:bCs/>
          <w:iCs/>
          <w:color w:val="121314"/>
          <w:lang w:eastAsia="pl-PL"/>
        </w:rPr>
        <w:lastRenderedPageBreak/>
        <w:t xml:space="preserve">        При извършен обход на място се установи, че площадката е оградена, охраняема с </w:t>
      </w:r>
      <w:proofErr w:type="spellStart"/>
      <w:r>
        <w:rPr>
          <w:bCs/>
          <w:iCs/>
          <w:color w:val="121314"/>
          <w:lang w:eastAsia="pl-PL"/>
        </w:rPr>
        <w:t>бенирана</w:t>
      </w:r>
      <w:proofErr w:type="spellEnd"/>
      <w:r>
        <w:rPr>
          <w:bCs/>
          <w:iCs/>
          <w:color w:val="121314"/>
          <w:lang w:eastAsia="pl-PL"/>
        </w:rPr>
        <w:t xml:space="preserve"> и асфалтирана повърхност.</w:t>
      </w:r>
    </w:p>
    <w:p w:rsidR="006F5E31" w:rsidRDefault="00963A79" w:rsidP="006F5E31">
      <w:pPr>
        <w:tabs>
          <w:tab w:val="left" w:pos="709"/>
        </w:tabs>
        <w:spacing w:line="276" w:lineRule="auto"/>
        <w:jc w:val="both"/>
        <w:rPr>
          <w:bCs/>
          <w:iCs/>
          <w:color w:val="121314"/>
          <w:lang w:eastAsia="pl-PL"/>
        </w:rPr>
      </w:pPr>
      <w:r>
        <w:rPr>
          <w:bCs/>
          <w:iCs/>
          <w:color w:val="121314"/>
          <w:lang w:eastAsia="pl-PL"/>
        </w:rPr>
        <w:t xml:space="preserve">        </w:t>
      </w:r>
      <w:r w:rsidR="00AC4489" w:rsidRPr="00AC4489">
        <w:rPr>
          <w:bCs/>
          <w:iCs/>
          <w:color w:val="121314"/>
          <w:lang w:eastAsia="pl-PL"/>
        </w:rPr>
        <w:t>Изпратен е годишен отчет към ИАОС за 201</w:t>
      </w:r>
      <w:r>
        <w:rPr>
          <w:bCs/>
          <w:iCs/>
          <w:color w:val="121314"/>
          <w:lang w:eastAsia="pl-PL"/>
        </w:rPr>
        <w:t>9</w:t>
      </w:r>
      <w:r w:rsidR="00AC4489" w:rsidRPr="00AC4489">
        <w:rPr>
          <w:bCs/>
          <w:iCs/>
          <w:color w:val="121314"/>
          <w:lang w:eastAsia="pl-PL"/>
        </w:rPr>
        <w:t xml:space="preserve">г., съгласно всички необходими приложения, за което се представи </w:t>
      </w:r>
      <w:r w:rsidR="00007716">
        <w:rPr>
          <w:bCs/>
          <w:iCs/>
          <w:color w:val="121314"/>
          <w:lang w:eastAsia="pl-PL"/>
        </w:rPr>
        <w:t>вх.№910/05.02.2020г. в агенцията.</w:t>
      </w:r>
      <w:r w:rsidR="00AC4489" w:rsidRPr="00AC4489">
        <w:rPr>
          <w:bCs/>
          <w:iCs/>
          <w:color w:val="121314"/>
          <w:lang w:eastAsia="pl-PL"/>
        </w:rPr>
        <w:t xml:space="preserve"> </w:t>
      </w:r>
    </w:p>
    <w:p w:rsidR="006F5E31" w:rsidRPr="0096333D" w:rsidRDefault="006F5E31" w:rsidP="006F5E31">
      <w:pPr>
        <w:tabs>
          <w:tab w:val="left" w:pos="709"/>
        </w:tabs>
        <w:spacing w:line="276" w:lineRule="auto"/>
        <w:jc w:val="both"/>
        <w:rPr>
          <w:bCs/>
          <w:iCs/>
          <w:lang w:eastAsia="pl-PL"/>
        </w:rPr>
      </w:pPr>
      <w:r>
        <w:rPr>
          <w:bCs/>
          <w:iCs/>
          <w:color w:val="121314"/>
          <w:lang w:eastAsia="pl-PL"/>
        </w:rPr>
        <w:t xml:space="preserve">       </w:t>
      </w:r>
      <w:r w:rsidR="006856D2">
        <w:rPr>
          <w:bCs/>
          <w:iCs/>
          <w:color w:val="121314"/>
          <w:lang w:eastAsia="pl-PL"/>
        </w:rPr>
        <w:t xml:space="preserve"> </w:t>
      </w:r>
      <w:r w:rsidRPr="006F5E31">
        <w:rPr>
          <w:bCs/>
          <w:color w:val="121314"/>
          <w:lang w:eastAsia="en-US"/>
        </w:rPr>
        <w:t xml:space="preserve">Отчетността за дейностите с отпадъци се води редовно в заверени от Директора на РИОСВ-Пловдив отчетни книги, по </w:t>
      </w:r>
      <w:r w:rsidRPr="0096333D">
        <w:rPr>
          <w:bCs/>
          <w:color w:val="121314"/>
          <w:lang w:eastAsia="en-US"/>
        </w:rPr>
        <w:t>Приложение № 1, №2, №4, №5 и №6  от Наредба № 1/2014г. за реда и образците, по които се представя информация, както и реда за водене на публични регистри</w:t>
      </w:r>
      <w:r w:rsidR="00FB6AFC" w:rsidRPr="0096333D">
        <w:rPr>
          <w:bCs/>
          <w:color w:val="121314"/>
          <w:lang w:eastAsia="en-US"/>
        </w:rPr>
        <w:t xml:space="preserve"> </w:t>
      </w:r>
      <w:r w:rsidR="00FB6AFC" w:rsidRPr="0096333D">
        <w:rPr>
          <w:bCs/>
          <w:lang w:eastAsia="en-US"/>
        </w:rPr>
        <w:t>/</w:t>
      </w:r>
      <w:proofErr w:type="spellStart"/>
      <w:r w:rsidR="00FB6AFC" w:rsidRPr="0096333D">
        <w:rPr>
          <w:bCs/>
          <w:shd w:val="clear" w:color="auto" w:fill="FFFFFF"/>
        </w:rPr>
        <w:t>Обн</w:t>
      </w:r>
      <w:proofErr w:type="spellEnd"/>
      <w:r w:rsidR="00FB6AFC" w:rsidRPr="0096333D">
        <w:rPr>
          <w:bCs/>
          <w:shd w:val="clear" w:color="auto" w:fill="FFFFFF"/>
        </w:rPr>
        <w:t>. ДВ. бр.</w:t>
      </w:r>
      <w:hyperlink r:id="rId6" w:history="1">
        <w:r w:rsidR="00FB6AFC" w:rsidRPr="0096333D">
          <w:rPr>
            <w:bCs/>
            <w:shd w:val="clear" w:color="auto" w:fill="FFFFFF"/>
          </w:rPr>
          <w:t>51</w:t>
        </w:r>
      </w:hyperlink>
      <w:r w:rsidR="00FB6AFC" w:rsidRPr="0096333D">
        <w:rPr>
          <w:bCs/>
          <w:shd w:val="clear" w:color="auto" w:fill="FFFFFF"/>
        </w:rPr>
        <w:t> от 20 Юни 2014г., изм. и доп./.</w:t>
      </w:r>
    </w:p>
    <w:p w:rsidR="002F1A10" w:rsidRDefault="006856D2" w:rsidP="00632CF7">
      <w:pPr>
        <w:tabs>
          <w:tab w:val="left" w:pos="709"/>
        </w:tabs>
        <w:spacing w:line="276" w:lineRule="auto"/>
        <w:jc w:val="both"/>
        <w:rPr>
          <w:bCs/>
          <w:iCs/>
          <w:color w:val="121314"/>
          <w:lang w:eastAsia="pl-PL"/>
        </w:rPr>
      </w:pPr>
      <w:r>
        <w:rPr>
          <w:bCs/>
          <w:iCs/>
          <w:color w:val="121314"/>
          <w:lang w:eastAsia="pl-PL"/>
        </w:rPr>
        <w:t xml:space="preserve">        </w:t>
      </w:r>
      <w:r w:rsidR="00632CF7">
        <w:rPr>
          <w:bCs/>
          <w:iCs/>
          <w:color w:val="121314"/>
          <w:lang w:eastAsia="pl-PL"/>
        </w:rPr>
        <w:t>„Европейска Рециклираща Група“ ООД, закупува отпадъци от България и чуждестранни фирми от ЕС. Представи се договор от 11.06.2020г.  с „Мит и Ко“ ЕООД за приемане на отпадъци с код:15 01 02, договор от 08.07.2019г. с „Папир БГ“ ООД за приемане на отпадъци с код: 15 01 02, договор от 09.08.2019г. с „ИТД“ ЕООД за отпадъци с кодове: 19 12 04,15 01 02</w:t>
      </w:r>
      <w:r w:rsidR="00DC43DA">
        <w:rPr>
          <w:bCs/>
          <w:iCs/>
          <w:color w:val="121314"/>
          <w:lang w:eastAsia="pl-PL"/>
        </w:rPr>
        <w:t>,20 01 39 и др.</w:t>
      </w:r>
    </w:p>
    <w:p w:rsidR="00DC43DA" w:rsidRDefault="00DC43DA" w:rsidP="00632CF7">
      <w:pPr>
        <w:tabs>
          <w:tab w:val="left" w:pos="709"/>
        </w:tabs>
        <w:spacing w:line="276" w:lineRule="auto"/>
        <w:jc w:val="both"/>
        <w:rPr>
          <w:bCs/>
          <w:iCs/>
          <w:color w:val="121314"/>
          <w:lang w:eastAsia="pl-PL"/>
        </w:rPr>
      </w:pPr>
      <w:r>
        <w:rPr>
          <w:bCs/>
          <w:iCs/>
          <w:color w:val="121314"/>
          <w:lang w:eastAsia="pl-PL"/>
        </w:rPr>
        <w:t xml:space="preserve">         Дружеството представи договори за предаване на отпадъци с „Мит и Ко“ ЕООД от 05.09.2020г., договор от 12.09.2020г. с „Еко Скрап Груп“ ООД, договор от 27.02.2020г. с „Марица Полимер“ ООД и договор от 08.06.2020г. с „</w:t>
      </w:r>
      <w:proofErr w:type="spellStart"/>
      <w:r>
        <w:rPr>
          <w:bCs/>
          <w:iCs/>
          <w:color w:val="121314"/>
          <w:lang w:eastAsia="pl-PL"/>
        </w:rPr>
        <w:t>Пети“ЕООД</w:t>
      </w:r>
      <w:proofErr w:type="spellEnd"/>
      <w:r>
        <w:rPr>
          <w:bCs/>
          <w:iCs/>
          <w:color w:val="121314"/>
          <w:lang w:eastAsia="pl-PL"/>
        </w:rPr>
        <w:t>.</w:t>
      </w:r>
    </w:p>
    <w:p w:rsidR="00DC43DA" w:rsidRDefault="00DC43DA" w:rsidP="00632CF7">
      <w:pPr>
        <w:tabs>
          <w:tab w:val="left" w:pos="709"/>
        </w:tabs>
        <w:spacing w:line="276" w:lineRule="auto"/>
        <w:jc w:val="both"/>
        <w:rPr>
          <w:bCs/>
          <w:iCs/>
          <w:color w:val="121314"/>
          <w:lang w:eastAsia="pl-PL"/>
        </w:rPr>
      </w:pPr>
      <w:r>
        <w:rPr>
          <w:bCs/>
          <w:iCs/>
          <w:color w:val="121314"/>
          <w:lang w:eastAsia="pl-PL"/>
        </w:rPr>
        <w:t xml:space="preserve">         За внос на отпадъци се представиха договори от 10.07.2019г. с </w:t>
      </w:r>
      <w:r>
        <w:rPr>
          <w:bCs/>
          <w:iCs/>
          <w:color w:val="121314"/>
          <w:lang w:val="en-US" w:eastAsia="pl-PL"/>
        </w:rPr>
        <w:t>SUMIT AND SUMIT LTD/</w:t>
      </w:r>
      <w:r>
        <w:rPr>
          <w:bCs/>
          <w:iCs/>
          <w:color w:val="121314"/>
          <w:lang w:eastAsia="pl-PL"/>
        </w:rPr>
        <w:t xml:space="preserve">Кипър/, договор от 26.08.2019г. с </w:t>
      </w:r>
      <w:r>
        <w:rPr>
          <w:bCs/>
          <w:iCs/>
          <w:color w:val="121314"/>
          <w:lang w:val="en-US" w:eastAsia="pl-PL"/>
        </w:rPr>
        <w:t>VIPA GREECE</w:t>
      </w:r>
      <w:r>
        <w:rPr>
          <w:bCs/>
          <w:iCs/>
          <w:color w:val="121314"/>
          <w:lang w:eastAsia="pl-PL"/>
        </w:rPr>
        <w:t xml:space="preserve">/Гърция/, договор от 11.02.2020г. </w:t>
      </w:r>
      <w:r>
        <w:rPr>
          <w:bCs/>
          <w:iCs/>
          <w:color w:val="121314"/>
          <w:lang w:val="en-US" w:eastAsia="pl-PL"/>
        </w:rPr>
        <w:t>SAITIS EFTHIMIOS</w:t>
      </w:r>
      <w:r>
        <w:rPr>
          <w:bCs/>
          <w:iCs/>
          <w:color w:val="121314"/>
          <w:lang w:eastAsia="pl-PL"/>
        </w:rPr>
        <w:t>/Гърция/</w:t>
      </w:r>
      <w:r w:rsidR="00F05AC1">
        <w:rPr>
          <w:bCs/>
          <w:iCs/>
          <w:color w:val="121314"/>
          <w:lang w:eastAsia="pl-PL"/>
        </w:rPr>
        <w:t xml:space="preserve">, договор от 21.05.2020г. с </w:t>
      </w:r>
      <w:r w:rsidR="00F05AC1">
        <w:rPr>
          <w:bCs/>
          <w:iCs/>
          <w:color w:val="121314"/>
          <w:lang w:val="en-US" w:eastAsia="pl-PL"/>
        </w:rPr>
        <w:t>REMATHOLDING CO</w:t>
      </w:r>
      <w:r w:rsidR="00F05AC1">
        <w:rPr>
          <w:bCs/>
          <w:iCs/>
          <w:color w:val="121314"/>
          <w:lang w:eastAsia="pl-PL"/>
        </w:rPr>
        <w:t>/Румъния/.</w:t>
      </w:r>
    </w:p>
    <w:p w:rsidR="0064095A" w:rsidRDefault="00F05AC1" w:rsidP="00632CF7">
      <w:pPr>
        <w:tabs>
          <w:tab w:val="left" w:pos="709"/>
        </w:tabs>
        <w:spacing w:line="276" w:lineRule="auto"/>
        <w:jc w:val="both"/>
        <w:rPr>
          <w:bCs/>
          <w:iCs/>
          <w:color w:val="121314"/>
          <w:lang w:eastAsia="pl-PL"/>
        </w:rPr>
      </w:pPr>
      <w:r>
        <w:rPr>
          <w:bCs/>
          <w:iCs/>
          <w:color w:val="121314"/>
          <w:lang w:eastAsia="pl-PL"/>
        </w:rPr>
        <w:t xml:space="preserve">         Представиха се приложения № </w:t>
      </w:r>
      <w:r>
        <w:rPr>
          <w:bCs/>
          <w:iCs/>
          <w:color w:val="121314"/>
          <w:lang w:val="en-US" w:eastAsia="pl-PL"/>
        </w:rPr>
        <w:t>VII</w:t>
      </w:r>
      <w:r>
        <w:rPr>
          <w:bCs/>
          <w:iCs/>
          <w:color w:val="121314"/>
          <w:lang w:eastAsia="pl-PL"/>
        </w:rPr>
        <w:t>, изготвени съгласно Регламент</w:t>
      </w:r>
      <w:r w:rsidR="003810E7">
        <w:rPr>
          <w:bCs/>
          <w:iCs/>
          <w:color w:val="121314"/>
          <w:lang w:val="en-US" w:eastAsia="pl-PL"/>
        </w:rPr>
        <w:t>(</w:t>
      </w:r>
      <w:r w:rsidR="003810E7">
        <w:rPr>
          <w:bCs/>
          <w:iCs/>
          <w:color w:val="121314"/>
          <w:lang w:eastAsia="pl-PL"/>
        </w:rPr>
        <w:t>ЕО</w:t>
      </w:r>
      <w:r w:rsidR="003810E7">
        <w:rPr>
          <w:bCs/>
          <w:iCs/>
          <w:color w:val="121314"/>
          <w:lang w:val="en-US" w:eastAsia="pl-PL"/>
        </w:rPr>
        <w:t>)</w:t>
      </w:r>
      <w:r>
        <w:rPr>
          <w:bCs/>
          <w:iCs/>
          <w:color w:val="121314"/>
          <w:lang w:eastAsia="pl-PL"/>
        </w:rPr>
        <w:t xml:space="preserve"> 1013/2006</w:t>
      </w:r>
      <w:r w:rsidR="003810E7">
        <w:rPr>
          <w:bCs/>
          <w:iCs/>
          <w:color w:val="121314"/>
          <w:lang w:eastAsia="pl-PL"/>
        </w:rPr>
        <w:t xml:space="preserve"> н</w:t>
      </w:r>
      <w:r>
        <w:rPr>
          <w:bCs/>
          <w:iCs/>
          <w:color w:val="121314"/>
          <w:lang w:eastAsia="pl-PL"/>
        </w:rPr>
        <w:t xml:space="preserve">а </w:t>
      </w:r>
      <w:r w:rsidR="003810E7">
        <w:rPr>
          <w:bCs/>
          <w:iCs/>
          <w:color w:val="121314"/>
          <w:lang w:eastAsia="pl-PL"/>
        </w:rPr>
        <w:t xml:space="preserve">Европейския парламент и на Съвета от 14 юни 2006 година относно превози </w:t>
      </w:r>
      <w:r>
        <w:rPr>
          <w:bCs/>
          <w:iCs/>
          <w:color w:val="121314"/>
          <w:lang w:eastAsia="pl-PL"/>
        </w:rPr>
        <w:t xml:space="preserve"> на отпадъци, както декларация по приложение №51, към чл.22, ал.5 от Наредба № 1/2014г.</w:t>
      </w:r>
      <w:r w:rsidR="006A0CD6">
        <w:rPr>
          <w:bCs/>
          <w:iCs/>
          <w:color w:val="121314"/>
          <w:lang w:eastAsia="pl-PL"/>
        </w:rPr>
        <w:t>, като същите се водят коректно.</w:t>
      </w:r>
    </w:p>
    <w:p w:rsidR="00F05AC1" w:rsidRDefault="0064095A" w:rsidP="00632CF7">
      <w:pPr>
        <w:tabs>
          <w:tab w:val="left" w:pos="709"/>
        </w:tabs>
        <w:spacing w:line="276" w:lineRule="auto"/>
        <w:jc w:val="both"/>
        <w:rPr>
          <w:bCs/>
          <w:iCs/>
          <w:color w:val="121314"/>
          <w:lang w:eastAsia="pl-PL"/>
        </w:rPr>
      </w:pPr>
      <w:r>
        <w:rPr>
          <w:bCs/>
          <w:iCs/>
          <w:color w:val="121314"/>
          <w:lang w:eastAsia="pl-PL"/>
        </w:rPr>
        <w:t xml:space="preserve">         „Европейска Рециклираща Група“ ООД</w:t>
      </w:r>
      <w:r w:rsidR="00F05AC1">
        <w:rPr>
          <w:bCs/>
          <w:iCs/>
          <w:color w:val="121314"/>
          <w:lang w:eastAsia="pl-PL"/>
        </w:rPr>
        <w:t xml:space="preserve"> </w:t>
      </w:r>
      <w:r w:rsidR="001218D1">
        <w:rPr>
          <w:bCs/>
          <w:iCs/>
          <w:color w:val="121314"/>
          <w:lang w:eastAsia="pl-PL"/>
        </w:rPr>
        <w:t>притежава регистрация с № 1234/05.05.2020г. като търговец на отпадъци.</w:t>
      </w:r>
    </w:p>
    <w:p w:rsidR="001218D1" w:rsidRDefault="001218D1" w:rsidP="00632CF7">
      <w:pPr>
        <w:tabs>
          <w:tab w:val="left" w:pos="709"/>
        </w:tabs>
        <w:spacing w:line="276" w:lineRule="auto"/>
        <w:jc w:val="both"/>
        <w:rPr>
          <w:bCs/>
          <w:iCs/>
          <w:color w:val="121314"/>
          <w:lang w:eastAsia="pl-PL"/>
        </w:rPr>
      </w:pPr>
    </w:p>
    <w:p w:rsidR="001218D1" w:rsidRPr="006024A3" w:rsidRDefault="001218D1" w:rsidP="001218D1">
      <w:pPr>
        <w:pStyle w:val="CharChar"/>
        <w:spacing w:line="276" w:lineRule="auto"/>
        <w:jc w:val="both"/>
        <w:rPr>
          <w:rFonts w:ascii="Times New Roman" w:hAnsi="Times New Roman"/>
          <w:b/>
          <w:lang w:val="bg-BG"/>
        </w:rPr>
      </w:pPr>
      <w:r w:rsidRPr="006024A3">
        <w:rPr>
          <w:rFonts w:ascii="Times New Roman" w:hAnsi="Times New Roman"/>
          <w:b/>
          <w:lang w:val="bg-BG"/>
        </w:rPr>
        <w:t xml:space="preserve">Компонент „ </w:t>
      </w:r>
      <w:r>
        <w:rPr>
          <w:rFonts w:ascii="Times New Roman" w:hAnsi="Times New Roman"/>
          <w:b/>
          <w:lang w:val="bg-BG"/>
        </w:rPr>
        <w:t>Атмосферен въздух</w:t>
      </w:r>
      <w:r w:rsidRPr="006024A3">
        <w:rPr>
          <w:rFonts w:ascii="Times New Roman" w:hAnsi="Times New Roman"/>
          <w:b/>
          <w:lang w:val="bg-BG"/>
        </w:rPr>
        <w:t>“</w:t>
      </w:r>
    </w:p>
    <w:p w:rsidR="001218D1" w:rsidRDefault="001218D1" w:rsidP="00632CF7">
      <w:pPr>
        <w:tabs>
          <w:tab w:val="left" w:pos="709"/>
        </w:tabs>
        <w:spacing w:line="276" w:lineRule="auto"/>
        <w:jc w:val="both"/>
      </w:pPr>
      <w:r>
        <w:t xml:space="preserve">   </w:t>
      </w:r>
    </w:p>
    <w:p w:rsidR="001218D1" w:rsidRDefault="001218D1" w:rsidP="00632CF7">
      <w:pPr>
        <w:tabs>
          <w:tab w:val="left" w:pos="709"/>
        </w:tabs>
        <w:spacing w:line="276" w:lineRule="auto"/>
        <w:jc w:val="both"/>
      </w:pPr>
      <w:r>
        <w:t xml:space="preserve">         Към момента на проверката на площадката , на обекта не се извършва дейност по рециклиране на отпадъци от пластмаса.</w:t>
      </w:r>
    </w:p>
    <w:p w:rsidR="001218D1" w:rsidRDefault="001218D1" w:rsidP="00632CF7">
      <w:pPr>
        <w:tabs>
          <w:tab w:val="left" w:pos="709"/>
        </w:tabs>
        <w:spacing w:line="276" w:lineRule="auto"/>
        <w:jc w:val="both"/>
      </w:pPr>
      <w:r>
        <w:t xml:space="preserve">         Инсталацията за рециклиране е демонтирана. Наличните отпадъци на площадката са предадени на лица притежаващи документи по реда на ЗУО.</w:t>
      </w:r>
    </w:p>
    <w:p w:rsidR="001218D1" w:rsidRDefault="001218D1" w:rsidP="00632CF7">
      <w:pPr>
        <w:tabs>
          <w:tab w:val="left" w:pos="709"/>
        </w:tabs>
        <w:spacing w:line="276" w:lineRule="auto"/>
        <w:jc w:val="both"/>
      </w:pPr>
      <w:r>
        <w:t xml:space="preserve">         Съгласно информация от присъстващите на проверката представители към момента се подготвя проектната документация за изграждане на нова инсталация за третиране на отпадъци. След одобрение на проектната документация ще се извърши доставка и монтаж на машини, инсталации и консумативи за рециклиране на отпадъци от пластмаси. Предвижда се след провеждане на необходимите тестови изпитвания, инсталацията да бъде въведена в експлоатация.</w:t>
      </w:r>
    </w:p>
    <w:p w:rsidR="006B7ED4" w:rsidRDefault="006B7ED4" w:rsidP="00632CF7">
      <w:pPr>
        <w:tabs>
          <w:tab w:val="left" w:pos="709"/>
        </w:tabs>
        <w:spacing w:line="276" w:lineRule="auto"/>
        <w:jc w:val="both"/>
      </w:pPr>
      <w:r>
        <w:t xml:space="preserve">   </w:t>
      </w:r>
    </w:p>
    <w:p w:rsidR="006B7ED4" w:rsidRDefault="006B7ED4" w:rsidP="00632CF7">
      <w:pPr>
        <w:tabs>
          <w:tab w:val="left" w:pos="709"/>
        </w:tabs>
        <w:spacing w:line="276" w:lineRule="auto"/>
        <w:jc w:val="both"/>
        <w:rPr>
          <w:b/>
        </w:rPr>
      </w:pPr>
      <w:r w:rsidRPr="006B7ED4">
        <w:rPr>
          <w:b/>
        </w:rPr>
        <w:t>„Екологична отговорност“</w:t>
      </w:r>
    </w:p>
    <w:p w:rsidR="006B7ED4" w:rsidRDefault="006B7ED4" w:rsidP="00632CF7">
      <w:pPr>
        <w:tabs>
          <w:tab w:val="left" w:pos="709"/>
        </w:tabs>
        <w:spacing w:line="276" w:lineRule="auto"/>
        <w:jc w:val="both"/>
        <w:rPr>
          <w:b/>
        </w:rPr>
      </w:pPr>
    </w:p>
    <w:p w:rsidR="006B7ED4" w:rsidRDefault="006B7ED4" w:rsidP="00632CF7">
      <w:pPr>
        <w:tabs>
          <w:tab w:val="left" w:pos="709"/>
        </w:tabs>
        <w:spacing w:line="276" w:lineRule="auto"/>
        <w:jc w:val="both"/>
      </w:pPr>
      <w:r>
        <w:t xml:space="preserve">   </w:t>
      </w:r>
      <w:r w:rsidR="004271F8">
        <w:rPr>
          <w:lang w:val="en-US"/>
        </w:rPr>
        <w:t xml:space="preserve"> </w:t>
      </w:r>
      <w:r>
        <w:t xml:space="preserve">Дружеството извършва дейности </w:t>
      </w:r>
      <w:proofErr w:type="spellStart"/>
      <w:r>
        <w:t>попадащив</w:t>
      </w:r>
      <w:proofErr w:type="spellEnd"/>
      <w:r>
        <w:t xml:space="preserve"> приложение №1 към Закона за отговорността за преодоляване и отстраняване на екологични щети/</w:t>
      </w:r>
      <w:proofErr w:type="spellStart"/>
      <w:r>
        <w:t>обн</w:t>
      </w:r>
      <w:proofErr w:type="spellEnd"/>
      <w:r>
        <w:t xml:space="preserve">. </w:t>
      </w:r>
      <w:proofErr w:type="spellStart"/>
      <w:r>
        <w:t>ДВ.бр</w:t>
      </w:r>
      <w:proofErr w:type="spellEnd"/>
      <w:r>
        <w:t xml:space="preserve">. 43 от 2008г. с </w:t>
      </w:r>
      <w:proofErr w:type="spellStart"/>
      <w:r>
        <w:t>посл</w:t>
      </w:r>
      <w:proofErr w:type="spellEnd"/>
      <w:r>
        <w:t>. изм. и доп./, а именно пр</w:t>
      </w:r>
      <w:r w:rsidR="004271F8">
        <w:t>и</w:t>
      </w:r>
      <w:r>
        <w:t>тежава регистрационни документи</w:t>
      </w:r>
      <w:r w:rsidR="004271F8">
        <w:t xml:space="preserve"> </w:t>
      </w:r>
      <w:r>
        <w:t xml:space="preserve">по реда на ЗУО за третиране и транспортиране на отпадъци. При проверката не беше представена </w:t>
      </w:r>
      <w:r>
        <w:lastRenderedPageBreak/>
        <w:t xml:space="preserve">собствена оценка за възможни случаи на непосредствена заплаха за екологични щети и за случаи на </w:t>
      </w:r>
      <w:proofErr w:type="spellStart"/>
      <w:r>
        <w:t>приченени</w:t>
      </w:r>
      <w:proofErr w:type="spellEnd"/>
      <w:r>
        <w:t xml:space="preserve"> щети със съдържание, съгласно приложение №1 от Наредба №1 от 2008г. /</w:t>
      </w:r>
      <w:proofErr w:type="spellStart"/>
      <w:r>
        <w:t>обн</w:t>
      </w:r>
      <w:proofErr w:type="spellEnd"/>
      <w:r>
        <w:t>. ДВ. Бр. 96 от 2008г./</w:t>
      </w:r>
    </w:p>
    <w:p w:rsidR="006B7ED4" w:rsidRPr="006B7ED4" w:rsidRDefault="006B7ED4" w:rsidP="00632CF7">
      <w:pPr>
        <w:tabs>
          <w:tab w:val="left" w:pos="709"/>
        </w:tabs>
        <w:spacing w:line="276" w:lineRule="auto"/>
        <w:jc w:val="both"/>
      </w:pPr>
      <w:r>
        <w:t xml:space="preserve">      Към момента не се извършват дейности.</w:t>
      </w:r>
    </w:p>
    <w:p w:rsidR="0009248F" w:rsidRPr="006024A3" w:rsidRDefault="0009248F" w:rsidP="00AC4489">
      <w:pPr>
        <w:pStyle w:val="neof-text"/>
        <w:spacing w:before="0" w:beforeAutospacing="0" w:after="0" w:afterAutospacing="0"/>
        <w:jc w:val="both"/>
      </w:pPr>
    </w:p>
    <w:p w:rsidR="00605CAA" w:rsidRPr="006024A3" w:rsidRDefault="00616B48" w:rsidP="00CB6B2B">
      <w:pPr>
        <w:pStyle w:val="CharChar"/>
        <w:spacing w:line="276" w:lineRule="auto"/>
        <w:jc w:val="both"/>
        <w:rPr>
          <w:rFonts w:ascii="Times New Roman" w:hAnsi="Times New Roman"/>
          <w:b/>
          <w:lang w:val="bg-BG"/>
        </w:rPr>
      </w:pPr>
      <w:r w:rsidRPr="006024A3">
        <w:rPr>
          <w:rFonts w:ascii="Times New Roman" w:hAnsi="Times New Roman"/>
          <w:b/>
          <w:lang w:val="bg-BG"/>
        </w:rPr>
        <w:t>Компонент</w:t>
      </w:r>
      <w:r w:rsidR="00315C20" w:rsidRPr="006024A3">
        <w:rPr>
          <w:rFonts w:ascii="Times New Roman" w:hAnsi="Times New Roman"/>
          <w:b/>
          <w:lang w:val="bg-BG"/>
        </w:rPr>
        <w:t xml:space="preserve"> „</w:t>
      </w:r>
      <w:r w:rsidR="0056470E" w:rsidRPr="006024A3">
        <w:rPr>
          <w:rFonts w:ascii="Times New Roman" w:hAnsi="Times New Roman"/>
          <w:b/>
          <w:lang w:val="bg-BG"/>
        </w:rPr>
        <w:t xml:space="preserve"> </w:t>
      </w:r>
      <w:r w:rsidR="00F442AF" w:rsidRPr="006024A3">
        <w:rPr>
          <w:rFonts w:ascii="Times New Roman" w:hAnsi="Times New Roman"/>
          <w:b/>
          <w:lang w:val="bg-BG"/>
        </w:rPr>
        <w:t>Води</w:t>
      </w:r>
      <w:r w:rsidR="00377D12">
        <w:rPr>
          <w:rFonts w:ascii="Times New Roman" w:hAnsi="Times New Roman"/>
          <w:b/>
          <w:lang w:val="bg-BG"/>
        </w:rPr>
        <w:t>“</w:t>
      </w:r>
      <w:r w:rsidR="000C3748" w:rsidRPr="006024A3">
        <w:rPr>
          <w:rFonts w:ascii="Times New Roman" w:hAnsi="Times New Roman"/>
          <w:b/>
          <w:lang w:val="bg-BG"/>
        </w:rPr>
        <w:t xml:space="preserve"> </w:t>
      </w:r>
      <w:r w:rsidR="006B7ED4">
        <w:rPr>
          <w:rFonts w:ascii="Times New Roman" w:hAnsi="Times New Roman"/>
          <w:b/>
          <w:lang w:val="bg-BG"/>
        </w:rPr>
        <w:t>- отпадъчни</w:t>
      </w:r>
    </w:p>
    <w:p w:rsidR="00315C20" w:rsidRPr="006024A3" w:rsidRDefault="00315C20" w:rsidP="00CB6B2B">
      <w:pPr>
        <w:pStyle w:val="CharChar"/>
        <w:spacing w:line="276" w:lineRule="auto"/>
        <w:jc w:val="both"/>
        <w:rPr>
          <w:rFonts w:ascii="Times New Roman" w:hAnsi="Times New Roman"/>
          <w:b/>
          <w:lang w:val="bg-BG"/>
        </w:rPr>
      </w:pPr>
    </w:p>
    <w:p w:rsidR="00601B6D" w:rsidRDefault="00F63F67" w:rsidP="006B7ED4">
      <w:pPr>
        <w:pStyle w:val="CharChar"/>
        <w:spacing w:line="276" w:lineRule="auto"/>
        <w:jc w:val="both"/>
        <w:rPr>
          <w:rFonts w:ascii="Times New Roman" w:hAnsi="Times New Roman"/>
          <w:lang w:val="bg-BG"/>
        </w:rPr>
      </w:pPr>
      <w:r w:rsidRPr="006024A3">
        <w:rPr>
          <w:rFonts w:ascii="Times New Roman" w:hAnsi="Times New Roman"/>
          <w:lang w:val="bg-BG"/>
        </w:rPr>
        <w:t xml:space="preserve">   </w:t>
      </w:r>
      <w:r w:rsidR="00DA621D" w:rsidRPr="006024A3">
        <w:rPr>
          <w:rFonts w:ascii="Times New Roman" w:hAnsi="Times New Roman"/>
          <w:lang w:val="en-US"/>
        </w:rPr>
        <w:t xml:space="preserve">  </w:t>
      </w:r>
      <w:r w:rsidR="006B7ED4">
        <w:rPr>
          <w:rFonts w:ascii="Times New Roman" w:hAnsi="Times New Roman"/>
          <w:lang w:val="bg-BG"/>
        </w:rPr>
        <w:t>Площадката се ползва с договор за наем с „</w:t>
      </w:r>
      <w:r w:rsidR="004271F8">
        <w:rPr>
          <w:rFonts w:ascii="Times New Roman" w:hAnsi="Times New Roman"/>
          <w:lang w:val="bg-BG"/>
        </w:rPr>
        <w:t>А</w:t>
      </w:r>
      <w:r w:rsidR="006B7ED4">
        <w:rPr>
          <w:rFonts w:ascii="Times New Roman" w:hAnsi="Times New Roman"/>
          <w:lang w:val="bg-BG"/>
        </w:rPr>
        <w:t>нгел Стоилов-96“ АД гр. Пловдив. При проверката се констатира, че</w:t>
      </w:r>
      <w:r w:rsidR="00A42B1E">
        <w:rPr>
          <w:rFonts w:ascii="Times New Roman" w:hAnsi="Times New Roman"/>
          <w:lang w:val="bg-BG"/>
        </w:rPr>
        <w:t xml:space="preserve"> </w:t>
      </w:r>
      <w:r w:rsidR="006B7ED4">
        <w:rPr>
          <w:rFonts w:ascii="Times New Roman" w:hAnsi="Times New Roman"/>
          <w:lang w:val="bg-BG"/>
        </w:rPr>
        <w:t xml:space="preserve">на площадката на дружеството не се осъществява производствена дейност. Не се формират и </w:t>
      </w:r>
      <w:proofErr w:type="spellStart"/>
      <w:r w:rsidR="006B7ED4">
        <w:rPr>
          <w:rFonts w:ascii="Times New Roman" w:hAnsi="Times New Roman"/>
          <w:lang w:val="bg-BG"/>
        </w:rPr>
        <w:t>заустват</w:t>
      </w:r>
      <w:proofErr w:type="spellEnd"/>
      <w:r w:rsidR="006B7ED4">
        <w:rPr>
          <w:rFonts w:ascii="Times New Roman" w:hAnsi="Times New Roman"/>
          <w:lang w:val="bg-BG"/>
        </w:rPr>
        <w:t xml:space="preserve"> производствени отпадъчни води</w:t>
      </w:r>
      <w:r w:rsidR="00A42B1E">
        <w:rPr>
          <w:rFonts w:ascii="Times New Roman" w:hAnsi="Times New Roman"/>
          <w:lang w:val="bg-BG"/>
        </w:rPr>
        <w:t>.</w:t>
      </w:r>
      <w:r w:rsidR="006B7ED4">
        <w:rPr>
          <w:rFonts w:ascii="Times New Roman" w:hAnsi="Times New Roman"/>
          <w:lang w:val="bg-BG"/>
        </w:rPr>
        <w:t xml:space="preserve"> От</w:t>
      </w:r>
      <w:r w:rsidR="006A1D66">
        <w:rPr>
          <w:rFonts w:ascii="Times New Roman" w:hAnsi="Times New Roman"/>
          <w:lang w:val="bg-BG"/>
        </w:rPr>
        <w:t xml:space="preserve"> осъществяваната търговска дейност се формират битово </w:t>
      </w:r>
      <w:proofErr w:type="spellStart"/>
      <w:r w:rsidR="006A1D66">
        <w:rPr>
          <w:rFonts w:ascii="Times New Roman" w:hAnsi="Times New Roman"/>
          <w:lang w:val="bg-BG"/>
        </w:rPr>
        <w:t>фекални</w:t>
      </w:r>
      <w:proofErr w:type="spellEnd"/>
      <w:r w:rsidR="006A1D66">
        <w:rPr>
          <w:rFonts w:ascii="Times New Roman" w:hAnsi="Times New Roman"/>
          <w:lang w:val="bg-BG"/>
        </w:rPr>
        <w:t xml:space="preserve"> води, включени чрез площадковата канализация в канализацията на града.</w:t>
      </w:r>
    </w:p>
    <w:p w:rsidR="006A1D66" w:rsidRDefault="006A1D66" w:rsidP="006B7ED4">
      <w:pPr>
        <w:pStyle w:val="CharChar"/>
        <w:spacing w:line="276" w:lineRule="auto"/>
        <w:jc w:val="both"/>
        <w:rPr>
          <w:rFonts w:ascii="Times New Roman" w:hAnsi="Times New Roman"/>
          <w:lang w:val="bg-BG"/>
        </w:rPr>
      </w:pPr>
      <w:r>
        <w:rPr>
          <w:rFonts w:ascii="Times New Roman" w:hAnsi="Times New Roman"/>
          <w:lang w:val="bg-BG"/>
        </w:rPr>
        <w:t xml:space="preserve">     Във връзка с преу</w:t>
      </w:r>
      <w:r w:rsidR="00A42B1E">
        <w:rPr>
          <w:rFonts w:ascii="Times New Roman" w:hAnsi="Times New Roman"/>
          <w:lang w:val="bg-BG"/>
        </w:rPr>
        <w:t>с</w:t>
      </w:r>
      <w:r>
        <w:rPr>
          <w:rFonts w:ascii="Times New Roman" w:hAnsi="Times New Roman"/>
          <w:lang w:val="bg-BG"/>
        </w:rPr>
        <w:t>тановената  производствена дейност е премахнато и съществуващото пречиствателно съоръжение – утаител. Отпадъци на площадката няма.</w:t>
      </w:r>
    </w:p>
    <w:p w:rsidR="00377D12" w:rsidRDefault="006A1D66" w:rsidP="00377D12">
      <w:pPr>
        <w:pStyle w:val="CharChar"/>
        <w:spacing w:line="276" w:lineRule="auto"/>
        <w:jc w:val="both"/>
        <w:rPr>
          <w:rFonts w:ascii="Times New Roman" w:hAnsi="Times New Roman"/>
          <w:lang w:val="bg-BG"/>
        </w:rPr>
      </w:pPr>
      <w:r>
        <w:rPr>
          <w:rFonts w:ascii="Times New Roman" w:hAnsi="Times New Roman"/>
          <w:lang w:val="bg-BG"/>
        </w:rPr>
        <w:t xml:space="preserve">      В момента по информация от управителя се изготвя проектно-сметна</w:t>
      </w:r>
      <w:r w:rsidR="00A42B1E">
        <w:rPr>
          <w:rFonts w:ascii="Times New Roman" w:hAnsi="Times New Roman"/>
          <w:lang w:val="bg-BG"/>
        </w:rPr>
        <w:t xml:space="preserve"> </w:t>
      </w:r>
      <w:r>
        <w:rPr>
          <w:rFonts w:ascii="Times New Roman" w:hAnsi="Times New Roman"/>
          <w:lang w:val="bg-BG"/>
        </w:rPr>
        <w:t xml:space="preserve">документация на </w:t>
      </w:r>
      <w:r w:rsidR="009A7D32">
        <w:rPr>
          <w:rFonts w:ascii="Times New Roman" w:hAnsi="Times New Roman"/>
          <w:lang w:val="bg-BG"/>
        </w:rPr>
        <w:t>„И</w:t>
      </w:r>
      <w:r>
        <w:rPr>
          <w:rFonts w:ascii="Times New Roman" w:hAnsi="Times New Roman"/>
          <w:lang w:val="bg-BG"/>
        </w:rPr>
        <w:t>нсталация за третиране на отпадъци</w:t>
      </w:r>
      <w:r w:rsidR="009A7D32">
        <w:rPr>
          <w:rFonts w:ascii="Times New Roman" w:hAnsi="Times New Roman"/>
          <w:lang w:val="bg-BG"/>
        </w:rPr>
        <w:t>“</w:t>
      </w:r>
      <w:r>
        <w:rPr>
          <w:rFonts w:ascii="Times New Roman" w:hAnsi="Times New Roman"/>
          <w:lang w:val="bg-BG"/>
        </w:rPr>
        <w:t xml:space="preserve">. Предвижда се за </w:t>
      </w:r>
      <w:proofErr w:type="spellStart"/>
      <w:r>
        <w:rPr>
          <w:rFonts w:ascii="Times New Roman" w:hAnsi="Times New Roman"/>
          <w:lang w:val="bg-BG"/>
        </w:rPr>
        <w:t>производсвени</w:t>
      </w:r>
      <w:proofErr w:type="spellEnd"/>
      <w:r>
        <w:rPr>
          <w:rFonts w:ascii="Times New Roman" w:hAnsi="Times New Roman"/>
          <w:lang w:val="bg-BG"/>
        </w:rPr>
        <w:t xml:space="preserve"> нужди да се ползва во</w:t>
      </w:r>
      <w:r w:rsidR="005C40AA">
        <w:rPr>
          <w:rFonts w:ascii="Times New Roman" w:hAnsi="Times New Roman"/>
          <w:lang w:val="bg-BG"/>
        </w:rPr>
        <w:t>д</w:t>
      </w:r>
      <w:r>
        <w:rPr>
          <w:rFonts w:ascii="Times New Roman" w:hAnsi="Times New Roman"/>
          <w:lang w:val="bg-BG"/>
        </w:rPr>
        <w:t>а от сондажен кладенец, който е собственост на „Ангел Стоилов-96“ АД</w:t>
      </w:r>
      <w:r w:rsidR="009A7D32">
        <w:rPr>
          <w:rFonts w:ascii="Times New Roman" w:hAnsi="Times New Roman"/>
          <w:lang w:val="bg-BG"/>
        </w:rPr>
        <w:t xml:space="preserve">, като е необходимо </w:t>
      </w:r>
      <w:r>
        <w:rPr>
          <w:rFonts w:ascii="Times New Roman" w:hAnsi="Times New Roman"/>
          <w:lang w:val="bg-BG"/>
        </w:rPr>
        <w:t xml:space="preserve">да се съгласува с БДИБР-Пловдив. </w:t>
      </w:r>
    </w:p>
    <w:p w:rsidR="009A7D32" w:rsidRDefault="009A7D32" w:rsidP="00377D12">
      <w:pPr>
        <w:pStyle w:val="CharChar"/>
        <w:spacing w:line="276" w:lineRule="auto"/>
        <w:jc w:val="both"/>
        <w:rPr>
          <w:rFonts w:ascii="Times New Roman" w:hAnsi="Times New Roman"/>
          <w:lang w:val="bg-BG"/>
        </w:rPr>
      </w:pPr>
    </w:p>
    <w:p w:rsidR="00377D12" w:rsidRPr="00377D12" w:rsidRDefault="00FB3F28" w:rsidP="00377D12">
      <w:pPr>
        <w:pStyle w:val="CharChar"/>
        <w:spacing w:line="276" w:lineRule="auto"/>
        <w:jc w:val="both"/>
        <w:rPr>
          <w:rFonts w:ascii="Times New Roman" w:hAnsi="Times New Roman"/>
          <w:lang w:val="bg-BG"/>
        </w:rPr>
      </w:pPr>
      <w:r w:rsidRPr="006024A3">
        <w:rPr>
          <w:rStyle w:val="a4"/>
          <w:rFonts w:ascii="Times New Roman" w:hAnsi="Times New Roman"/>
          <w:b/>
          <w:bCs/>
          <w:i w:val="0"/>
          <w:color w:val="121314"/>
          <w:lang w:val="bg-BG"/>
        </w:rPr>
        <w:t xml:space="preserve"> </w:t>
      </w:r>
      <w:r w:rsidR="007D26E2" w:rsidRPr="00377D12">
        <w:rPr>
          <w:rStyle w:val="a4"/>
          <w:rFonts w:ascii="Times New Roman" w:hAnsi="Times New Roman"/>
          <w:b/>
          <w:bCs/>
          <w:i w:val="0"/>
          <w:color w:val="121314"/>
          <w:lang w:val="bg-BG"/>
        </w:rPr>
        <w:t xml:space="preserve">ΙΙΙ.  </w:t>
      </w:r>
      <w:r w:rsidR="00BA70EF" w:rsidRPr="00377D12">
        <w:rPr>
          <w:rFonts w:ascii="Times New Roman" w:hAnsi="Times New Roman"/>
          <w:b/>
          <w:bCs/>
          <w:iCs/>
          <w:color w:val="121314"/>
          <w:lang w:val="bg-BG"/>
        </w:rPr>
        <w:t xml:space="preserve"> </w:t>
      </w:r>
      <w:r w:rsidR="00377D12" w:rsidRPr="00377D12">
        <w:rPr>
          <w:rFonts w:ascii="Times New Roman" w:hAnsi="Times New Roman"/>
          <w:b/>
          <w:bCs/>
          <w:iCs/>
          <w:color w:val="121314"/>
          <w:lang w:val="ru-RU" w:eastAsia="en-US"/>
        </w:rPr>
        <w:t xml:space="preserve">Предписания, </w:t>
      </w:r>
      <w:proofErr w:type="spellStart"/>
      <w:r w:rsidR="00377D12" w:rsidRPr="00377D12">
        <w:rPr>
          <w:rFonts w:ascii="Times New Roman" w:hAnsi="Times New Roman"/>
          <w:b/>
          <w:bCs/>
          <w:iCs/>
          <w:color w:val="121314"/>
          <w:lang w:val="ru-RU" w:eastAsia="en-US"/>
        </w:rPr>
        <w:t>срокове</w:t>
      </w:r>
      <w:proofErr w:type="spellEnd"/>
      <w:r w:rsidR="00377D12" w:rsidRPr="00377D12">
        <w:rPr>
          <w:rFonts w:ascii="Times New Roman" w:hAnsi="Times New Roman"/>
          <w:b/>
          <w:bCs/>
          <w:iCs/>
          <w:color w:val="121314"/>
          <w:lang w:val="ru-RU" w:eastAsia="en-US"/>
        </w:rPr>
        <w:t xml:space="preserve"> за </w:t>
      </w:r>
      <w:proofErr w:type="spellStart"/>
      <w:r w:rsidR="00377D12" w:rsidRPr="00377D12">
        <w:rPr>
          <w:rFonts w:ascii="Times New Roman" w:hAnsi="Times New Roman"/>
          <w:b/>
          <w:bCs/>
          <w:iCs/>
          <w:color w:val="121314"/>
          <w:lang w:val="ru-RU" w:eastAsia="en-US"/>
        </w:rPr>
        <w:t>изпълнение</w:t>
      </w:r>
      <w:proofErr w:type="spellEnd"/>
      <w:r w:rsidR="00377D12" w:rsidRPr="00377D12">
        <w:rPr>
          <w:rFonts w:ascii="Times New Roman" w:hAnsi="Times New Roman"/>
          <w:b/>
          <w:bCs/>
          <w:iCs/>
          <w:color w:val="121314"/>
          <w:lang w:val="ru-RU" w:eastAsia="en-US"/>
        </w:rPr>
        <w:t xml:space="preserve">, </w:t>
      </w:r>
      <w:proofErr w:type="spellStart"/>
      <w:r w:rsidR="00377D12" w:rsidRPr="00377D12">
        <w:rPr>
          <w:rFonts w:ascii="Times New Roman" w:hAnsi="Times New Roman"/>
          <w:b/>
          <w:bCs/>
          <w:iCs/>
          <w:color w:val="121314"/>
          <w:lang w:val="ru-RU" w:eastAsia="en-US"/>
        </w:rPr>
        <w:t>отговорници</w:t>
      </w:r>
      <w:proofErr w:type="spellEnd"/>
      <w:r w:rsidR="00377D12" w:rsidRPr="00377D12">
        <w:rPr>
          <w:rFonts w:ascii="Times New Roman" w:hAnsi="Times New Roman"/>
          <w:b/>
          <w:bCs/>
          <w:iCs/>
          <w:color w:val="121314"/>
          <w:lang w:val="ru-RU" w:eastAsia="en-US"/>
        </w:rPr>
        <w:t>.</w:t>
      </w:r>
    </w:p>
    <w:p w:rsidR="00377D12" w:rsidRDefault="00377D12" w:rsidP="00377D12">
      <w:pPr>
        <w:overflowPunct w:val="0"/>
        <w:autoSpaceDE w:val="0"/>
        <w:autoSpaceDN w:val="0"/>
        <w:adjustRightInd w:val="0"/>
        <w:jc w:val="both"/>
        <w:rPr>
          <w:bCs/>
          <w:lang w:val="en-US" w:eastAsia="en-US"/>
        </w:rPr>
      </w:pPr>
      <w:r w:rsidRPr="00377D12">
        <w:rPr>
          <w:bCs/>
          <w:lang w:val="ru-RU" w:eastAsia="en-US"/>
        </w:rPr>
        <w:t xml:space="preserve">  </w:t>
      </w:r>
      <w:r w:rsidRPr="00377D12">
        <w:rPr>
          <w:bCs/>
          <w:lang w:val="ru-RU" w:eastAsia="en-US"/>
        </w:rPr>
        <w:tab/>
      </w:r>
      <w:r>
        <w:rPr>
          <w:bCs/>
          <w:lang w:val="en-US" w:eastAsia="en-US"/>
        </w:rPr>
        <w:t xml:space="preserve"> </w:t>
      </w:r>
    </w:p>
    <w:p w:rsidR="00377D12" w:rsidRPr="00660C1B" w:rsidRDefault="00377D12" w:rsidP="00377D12">
      <w:pPr>
        <w:pStyle w:val="ab"/>
        <w:numPr>
          <w:ilvl w:val="0"/>
          <w:numId w:val="43"/>
        </w:numPr>
        <w:overflowPunct w:val="0"/>
        <w:autoSpaceDE w:val="0"/>
        <w:autoSpaceDN w:val="0"/>
        <w:adjustRightInd w:val="0"/>
        <w:jc w:val="both"/>
        <w:rPr>
          <w:bCs/>
          <w:iCs/>
          <w:color w:val="121314"/>
          <w:lang w:eastAsia="en-US"/>
        </w:rPr>
      </w:pPr>
      <w:r w:rsidRPr="00660C1B">
        <w:rPr>
          <w:lang w:eastAsia="en-US"/>
        </w:rPr>
        <w:t xml:space="preserve">Да се </w:t>
      </w:r>
      <w:r w:rsidR="008070E4" w:rsidRPr="00660C1B">
        <w:rPr>
          <w:lang w:eastAsia="en-US"/>
        </w:rPr>
        <w:t xml:space="preserve">подаде заявление за изменение и допълнение на регистрационен документ № 09-РД-673-00 от 03.06.2019г.  издаден от Директора на РИОСВ-Пловдив, като се премахнат от същия </w:t>
      </w:r>
      <w:r w:rsidR="00F24ED0" w:rsidRPr="00660C1B">
        <w:rPr>
          <w:lang w:eastAsia="en-US"/>
        </w:rPr>
        <w:t xml:space="preserve">дейности с кодове: </w:t>
      </w:r>
      <w:r w:rsidR="00F24ED0" w:rsidRPr="00660C1B">
        <w:rPr>
          <w:lang w:val="en-US" w:eastAsia="en-US"/>
        </w:rPr>
        <w:t>R3</w:t>
      </w:r>
      <w:r w:rsidR="002F74E6">
        <w:rPr>
          <w:lang w:eastAsia="en-US"/>
        </w:rPr>
        <w:t>-</w:t>
      </w:r>
      <w:r w:rsidR="00F24ED0" w:rsidRPr="00660C1B">
        <w:rPr>
          <w:lang w:eastAsia="en-US"/>
        </w:rPr>
        <w:t xml:space="preserve"> </w:t>
      </w:r>
      <w:r w:rsidR="002F74E6" w:rsidRPr="002F74E6">
        <w:rPr>
          <w:color w:val="222222"/>
          <w:shd w:val="clear" w:color="auto" w:fill="FFFFFF"/>
        </w:rPr>
        <w:t xml:space="preserve">Рециклиране/възстановяване на органични вещества, които не са използвани като разтворители, включително чрез </w:t>
      </w:r>
      <w:proofErr w:type="spellStart"/>
      <w:r w:rsidR="002F74E6" w:rsidRPr="002F74E6">
        <w:rPr>
          <w:color w:val="222222"/>
          <w:shd w:val="clear" w:color="auto" w:fill="FFFFFF"/>
        </w:rPr>
        <w:t>компостиране</w:t>
      </w:r>
      <w:proofErr w:type="spellEnd"/>
      <w:r w:rsidR="002F74E6" w:rsidRPr="002F74E6">
        <w:rPr>
          <w:color w:val="222222"/>
          <w:shd w:val="clear" w:color="auto" w:fill="FFFFFF"/>
        </w:rPr>
        <w:t xml:space="preserve"> и други процеси на биологична трансформация</w:t>
      </w:r>
      <w:r w:rsidR="002F74E6">
        <w:rPr>
          <w:rFonts w:ascii="Geneva" w:hAnsi="Geneva"/>
          <w:color w:val="222222"/>
          <w:shd w:val="clear" w:color="auto" w:fill="FFFFFF"/>
        </w:rPr>
        <w:t> </w:t>
      </w:r>
      <w:r w:rsidR="00F24ED0" w:rsidRPr="00660C1B">
        <w:rPr>
          <w:lang w:eastAsia="en-US"/>
        </w:rPr>
        <w:t xml:space="preserve">и </w:t>
      </w:r>
      <w:r w:rsidR="00F24ED0" w:rsidRPr="00660C1B">
        <w:rPr>
          <w:lang w:val="en-US" w:eastAsia="en-US"/>
        </w:rPr>
        <w:t xml:space="preserve"> R12</w:t>
      </w:r>
      <w:r w:rsidR="002F74E6">
        <w:rPr>
          <w:lang w:eastAsia="en-US"/>
        </w:rPr>
        <w:t>-</w:t>
      </w:r>
      <w:r w:rsidR="00F24ED0" w:rsidRPr="00660C1B">
        <w:rPr>
          <w:lang w:eastAsia="en-US"/>
        </w:rPr>
        <w:t xml:space="preserve"> </w:t>
      </w:r>
      <w:r w:rsidR="002F74E6" w:rsidRPr="002F74E6">
        <w:rPr>
          <w:color w:val="222222"/>
          <w:shd w:val="clear" w:color="auto" w:fill="FFFFFF"/>
        </w:rPr>
        <w:t>Размяна на отпадъци за подлагане на някоя от дейностите с кодове R 1 - R 11</w:t>
      </w:r>
      <w:r w:rsidR="002F74E6">
        <w:rPr>
          <w:lang w:eastAsia="en-US"/>
        </w:rPr>
        <w:t xml:space="preserve">, </w:t>
      </w:r>
      <w:r w:rsidR="00F24ED0" w:rsidRPr="00660C1B">
        <w:rPr>
          <w:lang w:eastAsia="en-US"/>
        </w:rPr>
        <w:t xml:space="preserve">за третиране на  отпадъци от пластмаса. </w:t>
      </w:r>
      <w:r w:rsidRPr="00660C1B">
        <w:rPr>
          <w:lang w:eastAsia="en-US"/>
        </w:rPr>
        <w:t xml:space="preserve">Срокът за изпълнение е </w:t>
      </w:r>
      <w:r w:rsidR="00F24ED0" w:rsidRPr="00660C1B">
        <w:rPr>
          <w:lang w:eastAsia="en-US"/>
        </w:rPr>
        <w:t>10</w:t>
      </w:r>
      <w:r w:rsidRPr="00660C1B">
        <w:rPr>
          <w:lang w:eastAsia="en-US"/>
        </w:rPr>
        <w:t>.0</w:t>
      </w:r>
      <w:r w:rsidR="00F24ED0" w:rsidRPr="00660C1B">
        <w:rPr>
          <w:lang w:eastAsia="en-US"/>
        </w:rPr>
        <w:t>7</w:t>
      </w:r>
      <w:r w:rsidRPr="00660C1B">
        <w:rPr>
          <w:lang w:eastAsia="en-US"/>
        </w:rPr>
        <w:t>.2020г.</w:t>
      </w:r>
    </w:p>
    <w:p w:rsidR="00377D12" w:rsidRPr="00377D12" w:rsidRDefault="004517F5" w:rsidP="004517F5">
      <w:pPr>
        <w:overflowPunct w:val="0"/>
        <w:autoSpaceDE w:val="0"/>
        <w:autoSpaceDN w:val="0"/>
        <w:adjustRightInd w:val="0"/>
        <w:ind w:left="993" w:hanging="273"/>
        <w:jc w:val="both"/>
        <w:rPr>
          <w:bCs/>
          <w:iCs/>
          <w:color w:val="121314"/>
          <w:lang w:eastAsia="en-US"/>
        </w:rPr>
      </w:pPr>
      <w:r>
        <w:rPr>
          <w:bCs/>
          <w:iCs/>
          <w:color w:val="121314"/>
          <w:lang w:eastAsia="en-US"/>
        </w:rPr>
        <w:t xml:space="preserve">    </w:t>
      </w:r>
      <w:r w:rsidR="00377D12" w:rsidRPr="00377D12">
        <w:rPr>
          <w:bCs/>
          <w:iCs/>
          <w:color w:val="121314"/>
          <w:lang w:eastAsia="en-US"/>
        </w:rPr>
        <w:t xml:space="preserve">Отговорен за изпълнение на предписанието е </w:t>
      </w:r>
      <w:r w:rsidR="00F24ED0" w:rsidRPr="00660C1B">
        <w:rPr>
          <w:bCs/>
          <w:iCs/>
          <w:color w:val="121314"/>
          <w:lang w:eastAsia="en-US"/>
        </w:rPr>
        <w:t>управителя</w:t>
      </w:r>
      <w:r w:rsidR="00377D12" w:rsidRPr="00377D12">
        <w:rPr>
          <w:bCs/>
          <w:iCs/>
          <w:color w:val="121314"/>
          <w:lang w:eastAsia="en-US"/>
        </w:rPr>
        <w:t xml:space="preserve"> на „</w:t>
      </w:r>
      <w:r w:rsidR="00F24ED0" w:rsidRPr="00660C1B">
        <w:rPr>
          <w:bCs/>
          <w:iCs/>
          <w:color w:val="121314"/>
          <w:lang w:eastAsia="en-US"/>
        </w:rPr>
        <w:t>Европейска Рециклираща Група</w:t>
      </w:r>
      <w:r w:rsidR="00377D12" w:rsidRPr="00377D12">
        <w:rPr>
          <w:bCs/>
          <w:iCs/>
          <w:color w:val="121314"/>
          <w:lang w:eastAsia="en-US"/>
        </w:rPr>
        <w:t xml:space="preserve">“ </w:t>
      </w:r>
      <w:r w:rsidR="00F24ED0" w:rsidRPr="00660C1B">
        <w:rPr>
          <w:bCs/>
          <w:iCs/>
          <w:color w:val="121314"/>
          <w:lang w:eastAsia="en-US"/>
        </w:rPr>
        <w:t>ОО</w:t>
      </w:r>
      <w:r w:rsidR="00377D12" w:rsidRPr="00377D12">
        <w:rPr>
          <w:bCs/>
          <w:iCs/>
          <w:color w:val="121314"/>
          <w:lang w:eastAsia="en-US"/>
        </w:rPr>
        <w:t>Д.</w:t>
      </w:r>
    </w:p>
    <w:p w:rsidR="00F24ED0" w:rsidRPr="00660C1B" w:rsidRDefault="00F24ED0" w:rsidP="00F24ED0">
      <w:pPr>
        <w:pStyle w:val="ab"/>
        <w:numPr>
          <w:ilvl w:val="0"/>
          <w:numId w:val="43"/>
        </w:numPr>
        <w:overflowPunct w:val="0"/>
        <w:autoSpaceDE w:val="0"/>
        <w:autoSpaceDN w:val="0"/>
        <w:adjustRightInd w:val="0"/>
        <w:jc w:val="both"/>
        <w:rPr>
          <w:bCs/>
          <w:iCs/>
          <w:color w:val="121314"/>
          <w:lang w:eastAsia="en-US"/>
        </w:rPr>
      </w:pPr>
      <w:r w:rsidRPr="00660C1B">
        <w:rPr>
          <w:bCs/>
          <w:iCs/>
          <w:color w:val="121314"/>
          <w:lang w:eastAsia="en-US"/>
        </w:rPr>
        <w:t xml:space="preserve">Да се предвиди и изгради пречиствателно съоръжение за пречистване на производствени отпадъчни води преди включването им в ГК, което да е съобразено с изискванията на Наредба №7/2000г. от 14.11.2000г. за условията и реда за </w:t>
      </w:r>
      <w:proofErr w:type="spellStart"/>
      <w:r w:rsidRPr="00660C1B">
        <w:rPr>
          <w:bCs/>
          <w:iCs/>
          <w:color w:val="121314"/>
          <w:lang w:eastAsia="en-US"/>
        </w:rPr>
        <w:t>заустване</w:t>
      </w:r>
      <w:proofErr w:type="spellEnd"/>
      <w:r w:rsidRPr="00660C1B">
        <w:rPr>
          <w:bCs/>
          <w:iCs/>
          <w:color w:val="121314"/>
          <w:lang w:eastAsia="en-US"/>
        </w:rPr>
        <w:t xml:space="preserve"> на производствени отпадъчни води в канализационните системи на населените </w:t>
      </w:r>
      <w:proofErr w:type="spellStart"/>
      <w:r w:rsidRPr="00660C1B">
        <w:rPr>
          <w:bCs/>
          <w:iCs/>
          <w:color w:val="121314"/>
          <w:lang w:eastAsia="en-US"/>
        </w:rPr>
        <w:t>места.Срок</w:t>
      </w:r>
      <w:proofErr w:type="spellEnd"/>
      <w:r w:rsidRPr="00660C1B">
        <w:rPr>
          <w:bCs/>
          <w:iCs/>
          <w:color w:val="121314"/>
          <w:lang w:eastAsia="en-US"/>
        </w:rPr>
        <w:t xml:space="preserve"> до </w:t>
      </w:r>
      <w:proofErr w:type="spellStart"/>
      <w:r w:rsidRPr="00660C1B">
        <w:rPr>
          <w:bCs/>
          <w:iCs/>
          <w:color w:val="121314"/>
          <w:lang w:eastAsia="en-US"/>
        </w:rPr>
        <w:t>въвежване</w:t>
      </w:r>
      <w:proofErr w:type="spellEnd"/>
      <w:r w:rsidRPr="00660C1B">
        <w:rPr>
          <w:bCs/>
          <w:iCs/>
          <w:color w:val="121314"/>
          <w:lang w:eastAsia="en-US"/>
        </w:rPr>
        <w:t xml:space="preserve"> в експлоатация</w:t>
      </w:r>
    </w:p>
    <w:p w:rsidR="00F24ED0" w:rsidRPr="00377D12" w:rsidRDefault="004517F5" w:rsidP="004517F5">
      <w:pPr>
        <w:overflowPunct w:val="0"/>
        <w:autoSpaceDE w:val="0"/>
        <w:autoSpaceDN w:val="0"/>
        <w:adjustRightInd w:val="0"/>
        <w:ind w:left="993" w:hanging="273"/>
        <w:jc w:val="both"/>
        <w:rPr>
          <w:bCs/>
          <w:iCs/>
          <w:color w:val="121314"/>
          <w:lang w:eastAsia="en-US"/>
        </w:rPr>
      </w:pPr>
      <w:r>
        <w:rPr>
          <w:bCs/>
          <w:iCs/>
          <w:color w:val="121314"/>
          <w:lang w:eastAsia="en-US"/>
        </w:rPr>
        <w:t xml:space="preserve">   </w:t>
      </w:r>
      <w:r w:rsidR="00F24ED0" w:rsidRPr="00660C1B">
        <w:rPr>
          <w:bCs/>
          <w:iCs/>
          <w:color w:val="121314"/>
          <w:lang w:eastAsia="en-US"/>
        </w:rPr>
        <w:t xml:space="preserve"> </w:t>
      </w:r>
      <w:r w:rsidR="00F24ED0" w:rsidRPr="00377D12">
        <w:rPr>
          <w:bCs/>
          <w:iCs/>
          <w:color w:val="121314"/>
          <w:lang w:eastAsia="en-US"/>
        </w:rPr>
        <w:t xml:space="preserve">Отговорен за изпълнение на предписанието е </w:t>
      </w:r>
      <w:r w:rsidR="00F24ED0" w:rsidRPr="00660C1B">
        <w:rPr>
          <w:bCs/>
          <w:iCs/>
          <w:color w:val="121314"/>
          <w:lang w:eastAsia="en-US"/>
        </w:rPr>
        <w:t>управителя</w:t>
      </w:r>
      <w:r w:rsidR="00F24ED0" w:rsidRPr="00377D12">
        <w:rPr>
          <w:bCs/>
          <w:iCs/>
          <w:color w:val="121314"/>
          <w:lang w:eastAsia="en-US"/>
        </w:rPr>
        <w:t xml:space="preserve"> на „</w:t>
      </w:r>
      <w:r w:rsidR="00F24ED0" w:rsidRPr="00660C1B">
        <w:rPr>
          <w:bCs/>
          <w:iCs/>
          <w:color w:val="121314"/>
          <w:lang w:eastAsia="en-US"/>
        </w:rPr>
        <w:t>Европейска Рециклираща Група</w:t>
      </w:r>
      <w:r w:rsidR="00F24ED0" w:rsidRPr="00377D12">
        <w:rPr>
          <w:bCs/>
          <w:iCs/>
          <w:color w:val="121314"/>
          <w:lang w:eastAsia="en-US"/>
        </w:rPr>
        <w:t xml:space="preserve">“ </w:t>
      </w:r>
      <w:r w:rsidR="00F24ED0" w:rsidRPr="00660C1B">
        <w:rPr>
          <w:bCs/>
          <w:iCs/>
          <w:color w:val="121314"/>
          <w:lang w:eastAsia="en-US"/>
        </w:rPr>
        <w:t>ОО</w:t>
      </w:r>
      <w:r w:rsidR="00F24ED0" w:rsidRPr="00377D12">
        <w:rPr>
          <w:bCs/>
          <w:iCs/>
          <w:color w:val="121314"/>
          <w:lang w:eastAsia="en-US"/>
        </w:rPr>
        <w:t>Д.</w:t>
      </w:r>
    </w:p>
    <w:p w:rsidR="00377D12" w:rsidRPr="00660C1B" w:rsidRDefault="00F24ED0" w:rsidP="00F24ED0">
      <w:pPr>
        <w:pStyle w:val="ab"/>
        <w:numPr>
          <w:ilvl w:val="0"/>
          <w:numId w:val="43"/>
        </w:numPr>
        <w:overflowPunct w:val="0"/>
        <w:autoSpaceDE w:val="0"/>
        <w:autoSpaceDN w:val="0"/>
        <w:adjustRightInd w:val="0"/>
        <w:jc w:val="both"/>
        <w:rPr>
          <w:bCs/>
          <w:iCs/>
          <w:color w:val="121314"/>
          <w:lang w:eastAsia="en-US"/>
        </w:rPr>
      </w:pPr>
      <w:r w:rsidRPr="00660C1B">
        <w:rPr>
          <w:bCs/>
          <w:iCs/>
          <w:color w:val="121314"/>
          <w:lang w:eastAsia="en-US"/>
        </w:rPr>
        <w:t xml:space="preserve">Да се сключи, договор с „ВИК“ ЕООД, съгл. чл. 4 от Наредба №7/200г. Срок преди </w:t>
      </w:r>
      <w:proofErr w:type="spellStart"/>
      <w:r w:rsidRPr="00660C1B">
        <w:rPr>
          <w:bCs/>
          <w:iCs/>
          <w:color w:val="121314"/>
          <w:lang w:eastAsia="en-US"/>
        </w:rPr>
        <w:t>въвежване</w:t>
      </w:r>
      <w:proofErr w:type="spellEnd"/>
      <w:r w:rsidRPr="00660C1B">
        <w:rPr>
          <w:bCs/>
          <w:iCs/>
          <w:color w:val="121314"/>
          <w:lang w:eastAsia="en-US"/>
        </w:rPr>
        <w:t xml:space="preserve"> в експлоатация</w:t>
      </w:r>
    </w:p>
    <w:p w:rsidR="00F24ED0" w:rsidRPr="00660C1B" w:rsidRDefault="00F24ED0" w:rsidP="00F24ED0">
      <w:pPr>
        <w:pStyle w:val="ab"/>
        <w:overflowPunct w:val="0"/>
        <w:autoSpaceDE w:val="0"/>
        <w:autoSpaceDN w:val="0"/>
        <w:adjustRightInd w:val="0"/>
        <w:ind w:left="1020"/>
        <w:jc w:val="both"/>
        <w:rPr>
          <w:bCs/>
          <w:iCs/>
          <w:color w:val="121314"/>
          <w:lang w:eastAsia="en-US"/>
        </w:rPr>
      </w:pPr>
      <w:r w:rsidRPr="00377D12">
        <w:rPr>
          <w:bCs/>
          <w:iCs/>
          <w:color w:val="121314"/>
          <w:lang w:eastAsia="en-US"/>
        </w:rPr>
        <w:t xml:space="preserve">Отговорен за изпълнение на предписанието е </w:t>
      </w:r>
      <w:r w:rsidRPr="00660C1B">
        <w:rPr>
          <w:bCs/>
          <w:iCs/>
          <w:color w:val="121314"/>
          <w:lang w:eastAsia="en-US"/>
        </w:rPr>
        <w:t>управителя</w:t>
      </w:r>
      <w:r w:rsidRPr="00377D12">
        <w:rPr>
          <w:bCs/>
          <w:iCs/>
          <w:color w:val="121314"/>
          <w:lang w:eastAsia="en-US"/>
        </w:rPr>
        <w:t xml:space="preserve"> на „</w:t>
      </w:r>
      <w:r w:rsidRPr="00660C1B">
        <w:rPr>
          <w:bCs/>
          <w:iCs/>
          <w:color w:val="121314"/>
          <w:lang w:eastAsia="en-US"/>
        </w:rPr>
        <w:t>Европейска Рециклираща Група</w:t>
      </w:r>
      <w:r w:rsidRPr="00377D12">
        <w:rPr>
          <w:bCs/>
          <w:iCs/>
          <w:color w:val="121314"/>
          <w:lang w:eastAsia="en-US"/>
        </w:rPr>
        <w:t xml:space="preserve">“ </w:t>
      </w:r>
      <w:r w:rsidRPr="00660C1B">
        <w:rPr>
          <w:bCs/>
          <w:iCs/>
          <w:color w:val="121314"/>
          <w:lang w:eastAsia="en-US"/>
        </w:rPr>
        <w:t>ОО</w:t>
      </w:r>
      <w:r w:rsidRPr="00377D12">
        <w:rPr>
          <w:bCs/>
          <w:iCs/>
          <w:color w:val="121314"/>
          <w:lang w:eastAsia="en-US"/>
        </w:rPr>
        <w:t>Д</w:t>
      </w:r>
    </w:p>
    <w:p w:rsidR="00660C1B" w:rsidRPr="00660C1B" w:rsidRDefault="00F24ED0" w:rsidP="00660C1B">
      <w:pPr>
        <w:pStyle w:val="ab"/>
        <w:numPr>
          <w:ilvl w:val="0"/>
          <w:numId w:val="43"/>
        </w:numPr>
        <w:overflowPunct w:val="0"/>
        <w:autoSpaceDE w:val="0"/>
        <w:autoSpaceDN w:val="0"/>
        <w:adjustRightInd w:val="0"/>
        <w:jc w:val="both"/>
        <w:rPr>
          <w:bCs/>
          <w:iCs/>
          <w:color w:val="121314"/>
          <w:lang w:eastAsia="en-US"/>
        </w:rPr>
      </w:pPr>
      <w:r w:rsidRPr="00660C1B">
        <w:rPr>
          <w:bCs/>
          <w:iCs/>
          <w:color w:val="121314"/>
          <w:lang w:eastAsia="en-US"/>
        </w:rPr>
        <w:t>Преди въвеждане в експлоатация на обект-инсталация за рециклиране на пластмаса</w:t>
      </w:r>
      <w:r w:rsidR="00660C1B" w:rsidRPr="00660C1B">
        <w:rPr>
          <w:bCs/>
          <w:iCs/>
          <w:color w:val="121314"/>
          <w:lang w:eastAsia="en-US"/>
        </w:rPr>
        <w:t xml:space="preserve"> на „Европейска Рециклираща Група“ ООД да бъдат изпълнени изискванията на чл.16 , ал.1 от Закона за чистотата на атмосферния въздух/</w:t>
      </w:r>
      <w:proofErr w:type="spellStart"/>
      <w:r w:rsidR="00660C1B" w:rsidRPr="00660C1B">
        <w:rPr>
          <w:bCs/>
          <w:iCs/>
          <w:color w:val="121314"/>
          <w:lang w:eastAsia="en-US"/>
        </w:rPr>
        <w:t>обн</w:t>
      </w:r>
      <w:proofErr w:type="spellEnd"/>
      <w:r w:rsidR="00660C1B" w:rsidRPr="00660C1B">
        <w:rPr>
          <w:bCs/>
          <w:iCs/>
          <w:color w:val="121314"/>
          <w:lang w:eastAsia="en-US"/>
        </w:rPr>
        <w:t xml:space="preserve">. ДВ. Бр.45 от 1996г./. Срок до въвеждане в експлоатация. </w:t>
      </w:r>
    </w:p>
    <w:p w:rsidR="00660C1B" w:rsidRPr="00377D12" w:rsidRDefault="004517F5" w:rsidP="004517F5">
      <w:pPr>
        <w:overflowPunct w:val="0"/>
        <w:autoSpaceDE w:val="0"/>
        <w:autoSpaceDN w:val="0"/>
        <w:adjustRightInd w:val="0"/>
        <w:ind w:left="993" w:hanging="273"/>
        <w:jc w:val="both"/>
        <w:rPr>
          <w:bCs/>
          <w:iCs/>
          <w:color w:val="121314"/>
          <w:lang w:eastAsia="en-US"/>
        </w:rPr>
      </w:pPr>
      <w:r>
        <w:rPr>
          <w:bCs/>
          <w:iCs/>
          <w:color w:val="121314"/>
          <w:lang w:eastAsia="en-US"/>
        </w:rPr>
        <w:t xml:space="preserve">    </w:t>
      </w:r>
      <w:r w:rsidR="00660C1B" w:rsidRPr="00377D12">
        <w:rPr>
          <w:bCs/>
          <w:iCs/>
          <w:color w:val="121314"/>
          <w:lang w:eastAsia="en-US"/>
        </w:rPr>
        <w:t xml:space="preserve">Отговорен за изпълнение на предписанието е </w:t>
      </w:r>
      <w:r w:rsidR="00660C1B" w:rsidRPr="00660C1B">
        <w:rPr>
          <w:bCs/>
          <w:iCs/>
          <w:color w:val="121314"/>
          <w:lang w:eastAsia="en-US"/>
        </w:rPr>
        <w:t>управителя</w:t>
      </w:r>
      <w:r w:rsidR="00660C1B" w:rsidRPr="00377D12">
        <w:rPr>
          <w:bCs/>
          <w:iCs/>
          <w:color w:val="121314"/>
          <w:lang w:eastAsia="en-US"/>
        </w:rPr>
        <w:t xml:space="preserve"> на „</w:t>
      </w:r>
      <w:r w:rsidR="00660C1B" w:rsidRPr="00660C1B">
        <w:rPr>
          <w:bCs/>
          <w:iCs/>
          <w:color w:val="121314"/>
          <w:lang w:eastAsia="en-US"/>
        </w:rPr>
        <w:t>Европейска Рециклираща Група</w:t>
      </w:r>
      <w:r w:rsidR="00660C1B" w:rsidRPr="00377D12">
        <w:rPr>
          <w:bCs/>
          <w:iCs/>
          <w:color w:val="121314"/>
          <w:lang w:eastAsia="en-US"/>
        </w:rPr>
        <w:t xml:space="preserve">“ </w:t>
      </w:r>
      <w:r w:rsidR="00660C1B" w:rsidRPr="00660C1B">
        <w:rPr>
          <w:bCs/>
          <w:iCs/>
          <w:color w:val="121314"/>
          <w:lang w:eastAsia="en-US"/>
        </w:rPr>
        <w:t>ОО</w:t>
      </w:r>
      <w:r w:rsidR="00660C1B" w:rsidRPr="00377D12">
        <w:rPr>
          <w:bCs/>
          <w:iCs/>
          <w:color w:val="121314"/>
          <w:lang w:eastAsia="en-US"/>
        </w:rPr>
        <w:t>Д.</w:t>
      </w:r>
    </w:p>
    <w:p w:rsidR="00F24ED0" w:rsidRPr="00660C1B" w:rsidRDefault="00660C1B" w:rsidP="00F24ED0">
      <w:pPr>
        <w:pStyle w:val="ab"/>
        <w:numPr>
          <w:ilvl w:val="0"/>
          <w:numId w:val="43"/>
        </w:numPr>
        <w:overflowPunct w:val="0"/>
        <w:autoSpaceDE w:val="0"/>
        <w:autoSpaceDN w:val="0"/>
        <w:adjustRightInd w:val="0"/>
        <w:jc w:val="both"/>
        <w:rPr>
          <w:bCs/>
          <w:iCs/>
          <w:color w:val="121314"/>
          <w:lang w:eastAsia="en-US"/>
        </w:rPr>
      </w:pPr>
      <w:r w:rsidRPr="00660C1B">
        <w:rPr>
          <w:bCs/>
          <w:iCs/>
          <w:color w:val="121314"/>
          <w:lang w:eastAsia="en-US"/>
        </w:rPr>
        <w:lastRenderedPageBreak/>
        <w:t>Височината на изпускащото устройство към неподвижните източници в обекта следва да се съобрази с изискванията на чл.4 от Наредба №1 от 2005г./</w:t>
      </w:r>
      <w:proofErr w:type="spellStart"/>
      <w:r w:rsidRPr="00660C1B">
        <w:rPr>
          <w:bCs/>
          <w:iCs/>
          <w:color w:val="121314"/>
          <w:lang w:eastAsia="en-US"/>
        </w:rPr>
        <w:t>обн</w:t>
      </w:r>
      <w:proofErr w:type="spellEnd"/>
      <w:r w:rsidRPr="00660C1B">
        <w:rPr>
          <w:bCs/>
          <w:iCs/>
          <w:color w:val="121314"/>
          <w:lang w:eastAsia="en-US"/>
        </w:rPr>
        <w:t>. ДВ. Бр. 64 от 2005г./. Срок до въвеждане в експлоатация.</w:t>
      </w:r>
    </w:p>
    <w:p w:rsidR="00660C1B" w:rsidRPr="00660C1B" w:rsidRDefault="00660C1B" w:rsidP="00660C1B">
      <w:pPr>
        <w:pStyle w:val="ab"/>
        <w:overflowPunct w:val="0"/>
        <w:autoSpaceDE w:val="0"/>
        <w:autoSpaceDN w:val="0"/>
        <w:adjustRightInd w:val="0"/>
        <w:ind w:left="1020"/>
        <w:jc w:val="both"/>
        <w:rPr>
          <w:bCs/>
          <w:iCs/>
          <w:color w:val="121314"/>
          <w:lang w:eastAsia="en-US"/>
        </w:rPr>
      </w:pPr>
      <w:r w:rsidRPr="00660C1B">
        <w:rPr>
          <w:bCs/>
          <w:iCs/>
          <w:color w:val="121314"/>
          <w:lang w:eastAsia="en-US"/>
        </w:rPr>
        <w:t>Отговорен за изпълнение на предписанието е управителя на „Европейска Рециклираща Група“ ООД.</w:t>
      </w:r>
    </w:p>
    <w:p w:rsidR="00660C1B" w:rsidRPr="00660C1B" w:rsidRDefault="00660C1B" w:rsidP="00F24ED0">
      <w:pPr>
        <w:pStyle w:val="ab"/>
        <w:numPr>
          <w:ilvl w:val="0"/>
          <w:numId w:val="43"/>
        </w:numPr>
        <w:overflowPunct w:val="0"/>
        <w:autoSpaceDE w:val="0"/>
        <w:autoSpaceDN w:val="0"/>
        <w:adjustRightInd w:val="0"/>
        <w:jc w:val="both"/>
        <w:rPr>
          <w:bCs/>
          <w:iCs/>
          <w:color w:val="121314"/>
          <w:lang w:eastAsia="en-US"/>
        </w:rPr>
      </w:pPr>
      <w:r w:rsidRPr="00660C1B">
        <w:rPr>
          <w:bCs/>
          <w:iCs/>
          <w:color w:val="121314"/>
          <w:lang w:eastAsia="en-US"/>
        </w:rPr>
        <w:t>Да се представи в РИОСВ-Пловдив собствена оценка по ЗАПОЕЩ със съдържание съгласно приложение №1 към Наредба №1 от 2008г./</w:t>
      </w:r>
      <w:proofErr w:type="spellStart"/>
      <w:r w:rsidRPr="00660C1B">
        <w:rPr>
          <w:bCs/>
          <w:iCs/>
          <w:color w:val="121314"/>
          <w:lang w:eastAsia="en-US"/>
        </w:rPr>
        <w:t>обн</w:t>
      </w:r>
      <w:proofErr w:type="spellEnd"/>
      <w:r w:rsidRPr="00660C1B">
        <w:rPr>
          <w:bCs/>
          <w:iCs/>
          <w:color w:val="121314"/>
          <w:lang w:eastAsia="en-US"/>
        </w:rPr>
        <w:t>. ДВ. бр.96 от 2008г./. Срок за изпълнение 29.06.2020г.</w:t>
      </w:r>
    </w:p>
    <w:p w:rsidR="00660C1B" w:rsidRPr="00660C1B" w:rsidRDefault="00660C1B" w:rsidP="00660C1B">
      <w:pPr>
        <w:pStyle w:val="ab"/>
        <w:overflowPunct w:val="0"/>
        <w:autoSpaceDE w:val="0"/>
        <w:autoSpaceDN w:val="0"/>
        <w:adjustRightInd w:val="0"/>
        <w:ind w:left="1020"/>
        <w:jc w:val="both"/>
        <w:rPr>
          <w:bCs/>
          <w:iCs/>
          <w:color w:val="121314"/>
          <w:lang w:eastAsia="en-US"/>
        </w:rPr>
      </w:pPr>
      <w:r w:rsidRPr="00660C1B">
        <w:rPr>
          <w:bCs/>
          <w:iCs/>
          <w:color w:val="121314"/>
          <w:lang w:eastAsia="en-US"/>
        </w:rPr>
        <w:t>Отговорен за изпълнение на предписанието е управителя на „Европейска Рециклираща Група“ ООД.</w:t>
      </w:r>
    </w:p>
    <w:p w:rsidR="00660C1B" w:rsidRPr="00F24ED0" w:rsidRDefault="00660C1B" w:rsidP="00660C1B">
      <w:pPr>
        <w:pStyle w:val="ab"/>
        <w:overflowPunct w:val="0"/>
        <w:autoSpaceDE w:val="0"/>
        <w:autoSpaceDN w:val="0"/>
        <w:adjustRightInd w:val="0"/>
        <w:ind w:left="1020"/>
        <w:jc w:val="both"/>
        <w:rPr>
          <w:b/>
          <w:bCs/>
          <w:iCs/>
          <w:color w:val="121314"/>
          <w:lang w:eastAsia="en-US"/>
        </w:rPr>
      </w:pPr>
    </w:p>
    <w:p w:rsidR="00377D12" w:rsidRDefault="00377D12" w:rsidP="00377D12">
      <w:pPr>
        <w:overflowPunct w:val="0"/>
        <w:autoSpaceDE w:val="0"/>
        <w:autoSpaceDN w:val="0"/>
        <w:adjustRightInd w:val="0"/>
        <w:jc w:val="both"/>
        <w:rPr>
          <w:b/>
          <w:bCs/>
          <w:iCs/>
          <w:color w:val="121314"/>
          <w:lang w:eastAsia="en-US"/>
        </w:rPr>
      </w:pPr>
      <w:r>
        <w:rPr>
          <w:b/>
          <w:bCs/>
          <w:iCs/>
          <w:color w:val="121314"/>
          <w:lang w:val="en-US" w:eastAsia="en-US"/>
        </w:rPr>
        <w:t>I</w:t>
      </w:r>
      <w:r w:rsidRPr="00377D12">
        <w:rPr>
          <w:b/>
          <w:bCs/>
          <w:iCs/>
          <w:color w:val="121314"/>
          <w:lang w:eastAsia="en-US"/>
        </w:rPr>
        <w:t>V. Съответствие, последващ контрол:</w:t>
      </w:r>
    </w:p>
    <w:p w:rsidR="00377D12" w:rsidRPr="00377D12" w:rsidRDefault="00377D12" w:rsidP="00377D12">
      <w:pPr>
        <w:overflowPunct w:val="0"/>
        <w:autoSpaceDE w:val="0"/>
        <w:autoSpaceDN w:val="0"/>
        <w:adjustRightInd w:val="0"/>
        <w:jc w:val="both"/>
        <w:rPr>
          <w:b/>
          <w:bCs/>
          <w:iCs/>
          <w:color w:val="121314"/>
          <w:lang w:eastAsia="en-US"/>
        </w:rPr>
      </w:pPr>
    </w:p>
    <w:p w:rsidR="00377D12" w:rsidRPr="00377D12" w:rsidRDefault="00377D12" w:rsidP="00377D12">
      <w:pPr>
        <w:overflowPunct w:val="0"/>
        <w:autoSpaceDE w:val="0"/>
        <w:autoSpaceDN w:val="0"/>
        <w:adjustRightInd w:val="0"/>
        <w:ind w:firstLine="720"/>
        <w:jc w:val="both"/>
        <w:rPr>
          <w:lang w:val="ru-RU" w:eastAsia="en-US"/>
        </w:rPr>
      </w:pPr>
      <w:r w:rsidRPr="00377D12">
        <w:rPr>
          <w:lang w:eastAsia="en-US"/>
        </w:rPr>
        <w:t>Във връзка с даден</w:t>
      </w:r>
      <w:r>
        <w:rPr>
          <w:lang w:eastAsia="en-US"/>
        </w:rPr>
        <w:t>и</w:t>
      </w:r>
      <w:r w:rsidRPr="00377D12">
        <w:rPr>
          <w:lang w:eastAsia="en-US"/>
        </w:rPr>
        <w:t>т</w:t>
      </w:r>
      <w:r>
        <w:rPr>
          <w:lang w:eastAsia="en-US"/>
        </w:rPr>
        <w:t>е</w:t>
      </w:r>
      <w:r w:rsidRPr="00377D12">
        <w:rPr>
          <w:lang w:eastAsia="en-US"/>
        </w:rPr>
        <w:t xml:space="preserve"> предписание</w:t>
      </w:r>
      <w:r w:rsidR="00757410">
        <w:rPr>
          <w:lang w:eastAsia="en-US"/>
        </w:rPr>
        <w:t xml:space="preserve"> при необходимост</w:t>
      </w:r>
      <w:r w:rsidRPr="00377D12">
        <w:rPr>
          <w:lang w:eastAsia="en-US"/>
        </w:rPr>
        <w:t xml:space="preserve"> в обекта ще се извърш</w:t>
      </w:r>
      <w:r w:rsidR="00660C1B">
        <w:rPr>
          <w:lang w:eastAsia="en-US"/>
        </w:rPr>
        <w:t>и</w:t>
      </w:r>
      <w:r w:rsidRPr="00377D12">
        <w:rPr>
          <w:lang w:eastAsia="en-US"/>
        </w:rPr>
        <w:t xml:space="preserve"> последващ контрол по изпълнени</w:t>
      </w:r>
      <w:r>
        <w:rPr>
          <w:lang w:eastAsia="en-US"/>
        </w:rPr>
        <w:t>я</w:t>
      </w:r>
      <w:r w:rsidRPr="00377D12">
        <w:rPr>
          <w:lang w:eastAsia="en-US"/>
        </w:rPr>
        <w:t>т</w:t>
      </w:r>
      <w:r>
        <w:rPr>
          <w:lang w:eastAsia="en-US"/>
        </w:rPr>
        <w:t>а</w:t>
      </w:r>
      <w:r w:rsidRPr="00377D12">
        <w:rPr>
          <w:lang w:eastAsia="en-US"/>
        </w:rPr>
        <w:t xml:space="preserve"> </w:t>
      </w:r>
      <w:r>
        <w:rPr>
          <w:lang w:eastAsia="en-US"/>
        </w:rPr>
        <w:t>им</w:t>
      </w:r>
      <w:r w:rsidRPr="00377D12">
        <w:rPr>
          <w:lang w:eastAsia="en-US"/>
        </w:rPr>
        <w:t>.</w:t>
      </w:r>
    </w:p>
    <w:p w:rsidR="00BA70EF" w:rsidRPr="006024A3" w:rsidRDefault="00BA70EF" w:rsidP="00CB6B2B">
      <w:pPr>
        <w:pStyle w:val="CharChar"/>
        <w:spacing w:line="276" w:lineRule="auto"/>
        <w:jc w:val="both"/>
        <w:rPr>
          <w:rFonts w:ascii="Times New Roman" w:hAnsi="Times New Roman"/>
          <w:b/>
          <w:bCs/>
          <w:iCs/>
          <w:color w:val="121314"/>
          <w:lang w:val="bg-BG"/>
        </w:rPr>
      </w:pPr>
    </w:p>
    <w:p w:rsidR="007D26E2" w:rsidRPr="006024A3" w:rsidRDefault="00BA70EF" w:rsidP="00CB6B2B">
      <w:pPr>
        <w:pStyle w:val="CharChar"/>
        <w:spacing w:line="276" w:lineRule="auto"/>
        <w:jc w:val="both"/>
        <w:rPr>
          <w:rFonts w:ascii="Times New Roman" w:hAnsi="Times New Roman"/>
          <w:bCs/>
          <w:color w:val="121314"/>
          <w:lang w:val="bg-BG"/>
        </w:rPr>
      </w:pPr>
      <w:r w:rsidRPr="006024A3">
        <w:rPr>
          <w:rFonts w:ascii="Times New Roman" w:hAnsi="Times New Roman"/>
          <w:bCs/>
          <w:color w:val="121314"/>
          <w:lang w:val="bg-BG"/>
        </w:rPr>
        <w:t xml:space="preserve">      </w:t>
      </w:r>
    </w:p>
    <w:p w:rsidR="00827E35" w:rsidRPr="006024A3" w:rsidRDefault="001A51B8" w:rsidP="00BA70EF">
      <w:pPr>
        <w:pStyle w:val="CharChar"/>
        <w:spacing w:line="276" w:lineRule="auto"/>
        <w:jc w:val="both"/>
        <w:rPr>
          <w:rFonts w:ascii="Times New Roman" w:hAnsi="Times New Roman"/>
          <w:bCs/>
          <w:color w:val="121314"/>
          <w:lang w:val="en-US"/>
        </w:rPr>
      </w:pPr>
      <w:r w:rsidRPr="006024A3">
        <w:rPr>
          <w:rFonts w:ascii="Times New Roman" w:hAnsi="Times New Roman"/>
          <w:bCs/>
          <w:color w:val="121314"/>
          <w:lang w:val="bg-BG"/>
        </w:rPr>
        <w:tab/>
      </w:r>
    </w:p>
    <w:p w:rsidR="00F21BDF" w:rsidRDefault="00FE287A" w:rsidP="00F023EA">
      <w:pPr>
        <w:pStyle w:val="CharChar"/>
        <w:jc w:val="both"/>
        <w:rPr>
          <w:rFonts w:ascii="Times New Roman" w:hAnsi="Times New Roman"/>
          <w:lang w:val="bg-BG"/>
        </w:rPr>
      </w:pPr>
      <w:r w:rsidRPr="00E371B1">
        <w:rPr>
          <w:rFonts w:ascii="Times New Roman" w:hAnsi="Times New Roman"/>
        </w:rPr>
        <w:tab/>
      </w:r>
      <w:r w:rsidR="0043755B" w:rsidRPr="00E371B1">
        <w:rPr>
          <w:rFonts w:ascii="Times New Roman" w:hAnsi="Times New Roman"/>
        </w:rPr>
        <w:tab/>
      </w:r>
    </w:p>
    <w:p w:rsidR="00C277B9" w:rsidRPr="00C277B9" w:rsidRDefault="00C277B9" w:rsidP="00F023EA">
      <w:pPr>
        <w:pStyle w:val="CharChar"/>
        <w:jc w:val="both"/>
        <w:rPr>
          <w:rFonts w:ascii="Times New Roman" w:hAnsi="Times New Roman"/>
          <w:lang w:val="bg-BG"/>
        </w:rPr>
      </w:pPr>
      <w:bookmarkStart w:id="0" w:name="_GoBack"/>
      <w:bookmarkEnd w:id="0"/>
    </w:p>
    <w:sectPr w:rsidR="00C277B9" w:rsidRPr="00C277B9" w:rsidSect="00AB7CCE">
      <w:pgSz w:w="11906" w:h="16838"/>
      <w:pgMar w:top="1417" w:right="128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060"/>
    <w:multiLevelType w:val="hybridMultilevel"/>
    <w:tmpl w:val="1AD2656A"/>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 w15:restartNumberingAfterBreak="0">
    <w:nsid w:val="01332C4C"/>
    <w:multiLevelType w:val="hybridMultilevel"/>
    <w:tmpl w:val="465C9E3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15:restartNumberingAfterBreak="0">
    <w:nsid w:val="01ED01C6"/>
    <w:multiLevelType w:val="hybridMultilevel"/>
    <w:tmpl w:val="9392BFA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 w15:restartNumberingAfterBreak="0">
    <w:nsid w:val="04C05C42"/>
    <w:multiLevelType w:val="hybridMultilevel"/>
    <w:tmpl w:val="2E480DC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763249"/>
    <w:multiLevelType w:val="hybridMultilevel"/>
    <w:tmpl w:val="AD02A6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B5852B7"/>
    <w:multiLevelType w:val="hybridMultilevel"/>
    <w:tmpl w:val="1D3E277C"/>
    <w:lvl w:ilvl="0" w:tplc="E5FA2EDC">
      <w:start w:val="4"/>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6" w15:restartNumberingAfterBreak="0">
    <w:nsid w:val="0BFD2DA2"/>
    <w:multiLevelType w:val="hybridMultilevel"/>
    <w:tmpl w:val="A0B6175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D233E"/>
    <w:multiLevelType w:val="hybridMultilevel"/>
    <w:tmpl w:val="0BD0A6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D69E1"/>
    <w:multiLevelType w:val="multilevel"/>
    <w:tmpl w:val="6A86F27E"/>
    <w:lvl w:ilvl="0">
      <w:start w:val="1"/>
      <w:numFmt w:val="bullet"/>
      <w:lvlText w:val="-"/>
      <w:lvlJc w:val="left"/>
      <w:pPr>
        <w:tabs>
          <w:tab w:val="num" w:pos="1140"/>
        </w:tabs>
        <w:ind w:left="1140" w:hanging="780"/>
      </w:pPr>
      <w:rPr>
        <w:rFonts w:ascii="Verdana" w:eastAsia="Times New Roman" w:hAnsi="Verdana" w:cs="TimesNewRomanPSMT" w:hint="default"/>
        <w:b/>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199A54CD"/>
    <w:multiLevelType w:val="hybridMultilevel"/>
    <w:tmpl w:val="302C7A4A"/>
    <w:lvl w:ilvl="0" w:tplc="CFD6DA3E">
      <w:numFmt w:val="bullet"/>
      <w:lvlText w:val="-"/>
      <w:lvlJc w:val="left"/>
      <w:pPr>
        <w:ind w:left="2400" w:hanging="360"/>
      </w:pPr>
      <w:rPr>
        <w:rFonts w:ascii="Times New Roman" w:eastAsia="Times New Roman" w:hAnsi="Times New Roman" w:cs="Times New Roman" w:hint="default"/>
      </w:rPr>
    </w:lvl>
    <w:lvl w:ilvl="1" w:tplc="04020003" w:tentative="1">
      <w:start w:val="1"/>
      <w:numFmt w:val="bullet"/>
      <w:lvlText w:val="o"/>
      <w:lvlJc w:val="left"/>
      <w:pPr>
        <w:ind w:left="3120" w:hanging="360"/>
      </w:pPr>
      <w:rPr>
        <w:rFonts w:ascii="Courier New" w:hAnsi="Courier New" w:cs="Courier New" w:hint="default"/>
      </w:rPr>
    </w:lvl>
    <w:lvl w:ilvl="2" w:tplc="04020005" w:tentative="1">
      <w:start w:val="1"/>
      <w:numFmt w:val="bullet"/>
      <w:lvlText w:val=""/>
      <w:lvlJc w:val="left"/>
      <w:pPr>
        <w:ind w:left="3840" w:hanging="360"/>
      </w:pPr>
      <w:rPr>
        <w:rFonts w:ascii="Wingdings" w:hAnsi="Wingdings" w:hint="default"/>
      </w:rPr>
    </w:lvl>
    <w:lvl w:ilvl="3" w:tplc="04020001" w:tentative="1">
      <w:start w:val="1"/>
      <w:numFmt w:val="bullet"/>
      <w:lvlText w:val=""/>
      <w:lvlJc w:val="left"/>
      <w:pPr>
        <w:ind w:left="4560" w:hanging="360"/>
      </w:pPr>
      <w:rPr>
        <w:rFonts w:ascii="Symbol" w:hAnsi="Symbol" w:hint="default"/>
      </w:rPr>
    </w:lvl>
    <w:lvl w:ilvl="4" w:tplc="04020003" w:tentative="1">
      <w:start w:val="1"/>
      <w:numFmt w:val="bullet"/>
      <w:lvlText w:val="o"/>
      <w:lvlJc w:val="left"/>
      <w:pPr>
        <w:ind w:left="5280" w:hanging="360"/>
      </w:pPr>
      <w:rPr>
        <w:rFonts w:ascii="Courier New" w:hAnsi="Courier New" w:cs="Courier New" w:hint="default"/>
      </w:rPr>
    </w:lvl>
    <w:lvl w:ilvl="5" w:tplc="04020005" w:tentative="1">
      <w:start w:val="1"/>
      <w:numFmt w:val="bullet"/>
      <w:lvlText w:val=""/>
      <w:lvlJc w:val="left"/>
      <w:pPr>
        <w:ind w:left="6000" w:hanging="360"/>
      </w:pPr>
      <w:rPr>
        <w:rFonts w:ascii="Wingdings" w:hAnsi="Wingdings" w:hint="default"/>
      </w:rPr>
    </w:lvl>
    <w:lvl w:ilvl="6" w:tplc="04020001" w:tentative="1">
      <w:start w:val="1"/>
      <w:numFmt w:val="bullet"/>
      <w:lvlText w:val=""/>
      <w:lvlJc w:val="left"/>
      <w:pPr>
        <w:ind w:left="6720" w:hanging="360"/>
      </w:pPr>
      <w:rPr>
        <w:rFonts w:ascii="Symbol" w:hAnsi="Symbol" w:hint="default"/>
      </w:rPr>
    </w:lvl>
    <w:lvl w:ilvl="7" w:tplc="04020003" w:tentative="1">
      <w:start w:val="1"/>
      <w:numFmt w:val="bullet"/>
      <w:lvlText w:val="o"/>
      <w:lvlJc w:val="left"/>
      <w:pPr>
        <w:ind w:left="7440" w:hanging="360"/>
      </w:pPr>
      <w:rPr>
        <w:rFonts w:ascii="Courier New" w:hAnsi="Courier New" w:cs="Courier New" w:hint="default"/>
      </w:rPr>
    </w:lvl>
    <w:lvl w:ilvl="8" w:tplc="04020005" w:tentative="1">
      <w:start w:val="1"/>
      <w:numFmt w:val="bullet"/>
      <w:lvlText w:val=""/>
      <w:lvlJc w:val="left"/>
      <w:pPr>
        <w:ind w:left="8160" w:hanging="360"/>
      </w:pPr>
      <w:rPr>
        <w:rFonts w:ascii="Wingdings" w:hAnsi="Wingdings" w:hint="default"/>
      </w:rPr>
    </w:lvl>
  </w:abstractNum>
  <w:abstractNum w:abstractNumId="10" w15:restartNumberingAfterBreak="0">
    <w:nsid w:val="1A642674"/>
    <w:multiLevelType w:val="hybridMultilevel"/>
    <w:tmpl w:val="B83C6F14"/>
    <w:lvl w:ilvl="0" w:tplc="F392D63E">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 w15:restartNumberingAfterBreak="0">
    <w:nsid w:val="1BBC3E9B"/>
    <w:multiLevelType w:val="hybridMultilevel"/>
    <w:tmpl w:val="DC62557C"/>
    <w:lvl w:ilvl="0" w:tplc="188627D8">
      <w:start w:val="1"/>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2" w15:restartNumberingAfterBreak="0">
    <w:nsid w:val="24DF3780"/>
    <w:multiLevelType w:val="hybridMultilevel"/>
    <w:tmpl w:val="C2CC8296"/>
    <w:lvl w:ilvl="0" w:tplc="4202BE56">
      <w:start w:val="1"/>
      <w:numFmt w:val="bullet"/>
      <w:lvlText w:val="-"/>
      <w:lvlJc w:val="left"/>
      <w:pPr>
        <w:tabs>
          <w:tab w:val="num" w:pos="1320"/>
        </w:tabs>
        <w:ind w:left="1320" w:hanging="780"/>
      </w:pPr>
      <w:rPr>
        <w:rFonts w:ascii="Verdana" w:eastAsia="Times New Roman" w:hAnsi="Verdana" w:cs="TimesNewRomanPSMT"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E2EB7"/>
    <w:multiLevelType w:val="hybridMultilevel"/>
    <w:tmpl w:val="64966160"/>
    <w:lvl w:ilvl="0" w:tplc="4202BE56">
      <w:start w:val="1"/>
      <w:numFmt w:val="bullet"/>
      <w:lvlText w:val="-"/>
      <w:lvlJc w:val="left"/>
      <w:pPr>
        <w:tabs>
          <w:tab w:val="num" w:pos="1320"/>
        </w:tabs>
        <w:ind w:left="1320" w:hanging="780"/>
      </w:pPr>
      <w:rPr>
        <w:rFonts w:ascii="Verdana" w:eastAsia="Times New Roman" w:hAnsi="Verdana" w:cs="TimesNewRomanPSMT"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6484B70"/>
    <w:multiLevelType w:val="hybridMultilevel"/>
    <w:tmpl w:val="B4800F6E"/>
    <w:lvl w:ilvl="0" w:tplc="18805FE8">
      <w:start w:val="1"/>
      <w:numFmt w:val="upperRoman"/>
      <w:lvlText w:val="%1."/>
      <w:lvlJc w:val="left"/>
      <w:pPr>
        <w:ind w:left="1004" w:hanging="72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2707640D"/>
    <w:multiLevelType w:val="hybridMultilevel"/>
    <w:tmpl w:val="C84EF720"/>
    <w:lvl w:ilvl="0" w:tplc="E812BA1E">
      <w:numFmt w:val="bullet"/>
      <w:lvlText w:val="-"/>
      <w:lvlJc w:val="left"/>
      <w:pPr>
        <w:ind w:left="600" w:hanging="360"/>
      </w:pPr>
      <w:rPr>
        <w:rFonts w:ascii="Times New Roman" w:eastAsia="Times New Roman" w:hAnsi="Times New Roman" w:cs="Times New Roman" w:hint="default"/>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16" w15:restartNumberingAfterBreak="0">
    <w:nsid w:val="279B2800"/>
    <w:multiLevelType w:val="hybridMultilevel"/>
    <w:tmpl w:val="F0405398"/>
    <w:lvl w:ilvl="0" w:tplc="046886D4">
      <w:start w:val="1"/>
      <w:numFmt w:val="decimal"/>
      <w:lvlText w:val="%1."/>
      <w:lvlJc w:val="left"/>
      <w:pPr>
        <w:ind w:left="1065" w:hanging="360"/>
      </w:pPr>
      <w:rPr>
        <w:rFonts w:ascii="Verdana" w:hAnsi="Verdana" w:hint="default"/>
        <w:color w:val="12131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15:restartNumberingAfterBreak="0">
    <w:nsid w:val="298E6420"/>
    <w:multiLevelType w:val="hybridMultilevel"/>
    <w:tmpl w:val="834A56D6"/>
    <w:lvl w:ilvl="0" w:tplc="E5FEDB3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B325C70"/>
    <w:multiLevelType w:val="hybridMultilevel"/>
    <w:tmpl w:val="E3D6489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2BEA5A42"/>
    <w:multiLevelType w:val="hybridMultilevel"/>
    <w:tmpl w:val="5030C0A0"/>
    <w:lvl w:ilvl="0" w:tplc="913638A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07785"/>
    <w:multiLevelType w:val="hybridMultilevel"/>
    <w:tmpl w:val="DAB887E2"/>
    <w:lvl w:ilvl="0" w:tplc="7DD612F2">
      <w:start w:val="1"/>
      <w:numFmt w:val="decimal"/>
      <w:lvlText w:val="%1."/>
      <w:lvlJc w:val="left"/>
      <w:pPr>
        <w:tabs>
          <w:tab w:val="num" w:pos="1320"/>
        </w:tabs>
        <w:ind w:left="1320" w:hanging="780"/>
      </w:pPr>
      <w:rPr>
        <w:rFonts w:ascii="Times New Roman" w:eastAsia="Times New Roman" w:hAnsi="Times New Roman" w:cs="Times New Roman"/>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22A9C"/>
    <w:multiLevelType w:val="hybridMultilevel"/>
    <w:tmpl w:val="A7642F96"/>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3E701CFB"/>
    <w:multiLevelType w:val="hybridMultilevel"/>
    <w:tmpl w:val="B1DA772E"/>
    <w:lvl w:ilvl="0" w:tplc="F3B63E12">
      <w:numFmt w:val="bullet"/>
      <w:lvlText w:val="-"/>
      <w:lvlJc w:val="left"/>
      <w:pPr>
        <w:ind w:left="2280" w:hanging="360"/>
      </w:pPr>
      <w:rPr>
        <w:rFonts w:ascii="Times New Roman" w:eastAsia="Times New Roman" w:hAnsi="Times New Roman" w:cs="Times New Roman" w:hint="default"/>
      </w:rPr>
    </w:lvl>
    <w:lvl w:ilvl="1" w:tplc="04020003" w:tentative="1">
      <w:start w:val="1"/>
      <w:numFmt w:val="bullet"/>
      <w:lvlText w:val="o"/>
      <w:lvlJc w:val="left"/>
      <w:pPr>
        <w:ind w:left="3000" w:hanging="360"/>
      </w:pPr>
      <w:rPr>
        <w:rFonts w:ascii="Courier New" w:hAnsi="Courier New" w:cs="Courier New" w:hint="default"/>
      </w:rPr>
    </w:lvl>
    <w:lvl w:ilvl="2" w:tplc="04020005" w:tentative="1">
      <w:start w:val="1"/>
      <w:numFmt w:val="bullet"/>
      <w:lvlText w:val=""/>
      <w:lvlJc w:val="left"/>
      <w:pPr>
        <w:ind w:left="3720" w:hanging="360"/>
      </w:pPr>
      <w:rPr>
        <w:rFonts w:ascii="Wingdings" w:hAnsi="Wingdings" w:hint="default"/>
      </w:rPr>
    </w:lvl>
    <w:lvl w:ilvl="3" w:tplc="04020001" w:tentative="1">
      <w:start w:val="1"/>
      <w:numFmt w:val="bullet"/>
      <w:lvlText w:val=""/>
      <w:lvlJc w:val="left"/>
      <w:pPr>
        <w:ind w:left="4440" w:hanging="360"/>
      </w:pPr>
      <w:rPr>
        <w:rFonts w:ascii="Symbol" w:hAnsi="Symbol" w:hint="default"/>
      </w:rPr>
    </w:lvl>
    <w:lvl w:ilvl="4" w:tplc="04020003" w:tentative="1">
      <w:start w:val="1"/>
      <w:numFmt w:val="bullet"/>
      <w:lvlText w:val="o"/>
      <w:lvlJc w:val="left"/>
      <w:pPr>
        <w:ind w:left="5160" w:hanging="360"/>
      </w:pPr>
      <w:rPr>
        <w:rFonts w:ascii="Courier New" w:hAnsi="Courier New" w:cs="Courier New" w:hint="default"/>
      </w:rPr>
    </w:lvl>
    <w:lvl w:ilvl="5" w:tplc="04020005" w:tentative="1">
      <w:start w:val="1"/>
      <w:numFmt w:val="bullet"/>
      <w:lvlText w:val=""/>
      <w:lvlJc w:val="left"/>
      <w:pPr>
        <w:ind w:left="5880" w:hanging="360"/>
      </w:pPr>
      <w:rPr>
        <w:rFonts w:ascii="Wingdings" w:hAnsi="Wingdings" w:hint="default"/>
      </w:rPr>
    </w:lvl>
    <w:lvl w:ilvl="6" w:tplc="04020001" w:tentative="1">
      <w:start w:val="1"/>
      <w:numFmt w:val="bullet"/>
      <w:lvlText w:val=""/>
      <w:lvlJc w:val="left"/>
      <w:pPr>
        <w:ind w:left="6600" w:hanging="360"/>
      </w:pPr>
      <w:rPr>
        <w:rFonts w:ascii="Symbol" w:hAnsi="Symbol" w:hint="default"/>
      </w:rPr>
    </w:lvl>
    <w:lvl w:ilvl="7" w:tplc="04020003" w:tentative="1">
      <w:start w:val="1"/>
      <w:numFmt w:val="bullet"/>
      <w:lvlText w:val="o"/>
      <w:lvlJc w:val="left"/>
      <w:pPr>
        <w:ind w:left="7320" w:hanging="360"/>
      </w:pPr>
      <w:rPr>
        <w:rFonts w:ascii="Courier New" w:hAnsi="Courier New" w:cs="Courier New" w:hint="default"/>
      </w:rPr>
    </w:lvl>
    <w:lvl w:ilvl="8" w:tplc="04020005" w:tentative="1">
      <w:start w:val="1"/>
      <w:numFmt w:val="bullet"/>
      <w:lvlText w:val=""/>
      <w:lvlJc w:val="left"/>
      <w:pPr>
        <w:ind w:left="8040" w:hanging="360"/>
      </w:pPr>
      <w:rPr>
        <w:rFonts w:ascii="Wingdings" w:hAnsi="Wingdings" w:hint="default"/>
      </w:rPr>
    </w:lvl>
  </w:abstractNum>
  <w:abstractNum w:abstractNumId="23" w15:restartNumberingAfterBreak="0">
    <w:nsid w:val="45F86B69"/>
    <w:multiLevelType w:val="hybridMultilevel"/>
    <w:tmpl w:val="B39AA2EE"/>
    <w:lvl w:ilvl="0" w:tplc="4202BE56">
      <w:start w:val="1"/>
      <w:numFmt w:val="bullet"/>
      <w:lvlText w:val="-"/>
      <w:lvlJc w:val="left"/>
      <w:pPr>
        <w:tabs>
          <w:tab w:val="num" w:pos="1680"/>
        </w:tabs>
        <w:ind w:left="1680" w:hanging="780"/>
      </w:pPr>
      <w:rPr>
        <w:rFonts w:ascii="Verdana" w:eastAsia="Times New Roman" w:hAnsi="Verdana" w:cs="TimesNewRomanPSMT"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967E21"/>
    <w:multiLevelType w:val="hybridMultilevel"/>
    <w:tmpl w:val="C52E114A"/>
    <w:lvl w:ilvl="0" w:tplc="5A9A5ABE">
      <w:start w:val="1"/>
      <w:numFmt w:val="decimal"/>
      <w:lvlText w:val="%1."/>
      <w:lvlJc w:val="left"/>
      <w:pPr>
        <w:tabs>
          <w:tab w:val="num" w:pos="1125"/>
        </w:tabs>
        <w:ind w:left="1125" w:hanging="360"/>
      </w:pPr>
      <w:rPr>
        <w:rFonts w:hint="default"/>
      </w:rPr>
    </w:lvl>
    <w:lvl w:ilvl="1" w:tplc="04020019" w:tentative="1">
      <w:start w:val="1"/>
      <w:numFmt w:val="lowerLetter"/>
      <w:lvlText w:val="%2."/>
      <w:lvlJc w:val="left"/>
      <w:pPr>
        <w:tabs>
          <w:tab w:val="num" w:pos="1845"/>
        </w:tabs>
        <w:ind w:left="1845" w:hanging="360"/>
      </w:pPr>
    </w:lvl>
    <w:lvl w:ilvl="2" w:tplc="0402001B" w:tentative="1">
      <w:start w:val="1"/>
      <w:numFmt w:val="lowerRoman"/>
      <w:lvlText w:val="%3."/>
      <w:lvlJc w:val="right"/>
      <w:pPr>
        <w:tabs>
          <w:tab w:val="num" w:pos="2565"/>
        </w:tabs>
        <w:ind w:left="2565" w:hanging="180"/>
      </w:pPr>
    </w:lvl>
    <w:lvl w:ilvl="3" w:tplc="0402000F" w:tentative="1">
      <w:start w:val="1"/>
      <w:numFmt w:val="decimal"/>
      <w:lvlText w:val="%4."/>
      <w:lvlJc w:val="left"/>
      <w:pPr>
        <w:tabs>
          <w:tab w:val="num" w:pos="3285"/>
        </w:tabs>
        <w:ind w:left="3285" w:hanging="360"/>
      </w:pPr>
    </w:lvl>
    <w:lvl w:ilvl="4" w:tplc="04020019" w:tentative="1">
      <w:start w:val="1"/>
      <w:numFmt w:val="lowerLetter"/>
      <w:lvlText w:val="%5."/>
      <w:lvlJc w:val="left"/>
      <w:pPr>
        <w:tabs>
          <w:tab w:val="num" w:pos="4005"/>
        </w:tabs>
        <w:ind w:left="4005" w:hanging="360"/>
      </w:pPr>
    </w:lvl>
    <w:lvl w:ilvl="5" w:tplc="0402001B" w:tentative="1">
      <w:start w:val="1"/>
      <w:numFmt w:val="lowerRoman"/>
      <w:lvlText w:val="%6."/>
      <w:lvlJc w:val="right"/>
      <w:pPr>
        <w:tabs>
          <w:tab w:val="num" w:pos="4725"/>
        </w:tabs>
        <w:ind w:left="4725" w:hanging="180"/>
      </w:pPr>
    </w:lvl>
    <w:lvl w:ilvl="6" w:tplc="0402000F" w:tentative="1">
      <w:start w:val="1"/>
      <w:numFmt w:val="decimal"/>
      <w:lvlText w:val="%7."/>
      <w:lvlJc w:val="left"/>
      <w:pPr>
        <w:tabs>
          <w:tab w:val="num" w:pos="5445"/>
        </w:tabs>
        <w:ind w:left="5445" w:hanging="360"/>
      </w:pPr>
    </w:lvl>
    <w:lvl w:ilvl="7" w:tplc="04020019" w:tentative="1">
      <w:start w:val="1"/>
      <w:numFmt w:val="lowerLetter"/>
      <w:lvlText w:val="%8."/>
      <w:lvlJc w:val="left"/>
      <w:pPr>
        <w:tabs>
          <w:tab w:val="num" w:pos="6165"/>
        </w:tabs>
        <w:ind w:left="6165" w:hanging="360"/>
      </w:pPr>
    </w:lvl>
    <w:lvl w:ilvl="8" w:tplc="0402001B" w:tentative="1">
      <w:start w:val="1"/>
      <w:numFmt w:val="lowerRoman"/>
      <w:lvlText w:val="%9."/>
      <w:lvlJc w:val="right"/>
      <w:pPr>
        <w:tabs>
          <w:tab w:val="num" w:pos="6885"/>
        </w:tabs>
        <w:ind w:left="6885" w:hanging="180"/>
      </w:pPr>
    </w:lvl>
  </w:abstractNum>
  <w:abstractNum w:abstractNumId="25" w15:restartNumberingAfterBreak="0">
    <w:nsid w:val="498125A8"/>
    <w:multiLevelType w:val="hybridMultilevel"/>
    <w:tmpl w:val="8D80D108"/>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4A67195C"/>
    <w:multiLevelType w:val="hybridMultilevel"/>
    <w:tmpl w:val="FB7C4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AE457A4"/>
    <w:multiLevelType w:val="hybridMultilevel"/>
    <w:tmpl w:val="944A6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4AE5F8B"/>
    <w:multiLevelType w:val="hybridMultilevel"/>
    <w:tmpl w:val="53682DD8"/>
    <w:lvl w:ilvl="0" w:tplc="4202BE56">
      <w:start w:val="1"/>
      <w:numFmt w:val="bullet"/>
      <w:lvlText w:val="-"/>
      <w:lvlJc w:val="left"/>
      <w:pPr>
        <w:tabs>
          <w:tab w:val="num" w:pos="1320"/>
        </w:tabs>
        <w:ind w:left="1320" w:hanging="780"/>
      </w:pPr>
      <w:rPr>
        <w:rFonts w:ascii="Verdana" w:eastAsia="Times New Roman" w:hAnsi="Verdana" w:cs="TimesNewRomanPSMT"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E7E41"/>
    <w:multiLevelType w:val="hybridMultilevel"/>
    <w:tmpl w:val="D090AC28"/>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582377A0"/>
    <w:multiLevelType w:val="hybridMultilevel"/>
    <w:tmpl w:val="34DEB17E"/>
    <w:lvl w:ilvl="0" w:tplc="37168E5E">
      <w:start w:val="1"/>
      <w:numFmt w:val="decimal"/>
      <w:lvlText w:val="%1."/>
      <w:lvlJc w:val="left"/>
      <w:pPr>
        <w:ind w:left="1020" w:hanging="360"/>
      </w:pPr>
      <w:rPr>
        <w:rFonts w:hint="default"/>
        <w:color w:val="auto"/>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1" w15:restartNumberingAfterBreak="0">
    <w:nsid w:val="59A56996"/>
    <w:multiLevelType w:val="hybridMultilevel"/>
    <w:tmpl w:val="A502D972"/>
    <w:lvl w:ilvl="0" w:tplc="8B8A97B8">
      <w:start w:val="1"/>
      <w:numFmt w:val="decimal"/>
      <w:lvlText w:val="%1."/>
      <w:lvlJc w:val="left"/>
      <w:pPr>
        <w:ind w:left="1080" w:hanging="360"/>
      </w:pPr>
      <w:rPr>
        <w:b/>
        <w:i w:val="0"/>
        <w:color w:val="121314"/>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2" w15:restartNumberingAfterBreak="0">
    <w:nsid w:val="5C0F638D"/>
    <w:multiLevelType w:val="hybridMultilevel"/>
    <w:tmpl w:val="B4800F6E"/>
    <w:lvl w:ilvl="0" w:tplc="18805FE8">
      <w:start w:val="1"/>
      <w:numFmt w:val="upperRoman"/>
      <w:lvlText w:val="%1."/>
      <w:lvlJc w:val="left"/>
      <w:pPr>
        <w:ind w:left="1004" w:hanging="72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3" w15:restartNumberingAfterBreak="0">
    <w:nsid w:val="64F267DD"/>
    <w:multiLevelType w:val="hybridMultilevel"/>
    <w:tmpl w:val="F1E68B76"/>
    <w:lvl w:ilvl="0" w:tplc="B7E415E8">
      <w:start w:val="1"/>
      <w:numFmt w:val="decimal"/>
      <w:lvlText w:val="%1."/>
      <w:lvlJc w:val="left"/>
      <w:pPr>
        <w:ind w:left="840" w:hanging="360"/>
      </w:pPr>
      <w:rPr>
        <w:color w:val="auto"/>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4" w15:restartNumberingAfterBreak="0">
    <w:nsid w:val="6AF512AA"/>
    <w:multiLevelType w:val="hybridMultilevel"/>
    <w:tmpl w:val="A8C4E42A"/>
    <w:lvl w:ilvl="0" w:tplc="D10EA35C">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C23A2"/>
    <w:multiLevelType w:val="hybridMultilevel"/>
    <w:tmpl w:val="EC58A09E"/>
    <w:lvl w:ilvl="0" w:tplc="C78AB778">
      <w:numFmt w:val="bullet"/>
      <w:lvlText w:val="-"/>
      <w:lvlJc w:val="left"/>
      <w:pPr>
        <w:ind w:left="2460" w:hanging="360"/>
      </w:pPr>
      <w:rPr>
        <w:rFonts w:ascii="Times New Roman" w:eastAsia="Times New Roman" w:hAnsi="Times New Roman" w:cs="Times New Roman" w:hint="default"/>
      </w:rPr>
    </w:lvl>
    <w:lvl w:ilvl="1" w:tplc="04020003" w:tentative="1">
      <w:start w:val="1"/>
      <w:numFmt w:val="bullet"/>
      <w:lvlText w:val="o"/>
      <w:lvlJc w:val="left"/>
      <w:pPr>
        <w:ind w:left="3180" w:hanging="360"/>
      </w:pPr>
      <w:rPr>
        <w:rFonts w:ascii="Courier New" w:hAnsi="Courier New" w:cs="Courier New" w:hint="default"/>
      </w:rPr>
    </w:lvl>
    <w:lvl w:ilvl="2" w:tplc="04020005" w:tentative="1">
      <w:start w:val="1"/>
      <w:numFmt w:val="bullet"/>
      <w:lvlText w:val=""/>
      <w:lvlJc w:val="left"/>
      <w:pPr>
        <w:ind w:left="3900" w:hanging="360"/>
      </w:pPr>
      <w:rPr>
        <w:rFonts w:ascii="Wingdings" w:hAnsi="Wingdings" w:hint="default"/>
      </w:rPr>
    </w:lvl>
    <w:lvl w:ilvl="3" w:tplc="04020001" w:tentative="1">
      <w:start w:val="1"/>
      <w:numFmt w:val="bullet"/>
      <w:lvlText w:val=""/>
      <w:lvlJc w:val="left"/>
      <w:pPr>
        <w:ind w:left="4620" w:hanging="360"/>
      </w:pPr>
      <w:rPr>
        <w:rFonts w:ascii="Symbol" w:hAnsi="Symbol" w:hint="default"/>
      </w:rPr>
    </w:lvl>
    <w:lvl w:ilvl="4" w:tplc="04020003" w:tentative="1">
      <w:start w:val="1"/>
      <w:numFmt w:val="bullet"/>
      <w:lvlText w:val="o"/>
      <w:lvlJc w:val="left"/>
      <w:pPr>
        <w:ind w:left="5340" w:hanging="360"/>
      </w:pPr>
      <w:rPr>
        <w:rFonts w:ascii="Courier New" w:hAnsi="Courier New" w:cs="Courier New" w:hint="default"/>
      </w:rPr>
    </w:lvl>
    <w:lvl w:ilvl="5" w:tplc="04020005" w:tentative="1">
      <w:start w:val="1"/>
      <w:numFmt w:val="bullet"/>
      <w:lvlText w:val=""/>
      <w:lvlJc w:val="left"/>
      <w:pPr>
        <w:ind w:left="6060" w:hanging="360"/>
      </w:pPr>
      <w:rPr>
        <w:rFonts w:ascii="Wingdings" w:hAnsi="Wingdings" w:hint="default"/>
      </w:rPr>
    </w:lvl>
    <w:lvl w:ilvl="6" w:tplc="04020001" w:tentative="1">
      <w:start w:val="1"/>
      <w:numFmt w:val="bullet"/>
      <w:lvlText w:val=""/>
      <w:lvlJc w:val="left"/>
      <w:pPr>
        <w:ind w:left="6780" w:hanging="360"/>
      </w:pPr>
      <w:rPr>
        <w:rFonts w:ascii="Symbol" w:hAnsi="Symbol" w:hint="default"/>
      </w:rPr>
    </w:lvl>
    <w:lvl w:ilvl="7" w:tplc="04020003" w:tentative="1">
      <w:start w:val="1"/>
      <w:numFmt w:val="bullet"/>
      <w:lvlText w:val="o"/>
      <w:lvlJc w:val="left"/>
      <w:pPr>
        <w:ind w:left="7500" w:hanging="360"/>
      </w:pPr>
      <w:rPr>
        <w:rFonts w:ascii="Courier New" w:hAnsi="Courier New" w:cs="Courier New" w:hint="default"/>
      </w:rPr>
    </w:lvl>
    <w:lvl w:ilvl="8" w:tplc="04020005" w:tentative="1">
      <w:start w:val="1"/>
      <w:numFmt w:val="bullet"/>
      <w:lvlText w:val=""/>
      <w:lvlJc w:val="left"/>
      <w:pPr>
        <w:ind w:left="8220" w:hanging="360"/>
      </w:pPr>
      <w:rPr>
        <w:rFonts w:ascii="Wingdings" w:hAnsi="Wingdings" w:hint="default"/>
      </w:rPr>
    </w:lvl>
  </w:abstractNum>
  <w:abstractNum w:abstractNumId="36" w15:restartNumberingAfterBreak="0">
    <w:nsid w:val="6DC60C06"/>
    <w:multiLevelType w:val="hybridMultilevel"/>
    <w:tmpl w:val="CD04B992"/>
    <w:lvl w:ilvl="0" w:tplc="4202BE56">
      <w:start w:val="1"/>
      <w:numFmt w:val="bullet"/>
      <w:lvlText w:val="-"/>
      <w:lvlJc w:val="left"/>
      <w:pPr>
        <w:tabs>
          <w:tab w:val="num" w:pos="1680"/>
        </w:tabs>
        <w:ind w:left="1680" w:hanging="780"/>
      </w:pPr>
      <w:rPr>
        <w:rFonts w:ascii="Verdana" w:eastAsia="Times New Roman" w:hAnsi="Verdana" w:cs="TimesNewRomanPSMT"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D67C3B"/>
    <w:multiLevelType w:val="hybridMultilevel"/>
    <w:tmpl w:val="31E46B8A"/>
    <w:lvl w:ilvl="0" w:tplc="BE8A3D62">
      <w:start w:val="2"/>
      <w:numFmt w:val="bullet"/>
      <w:lvlText w:val="-"/>
      <w:lvlJc w:val="left"/>
      <w:pPr>
        <w:tabs>
          <w:tab w:val="num" w:pos="900"/>
        </w:tabs>
        <w:ind w:left="900" w:hanging="360"/>
      </w:pPr>
      <w:rPr>
        <w:rFonts w:ascii="Verdana" w:eastAsia="Times New Roman" w:hAnsi="Verdana" w:cs="TimesNewRomanPSMT"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A1E82"/>
    <w:multiLevelType w:val="hybridMultilevel"/>
    <w:tmpl w:val="8EF2510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6F2704B4"/>
    <w:multiLevelType w:val="hybridMultilevel"/>
    <w:tmpl w:val="02C8F2F8"/>
    <w:lvl w:ilvl="0" w:tplc="AFF853B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0" w15:restartNumberingAfterBreak="0">
    <w:nsid w:val="7A45079C"/>
    <w:multiLevelType w:val="multilevel"/>
    <w:tmpl w:val="5DD8C07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1" w15:restartNumberingAfterBreak="0">
    <w:nsid w:val="7AF314F5"/>
    <w:multiLevelType w:val="hybridMultilevel"/>
    <w:tmpl w:val="54EC5510"/>
    <w:lvl w:ilvl="0" w:tplc="9A9CEFFC">
      <w:start w:val="15"/>
      <w:numFmt w:val="bullet"/>
      <w:lvlText w:val="-"/>
      <w:lvlJc w:val="left"/>
      <w:pPr>
        <w:tabs>
          <w:tab w:val="num" w:pos="720"/>
        </w:tabs>
        <w:ind w:left="720" w:hanging="360"/>
      </w:pPr>
      <w:rPr>
        <w:rFonts w:ascii="Tahoma" w:eastAsia="Times New Roman" w:hAnsi="Tahoma" w:cs="Tahom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0C4EF2"/>
    <w:multiLevelType w:val="hybridMultilevel"/>
    <w:tmpl w:val="B4800F6E"/>
    <w:lvl w:ilvl="0" w:tplc="18805FE8">
      <w:start w:val="1"/>
      <w:numFmt w:val="upperRoman"/>
      <w:lvlText w:val="%1."/>
      <w:lvlJc w:val="left"/>
      <w:pPr>
        <w:ind w:left="1004" w:hanging="72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8"/>
  </w:num>
  <w:num w:numId="2">
    <w:abstractNumId w:val="38"/>
  </w:num>
  <w:num w:numId="3">
    <w:abstractNumId w:val="0"/>
  </w:num>
  <w:num w:numId="4">
    <w:abstractNumId w:val="3"/>
  </w:num>
  <w:num w:numId="5">
    <w:abstractNumId w:val="6"/>
  </w:num>
  <w:num w:numId="6">
    <w:abstractNumId w:val="40"/>
  </w:num>
  <w:num w:numId="7">
    <w:abstractNumId w:val="19"/>
  </w:num>
  <w:num w:numId="8">
    <w:abstractNumId w:val="5"/>
  </w:num>
  <w:num w:numId="9">
    <w:abstractNumId w:val="29"/>
  </w:num>
  <w:num w:numId="10">
    <w:abstractNumId w:val="7"/>
  </w:num>
  <w:num w:numId="11">
    <w:abstractNumId w:val="37"/>
  </w:num>
  <w:num w:numId="12">
    <w:abstractNumId w:val="13"/>
  </w:num>
  <w:num w:numId="13">
    <w:abstractNumId w:val="36"/>
  </w:num>
  <w:num w:numId="14">
    <w:abstractNumId w:val="23"/>
  </w:num>
  <w:num w:numId="15">
    <w:abstractNumId w:val="8"/>
  </w:num>
  <w:num w:numId="16">
    <w:abstractNumId w:val="28"/>
  </w:num>
  <w:num w:numId="17">
    <w:abstractNumId w:val="12"/>
  </w:num>
  <w:num w:numId="18">
    <w:abstractNumId w:val="20"/>
  </w:num>
  <w:num w:numId="19">
    <w:abstractNumId w:val="34"/>
  </w:num>
  <w:num w:numId="20">
    <w:abstractNumId w:val="24"/>
  </w:num>
  <w:num w:numId="21">
    <w:abstractNumId w:val="41"/>
  </w:num>
  <w:num w:numId="22">
    <w:abstractNumId w:val="16"/>
  </w:num>
  <w:num w:numId="23">
    <w:abstractNumId w:val="26"/>
  </w:num>
  <w:num w:numId="24">
    <w:abstractNumId w:val="10"/>
  </w:num>
  <w:num w:numId="25">
    <w:abstractNumId w:val="32"/>
  </w:num>
  <w:num w:numId="26">
    <w:abstractNumId w:val="11"/>
  </w:num>
  <w:num w:numId="27">
    <w:abstractNumId w:val="4"/>
  </w:num>
  <w:num w:numId="28">
    <w:abstractNumId w:val="25"/>
  </w:num>
  <w:num w:numId="29">
    <w:abstractNumId w:val="2"/>
  </w:num>
  <w:num w:numId="30">
    <w:abstractNumId w:val="1"/>
  </w:num>
  <w:num w:numId="31">
    <w:abstractNumId w:val="27"/>
  </w:num>
  <w:num w:numId="32">
    <w:abstractNumId w:val="21"/>
  </w:num>
  <w:num w:numId="33">
    <w:abstractNumId w:val="39"/>
  </w:num>
  <w:num w:numId="34">
    <w:abstractNumId w:val="15"/>
  </w:num>
  <w:num w:numId="35">
    <w:abstractNumId w:val="17"/>
  </w:num>
  <w:num w:numId="36">
    <w:abstractNumId w:val="14"/>
  </w:num>
  <w:num w:numId="37">
    <w:abstractNumId w:val="42"/>
  </w:num>
  <w:num w:numId="38">
    <w:abstractNumId w:val="33"/>
  </w:num>
  <w:num w:numId="39">
    <w:abstractNumId w:val="9"/>
  </w:num>
  <w:num w:numId="40">
    <w:abstractNumId w:val="35"/>
  </w:num>
  <w:num w:numId="41">
    <w:abstractNumId w:val="22"/>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6C"/>
    <w:rsid w:val="00005BE8"/>
    <w:rsid w:val="0000668B"/>
    <w:rsid w:val="00006D6E"/>
    <w:rsid w:val="00007716"/>
    <w:rsid w:val="00016618"/>
    <w:rsid w:val="00022003"/>
    <w:rsid w:val="00024ECF"/>
    <w:rsid w:val="00027273"/>
    <w:rsid w:val="000313E7"/>
    <w:rsid w:val="0003415C"/>
    <w:rsid w:val="00035FC1"/>
    <w:rsid w:val="0004102D"/>
    <w:rsid w:val="000450FE"/>
    <w:rsid w:val="000469A7"/>
    <w:rsid w:val="000478B1"/>
    <w:rsid w:val="00053101"/>
    <w:rsid w:val="00054E81"/>
    <w:rsid w:val="000578FD"/>
    <w:rsid w:val="000730E4"/>
    <w:rsid w:val="000748F8"/>
    <w:rsid w:val="0007688C"/>
    <w:rsid w:val="00086C28"/>
    <w:rsid w:val="00090ADC"/>
    <w:rsid w:val="00091386"/>
    <w:rsid w:val="000917E5"/>
    <w:rsid w:val="0009248F"/>
    <w:rsid w:val="000942B4"/>
    <w:rsid w:val="00094E67"/>
    <w:rsid w:val="000B6A45"/>
    <w:rsid w:val="000C2C5D"/>
    <w:rsid w:val="000C30F7"/>
    <w:rsid w:val="000C3748"/>
    <w:rsid w:val="000C5AAF"/>
    <w:rsid w:val="000D0EC7"/>
    <w:rsid w:val="000D4538"/>
    <w:rsid w:val="000E4B6C"/>
    <w:rsid w:val="000F6BB8"/>
    <w:rsid w:val="001016AC"/>
    <w:rsid w:val="001023AF"/>
    <w:rsid w:val="001032E1"/>
    <w:rsid w:val="00111593"/>
    <w:rsid w:val="00112D21"/>
    <w:rsid w:val="00116643"/>
    <w:rsid w:val="001218D1"/>
    <w:rsid w:val="001242C7"/>
    <w:rsid w:val="00124843"/>
    <w:rsid w:val="001249E5"/>
    <w:rsid w:val="001300AD"/>
    <w:rsid w:val="001312CC"/>
    <w:rsid w:val="00133845"/>
    <w:rsid w:val="001355EC"/>
    <w:rsid w:val="001368D2"/>
    <w:rsid w:val="00137180"/>
    <w:rsid w:val="00141596"/>
    <w:rsid w:val="001443E1"/>
    <w:rsid w:val="00144DBB"/>
    <w:rsid w:val="00146D31"/>
    <w:rsid w:val="00147137"/>
    <w:rsid w:val="001474CE"/>
    <w:rsid w:val="00150B27"/>
    <w:rsid w:val="001516B1"/>
    <w:rsid w:val="001611F6"/>
    <w:rsid w:val="0016235D"/>
    <w:rsid w:val="00166A8F"/>
    <w:rsid w:val="00167A6F"/>
    <w:rsid w:val="00170ACB"/>
    <w:rsid w:val="0017121B"/>
    <w:rsid w:val="001740F0"/>
    <w:rsid w:val="001857EE"/>
    <w:rsid w:val="0019029D"/>
    <w:rsid w:val="00194F93"/>
    <w:rsid w:val="00195A93"/>
    <w:rsid w:val="00197120"/>
    <w:rsid w:val="001A08B4"/>
    <w:rsid w:val="001A2F86"/>
    <w:rsid w:val="001A51B8"/>
    <w:rsid w:val="001A6D16"/>
    <w:rsid w:val="001B328D"/>
    <w:rsid w:val="001C4722"/>
    <w:rsid w:val="001C57E6"/>
    <w:rsid w:val="001C6C84"/>
    <w:rsid w:val="001D7F3F"/>
    <w:rsid w:val="001E0711"/>
    <w:rsid w:val="001E07B5"/>
    <w:rsid w:val="001E20F5"/>
    <w:rsid w:val="001E5039"/>
    <w:rsid w:val="001E61EB"/>
    <w:rsid w:val="001E75E1"/>
    <w:rsid w:val="001F508F"/>
    <w:rsid w:val="0020409F"/>
    <w:rsid w:val="002044B0"/>
    <w:rsid w:val="00204BAB"/>
    <w:rsid w:val="0020605C"/>
    <w:rsid w:val="00211DC2"/>
    <w:rsid w:val="00213E8A"/>
    <w:rsid w:val="00216D97"/>
    <w:rsid w:val="00221199"/>
    <w:rsid w:val="00221CC0"/>
    <w:rsid w:val="00223B9C"/>
    <w:rsid w:val="002252C3"/>
    <w:rsid w:val="00236887"/>
    <w:rsid w:val="002417DA"/>
    <w:rsid w:val="00242907"/>
    <w:rsid w:val="002449C8"/>
    <w:rsid w:val="00244E5C"/>
    <w:rsid w:val="00250F39"/>
    <w:rsid w:val="00253157"/>
    <w:rsid w:val="00255747"/>
    <w:rsid w:val="002565C9"/>
    <w:rsid w:val="002610BE"/>
    <w:rsid w:val="00265888"/>
    <w:rsid w:val="00265D52"/>
    <w:rsid w:val="00270564"/>
    <w:rsid w:val="002706D0"/>
    <w:rsid w:val="00274CFE"/>
    <w:rsid w:val="00274E7C"/>
    <w:rsid w:val="00276932"/>
    <w:rsid w:val="00276CD7"/>
    <w:rsid w:val="00277F19"/>
    <w:rsid w:val="00281FDB"/>
    <w:rsid w:val="002932C4"/>
    <w:rsid w:val="002976D5"/>
    <w:rsid w:val="002A2A14"/>
    <w:rsid w:val="002A5568"/>
    <w:rsid w:val="002B15E8"/>
    <w:rsid w:val="002B7C61"/>
    <w:rsid w:val="002C0882"/>
    <w:rsid w:val="002C147C"/>
    <w:rsid w:val="002C27EB"/>
    <w:rsid w:val="002C3423"/>
    <w:rsid w:val="002D6096"/>
    <w:rsid w:val="002E1B12"/>
    <w:rsid w:val="002E49AB"/>
    <w:rsid w:val="002E6614"/>
    <w:rsid w:val="002F08EA"/>
    <w:rsid w:val="002F1610"/>
    <w:rsid w:val="002F17BE"/>
    <w:rsid w:val="002F1A10"/>
    <w:rsid w:val="002F4626"/>
    <w:rsid w:val="002F5787"/>
    <w:rsid w:val="002F733C"/>
    <w:rsid w:val="002F74E6"/>
    <w:rsid w:val="00300A99"/>
    <w:rsid w:val="00302196"/>
    <w:rsid w:val="00304BEC"/>
    <w:rsid w:val="00315C20"/>
    <w:rsid w:val="00320A58"/>
    <w:rsid w:val="003220C0"/>
    <w:rsid w:val="003230B5"/>
    <w:rsid w:val="00323248"/>
    <w:rsid w:val="00323351"/>
    <w:rsid w:val="00324713"/>
    <w:rsid w:val="0032485A"/>
    <w:rsid w:val="0033415C"/>
    <w:rsid w:val="00342E33"/>
    <w:rsid w:val="003455ED"/>
    <w:rsid w:val="00350855"/>
    <w:rsid w:val="00352146"/>
    <w:rsid w:val="00352F70"/>
    <w:rsid w:val="00354C3D"/>
    <w:rsid w:val="00357188"/>
    <w:rsid w:val="00362AF0"/>
    <w:rsid w:val="0036316F"/>
    <w:rsid w:val="0036347B"/>
    <w:rsid w:val="003658A5"/>
    <w:rsid w:val="00375090"/>
    <w:rsid w:val="00377D12"/>
    <w:rsid w:val="003810E7"/>
    <w:rsid w:val="0038116B"/>
    <w:rsid w:val="00381AAD"/>
    <w:rsid w:val="00397307"/>
    <w:rsid w:val="003A1608"/>
    <w:rsid w:val="003A628D"/>
    <w:rsid w:val="003B4263"/>
    <w:rsid w:val="003C4A3A"/>
    <w:rsid w:val="003C6A12"/>
    <w:rsid w:val="003C6CB7"/>
    <w:rsid w:val="003C7991"/>
    <w:rsid w:val="003D26A3"/>
    <w:rsid w:val="003D79B7"/>
    <w:rsid w:val="003E602F"/>
    <w:rsid w:val="003E74DC"/>
    <w:rsid w:val="003F0826"/>
    <w:rsid w:val="003F3051"/>
    <w:rsid w:val="00400CAC"/>
    <w:rsid w:val="004013A2"/>
    <w:rsid w:val="00403063"/>
    <w:rsid w:val="004049BE"/>
    <w:rsid w:val="004111A2"/>
    <w:rsid w:val="0041756F"/>
    <w:rsid w:val="00422D46"/>
    <w:rsid w:val="004252B5"/>
    <w:rsid w:val="00425AFB"/>
    <w:rsid w:val="004271F8"/>
    <w:rsid w:val="00427BFD"/>
    <w:rsid w:val="004300B6"/>
    <w:rsid w:val="004305EF"/>
    <w:rsid w:val="00434B41"/>
    <w:rsid w:val="0043533A"/>
    <w:rsid w:val="0043755B"/>
    <w:rsid w:val="00437A6A"/>
    <w:rsid w:val="004452E5"/>
    <w:rsid w:val="00447B1B"/>
    <w:rsid w:val="004512D1"/>
    <w:rsid w:val="004517F5"/>
    <w:rsid w:val="00461A07"/>
    <w:rsid w:val="00461C34"/>
    <w:rsid w:val="00462E2D"/>
    <w:rsid w:val="00464B7E"/>
    <w:rsid w:val="004658EC"/>
    <w:rsid w:val="00475363"/>
    <w:rsid w:val="00481FE1"/>
    <w:rsid w:val="00485891"/>
    <w:rsid w:val="00490D41"/>
    <w:rsid w:val="004923B8"/>
    <w:rsid w:val="00492886"/>
    <w:rsid w:val="00495C48"/>
    <w:rsid w:val="00496660"/>
    <w:rsid w:val="004A248C"/>
    <w:rsid w:val="004B1671"/>
    <w:rsid w:val="004B63CE"/>
    <w:rsid w:val="004C06D7"/>
    <w:rsid w:val="004C0CB5"/>
    <w:rsid w:val="004C3731"/>
    <w:rsid w:val="004C5163"/>
    <w:rsid w:val="004C59DE"/>
    <w:rsid w:val="004C5A80"/>
    <w:rsid w:val="004D0F64"/>
    <w:rsid w:val="004D1AD8"/>
    <w:rsid w:val="004D2A7E"/>
    <w:rsid w:val="004D421C"/>
    <w:rsid w:val="004D51C7"/>
    <w:rsid w:val="004D7280"/>
    <w:rsid w:val="004E0751"/>
    <w:rsid w:val="004E4882"/>
    <w:rsid w:val="004E591B"/>
    <w:rsid w:val="004E734D"/>
    <w:rsid w:val="004F33F5"/>
    <w:rsid w:val="004F3518"/>
    <w:rsid w:val="004F4B55"/>
    <w:rsid w:val="004F5B86"/>
    <w:rsid w:val="00501A33"/>
    <w:rsid w:val="00502043"/>
    <w:rsid w:val="0050766D"/>
    <w:rsid w:val="00507936"/>
    <w:rsid w:val="00513C10"/>
    <w:rsid w:val="00520A44"/>
    <w:rsid w:val="005227B7"/>
    <w:rsid w:val="005241B4"/>
    <w:rsid w:val="00533426"/>
    <w:rsid w:val="005336D6"/>
    <w:rsid w:val="005365C7"/>
    <w:rsid w:val="005407DB"/>
    <w:rsid w:val="00550CF7"/>
    <w:rsid w:val="00551537"/>
    <w:rsid w:val="0055531E"/>
    <w:rsid w:val="00560464"/>
    <w:rsid w:val="0056107B"/>
    <w:rsid w:val="0056470E"/>
    <w:rsid w:val="00570AA5"/>
    <w:rsid w:val="00573F3E"/>
    <w:rsid w:val="00574693"/>
    <w:rsid w:val="00575ECF"/>
    <w:rsid w:val="0058092D"/>
    <w:rsid w:val="00583341"/>
    <w:rsid w:val="005863E8"/>
    <w:rsid w:val="00593E6F"/>
    <w:rsid w:val="00594FF7"/>
    <w:rsid w:val="0059593B"/>
    <w:rsid w:val="005969E5"/>
    <w:rsid w:val="005A15E1"/>
    <w:rsid w:val="005A4050"/>
    <w:rsid w:val="005A6921"/>
    <w:rsid w:val="005B1FF2"/>
    <w:rsid w:val="005C0FA9"/>
    <w:rsid w:val="005C3E2E"/>
    <w:rsid w:val="005C40AA"/>
    <w:rsid w:val="005C6A6E"/>
    <w:rsid w:val="005C6D5C"/>
    <w:rsid w:val="005D19BA"/>
    <w:rsid w:val="005D39A0"/>
    <w:rsid w:val="005D3CC2"/>
    <w:rsid w:val="005D6657"/>
    <w:rsid w:val="005D7639"/>
    <w:rsid w:val="005D7E87"/>
    <w:rsid w:val="005E16B9"/>
    <w:rsid w:val="005E1992"/>
    <w:rsid w:val="005E2867"/>
    <w:rsid w:val="005F0F74"/>
    <w:rsid w:val="005F43E1"/>
    <w:rsid w:val="005F7C88"/>
    <w:rsid w:val="00601B6D"/>
    <w:rsid w:val="006024A3"/>
    <w:rsid w:val="00603B72"/>
    <w:rsid w:val="00605CAA"/>
    <w:rsid w:val="006064A3"/>
    <w:rsid w:val="00612F28"/>
    <w:rsid w:val="00613D31"/>
    <w:rsid w:val="00614EF1"/>
    <w:rsid w:val="00616B48"/>
    <w:rsid w:val="00630A05"/>
    <w:rsid w:val="00632CF7"/>
    <w:rsid w:val="00633BA8"/>
    <w:rsid w:val="006355A4"/>
    <w:rsid w:val="0064095A"/>
    <w:rsid w:val="00640F1C"/>
    <w:rsid w:val="00641495"/>
    <w:rsid w:val="00642C9A"/>
    <w:rsid w:val="00643486"/>
    <w:rsid w:val="00651682"/>
    <w:rsid w:val="0065256F"/>
    <w:rsid w:val="00652ED1"/>
    <w:rsid w:val="00660C1B"/>
    <w:rsid w:val="00661400"/>
    <w:rsid w:val="00661C23"/>
    <w:rsid w:val="00663663"/>
    <w:rsid w:val="006677CF"/>
    <w:rsid w:val="0067620F"/>
    <w:rsid w:val="00677032"/>
    <w:rsid w:val="00683FE4"/>
    <w:rsid w:val="006840B3"/>
    <w:rsid w:val="00684450"/>
    <w:rsid w:val="0068467C"/>
    <w:rsid w:val="006856D2"/>
    <w:rsid w:val="0068731E"/>
    <w:rsid w:val="00687DCC"/>
    <w:rsid w:val="00690094"/>
    <w:rsid w:val="00691EEB"/>
    <w:rsid w:val="006A0CD6"/>
    <w:rsid w:val="006A141D"/>
    <w:rsid w:val="006A1C25"/>
    <w:rsid w:val="006A1D66"/>
    <w:rsid w:val="006A60CD"/>
    <w:rsid w:val="006B0C22"/>
    <w:rsid w:val="006B573D"/>
    <w:rsid w:val="006B5B0F"/>
    <w:rsid w:val="006B64DB"/>
    <w:rsid w:val="006B7ED4"/>
    <w:rsid w:val="006C4667"/>
    <w:rsid w:val="006C4F78"/>
    <w:rsid w:val="006C5B81"/>
    <w:rsid w:val="006C6B6B"/>
    <w:rsid w:val="006D7ED0"/>
    <w:rsid w:val="006E15DA"/>
    <w:rsid w:val="006E36CA"/>
    <w:rsid w:val="006E6298"/>
    <w:rsid w:val="006F45CC"/>
    <w:rsid w:val="006F460E"/>
    <w:rsid w:val="006F5E31"/>
    <w:rsid w:val="006F6205"/>
    <w:rsid w:val="006F75FC"/>
    <w:rsid w:val="007048E6"/>
    <w:rsid w:val="00704DB1"/>
    <w:rsid w:val="00706E57"/>
    <w:rsid w:val="0071567B"/>
    <w:rsid w:val="00725FD9"/>
    <w:rsid w:val="00733D1B"/>
    <w:rsid w:val="00736695"/>
    <w:rsid w:val="00737F29"/>
    <w:rsid w:val="0074135E"/>
    <w:rsid w:val="00747835"/>
    <w:rsid w:val="00750196"/>
    <w:rsid w:val="00750903"/>
    <w:rsid w:val="00751A4D"/>
    <w:rsid w:val="0075537D"/>
    <w:rsid w:val="00755A33"/>
    <w:rsid w:val="00757410"/>
    <w:rsid w:val="0076293C"/>
    <w:rsid w:val="007644D5"/>
    <w:rsid w:val="00766A49"/>
    <w:rsid w:val="007707EA"/>
    <w:rsid w:val="0077150B"/>
    <w:rsid w:val="007716A2"/>
    <w:rsid w:val="00774F7A"/>
    <w:rsid w:val="00783151"/>
    <w:rsid w:val="00787EA7"/>
    <w:rsid w:val="00791023"/>
    <w:rsid w:val="007A1088"/>
    <w:rsid w:val="007A2DF4"/>
    <w:rsid w:val="007A4E1E"/>
    <w:rsid w:val="007A7919"/>
    <w:rsid w:val="007B1480"/>
    <w:rsid w:val="007B2DF2"/>
    <w:rsid w:val="007B306C"/>
    <w:rsid w:val="007C0157"/>
    <w:rsid w:val="007C0BB4"/>
    <w:rsid w:val="007C63F1"/>
    <w:rsid w:val="007C7F7C"/>
    <w:rsid w:val="007D26E2"/>
    <w:rsid w:val="007D2B3F"/>
    <w:rsid w:val="007D5876"/>
    <w:rsid w:val="007E0987"/>
    <w:rsid w:val="007E2A39"/>
    <w:rsid w:val="007E32A7"/>
    <w:rsid w:val="007E452F"/>
    <w:rsid w:val="007E7980"/>
    <w:rsid w:val="007E7DE7"/>
    <w:rsid w:val="007F1CFA"/>
    <w:rsid w:val="007F33C6"/>
    <w:rsid w:val="007F6ABA"/>
    <w:rsid w:val="008022F9"/>
    <w:rsid w:val="008070E4"/>
    <w:rsid w:val="00807E85"/>
    <w:rsid w:val="00811A41"/>
    <w:rsid w:val="008150E3"/>
    <w:rsid w:val="00823CA6"/>
    <w:rsid w:val="00824418"/>
    <w:rsid w:val="00827E35"/>
    <w:rsid w:val="008322C2"/>
    <w:rsid w:val="00834C60"/>
    <w:rsid w:val="00836B6A"/>
    <w:rsid w:val="00837900"/>
    <w:rsid w:val="00841A81"/>
    <w:rsid w:val="00842CB0"/>
    <w:rsid w:val="00842E96"/>
    <w:rsid w:val="008508B5"/>
    <w:rsid w:val="008552C9"/>
    <w:rsid w:val="00863D6F"/>
    <w:rsid w:val="008676E5"/>
    <w:rsid w:val="00873467"/>
    <w:rsid w:val="0087687B"/>
    <w:rsid w:val="0088575C"/>
    <w:rsid w:val="00886223"/>
    <w:rsid w:val="00886DF7"/>
    <w:rsid w:val="00893389"/>
    <w:rsid w:val="008942C2"/>
    <w:rsid w:val="00897014"/>
    <w:rsid w:val="008A3BD2"/>
    <w:rsid w:val="008A41CF"/>
    <w:rsid w:val="008A630E"/>
    <w:rsid w:val="008B129E"/>
    <w:rsid w:val="008B190E"/>
    <w:rsid w:val="008C228C"/>
    <w:rsid w:val="008C4746"/>
    <w:rsid w:val="008C5B6E"/>
    <w:rsid w:val="008C64AE"/>
    <w:rsid w:val="008D30F8"/>
    <w:rsid w:val="008D61AB"/>
    <w:rsid w:val="008D742F"/>
    <w:rsid w:val="008E17AE"/>
    <w:rsid w:val="008E4074"/>
    <w:rsid w:val="008F05D0"/>
    <w:rsid w:val="008F37BE"/>
    <w:rsid w:val="008F5F1F"/>
    <w:rsid w:val="008F65EE"/>
    <w:rsid w:val="008F76EB"/>
    <w:rsid w:val="00900212"/>
    <w:rsid w:val="00900EAE"/>
    <w:rsid w:val="00902AE1"/>
    <w:rsid w:val="009102C3"/>
    <w:rsid w:val="00910FFA"/>
    <w:rsid w:val="00911E0A"/>
    <w:rsid w:val="009129CA"/>
    <w:rsid w:val="00914161"/>
    <w:rsid w:val="009147BF"/>
    <w:rsid w:val="00922F39"/>
    <w:rsid w:val="009244B7"/>
    <w:rsid w:val="0093019E"/>
    <w:rsid w:val="00932B58"/>
    <w:rsid w:val="0093526C"/>
    <w:rsid w:val="0094038C"/>
    <w:rsid w:val="00947F36"/>
    <w:rsid w:val="00952CCC"/>
    <w:rsid w:val="0095481B"/>
    <w:rsid w:val="009605F2"/>
    <w:rsid w:val="00962F0F"/>
    <w:rsid w:val="0096333D"/>
    <w:rsid w:val="0096363A"/>
    <w:rsid w:val="00963A79"/>
    <w:rsid w:val="009652BF"/>
    <w:rsid w:val="00970213"/>
    <w:rsid w:val="0097230F"/>
    <w:rsid w:val="009821AE"/>
    <w:rsid w:val="00982688"/>
    <w:rsid w:val="00986AB3"/>
    <w:rsid w:val="009912D5"/>
    <w:rsid w:val="00996735"/>
    <w:rsid w:val="00997942"/>
    <w:rsid w:val="009A5A25"/>
    <w:rsid w:val="009A70BE"/>
    <w:rsid w:val="009A7D32"/>
    <w:rsid w:val="009C28B2"/>
    <w:rsid w:val="009C55D6"/>
    <w:rsid w:val="009C699C"/>
    <w:rsid w:val="009D143B"/>
    <w:rsid w:val="009E25C8"/>
    <w:rsid w:val="009E6ECA"/>
    <w:rsid w:val="009F0FAD"/>
    <w:rsid w:val="009F44F9"/>
    <w:rsid w:val="00A00176"/>
    <w:rsid w:val="00A00EBC"/>
    <w:rsid w:val="00A06A32"/>
    <w:rsid w:val="00A07080"/>
    <w:rsid w:val="00A14F98"/>
    <w:rsid w:val="00A15D7D"/>
    <w:rsid w:val="00A16386"/>
    <w:rsid w:val="00A16F87"/>
    <w:rsid w:val="00A21B24"/>
    <w:rsid w:val="00A22599"/>
    <w:rsid w:val="00A241BE"/>
    <w:rsid w:val="00A24E71"/>
    <w:rsid w:val="00A305C7"/>
    <w:rsid w:val="00A359DF"/>
    <w:rsid w:val="00A36E8C"/>
    <w:rsid w:val="00A37EC4"/>
    <w:rsid w:val="00A42B1E"/>
    <w:rsid w:val="00A45476"/>
    <w:rsid w:val="00A46D19"/>
    <w:rsid w:val="00A4703A"/>
    <w:rsid w:val="00A52ED5"/>
    <w:rsid w:val="00A54654"/>
    <w:rsid w:val="00A5517B"/>
    <w:rsid w:val="00A56828"/>
    <w:rsid w:val="00A6021D"/>
    <w:rsid w:val="00A63FA9"/>
    <w:rsid w:val="00A64520"/>
    <w:rsid w:val="00A66D9D"/>
    <w:rsid w:val="00A84C73"/>
    <w:rsid w:val="00A85F6F"/>
    <w:rsid w:val="00A86045"/>
    <w:rsid w:val="00A874CC"/>
    <w:rsid w:val="00A90C1F"/>
    <w:rsid w:val="00A91695"/>
    <w:rsid w:val="00AA42DE"/>
    <w:rsid w:val="00AB2B2B"/>
    <w:rsid w:val="00AB2C94"/>
    <w:rsid w:val="00AB76BD"/>
    <w:rsid w:val="00AB7CCE"/>
    <w:rsid w:val="00AC0EB2"/>
    <w:rsid w:val="00AC349D"/>
    <w:rsid w:val="00AC413E"/>
    <w:rsid w:val="00AC4489"/>
    <w:rsid w:val="00AC5ACD"/>
    <w:rsid w:val="00AC6573"/>
    <w:rsid w:val="00AC6E1B"/>
    <w:rsid w:val="00AC7465"/>
    <w:rsid w:val="00AC7622"/>
    <w:rsid w:val="00AD11BA"/>
    <w:rsid w:val="00AD28CC"/>
    <w:rsid w:val="00AD38FB"/>
    <w:rsid w:val="00AD4A37"/>
    <w:rsid w:val="00AD59D5"/>
    <w:rsid w:val="00AE0E9D"/>
    <w:rsid w:val="00AE3199"/>
    <w:rsid w:val="00AE52DD"/>
    <w:rsid w:val="00AE64C3"/>
    <w:rsid w:val="00AF00D1"/>
    <w:rsid w:val="00AF156D"/>
    <w:rsid w:val="00AF350A"/>
    <w:rsid w:val="00AF4308"/>
    <w:rsid w:val="00AF6149"/>
    <w:rsid w:val="00B004CF"/>
    <w:rsid w:val="00B03DCD"/>
    <w:rsid w:val="00B059E2"/>
    <w:rsid w:val="00B13FC0"/>
    <w:rsid w:val="00B210DB"/>
    <w:rsid w:val="00B23FCE"/>
    <w:rsid w:val="00B25873"/>
    <w:rsid w:val="00B25C6A"/>
    <w:rsid w:val="00B30520"/>
    <w:rsid w:val="00B32B20"/>
    <w:rsid w:val="00B35F93"/>
    <w:rsid w:val="00B366F4"/>
    <w:rsid w:val="00B412A4"/>
    <w:rsid w:val="00B412DC"/>
    <w:rsid w:val="00B4198F"/>
    <w:rsid w:val="00B43020"/>
    <w:rsid w:val="00B46322"/>
    <w:rsid w:val="00B5232F"/>
    <w:rsid w:val="00B550F1"/>
    <w:rsid w:val="00B60AAC"/>
    <w:rsid w:val="00B624B8"/>
    <w:rsid w:val="00B71880"/>
    <w:rsid w:val="00B879CA"/>
    <w:rsid w:val="00B9187F"/>
    <w:rsid w:val="00B96611"/>
    <w:rsid w:val="00BA42AF"/>
    <w:rsid w:val="00BA4EF8"/>
    <w:rsid w:val="00BA542D"/>
    <w:rsid w:val="00BA70EF"/>
    <w:rsid w:val="00BB2504"/>
    <w:rsid w:val="00BB7BD1"/>
    <w:rsid w:val="00BC0E60"/>
    <w:rsid w:val="00BC1D3F"/>
    <w:rsid w:val="00BC1D93"/>
    <w:rsid w:val="00BC3308"/>
    <w:rsid w:val="00BC3467"/>
    <w:rsid w:val="00BC547E"/>
    <w:rsid w:val="00BC6D9B"/>
    <w:rsid w:val="00BD1490"/>
    <w:rsid w:val="00BD4F76"/>
    <w:rsid w:val="00BD5366"/>
    <w:rsid w:val="00BD5FD5"/>
    <w:rsid w:val="00BE0E8B"/>
    <w:rsid w:val="00BE479A"/>
    <w:rsid w:val="00BE55C3"/>
    <w:rsid w:val="00BE6BD6"/>
    <w:rsid w:val="00BE6F3F"/>
    <w:rsid w:val="00C017B6"/>
    <w:rsid w:val="00C01992"/>
    <w:rsid w:val="00C01BAA"/>
    <w:rsid w:val="00C023E9"/>
    <w:rsid w:val="00C03C95"/>
    <w:rsid w:val="00C05A3D"/>
    <w:rsid w:val="00C172E4"/>
    <w:rsid w:val="00C2273B"/>
    <w:rsid w:val="00C244D0"/>
    <w:rsid w:val="00C277B9"/>
    <w:rsid w:val="00C305DD"/>
    <w:rsid w:val="00C347D0"/>
    <w:rsid w:val="00C45603"/>
    <w:rsid w:val="00C52944"/>
    <w:rsid w:val="00C52D96"/>
    <w:rsid w:val="00C538DC"/>
    <w:rsid w:val="00C60665"/>
    <w:rsid w:val="00C608A7"/>
    <w:rsid w:val="00C63AEA"/>
    <w:rsid w:val="00C71DDA"/>
    <w:rsid w:val="00C73AC7"/>
    <w:rsid w:val="00C75DD6"/>
    <w:rsid w:val="00C83DE6"/>
    <w:rsid w:val="00C853BD"/>
    <w:rsid w:val="00CA0646"/>
    <w:rsid w:val="00CA5A00"/>
    <w:rsid w:val="00CA7959"/>
    <w:rsid w:val="00CB6B2B"/>
    <w:rsid w:val="00CB70F0"/>
    <w:rsid w:val="00CC1D36"/>
    <w:rsid w:val="00CC460D"/>
    <w:rsid w:val="00CD280B"/>
    <w:rsid w:val="00CD7D48"/>
    <w:rsid w:val="00CE60FA"/>
    <w:rsid w:val="00CE6B84"/>
    <w:rsid w:val="00CF290F"/>
    <w:rsid w:val="00CF373F"/>
    <w:rsid w:val="00CF68F5"/>
    <w:rsid w:val="00D03319"/>
    <w:rsid w:val="00D04138"/>
    <w:rsid w:val="00D06451"/>
    <w:rsid w:val="00D077C9"/>
    <w:rsid w:val="00D124B0"/>
    <w:rsid w:val="00D1281A"/>
    <w:rsid w:val="00D174C4"/>
    <w:rsid w:val="00D21598"/>
    <w:rsid w:val="00D218FB"/>
    <w:rsid w:val="00D2740B"/>
    <w:rsid w:val="00D30828"/>
    <w:rsid w:val="00D30D31"/>
    <w:rsid w:val="00D35595"/>
    <w:rsid w:val="00D4282A"/>
    <w:rsid w:val="00D42CE4"/>
    <w:rsid w:val="00D44FA4"/>
    <w:rsid w:val="00D46EF3"/>
    <w:rsid w:val="00D5106F"/>
    <w:rsid w:val="00D55FA4"/>
    <w:rsid w:val="00D564B4"/>
    <w:rsid w:val="00D60A95"/>
    <w:rsid w:val="00D61C5E"/>
    <w:rsid w:val="00D67781"/>
    <w:rsid w:val="00D74B74"/>
    <w:rsid w:val="00D77B10"/>
    <w:rsid w:val="00D80D1B"/>
    <w:rsid w:val="00D8158E"/>
    <w:rsid w:val="00D83A42"/>
    <w:rsid w:val="00D85332"/>
    <w:rsid w:val="00D856C3"/>
    <w:rsid w:val="00D90EFD"/>
    <w:rsid w:val="00D91AB5"/>
    <w:rsid w:val="00D91E19"/>
    <w:rsid w:val="00D93EB1"/>
    <w:rsid w:val="00D9649A"/>
    <w:rsid w:val="00DA0694"/>
    <w:rsid w:val="00DA2877"/>
    <w:rsid w:val="00DA621D"/>
    <w:rsid w:val="00DB0C89"/>
    <w:rsid w:val="00DB1099"/>
    <w:rsid w:val="00DB3EFA"/>
    <w:rsid w:val="00DB5100"/>
    <w:rsid w:val="00DB5DDB"/>
    <w:rsid w:val="00DC0160"/>
    <w:rsid w:val="00DC0E54"/>
    <w:rsid w:val="00DC27C3"/>
    <w:rsid w:val="00DC43DA"/>
    <w:rsid w:val="00DC5C45"/>
    <w:rsid w:val="00DC7541"/>
    <w:rsid w:val="00DD3001"/>
    <w:rsid w:val="00DD5CB2"/>
    <w:rsid w:val="00DE739C"/>
    <w:rsid w:val="00DF22C6"/>
    <w:rsid w:val="00DF4C0B"/>
    <w:rsid w:val="00DF6131"/>
    <w:rsid w:val="00E0124F"/>
    <w:rsid w:val="00E027D3"/>
    <w:rsid w:val="00E03026"/>
    <w:rsid w:val="00E0688D"/>
    <w:rsid w:val="00E078CA"/>
    <w:rsid w:val="00E07D00"/>
    <w:rsid w:val="00E117DA"/>
    <w:rsid w:val="00E14A98"/>
    <w:rsid w:val="00E17EB2"/>
    <w:rsid w:val="00E2126B"/>
    <w:rsid w:val="00E22EA9"/>
    <w:rsid w:val="00E25394"/>
    <w:rsid w:val="00E30646"/>
    <w:rsid w:val="00E314E3"/>
    <w:rsid w:val="00E3385A"/>
    <w:rsid w:val="00E338EB"/>
    <w:rsid w:val="00E33D40"/>
    <w:rsid w:val="00E34400"/>
    <w:rsid w:val="00E371B1"/>
    <w:rsid w:val="00E373DB"/>
    <w:rsid w:val="00E44E4B"/>
    <w:rsid w:val="00E4516E"/>
    <w:rsid w:val="00E50D86"/>
    <w:rsid w:val="00E52339"/>
    <w:rsid w:val="00E542B9"/>
    <w:rsid w:val="00E55453"/>
    <w:rsid w:val="00E609CF"/>
    <w:rsid w:val="00E64DD9"/>
    <w:rsid w:val="00E6537C"/>
    <w:rsid w:val="00E65A65"/>
    <w:rsid w:val="00E67C6C"/>
    <w:rsid w:val="00E7394A"/>
    <w:rsid w:val="00E80262"/>
    <w:rsid w:val="00E8529E"/>
    <w:rsid w:val="00E97876"/>
    <w:rsid w:val="00EB393A"/>
    <w:rsid w:val="00EB677E"/>
    <w:rsid w:val="00EB725F"/>
    <w:rsid w:val="00ED3AEE"/>
    <w:rsid w:val="00ED4AEF"/>
    <w:rsid w:val="00ED5EBA"/>
    <w:rsid w:val="00ED78DE"/>
    <w:rsid w:val="00EE476E"/>
    <w:rsid w:val="00EF1344"/>
    <w:rsid w:val="00EF17B3"/>
    <w:rsid w:val="00EF58BD"/>
    <w:rsid w:val="00EF5E70"/>
    <w:rsid w:val="00F00DFA"/>
    <w:rsid w:val="00F023EA"/>
    <w:rsid w:val="00F05AC1"/>
    <w:rsid w:val="00F113BA"/>
    <w:rsid w:val="00F14D45"/>
    <w:rsid w:val="00F1783B"/>
    <w:rsid w:val="00F205B3"/>
    <w:rsid w:val="00F21BDF"/>
    <w:rsid w:val="00F226D4"/>
    <w:rsid w:val="00F2307C"/>
    <w:rsid w:val="00F24AAD"/>
    <w:rsid w:val="00F24ED0"/>
    <w:rsid w:val="00F30D49"/>
    <w:rsid w:val="00F3449A"/>
    <w:rsid w:val="00F3626A"/>
    <w:rsid w:val="00F4276F"/>
    <w:rsid w:val="00F42B09"/>
    <w:rsid w:val="00F43065"/>
    <w:rsid w:val="00F442AF"/>
    <w:rsid w:val="00F53A24"/>
    <w:rsid w:val="00F55A40"/>
    <w:rsid w:val="00F63552"/>
    <w:rsid w:val="00F63F67"/>
    <w:rsid w:val="00F65724"/>
    <w:rsid w:val="00F75530"/>
    <w:rsid w:val="00F77918"/>
    <w:rsid w:val="00F808A3"/>
    <w:rsid w:val="00F80978"/>
    <w:rsid w:val="00F81B98"/>
    <w:rsid w:val="00F82068"/>
    <w:rsid w:val="00F8728F"/>
    <w:rsid w:val="00F96C7E"/>
    <w:rsid w:val="00FA5CC5"/>
    <w:rsid w:val="00FB2105"/>
    <w:rsid w:val="00FB3F28"/>
    <w:rsid w:val="00FB4563"/>
    <w:rsid w:val="00FB6AFC"/>
    <w:rsid w:val="00FB7102"/>
    <w:rsid w:val="00FC1C4F"/>
    <w:rsid w:val="00FC2FBB"/>
    <w:rsid w:val="00FC4DA2"/>
    <w:rsid w:val="00FD008D"/>
    <w:rsid w:val="00FD1A53"/>
    <w:rsid w:val="00FE0699"/>
    <w:rsid w:val="00FE2225"/>
    <w:rsid w:val="00FE287A"/>
    <w:rsid w:val="00FF3BB8"/>
    <w:rsid w:val="00FF5F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2537C-D13F-4B2C-B4B3-AAB7C6EE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4276F"/>
    <w:rPr>
      <w:b/>
      <w:bCs/>
    </w:rPr>
  </w:style>
  <w:style w:type="paragraph" w:customStyle="1" w:styleId="CharChar">
    <w:name w:val="Знак Знак Char Char"/>
    <w:basedOn w:val="a"/>
    <w:rsid w:val="00211DC2"/>
    <w:pPr>
      <w:tabs>
        <w:tab w:val="left" w:pos="709"/>
      </w:tabs>
    </w:pPr>
    <w:rPr>
      <w:rFonts w:ascii="Tahoma" w:hAnsi="Tahoma"/>
      <w:lang w:val="pl-PL" w:eastAsia="pl-PL"/>
    </w:rPr>
  </w:style>
  <w:style w:type="character" w:styleId="a4">
    <w:name w:val="Emphasis"/>
    <w:qFormat/>
    <w:rsid w:val="00B13FC0"/>
    <w:rPr>
      <w:i/>
      <w:iCs/>
    </w:rPr>
  </w:style>
  <w:style w:type="paragraph" w:styleId="a5">
    <w:name w:val="Normal (Web)"/>
    <w:basedOn w:val="a"/>
    <w:rsid w:val="007F33C6"/>
    <w:pPr>
      <w:spacing w:after="75"/>
      <w:jc w:val="both"/>
    </w:pPr>
  </w:style>
  <w:style w:type="character" w:styleId="a6">
    <w:name w:val="Hyperlink"/>
    <w:rsid w:val="00CD7D48"/>
    <w:rPr>
      <w:b w:val="0"/>
      <w:bCs w:val="0"/>
      <w:strike w:val="0"/>
      <w:dstrike w:val="0"/>
      <w:color w:val="6C7B20"/>
      <w:u w:val="none"/>
      <w:effect w:val="none"/>
    </w:rPr>
  </w:style>
  <w:style w:type="paragraph" w:customStyle="1" w:styleId="CharChar1Char">
    <w:name w:val="Char Char1 Char"/>
    <w:basedOn w:val="a"/>
    <w:semiHidden/>
    <w:rsid w:val="0043755B"/>
    <w:pPr>
      <w:tabs>
        <w:tab w:val="left" w:pos="709"/>
      </w:tabs>
    </w:pPr>
    <w:rPr>
      <w:rFonts w:ascii="Futura Bk" w:hAnsi="Futura Bk"/>
      <w:sz w:val="20"/>
      <w:lang w:val="pl-PL" w:eastAsia="pl-PL"/>
    </w:rPr>
  </w:style>
  <w:style w:type="paragraph" w:styleId="a7">
    <w:name w:val="Body Text"/>
    <w:aliases w:val=" Char1 Char Char, Char1 Char Char Char Ch,Char1 Char Char,Char1 Char Char Char Ch"/>
    <w:basedOn w:val="a"/>
    <w:link w:val="a8"/>
    <w:rsid w:val="00A64520"/>
    <w:pPr>
      <w:autoSpaceDE w:val="0"/>
      <w:autoSpaceDN w:val="0"/>
      <w:jc w:val="both"/>
    </w:pPr>
    <w:rPr>
      <w:rFonts w:ascii="HebarU" w:hAnsi="HebarU"/>
      <w:lang w:eastAsia="en-US"/>
    </w:rPr>
  </w:style>
  <w:style w:type="character" w:customStyle="1" w:styleId="a8">
    <w:name w:val="Основен текст Знак"/>
    <w:aliases w:val=" Char1 Char Char Знак, Char1 Char Char Char Ch Знак,Char1 Char Char Знак,Char1 Char Char Char Ch Знак"/>
    <w:link w:val="a7"/>
    <w:rsid w:val="00A64520"/>
    <w:rPr>
      <w:rFonts w:ascii="HebarU" w:hAnsi="HebarU"/>
      <w:sz w:val="24"/>
      <w:szCs w:val="24"/>
      <w:lang w:val="bg-BG" w:eastAsia="en-US" w:bidi="ar-SA"/>
    </w:rPr>
  </w:style>
  <w:style w:type="paragraph" w:styleId="a9">
    <w:name w:val="Balloon Text"/>
    <w:basedOn w:val="a"/>
    <w:link w:val="aa"/>
    <w:rsid w:val="003F0826"/>
    <w:rPr>
      <w:rFonts w:ascii="Tahoma" w:hAnsi="Tahoma" w:cs="Tahoma"/>
      <w:sz w:val="16"/>
      <w:szCs w:val="16"/>
    </w:rPr>
  </w:style>
  <w:style w:type="character" w:customStyle="1" w:styleId="aa">
    <w:name w:val="Изнесен текст Знак"/>
    <w:link w:val="a9"/>
    <w:rsid w:val="003F0826"/>
    <w:rPr>
      <w:rFonts w:ascii="Tahoma" w:hAnsi="Tahoma" w:cs="Tahoma"/>
      <w:sz w:val="16"/>
      <w:szCs w:val="16"/>
    </w:rPr>
  </w:style>
  <w:style w:type="paragraph" w:customStyle="1" w:styleId="neof-text">
    <w:name w:val="neof-text"/>
    <w:basedOn w:val="a"/>
    <w:rsid w:val="00BE6BD6"/>
    <w:pPr>
      <w:spacing w:before="100" w:beforeAutospacing="1" w:after="100" w:afterAutospacing="1"/>
    </w:pPr>
  </w:style>
  <w:style w:type="paragraph" w:customStyle="1" w:styleId="CharChar0">
    <w:name w:val="Знак Знак Char Char"/>
    <w:basedOn w:val="a"/>
    <w:rsid w:val="00437A6A"/>
    <w:pPr>
      <w:tabs>
        <w:tab w:val="left" w:pos="709"/>
      </w:tabs>
    </w:pPr>
    <w:rPr>
      <w:rFonts w:ascii="Tahoma" w:hAnsi="Tahoma"/>
      <w:lang w:val="pl-PL" w:eastAsia="pl-PL"/>
    </w:rPr>
  </w:style>
  <w:style w:type="paragraph" w:customStyle="1" w:styleId="CharChar1">
    <w:name w:val="Знак Знак Char Char"/>
    <w:basedOn w:val="a"/>
    <w:rsid w:val="00AC4489"/>
    <w:pPr>
      <w:tabs>
        <w:tab w:val="left" w:pos="709"/>
      </w:tabs>
    </w:pPr>
    <w:rPr>
      <w:rFonts w:ascii="Tahoma" w:hAnsi="Tahoma"/>
      <w:lang w:val="pl-PL" w:eastAsia="pl-PL"/>
    </w:rPr>
  </w:style>
  <w:style w:type="paragraph" w:styleId="ab">
    <w:name w:val="List Paragraph"/>
    <w:basedOn w:val="a"/>
    <w:uiPriority w:val="34"/>
    <w:qFormat/>
    <w:rsid w:val="0037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721">
      <w:bodyDiv w:val="1"/>
      <w:marLeft w:val="0"/>
      <w:marRight w:val="0"/>
      <w:marTop w:val="0"/>
      <w:marBottom w:val="0"/>
      <w:divBdr>
        <w:top w:val="none" w:sz="0" w:space="0" w:color="auto"/>
        <w:left w:val="none" w:sz="0" w:space="0" w:color="auto"/>
        <w:bottom w:val="none" w:sz="0" w:space="0" w:color="auto"/>
        <w:right w:val="none" w:sz="0" w:space="0" w:color="auto"/>
      </w:divBdr>
    </w:div>
    <w:div w:id="48499740">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21023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6.ciela.net/Document?documentId=2136235585&amp;dbId=0&amp;edition=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7910-EF28-4614-8490-0689CC2D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1269</Words>
  <Characters>7778</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9029</CharactersWithSpaces>
  <SharedDoc>false</SharedDoc>
  <HLinks>
    <vt:vector size="6" baseType="variant">
      <vt:variant>
        <vt:i4>8060968</vt:i4>
      </vt:variant>
      <vt:variant>
        <vt:i4>0</vt:i4>
      </vt:variant>
      <vt:variant>
        <vt:i4>0</vt:i4>
      </vt:variant>
      <vt:variant>
        <vt:i4>5</vt:i4>
      </vt:variant>
      <vt:variant>
        <vt:lpwstr>https://web6.ciela.net/Document?documentId=2136794291&amp;dbId=0&amp;edition=0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Tsvetelina Stoicheva</cp:lastModifiedBy>
  <cp:revision>30</cp:revision>
  <cp:lastPrinted>2020-06-26T08:47:00Z</cp:lastPrinted>
  <dcterms:created xsi:type="dcterms:W3CDTF">2020-06-24T13:25:00Z</dcterms:created>
  <dcterms:modified xsi:type="dcterms:W3CDTF">2020-07-07T14:11:00Z</dcterms:modified>
</cp:coreProperties>
</file>