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7" w:rsidRDefault="0043204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Pr="0067467F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C15537" w:rsidRPr="0067467F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249DD" w:rsidRPr="0067467F" w:rsidRDefault="00432047" w:rsidP="00432047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за </w:t>
      </w:r>
      <w:proofErr w:type="spellStart"/>
      <w:r w:rsidRPr="0067467F">
        <w:rPr>
          <w:rFonts w:ascii="Times New Roman" w:hAnsi="Times New Roman"/>
          <w:b/>
          <w:sz w:val="22"/>
          <w:szCs w:val="22"/>
          <w:lang w:val="ru-RU"/>
        </w:rPr>
        <w:t>извършена</w:t>
      </w:r>
      <w:proofErr w:type="spellEnd"/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 проверка в </w:t>
      </w:r>
      <w:proofErr w:type="spellStart"/>
      <w:r w:rsidRPr="0067467F">
        <w:rPr>
          <w:rFonts w:ascii="Times New Roman" w:hAnsi="Times New Roman"/>
          <w:b/>
          <w:sz w:val="22"/>
          <w:szCs w:val="22"/>
          <w:lang w:val="ru-RU"/>
        </w:rPr>
        <w:t>обект</w:t>
      </w:r>
      <w:proofErr w:type="spellEnd"/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="004249DD" w:rsidRPr="0067467F">
        <w:rPr>
          <w:rFonts w:ascii="Times New Roman" w:hAnsi="Times New Roman"/>
          <w:b/>
          <w:sz w:val="22"/>
          <w:szCs w:val="22"/>
        </w:rPr>
        <w:t>„</w:t>
      </w:r>
      <w:proofErr w:type="spellStart"/>
      <w:proofErr w:type="gramStart"/>
      <w:r w:rsidR="004249DD" w:rsidRPr="0067467F">
        <w:rPr>
          <w:rFonts w:ascii="Times New Roman" w:hAnsi="Times New Roman"/>
          <w:b/>
          <w:sz w:val="22"/>
          <w:szCs w:val="22"/>
        </w:rPr>
        <w:t>Цех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растителни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екстракти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етерични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масла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“, с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местонахождение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–</w:t>
      </w:r>
      <w:r w:rsidR="004249DD" w:rsidRPr="0067467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област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Пловдив</w:t>
      </w:r>
      <w:proofErr w:type="spellEnd"/>
      <w:r w:rsidR="004249DD" w:rsidRPr="0067467F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общ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4249DD" w:rsidRPr="0067467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4249DD" w:rsidRPr="0067467F">
        <w:rPr>
          <w:rFonts w:ascii="Times New Roman" w:hAnsi="Times New Roman"/>
          <w:b/>
          <w:sz w:val="22"/>
          <w:szCs w:val="22"/>
        </w:rPr>
        <w:t>Брезово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>,</w:t>
      </w:r>
      <w:r w:rsidR="004249DD" w:rsidRPr="0067467F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4249DD" w:rsidRPr="0067467F">
        <w:rPr>
          <w:rFonts w:ascii="Times New Roman" w:hAnsi="Times New Roman"/>
          <w:b/>
          <w:sz w:val="22"/>
          <w:szCs w:val="22"/>
        </w:rPr>
        <w:t xml:space="preserve">с.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Зелениково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, </w:t>
      </w:r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УПИ № 284001 и № 146001, </w:t>
      </w:r>
      <w:proofErr w:type="spell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по</w:t>
      </w:r>
      <w:proofErr w:type="spell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плана</w:t>
      </w:r>
      <w:proofErr w:type="spell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на с. </w:t>
      </w:r>
      <w:proofErr w:type="spell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Зелениково</w:t>
      </w:r>
      <w:proofErr w:type="spell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общ</w:t>
      </w:r>
      <w:proofErr w:type="spell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.</w:t>
      </w:r>
      <w:proofErr w:type="gram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Брезово</w:t>
      </w:r>
      <w:proofErr w:type="spell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с </w:t>
      </w:r>
      <w:proofErr w:type="spell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площ</w:t>
      </w:r>
      <w:proofErr w:type="spell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54 434 </w:t>
      </w:r>
      <w:proofErr w:type="spell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кв</w:t>
      </w:r>
      <w:proofErr w:type="spell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.</w:t>
      </w:r>
      <w:proofErr w:type="gram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м.,</w:t>
      </w:r>
      <w:proofErr w:type="gramEnd"/>
      <w:r w:rsidR="004249DD" w:rsidRPr="0067467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стопанисван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от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„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Бул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Фито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b/>
          <w:sz w:val="22"/>
          <w:szCs w:val="22"/>
        </w:rPr>
        <w:t>Ойлс</w:t>
      </w:r>
      <w:proofErr w:type="spellEnd"/>
      <w:r w:rsidR="004249DD" w:rsidRPr="0067467F">
        <w:rPr>
          <w:rFonts w:ascii="Times New Roman" w:hAnsi="Times New Roman"/>
          <w:b/>
          <w:sz w:val="22"/>
          <w:szCs w:val="22"/>
        </w:rPr>
        <w:t>“ АД</w:t>
      </w:r>
      <w:r w:rsidR="004249DD" w:rsidRPr="0067467F">
        <w:rPr>
          <w:rFonts w:ascii="Times New Roman" w:hAnsi="Times New Roman"/>
          <w:b/>
          <w:sz w:val="22"/>
          <w:szCs w:val="22"/>
          <w:lang w:val="bg-BG"/>
        </w:rPr>
        <w:t>.</w:t>
      </w:r>
    </w:p>
    <w:p w:rsidR="00051F9F" w:rsidRPr="0067467F" w:rsidRDefault="00051F9F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15537" w:rsidRPr="0067467F" w:rsidRDefault="00C15537" w:rsidP="00C15537">
      <w:pPr>
        <w:rPr>
          <w:rFonts w:ascii="Times New Roman" w:hAnsi="Times New Roman"/>
          <w:sz w:val="22"/>
          <w:szCs w:val="22"/>
          <w:lang w:val="bg-BG"/>
        </w:rPr>
      </w:pPr>
    </w:p>
    <w:p w:rsidR="007B67A0" w:rsidRPr="0067467F" w:rsidRDefault="004E28A7" w:rsidP="007B67A0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>На основание План за контролната дейност за 20</w:t>
      </w:r>
      <w:r w:rsidR="00432047" w:rsidRPr="0067467F">
        <w:rPr>
          <w:rFonts w:ascii="Times New Roman" w:hAnsi="Times New Roman"/>
          <w:sz w:val="22"/>
          <w:szCs w:val="22"/>
          <w:lang w:val="bg-BG"/>
        </w:rPr>
        <w:t>21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г. на РИОСВ – Пловдив, утвърден от Министъра на околната среда и водите</w:t>
      </w:r>
      <w:r w:rsidR="004249DD" w:rsidRPr="0067467F">
        <w:rPr>
          <w:rFonts w:ascii="Times New Roman" w:hAnsi="Times New Roman"/>
          <w:sz w:val="22"/>
          <w:szCs w:val="22"/>
          <w:lang w:val="bg-BG"/>
        </w:rPr>
        <w:t xml:space="preserve">, Заповед № РД-24  от 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 xml:space="preserve">05.02.2021г. </w:t>
      </w:r>
      <w:r w:rsidRPr="0067467F">
        <w:rPr>
          <w:rFonts w:ascii="Times New Roman" w:hAnsi="Times New Roman"/>
          <w:sz w:val="22"/>
          <w:szCs w:val="22"/>
          <w:lang w:val="bg-BG"/>
        </w:rPr>
        <w:t>и Заповед № РД-</w:t>
      </w:r>
      <w:r w:rsidR="004249DD" w:rsidRPr="0067467F">
        <w:rPr>
          <w:rFonts w:ascii="Times New Roman" w:hAnsi="Times New Roman"/>
          <w:sz w:val="22"/>
          <w:szCs w:val="22"/>
          <w:lang w:val="bg-BG"/>
        </w:rPr>
        <w:t xml:space="preserve">107 от 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>19</w:t>
      </w:r>
      <w:r w:rsidRPr="0067467F">
        <w:rPr>
          <w:rFonts w:ascii="Times New Roman" w:hAnsi="Times New Roman"/>
          <w:sz w:val="22"/>
          <w:szCs w:val="22"/>
          <w:lang w:val="bg-BG"/>
        </w:rPr>
        <w:t>.0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>5.21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г. на Директора на РИОСВ-Пловдив 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 xml:space="preserve">е извършена комплексна проверка на </w:t>
      </w:r>
      <w:r w:rsidR="004249DD" w:rsidRPr="0067467F">
        <w:rPr>
          <w:rFonts w:ascii="Times New Roman" w:hAnsi="Times New Roman"/>
          <w:sz w:val="22"/>
          <w:szCs w:val="22"/>
          <w:lang w:val="bg-BG"/>
        </w:rPr>
        <w:t>10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 xml:space="preserve">.06.2021 г. в </w:t>
      </w:r>
      <w:r w:rsidR="004249DD" w:rsidRPr="0067467F">
        <w:rPr>
          <w:rFonts w:ascii="Times New Roman" w:hAnsi="Times New Roman"/>
          <w:sz w:val="22"/>
          <w:szCs w:val="22"/>
        </w:rPr>
        <w:t>„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Цех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растителни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екстракти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етерични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масла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“, с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местонахождение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–</w:t>
      </w:r>
      <w:r w:rsidR="004249DD" w:rsidRPr="0067467F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област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Пловдив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общ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Брезово</w:t>
      </w:r>
      <w:proofErr w:type="spellEnd"/>
      <w:proofErr w:type="gramStart"/>
      <w:r w:rsidR="004249DD" w:rsidRPr="0067467F">
        <w:rPr>
          <w:rFonts w:ascii="Times New Roman" w:hAnsi="Times New Roman"/>
          <w:sz w:val="22"/>
          <w:szCs w:val="22"/>
        </w:rPr>
        <w:t>,  с</w:t>
      </w:r>
      <w:proofErr w:type="gramEnd"/>
      <w:r w:rsidR="004249DD" w:rsidRPr="0067467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Зелениково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, УПИ № 284001 и № 146001,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по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плана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с.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Зелениково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общ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4249DD" w:rsidRPr="0067467F">
        <w:rPr>
          <w:rFonts w:ascii="Times New Roman" w:hAnsi="Times New Roman"/>
          <w:sz w:val="22"/>
          <w:szCs w:val="22"/>
        </w:rPr>
        <w:t>Брезово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площ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54 434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кв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>.</w:t>
      </w:r>
      <w:proofErr w:type="gram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249DD" w:rsidRPr="0067467F">
        <w:rPr>
          <w:rFonts w:ascii="Times New Roman" w:hAnsi="Times New Roman"/>
          <w:sz w:val="22"/>
          <w:szCs w:val="22"/>
        </w:rPr>
        <w:t>м.,</w:t>
      </w:r>
      <w:proofErr w:type="gram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стопанисван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от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Бул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Фито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Ойлс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>“ АД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>.</w:t>
      </w:r>
    </w:p>
    <w:p w:rsidR="004E28A7" w:rsidRPr="0067467F" w:rsidRDefault="004E28A7" w:rsidP="00A128F5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E28A7" w:rsidRPr="0067467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4E28A7" w:rsidRPr="0067467F" w:rsidRDefault="004E28A7" w:rsidP="004E28A7">
      <w:pPr>
        <w:ind w:left="36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32D31" w:rsidRPr="0067467F" w:rsidRDefault="00E32D31" w:rsidP="004249D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ab/>
        <w:t xml:space="preserve">Основна цел на проверката е установяване на нивото и степента на съответствие на дейността в обекта с изискванията, заложени в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управление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отпадъците,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чистотата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атмосферния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въздух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Регламент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(ЕО) № 1907/2006 – REACH,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Регламент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(ЕО) </w:t>
      </w:r>
      <w:r w:rsidR="00AC6B02">
        <w:rPr>
          <w:rFonts w:ascii="Times New Roman" w:hAnsi="Times New Roman"/>
          <w:sz w:val="22"/>
          <w:szCs w:val="22"/>
          <w:lang w:val="bg-BG"/>
        </w:rPr>
        <w:t xml:space="preserve">              </w:t>
      </w:r>
      <w:r w:rsidR="004249DD" w:rsidRPr="0067467F">
        <w:rPr>
          <w:rFonts w:ascii="Times New Roman" w:hAnsi="Times New Roman"/>
          <w:sz w:val="22"/>
          <w:szCs w:val="22"/>
        </w:rPr>
        <w:t xml:space="preserve">№ 1272/2008 – CLP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Наредба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реда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начина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съхранение на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опасни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вещества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смеси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>.</w:t>
      </w:r>
    </w:p>
    <w:p w:rsidR="004E28A7" w:rsidRPr="0067467F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67467F">
        <w:rPr>
          <w:rFonts w:ascii="Times New Roman" w:hAnsi="Times New Roman"/>
          <w:b/>
          <w:bCs/>
          <w:sz w:val="22"/>
          <w:szCs w:val="22"/>
          <w:lang w:val="bg-BG"/>
        </w:rPr>
        <w:t xml:space="preserve">      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374BBD" w:rsidRPr="0067467F" w:rsidRDefault="004E28A7" w:rsidP="00374BB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  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Обектът „Цех за растителни екстракти и етерични масла“, собственост на</w:t>
      </w:r>
      <w:r w:rsidR="00374BBD" w:rsidRPr="0067467F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”Б</w:t>
      </w:r>
      <w:r w:rsidR="00AC6B02">
        <w:rPr>
          <w:rFonts w:ascii="Times New Roman" w:hAnsi="Times New Roman"/>
          <w:bCs/>
          <w:sz w:val="22"/>
          <w:szCs w:val="22"/>
          <w:lang w:val="bg-BG"/>
        </w:rPr>
        <w:t xml:space="preserve">ул </w:t>
      </w:r>
      <w:proofErr w:type="spellStart"/>
      <w:r w:rsidR="00AC6B02">
        <w:rPr>
          <w:rFonts w:ascii="Times New Roman" w:hAnsi="Times New Roman"/>
          <w:bCs/>
          <w:sz w:val="22"/>
          <w:szCs w:val="22"/>
          <w:lang w:val="bg-BG"/>
        </w:rPr>
        <w:t>Фито</w:t>
      </w:r>
      <w:proofErr w:type="spellEnd"/>
      <w:r w:rsidR="00AC6B02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proofErr w:type="spellStart"/>
      <w:r w:rsidR="00AC6B02">
        <w:rPr>
          <w:rFonts w:ascii="Times New Roman" w:hAnsi="Times New Roman"/>
          <w:bCs/>
          <w:sz w:val="22"/>
          <w:szCs w:val="22"/>
          <w:lang w:val="bg-BG"/>
        </w:rPr>
        <w:t>Ойлс</w:t>
      </w:r>
      <w:proofErr w:type="spellEnd"/>
      <w:r w:rsidR="00AC6B02">
        <w:rPr>
          <w:rFonts w:ascii="Times New Roman" w:hAnsi="Times New Roman"/>
          <w:bCs/>
          <w:sz w:val="22"/>
          <w:szCs w:val="22"/>
          <w:lang w:val="bg-BG"/>
        </w:rPr>
        <w:t>“ АД, е  разположен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 xml:space="preserve"> в землището на с.</w:t>
      </w:r>
      <w:r w:rsidR="00AC6B02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Зелениково, общ.</w:t>
      </w:r>
      <w:r w:rsidR="00AC6B02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Брезово, м.</w:t>
      </w:r>
      <w:r w:rsidR="00AC6B02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Бял камък.</w:t>
      </w:r>
    </w:p>
    <w:p w:rsidR="00374BBD" w:rsidRPr="0067467F" w:rsidRDefault="00374BBD" w:rsidP="00374BB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При проверката са проверени:</w:t>
      </w:r>
    </w:p>
    <w:p w:rsidR="00374BBD" w:rsidRPr="0067467F" w:rsidRDefault="00374BBD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Цех за дестилация на розов цвят;</w:t>
      </w:r>
    </w:p>
    <w:p w:rsidR="00374BBD" w:rsidRPr="0067467F" w:rsidRDefault="00374BBD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Цех за непрекъснато действаща екстракция на розов </w:t>
      </w:r>
      <w:proofErr w:type="spellStart"/>
      <w:r w:rsidRPr="0067467F">
        <w:rPr>
          <w:rFonts w:ascii="Times New Roman" w:hAnsi="Times New Roman"/>
          <w:bCs/>
          <w:sz w:val="22"/>
          <w:szCs w:val="22"/>
          <w:lang w:val="bg-BG"/>
        </w:rPr>
        <w:t>конкрет</w:t>
      </w:r>
      <w:proofErr w:type="spellEnd"/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– (с </w:t>
      </w:r>
      <w:r w:rsidRPr="0067467F">
        <w:rPr>
          <w:rFonts w:ascii="Times New Roman" w:hAnsi="Times New Roman"/>
          <w:bCs/>
          <w:sz w:val="22"/>
          <w:szCs w:val="22"/>
        </w:rPr>
        <w:t>n-</w:t>
      </w:r>
      <w:proofErr w:type="spellStart"/>
      <w:r w:rsidRPr="0067467F">
        <w:rPr>
          <w:rFonts w:ascii="Times New Roman" w:hAnsi="Times New Roman"/>
          <w:bCs/>
          <w:sz w:val="22"/>
          <w:szCs w:val="22"/>
          <w:lang w:val="bg-BG"/>
        </w:rPr>
        <w:t>хексан</w:t>
      </w:r>
      <w:proofErr w:type="spellEnd"/>
      <w:r w:rsidRPr="0067467F">
        <w:rPr>
          <w:rFonts w:ascii="Times New Roman" w:hAnsi="Times New Roman"/>
          <w:bCs/>
          <w:sz w:val="22"/>
          <w:szCs w:val="22"/>
          <w:lang w:val="bg-BG"/>
        </w:rPr>
        <w:t>);</w:t>
      </w:r>
    </w:p>
    <w:p w:rsidR="00374BBD" w:rsidRPr="0067467F" w:rsidRDefault="00374BBD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Котелна инсталация с  2 броя котли – ПКМ-4 и ПКМ-12;</w:t>
      </w:r>
    </w:p>
    <w:p w:rsidR="00374BBD" w:rsidRPr="0067467F" w:rsidRDefault="00374BBD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2 броя събирателни бетонови резервоари за растителни джибри – по 30 куб.м;</w:t>
      </w:r>
    </w:p>
    <w:p w:rsidR="00374BBD" w:rsidRPr="0067467F" w:rsidRDefault="00374BBD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Земно-насипна лагуна с площ около 2-3 дка и дълбочина 2 м, </w:t>
      </w:r>
      <w:r w:rsidR="00CC59F1" w:rsidRPr="0067467F">
        <w:rPr>
          <w:rFonts w:ascii="Times New Roman" w:hAnsi="Times New Roman"/>
          <w:bCs/>
          <w:sz w:val="22"/>
          <w:szCs w:val="22"/>
          <w:lang w:val="bg-BG"/>
        </w:rPr>
        <w:t xml:space="preserve">изолирана с непропусклива </w:t>
      </w:r>
      <w:proofErr w:type="spellStart"/>
      <w:r w:rsidR="00CC59F1" w:rsidRPr="0067467F">
        <w:rPr>
          <w:rFonts w:ascii="Times New Roman" w:hAnsi="Times New Roman"/>
          <w:bCs/>
          <w:sz w:val="22"/>
          <w:szCs w:val="22"/>
          <w:lang w:val="bg-BG"/>
        </w:rPr>
        <w:t>менбрана</w:t>
      </w:r>
      <w:proofErr w:type="spellEnd"/>
      <w:r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Pr="0067467F" w:rsidRDefault="00CC59F1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Климатични инсталации и съоръжения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Pr="0067467F" w:rsidRDefault="00374BBD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Цистерни за съхранение на ОХВ (</w:t>
      </w:r>
      <w:r w:rsidRPr="0067467F">
        <w:rPr>
          <w:rFonts w:ascii="Times New Roman" w:hAnsi="Times New Roman"/>
          <w:bCs/>
          <w:sz w:val="22"/>
          <w:szCs w:val="22"/>
        </w:rPr>
        <w:t>n-</w:t>
      </w:r>
      <w:proofErr w:type="spellStart"/>
      <w:r w:rsidRPr="0067467F">
        <w:rPr>
          <w:rFonts w:ascii="Times New Roman" w:hAnsi="Times New Roman"/>
          <w:bCs/>
          <w:sz w:val="22"/>
          <w:szCs w:val="22"/>
          <w:lang w:val="bg-BG"/>
        </w:rPr>
        <w:t>хексан</w:t>
      </w:r>
      <w:proofErr w:type="spellEnd"/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, </w:t>
      </w:r>
      <w:proofErr w:type="spellStart"/>
      <w:r w:rsidRPr="0067467F">
        <w:rPr>
          <w:rFonts w:ascii="Times New Roman" w:hAnsi="Times New Roman"/>
          <w:bCs/>
          <w:sz w:val="22"/>
          <w:szCs w:val="22"/>
          <w:lang w:val="bg-BG"/>
        </w:rPr>
        <w:t>метанол</w:t>
      </w:r>
      <w:proofErr w:type="spellEnd"/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, </w:t>
      </w:r>
      <w:proofErr w:type="spellStart"/>
      <w:r w:rsidRPr="0067467F">
        <w:rPr>
          <w:rFonts w:ascii="Times New Roman" w:hAnsi="Times New Roman"/>
          <w:bCs/>
          <w:sz w:val="22"/>
          <w:szCs w:val="22"/>
          <w:lang w:val="bg-BG"/>
        </w:rPr>
        <w:t>етанол</w:t>
      </w:r>
      <w:proofErr w:type="spellEnd"/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и течно гориво);</w:t>
      </w:r>
    </w:p>
    <w:p w:rsidR="004E28A7" w:rsidRPr="0067467F" w:rsidRDefault="004E28A7" w:rsidP="004E28A7">
      <w:pPr>
        <w:rPr>
          <w:rFonts w:ascii="Times New Roman" w:hAnsi="Times New Roman"/>
          <w:bCs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color w:val="121314"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67467F">
        <w:rPr>
          <w:rStyle w:val="a3"/>
          <w:rFonts w:ascii="Times New Roman" w:hAnsi="Times New Roman"/>
          <w:color w:val="121314"/>
          <w:sz w:val="22"/>
          <w:szCs w:val="22"/>
          <w:lang w:val="bg-BG"/>
        </w:rPr>
        <w:t xml:space="preserve">1. </w:t>
      </w:r>
      <w:r w:rsidRPr="0067467F">
        <w:rPr>
          <w:rFonts w:ascii="Times New Roman" w:hAnsi="Times New Roman"/>
          <w:b/>
          <w:i/>
          <w:sz w:val="22"/>
          <w:szCs w:val="22"/>
          <w:lang w:val="bg-BG"/>
        </w:rPr>
        <w:t>Фактор „Отпадъци”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color w:val="121314"/>
          <w:sz w:val="22"/>
          <w:szCs w:val="22"/>
          <w:lang w:val="bg-BG"/>
        </w:rPr>
      </w:pPr>
    </w:p>
    <w:p w:rsidR="00F47D04" w:rsidRPr="0067467F" w:rsidRDefault="00A0549E" w:rsidP="00A0549E">
      <w:pPr>
        <w:ind w:firstLine="709"/>
        <w:jc w:val="both"/>
        <w:rPr>
          <w:rFonts w:ascii="Times New Roman" w:hAnsi="Times New Roman"/>
          <w:sz w:val="22"/>
          <w:szCs w:val="22"/>
          <w:lang w:val="bg-BG" w:eastAsia="pl-PL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Към момента на проверката и извършения обход на място се констатира, че площадката на „Б</w:t>
      </w:r>
      <w:r w:rsidR="00CC59F1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ул </w:t>
      </w:r>
      <w:proofErr w:type="spellStart"/>
      <w:r w:rsidR="00CC59F1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Фито</w:t>
      </w:r>
      <w:proofErr w:type="spellEnd"/>
      <w:r w:rsidR="00CC59F1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proofErr w:type="spellStart"/>
      <w:r w:rsidR="00CC59F1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Ойлс</w:t>
      </w:r>
      <w:proofErr w:type="spellEnd"/>
      <w:r w:rsidR="00CC59F1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“ А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Д е оградена, охраняема с </w:t>
      </w:r>
      <w:r w:rsidR="00CC59F1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о</w:t>
      </w:r>
      <w:r w:rsidR="009E02DF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бособен </w:t>
      </w:r>
      <w:r w:rsidR="00CC59F1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контролно</w:t>
      </w:r>
      <w:r w:rsidR="009E02DF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-приемателен пункт с ел. везна до 50 тона. О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бособени</w:t>
      </w:r>
      <w:r w:rsidR="009E02DF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са </w:t>
      </w:r>
      <w:r w:rsidR="006C2B2F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производствени и складови зони, офис и битови сгради. На площадката са осигурени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места и съдове за съхранение на формираните от дейността на дружеството отпадъци в зависимост от техния вид, състав и свойства. </w:t>
      </w:r>
      <w:r w:rsidR="00D63DE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Опасните отпадъци се съхраняват в закрито помещение, в необходимите за това съдове с обозначителни табели. </w:t>
      </w:r>
      <w:r w:rsidR="00F47D04" w:rsidRPr="0067467F">
        <w:rPr>
          <w:rFonts w:ascii="Times New Roman" w:hAnsi="Times New Roman"/>
          <w:sz w:val="22"/>
          <w:szCs w:val="22"/>
          <w:lang w:val="bg-BG" w:eastAsia="pl-PL"/>
        </w:rPr>
        <w:t>На територията на обекта са създадени необходимите условия за извършване на дейност по третиране на отпадъци, съгласно Закона за управление на отпадъците /ЗУО/</w:t>
      </w:r>
      <w:r w:rsidR="00F47D04" w:rsidRPr="0067467F">
        <w:rPr>
          <w:rFonts w:ascii="Times New Roman" w:hAnsi="Times New Roman"/>
          <w:sz w:val="22"/>
          <w:szCs w:val="22"/>
          <w:lang w:eastAsia="pl-PL"/>
        </w:rPr>
        <w:t>(</w:t>
      </w:r>
      <w:r w:rsidR="00F47D04" w:rsidRPr="0067467F">
        <w:rPr>
          <w:rFonts w:ascii="Times New Roman" w:hAnsi="Times New Roman"/>
          <w:i/>
          <w:sz w:val="22"/>
          <w:szCs w:val="22"/>
          <w:lang w:val="bg-BG" w:eastAsia="pl-PL"/>
        </w:rPr>
        <w:t>ДВ. бр.53 от 13 юли 2012г., с посл. изм. и доп</w:t>
      </w:r>
      <w:r w:rsidR="002875AE" w:rsidRPr="0067467F">
        <w:rPr>
          <w:rFonts w:ascii="Times New Roman" w:hAnsi="Times New Roman"/>
          <w:i/>
          <w:sz w:val="22"/>
          <w:szCs w:val="22"/>
          <w:lang w:val="bg-BG" w:eastAsia="pl-PL"/>
        </w:rPr>
        <w:t>.</w:t>
      </w:r>
      <w:r w:rsidR="00F47D04" w:rsidRPr="0067467F">
        <w:rPr>
          <w:rFonts w:ascii="Times New Roman" w:hAnsi="Times New Roman"/>
          <w:sz w:val="22"/>
          <w:szCs w:val="22"/>
          <w:lang w:eastAsia="pl-PL"/>
        </w:rPr>
        <w:t>)</w:t>
      </w:r>
      <w:r w:rsidR="00F47D04" w:rsidRPr="0067467F">
        <w:rPr>
          <w:rFonts w:ascii="Times New Roman" w:hAnsi="Times New Roman"/>
          <w:sz w:val="22"/>
          <w:szCs w:val="22"/>
          <w:lang w:val="bg-BG" w:eastAsia="pl-PL"/>
        </w:rPr>
        <w:t xml:space="preserve"> и подзаконовата нормативна уредба.</w:t>
      </w:r>
      <w:r w:rsidR="002875AE" w:rsidRPr="0067467F">
        <w:rPr>
          <w:rFonts w:ascii="Times New Roman" w:hAnsi="Times New Roman"/>
          <w:sz w:val="22"/>
          <w:szCs w:val="22"/>
          <w:lang w:val="bg-BG" w:eastAsia="pl-PL"/>
        </w:rPr>
        <w:t xml:space="preserve"> </w:t>
      </w:r>
      <w:r w:rsidR="002875AE" w:rsidRPr="0067467F">
        <w:rPr>
          <w:rFonts w:ascii="Times New Roman" w:hAnsi="Times New Roman"/>
          <w:sz w:val="22"/>
          <w:szCs w:val="22"/>
          <w:lang w:val="bg-BG" w:eastAsia="pl-PL"/>
        </w:rPr>
        <w:tab/>
        <w:t xml:space="preserve"> </w:t>
      </w:r>
    </w:p>
    <w:p w:rsidR="00A0549E" w:rsidRPr="0067467F" w:rsidRDefault="00A0549E" w:rsidP="00A0549E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извършване на дейността, дружеството притежава 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издадени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 Директора на РИОСВ – Пловдив Решение № 09-ДО-107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2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-0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0 от 30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.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04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.20</w:t>
      </w:r>
      <w:r w:rsidR="00466314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1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4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г. за дейности с код </w:t>
      </w:r>
      <w:r w:rsidRPr="0067467F">
        <w:rPr>
          <w:rFonts w:ascii="Times New Roman" w:hAnsi="Times New Roman"/>
          <w:bCs/>
          <w:color w:val="121314"/>
          <w:sz w:val="22"/>
          <w:szCs w:val="22"/>
        </w:rPr>
        <w:t>R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3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</w:rPr>
        <w:t>R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12, </w:t>
      </w:r>
      <w:r w:rsidRPr="0067467F">
        <w:rPr>
          <w:rFonts w:ascii="Times New Roman" w:hAnsi="Times New Roman"/>
          <w:bCs/>
          <w:color w:val="121314"/>
          <w:sz w:val="22"/>
          <w:szCs w:val="22"/>
        </w:rPr>
        <w:t>R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13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и 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</w:rPr>
        <w:t>D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4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lastRenderedPageBreak/>
        <w:t>отпадъци с код – 02 01 0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3, 02 03 </w:t>
      </w:r>
      <w:proofErr w:type="spellStart"/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03</w:t>
      </w:r>
      <w:proofErr w:type="spellEnd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и 02 0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3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0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4, </w:t>
      </w:r>
      <w:r w:rsidR="00C54CDF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6F7B6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регистрационен документ № 09 – РД – 1237 – 00 от 05.09.2014г.</w:t>
      </w:r>
      <w:r w:rsidR="0002375A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за събиране и транспортиране на отпадъци.</w:t>
      </w:r>
    </w:p>
    <w:p w:rsidR="00F34DF2" w:rsidRPr="0067467F" w:rsidRDefault="007F5B36" w:rsidP="00F34DF2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Извършена е класификация на генерираните от дейността отпадъци, за което дружеството притежава утвърдени от Директора на РИОСВ-Пловдив работни листове за кл</w:t>
      </w:r>
      <w:r w:rsidR="00F34DF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асификация на отпадъци от 2008г. и 2014г.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F34DF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Представиха се заверени от Директора на РИОСВ-Пловдив отчетни книги по приложение № 1 и № 4 от Наредба № 1/2014г. с последен запис 08.12.2020г. За периода от януари 2021г. д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ружеството води отчетност в НИСО, съгласно необходимите за дейността приложения. </w:t>
      </w:r>
    </w:p>
    <w:p w:rsidR="007F5B36" w:rsidRPr="0067467F" w:rsidRDefault="00F34DF2" w:rsidP="00A0549E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Дружеството е изпратило годишен отчет по отпадъците за 2020г., до ИАОС-София с </w:t>
      </w:r>
      <w:r w:rsidR="00AC6B0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        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вх. № 6889/11.03.2021г.</w:t>
      </w:r>
    </w:p>
    <w:p w:rsidR="00A0549E" w:rsidRPr="0067467F" w:rsidRDefault="007F5B36" w:rsidP="00A0549E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A0549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За предаването на образуваните от дру</w:t>
      </w:r>
      <w:r w:rsidR="009020A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жеството отпадъци се представи</w:t>
      </w:r>
      <w:r w:rsidR="00A0549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сключен</w:t>
      </w:r>
      <w:r w:rsidR="009020A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договор</w:t>
      </w:r>
      <w:r w:rsidR="00D63DE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 „</w:t>
      </w:r>
      <w:r w:rsidR="009020A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Витал ресурс</w:t>
      </w:r>
      <w:r w:rsidR="00D63DE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“ ЕООД </w:t>
      </w:r>
      <w:r w:rsidR="009020AE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със срок на валидност до 08.09.2021г.</w:t>
      </w:r>
      <w:r w:rsidR="0078179C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.</w:t>
      </w:r>
    </w:p>
    <w:p w:rsidR="009601AC" w:rsidRPr="0067467F" w:rsidRDefault="00A0549E" w:rsidP="00A0549E">
      <w:pPr>
        <w:ind w:firstLine="568"/>
        <w:jc w:val="both"/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>Пр</w:t>
      </w:r>
      <w:r w:rsidR="009020AE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 xml:space="preserve">и извършена проверка на лагуната за съхранение на </w:t>
      </w:r>
      <w:proofErr w:type="spellStart"/>
      <w:r w:rsidR="009020AE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>джибр</w:t>
      </w:r>
      <w:r w:rsidR="009601AC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>а</w:t>
      </w:r>
      <w:proofErr w:type="spellEnd"/>
      <w:r w:rsidR="009020AE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 xml:space="preserve"> от розов цвят се установи, че в нея са налични около 500 тона</w:t>
      </w:r>
      <w:r w:rsidR="003A4A41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>, като с</w:t>
      </w:r>
      <w:r w:rsidR="009020AE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 xml:space="preserve">ъщата се транспортира </w:t>
      </w:r>
      <w:r w:rsidR="003A4A41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>по тръбопровод посредством монтирани</w:t>
      </w:r>
      <w:r w:rsidR="009601AC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 xml:space="preserve"> помпи в</w:t>
      </w:r>
      <w:r w:rsidR="003A4A41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 xml:space="preserve"> събирателните басейни.</w:t>
      </w:r>
      <w:r w:rsidR="009601AC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 xml:space="preserve"> Не се установи наличие на течове и разпиляване на розова </w:t>
      </w:r>
      <w:proofErr w:type="spellStart"/>
      <w:r w:rsidR="009601AC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>джибра</w:t>
      </w:r>
      <w:proofErr w:type="spellEnd"/>
      <w:r w:rsidR="009601AC" w:rsidRPr="0067467F">
        <w:rPr>
          <w:rFonts w:ascii="Times New Roman" w:hAnsi="Times New Roman"/>
          <w:bCs/>
          <w:iCs/>
          <w:color w:val="121314"/>
          <w:sz w:val="22"/>
          <w:szCs w:val="22"/>
          <w:lang w:val="bg-BG"/>
        </w:rPr>
        <w:t xml:space="preserve"> извън лагуната.</w:t>
      </w:r>
    </w:p>
    <w:p w:rsidR="004E28A7" w:rsidRPr="0067467F" w:rsidRDefault="004E28A7" w:rsidP="0067467F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 w:eastAsia="bg-BG"/>
        </w:rPr>
        <w:t xml:space="preserve">       </w:t>
      </w:r>
      <w:r w:rsidR="00C167B5" w:rsidRPr="0067467F">
        <w:rPr>
          <w:rFonts w:ascii="Times New Roman" w:hAnsi="Times New Roman"/>
          <w:sz w:val="22"/>
          <w:szCs w:val="22"/>
          <w:lang w:val="bg-BG" w:eastAsia="bg-BG"/>
        </w:rPr>
        <w:tab/>
      </w: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2.</w:t>
      </w:r>
      <w:r w:rsidRPr="0067467F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Компонент  </w:t>
      </w:r>
      <w:r w:rsidR="00C167B5" w:rsidRPr="0067467F">
        <w:rPr>
          <w:rFonts w:ascii="Times New Roman" w:hAnsi="Times New Roman"/>
          <w:b/>
          <w:i/>
          <w:sz w:val="22"/>
          <w:szCs w:val="22"/>
          <w:lang w:val="bg-BG" w:eastAsia="bg-BG"/>
        </w:rPr>
        <w:t>атмосферен въздух</w:t>
      </w:r>
      <w:r w:rsidRPr="0067467F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</w:p>
    <w:p w:rsidR="003D57E4" w:rsidRPr="0067467F" w:rsidRDefault="003D57E4" w:rsidP="003D57E4">
      <w:pPr>
        <w:ind w:firstLine="708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За производствените нужди се експлоатират два броя котли работещи с течно гориво-мазут. Дружеството изпълнява задълженията си съгласно изискванията на </w:t>
      </w:r>
      <w:r w:rsidRPr="00AC6B02">
        <w:rPr>
          <w:rFonts w:ascii="Times New Roman" w:hAnsi="Times New Roman"/>
          <w:bCs/>
          <w:sz w:val="22"/>
          <w:szCs w:val="22"/>
          <w:lang w:val="bg-BG"/>
        </w:rPr>
        <w:t xml:space="preserve">чл. 25, ал.4 от Закона за чистотата на атмосферния въздух,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като провежда собствени периодични измервания по реда, определен в глава пета </w:t>
      </w:r>
      <w:r w:rsidRPr="00AC6B02">
        <w:rPr>
          <w:rFonts w:ascii="Times New Roman" w:hAnsi="Times New Roman"/>
          <w:bCs/>
          <w:sz w:val="22"/>
          <w:szCs w:val="22"/>
          <w:lang w:val="bg-BG"/>
        </w:rPr>
        <w:t>от Наредба № 6/99г.,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съгласно периодиката определена в чл. 31, т. 2 от горната наредба. В момента на проверката се представиха протоколи от измерени емисии на вредни вещества, изпускани в атмосферния въздух от 31.05.20</w:t>
      </w:r>
      <w:r w:rsidR="00475669" w:rsidRPr="0067467F">
        <w:rPr>
          <w:rFonts w:ascii="Times New Roman" w:hAnsi="Times New Roman"/>
          <w:bCs/>
          <w:sz w:val="22"/>
          <w:szCs w:val="22"/>
          <w:lang w:val="bg-BG"/>
        </w:rPr>
        <w:t>21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г., които показват спазване на емисионните норми. Измерванията са извършени от акредитирана лаборатория.</w:t>
      </w:r>
    </w:p>
    <w:p w:rsidR="003D57E4" w:rsidRPr="0067467F" w:rsidRDefault="003D57E4" w:rsidP="003D57E4">
      <w:pPr>
        <w:ind w:firstLine="708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Дейността на дружеството попада в приложното поле на </w:t>
      </w:r>
      <w:r w:rsidR="00475669" w:rsidRPr="0067467F">
        <w:rPr>
          <w:rFonts w:ascii="Times New Roman" w:hAnsi="Times New Roman"/>
          <w:bCs/>
          <w:sz w:val="22"/>
          <w:szCs w:val="22"/>
          <w:lang w:val="bg-BG"/>
        </w:rPr>
        <w:t>Наредба №7/2003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г.</w:t>
      </w:r>
      <w:r w:rsidR="00475669" w:rsidRPr="0067467F">
        <w:rPr>
          <w:rFonts w:ascii="Times New Roman" w:hAnsi="Times New Roman"/>
          <w:bCs/>
          <w:sz w:val="22"/>
          <w:szCs w:val="22"/>
          <w:lang w:val="bg-BG"/>
        </w:rPr>
        <w:t>, а именно: извличане на растителни масла и производство на фарма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>цевтични продукти.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Дружеството е включено в публичния регистър на чл.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30л от ЗЧАВ, за което има издадено удостоверение за регистрация №РД 00049/2014г., издадено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 xml:space="preserve"> от Директора на РИОСВ-Пловдив.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Дружеството е изпълнило задълженията си по чл.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20 от Наредба №7/2003 г.,</w:t>
      </w:r>
      <w:r w:rsidRPr="0067467F">
        <w:rPr>
          <w:rFonts w:ascii="Times New Roman" w:hAnsi="Times New Roman"/>
          <w:bCs/>
          <w:i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като е представило пред РИОСВ-Пловдив ПУР за дейности – извличане на растителни масла и производство на фармацевтични продукти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 xml:space="preserve"> с вх.№ О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-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>1459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/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>13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.03.20</w:t>
      </w:r>
      <w:r w:rsidR="00A74136" w:rsidRPr="0067467F">
        <w:rPr>
          <w:rFonts w:ascii="Times New Roman" w:hAnsi="Times New Roman"/>
          <w:bCs/>
          <w:sz w:val="22"/>
          <w:szCs w:val="22"/>
          <w:lang w:val="bg-BG"/>
        </w:rPr>
        <w:t>21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г.</w:t>
      </w:r>
    </w:p>
    <w:p w:rsidR="003D57E4" w:rsidRPr="0067467F" w:rsidRDefault="003D57E4" w:rsidP="003D57E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Дружеството експлоатира 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>4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броя климатични инсталации, работещи с фреон </w:t>
      </w:r>
      <w:r w:rsidRPr="0067467F">
        <w:rPr>
          <w:rFonts w:ascii="Times New Roman" w:hAnsi="Times New Roman"/>
          <w:bCs/>
          <w:sz w:val="22"/>
          <w:szCs w:val="22"/>
        </w:rPr>
        <w:t>R</w:t>
      </w:r>
      <w:r w:rsidRPr="0067467F">
        <w:rPr>
          <w:rFonts w:ascii="Times New Roman" w:hAnsi="Times New Roman"/>
          <w:bCs/>
          <w:sz w:val="22"/>
          <w:szCs w:val="22"/>
          <w:lang w:val="ru-RU"/>
        </w:rPr>
        <w:t xml:space="preserve"> 410</w:t>
      </w:r>
      <w:r w:rsidRPr="0067467F">
        <w:rPr>
          <w:rFonts w:ascii="Times New Roman" w:hAnsi="Times New Roman"/>
          <w:bCs/>
          <w:sz w:val="22"/>
          <w:szCs w:val="22"/>
        </w:rPr>
        <w:t>A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и </w:t>
      </w:r>
      <w:r w:rsidR="0067467F">
        <w:rPr>
          <w:rFonts w:ascii="Times New Roman" w:hAnsi="Times New Roman"/>
          <w:bCs/>
          <w:sz w:val="22"/>
          <w:szCs w:val="22"/>
          <w:lang w:val="bg-BG"/>
        </w:rPr>
        <w:t xml:space="preserve">          </w:t>
      </w:r>
      <w:r w:rsidR="00B97EBC" w:rsidRPr="0067467F">
        <w:rPr>
          <w:rFonts w:ascii="Times New Roman" w:hAnsi="Times New Roman"/>
          <w:bCs/>
          <w:sz w:val="22"/>
          <w:szCs w:val="22"/>
        </w:rPr>
        <w:t>R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449А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в количество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над 3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кг. Представен е обобщен отчет </w:t>
      </w:r>
      <w:r w:rsidRPr="0067467F">
        <w:rPr>
          <w:rFonts w:ascii="Times New Roman" w:hAnsi="Times New Roman"/>
          <w:sz w:val="22"/>
          <w:szCs w:val="22"/>
          <w:lang w:val="bg-BG"/>
        </w:rPr>
        <w:t>за 20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>20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по Приложение № 9 към чл. 35, ал.1 от </w:t>
      </w:r>
      <w:r w:rsidRPr="0067467F">
        <w:rPr>
          <w:rFonts w:ascii="Times New Roman" w:hAnsi="Times New Roman"/>
          <w:sz w:val="22"/>
          <w:szCs w:val="22"/>
          <w:lang w:val="bg-BG"/>
        </w:rPr>
        <w:t>Наредба №1/2017г., в срока по чл.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 xml:space="preserve"> 36 от нея. При проверката </w:t>
      </w:r>
      <w:r w:rsidRPr="0067467F">
        <w:rPr>
          <w:rFonts w:ascii="Times New Roman" w:hAnsi="Times New Roman"/>
          <w:sz w:val="22"/>
          <w:szCs w:val="22"/>
          <w:lang w:val="bg-BG"/>
        </w:rPr>
        <w:t>се представиха досиета на кл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>иматичните инсталации, изготвени в съответствие с образеца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по приложение №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sz w:val="22"/>
          <w:szCs w:val="22"/>
          <w:lang w:val="bg-BG"/>
        </w:rPr>
        <w:t>3 към чл. 29, ал.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sz w:val="22"/>
          <w:szCs w:val="22"/>
          <w:lang w:val="bg-BG"/>
        </w:rPr>
        <w:t>1 от Наредба № 1/2017г. Досиета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 xml:space="preserve">та се водят редовно, като </w:t>
      </w:r>
      <w:r w:rsidRPr="0067467F">
        <w:rPr>
          <w:rFonts w:ascii="Times New Roman" w:hAnsi="Times New Roman"/>
          <w:sz w:val="22"/>
          <w:szCs w:val="22"/>
          <w:lang w:val="bg-BG"/>
        </w:rPr>
        <w:t>са отразени проверки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>те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за херметичност с честота съобразно количеството на хладилния агент в тях. </w:t>
      </w:r>
      <w:r w:rsidR="00A9685E" w:rsidRPr="0067467F">
        <w:rPr>
          <w:rFonts w:ascii="Times New Roman" w:hAnsi="Times New Roman"/>
          <w:sz w:val="22"/>
          <w:szCs w:val="22"/>
          <w:lang w:val="bg-BG"/>
        </w:rPr>
        <w:t xml:space="preserve">При извършен физически обход и проверка на етикетите, които следва да има оборудването съгласно чл. 12 от Регламент (ЕС) </w:t>
      </w:r>
      <w:r w:rsidR="0067467F"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="00A9685E" w:rsidRPr="0067467F">
        <w:rPr>
          <w:rFonts w:ascii="Times New Roman" w:hAnsi="Times New Roman"/>
          <w:sz w:val="22"/>
          <w:szCs w:val="22"/>
          <w:lang w:val="bg-BG"/>
        </w:rPr>
        <w:t>№ 517/2014г. се установи, че част от етикетите липсват, а други са с непълна информация по отношение на количеството на съдържащият се фреон в оборудването.</w:t>
      </w:r>
    </w:p>
    <w:p w:rsidR="0067467F" w:rsidRDefault="0067467F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60D24" w:rsidRPr="0067467F" w:rsidRDefault="0067467F" w:rsidP="0067467F">
      <w:pPr>
        <w:jc w:val="both"/>
        <w:rPr>
          <w:rFonts w:ascii="Times New Roman" w:hAnsi="Times New Roman"/>
          <w:b/>
          <w:bCs/>
          <w:color w:val="121314"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bg-BG"/>
        </w:rPr>
        <w:t xml:space="preserve">3. </w:t>
      </w:r>
      <w:r w:rsidR="00360D24" w:rsidRPr="0067467F">
        <w:rPr>
          <w:rFonts w:ascii="Times New Roman" w:hAnsi="Times New Roman"/>
          <w:b/>
          <w:bCs/>
          <w:color w:val="121314"/>
          <w:sz w:val="22"/>
          <w:szCs w:val="22"/>
          <w:lang w:val="bg-BG"/>
        </w:rPr>
        <w:t xml:space="preserve">Фактор на въздействие „Химични вещества и управление на риска“ </w:t>
      </w:r>
    </w:p>
    <w:p w:rsidR="00360D24" w:rsidRPr="0067467F" w:rsidRDefault="00360D24" w:rsidP="00360D24">
      <w:pPr>
        <w:ind w:left="928"/>
        <w:jc w:val="both"/>
        <w:rPr>
          <w:rFonts w:ascii="Times New Roman" w:hAnsi="Times New Roman"/>
          <w:bCs/>
          <w:color w:val="121314"/>
          <w:sz w:val="22"/>
          <w:szCs w:val="22"/>
          <w:lang w:val="ru-RU"/>
        </w:rPr>
      </w:pPr>
    </w:p>
    <w:p w:rsidR="00153EC3" w:rsidRPr="0067467F" w:rsidRDefault="00360D24" w:rsidP="00360D2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дейността в обекта се използват опасни химични вещества, включени в приложение № 3 на ЗООС – </w:t>
      </w:r>
      <w:r w:rsidRPr="0067467F">
        <w:rPr>
          <w:rFonts w:ascii="Times New Roman" w:hAnsi="Times New Roman"/>
          <w:bCs/>
          <w:color w:val="121314"/>
          <w:sz w:val="22"/>
          <w:szCs w:val="22"/>
        </w:rPr>
        <w:t>n-</w:t>
      </w:r>
      <w:proofErr w:type="spellStart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хексан</w:t>
      </w:r>
      <w:proofErr w:type="spellEnd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мазут, </w:t>
      </w:r>
      <w:proofErr w:type="spellStart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метанол</w:t>
      </w:r>
      <w:proofErr w:type="spellEnd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и </w:t>
      </w:r>
      <w:proofErr w:type="spellStart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етанол</w:t>
      </w:r>
      <w:proofErr w:type="spellEnd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. Дружеството е изготвило и представя доклад за извършена класификация по чл.103, ал.2 от ЗООС, съгласно който не се класифицира </w:t>
      </w:r>
      <w:r w:rsidR="00153EC3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като предприятие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с нисък или висок рисков потенциал. Представено е и писмо на МОСВ с </w:t>
      </w:r>
      <w:r w:rsid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                  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изх.</w:t>
      </w:r>
      <w:r w:rsid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№</w:t>
      </w:r>
      <w:r w:rsidR="00153EC3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7438D3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УК-180/22.07.2016 г. със становище, че „обектът не отговаря на дефинициите за предприятие с нисък рисков потенциал“.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Докладът е представен в РИОСВ-Пловдив. Всички вещества се съхраняват в метални резервоари. Представени са ИЛБ на наличните опасни химични вещества. ОХВ се закупуват и доставят от местен дистрибутор. </w:t>
      </w:r>
    </w:p>
    <w:p w:rsidR="00360D24" w:rsidRPr="0067467F" w:rsidRDefault="00360D24" w:rsidP="00360D2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ru-RU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lastRenderedPageBreak/>
        <w:t xml:space="preserve">Дружеството се явява производител и потребител надолу по верига по смисъла на Регламент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ru-RU"/>
        </w:rPr>
        <w:t>(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ЕО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ru-RU"/>
        </w:rPr>
        <w:t>)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1907/2006 (</w:t>
      </w:r>
      <w:r w:rsidRPr="0067467F">
        <w:rPr>
          <w:rFonts w:ascii="Times New Roman" w:hAnsi="Times New Roman"/>
          <w:bCs/>
          <w:color w:val="121314"/>
          <w:sz w:val="22"/>
          <w:szCs w:val="22"/>
        </w:rPr>
        <w:t>REACH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). Операторът е изготвил Оценка за безопасността на съхранението на опасни химични вещества и смеси. Дружеството извършва производство на ишлеме на </w:t>
      </w:r>
      <w:proofErr w:type="spellStart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лавандулово</w:t>
      </w:r>
      <w:proofErr w:type="spellEnd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масло за сметка на „Гален-Н“ ЕООД, гр.</w:t>
      </w:r>
      <w:r w:rsidR="00153EC3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София, което е част от консорциум „</w:t>
      </w:r>
      <w:proofErr w:type="spellStart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Линалол</w:t>
      </w:r>
      <w:proofErr w:type="spellEnd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“, извършващ същинска регистрация по Регламент </w:t>
      </w:r>
      <w:r w:rsidRPr="0067467F">
        <w:rPr>
          <w:rFonts w:ascii="Times New Roman" w:hAnsi="Times New Roman"/>
          <w:bCs/>
          <w:color w:val="121314"/>
          <w:sz w:val="22"/>
          <w:szCs w:val="22"/>
        </w:rPr>
        <w:t>REACH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ru-RU"/>
        </w:rPr>
        <w:t>.</w:t>
      </w:r>
    </w:p>
    <w:p w:rsidR="00EE2465" w:rsidRPr="0067467F" w:rsidRDefault="00F7373C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Представени са Инвентаризационен списък с наличните количества опасни химични вещества </w:t>
      </w:r>
      <w:r w:rsidR="001715FD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и смеси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/ОХВ</w:t>
      </w:r>
      <w:r w:rsidR="001715FD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С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/; Инструкции за работа  и съхранение на ОХВ</w:t>
      </w:r>
      <w:r w:rsidR="001715FD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С и програма за обучение на отговорните за съхранението им; Заповед № 61/2019г. по чл. 4, т. 7 от Наредбата за реда и начина  на съхранение на опасни вещества и смеси (ДВ. бр. 43/2011г.)</w:t>
      </w:r>
      <w:r w:rsidR="00A72FC3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.</w:t>
      </w:r>
    </w:p>
    <w:p w:rsidR="00A72FC3" w:rsidRPr="0067467F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Представен е документ от ЕСНА с доказателства за изпълнени задължения съгласно дял </w:t>
      </w:r>
      <w:r w:rsidRPr="0067467F">
        <w:rPr>
          <w:rFonts w:ascii="Times New Roman" w:hAnsi="Times New Roman"/>
          <w:bCs/>
          <w:color w:val="121314"/>
          <w:sz w:val="22"/>
          <w:szCs w:val="22"/>
        </w:rPr>
        <w:t>II</w:t>
      </w:r>
      <w:r w:rsid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на Р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егламент </w:t>
      </w:r>
      <w:r w:rsidRPr="0067467F">
        <w:rPr>
          <w:rFonts w:ascii="Times New Roman" w:hAnsi="Times New Roman"/>
          <w:bCs/>
          <w:color w:val="121314"/>
          <w:sz w:val="22"/>
          <w:szCs w:val="22"/>
        </w:rPr>
        <w:t>REACH.</w:t>
      </w:r>
    </w:p>
    <w:p w:rsidR="00A72FC3" w:rsidRPr="0067467F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Във връзка с извънредната епидемиологичната обстановка в страната с </w:t>
      </w:r>
      <w:proofErr w:type="spellStart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Ковид</w:t>
      </w:r>
      <w:proofErr w:type="spellEnd"/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19, дружеството е предприело мерки – изготвени инстру</w:t>
      </w:r>
      <w:r w:rsidR="0067467F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кции, осигурени дезинфектанти ,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лични пред</w:t>
      </w:r>
      <w:r w:rsidR="0067467F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пазни средства и др.</w:t>
      </w:r>
    </w:p>
    <w:p w:rsidR="00A72FC3" w:rsidRPr="0067467F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DA3BE7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</w:rPr>
        <w:t>IV</w:t>
      </w:r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. Предписания,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срокове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за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изпълнение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отговорници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.</w:t>
      </w:r>
    </w:p>
    <w:p w:rsidR="004116AC" w:rsidRPr="0067467F" w:rsidRDefault="004116AC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DA3BE7" w:rsidRPr="0067467F" w:rsidRDefault="00DA3BE7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ru-RU"/>
        </w:rPr>
        <w:t xml:space="preserve">  </w:t>
      </w:r>
      <w:r w:rsidRPr="0067467F">
        <w:rPr>
          <w:rFonts w:ascii="Times New Roman" w:hAnsi="Times New Roman"/>
          <w:bCs/>
          <w:sz w:val="22"/>
          <w:szCs w:val="22"/>
          <w:lang w:val="ru-RU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 цел спазване на екологичното законодателство на оператора са дадени следните предписания с конкретен срок и отговорник:</w:t>
      </w:r>
    </w:p>
    <w:p w:rsidR="00DA3BE7" w:rsidRPr="0067467F" w:rsidRDefault="00DA3BE7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>1. Да се подновят етикетите на хладините и климатични инсталации в обекта с обозначения – вид на ФПГ и количество изразено в килограми и тон СО</w:t>
      </w:r>
      <w:r w:rsidRPr="0067467F">
        <w:rPr>
          <w:rFonts w:ascii="Times New Roman" w:hAnsi="Times New Roman"/>
          <w:bCs/>
          <w:iCs/>
          <w:sz w:val="22"/>
          <w:szCs w:val="22"/>
          <w:vertAlign w:val="subscript"/>
          <w:lang w:val="bg-BG"/>
        </w:rPr>
        <w:t xml:space="preserve">2 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еквивалент, за което в РИОСВ-Пловдив да се представи информация, удостоверяваща изпълнението</w:t>
      </w:r>
      <w:r w:rsidR="00360D24"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</w:p>
    <w:p w:rsidR="00360D24" w:rsidRPr="0067467F" w:rsidRDefault="00360D24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>Срок: 17.06.2021г.</w:t>
      </w:r>
    </w:p>
    <w:p w:rsidR="00360D24" w:rsidRPr="0067467F" w:rsidRDefault="00360D24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>Отговорник: Управител на обекта.</w:t>
      </w:r>
    </w:p>
    <w:p w:rsidR="0067467F" w:rsidRDefault="0067467F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4116AC" w:rsidRPr="0067467F" w:rsidRDefault="004116AC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bookmarkStart w:id="0" w:name="_GoBack"/>
      <w:bookmarkEnd w:id="0"/>
    </w:p>
    <w:p w:rsidR="00DA3BE7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  <w:lang w:val="bg-BG"/>
        </w:rPr>
        <w:t>V. Съответствие, последващ контрол</w:t>
      </w:r>
    </w:p>
    <w:p w:rsidR="004116AC" w:rsidRPr="0067467F" w:rsidRDefault="004116AC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bg-BG"/>
        </w:rPr>
      </w:pPr>
    </w:p>
    <w:p w:rsidR="004116AC" w:rsidRDefault="004116AC" w:rsidP="004116AC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Предписанието е изпълнено с Писмо вх. № О-2376 от 15.06.2021г.</w:t>
      </w:r>
    </w:p>
    <w:p w:rsidR="004E28A7" w:rsidRPr="0067467F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en-US"/>
        </w:rPr>
      </w:pPr>
    </w:p>
    <w:p w:rsidR="00A128F5" w:rsidRPr="0067467F" w:rsidRDefault="00A128F5" w:rsidP="00A128F5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67467F">
        <w:rPr>
          <w:rFonts w:ascii="Times New Roman" w:hAnsi="Times New Roman"/>
          <w:i/>
          <w:sz w:val="22"/>
          <w:szCs w:val="22"/>
        </w:rPr>
        <w:tab/>
      </w:r>
    </w:p>
    <w:p w:rsidR="00A128F5" w:rsidRPr="0067467F" w:rsidRDefault="0067467F" w:rsidP="0067467F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ab/>
      </w:r>
    </w:p>
    <w:p w:rsidR="00A128F5" w:rsidRPr="0067467F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</w:p>
    <w:p w:rsidR="00A128F5" w:rsidRPr="0067467F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</w:p>
    <w:p w:rsidR="00A128F5" w:rsidRPr="0067467F" w:rsidRDefault="00A128F5" w:rsidP="00A12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И</w:t>
      </w:r>
      <w:r w:rsidR="005B5A0C" w:rsidRPr="0067467F">
        <w:rPr>
          <w:rFonts w:ascii="Times New Roman" w:hAnsi="Times New Roman"/>
          <w:b/>
          <w:sz w:val="22"/>
          <w:szCs w:val="22"/>
          <w:lang w:val="bg-BG" w:eastAsia="bg-BG"/>
        </w:rPr>
        <w:t>ВАЙЛО ЙОТКОВ</w:t>
      </w:r>
    </w:p>
    <w:p w:rsidR="00432047" w:rsidRPr="0067467F" w:rsidRDefault="00A128F5" w:rsidP="0067467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i/>
          <w:sz w:val="22"/>
          <w:szCs w:val="22"/>
          <w:lang w:val="ru-RU" w:eastAsia="bg-BG"/>
        </w:rPr>
        <w:t xml:space="preserve">Директор на  РИОСВ - Пловдив </w:t>
      </w:r>
    </w:p>
    <w:p w:rsidR="00432047" w:rsidRDefault="00432047" w:rsidP="002E2DC5">
      <w:pPr>
        <w:pStyle w:val="CharChar"/>
        <w:jc w:val="both"/>
        <w:rPr>
          <w:rFonts w:ascii="Times New Roman" w:hAnsi="Times New Roman"/>
          <w:lang w:val="bg-BG"/>
        </w:rPr>
      </w:pPr>
    </w:p>
    <w:sectPr w:rsidR="00432047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51F9F"/>
    <w:rsid w:val="000A586D"/>
    <w:rsid w:val="001162FE"/>
    <w:rsid w:val="0014288C"/>
    <w:rsid w:val="00153EC3"/>
    <w:rsid w:val="001562C2"/>
    <w:rsid w:val="001715FD"/>
    <w:rsid w:val="00182F26"/>
    <w:rsid w:val="00187031"/>
    <w:rsid w:val="00213C81"/>
    <w:rsid w:val="002875AE"/>
    <w:rsid w:val="002D221B"/>
    <w:rsid w:val="002D4840"/>
    <w:rsid w:val="002E2DC5"/>
    <w:rsid w:val="002F509E"/>
    <w:rsid w:val="00360D24"/>
    <w:rsid w:val="00374BBD"/>
    <w:rsid w:val="003A4A41"/>
    <w:rsid w:val="003D57E4"/>
    <w:rsid w:val="003D5DAF"/>
    <w:rsid w:val="003E5DBF"/>
    <w:rsid w:val="003E6549"/>
    <w:rsid w:val="004116AC"/>
    <w:rsid w:val="004164CB"/>
    <w:rsid w:val="004249DD"/>
    <w:rsid w:val="00432047"/>
    <w:rsid w:val="00466314"/>
    <w:rsid w:val="00475669"/>
    <w:rsid w:val="00485CF4"/>
    <w:rsid w:val="00490DF9"/>
    <w:rsid w:val="004D764E"/>
    <w:rsid w:val="004E28A7"/>
    <w:rsid w:val="0052316B"/>
    <w:rsid w:val="005277DA"/>
    <w:rsid w:val="00532F83"/>
    <w:rsid w:val="005925BD"/>
    <w:rsid w:val="005B5A0C"/>
    <w:rsid w:val="005D3BBE"/>
    <w:rsid w:val="005E4C94"/>
    <w:rsid w:val="0067467F"/>
    <w:rsid w:val="00684427"/>
    <w:rsid w:val="006B5D0A"/>
    <w:rsid w:val="006C2B2F"/>
    <w:rsid w:val="006F7B6A"/>
    <w:rsid w:val="00723BEE"/>
    <w:rsid w:val="007438D3"/>
    <w:rsid w:val="00762F2D"/>
    <w:rsid w:val="0078179C"/>
    <w:rsid w:val="0078556F"/>
    <w:rsid w:val="00795FE7"/>
    <w:rsid w:val="007B0BCB"/>
    <w:rsid w:val="007B67A0"/>
    <w:rsid w:val="007C6C5B"/>
    <w:rsid w:val="007E0265"/>
    <w:rsid w:val="007F5B36"/>
    <w:rsid w:val="0081537D"/>
    <w:rsid w:val="00867B6C"/>
    <w:rsid w:val="008923C4"/>
    <w:rsid w:val="008D0427"/>
    <w:rsid w:val="009020AE"/>
    <w:rsid w:val="0095612D"/>
    <w:rsid w:val="009601AC"/>
    <w:rsid w:val="009813B9"/>
    <w:rsid w:val="009A5A64"/>
    <w:rsid w:val="009E02DF"/>
    <w:rsid w:val="00A0549E"/>
    <w:rsid w:val="00A128F5"/>
    <w:rsid w:val="00A345E5"/>
    <w:rsid w:val="00A406B5"/>
    <w:rsid w:val="00A72FC3"/>
    <w:rsid w:val="00A74136"/>
    <w:rsid w:val="00A9685E"/>
    <w:rsid w:val="00AB5CBB"/>
    <w:rsid w:val="00AC6B02"/>
    <w:rsid w:val="00AF566F"/>
    <w:rsid w:val="00B00648"/>
    <w:rsid w:val="00B06BFA"/>
    <w:rsid w:val="00B84EFE"/>
    <w:rsid w:val="00B97EBC"/>
    <w:rsid w:val="00BF0DC1"/>
    <w:rsid w:val="00C15537"/>
    <w:rsid w:val="00C167B5"/>
    <w:rsid w:val="00C54CDF"/>
    <w:rsid w:val="00C86F8F"/>
    <w:rsid w:val="00CC59F1"/>
    <w:rsid w:val="00CC77B0"/>
    <w:rsid w:val="00D05DA0"/>
    <w:rsid w:val="00D27273"/>
    <w:rsid w:val="00D569DD"/>
    <w:rsid w:val="00D63DE2"/>
    <w:rsid w:val="00DA3BE7"/>
    <w:rsid w:val="00DB6CB9"/>
    <w:rsid w:val="00E32D31"/>
    <w:rsid w:val="00E422C6"/>
    <w:rsid w:val="00E43FAA"/>
    <w:rsid w:val="00E83780"/>
    <w:rsid w:val="00EE2465"/>
    <w:rsid w:val="00F34DF2"/>
    <w:rsid w:val="00F47D04"/>
    <w:rsid w:val="00F528DD"/>
    <w:rsid w:val="00F7373C"/>
    <w:rsid w:val="00F75B6A"/>
    <w:rsid w:val="00F84FF9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19</cp:revision>
  <cp:lastPrinted>2021-08-04T10:41:00Z</cp:lastPrinted>
  <dcterms:created xsi:type="dcterms:W3CDTF">2019-04-12T08:11:00Z</dcterms:created>
  <dcterms:modified xsi:type="dcterms:W3CDTF">2021-08-04T11:25:00Z</dcterms:modified>
</cp:coreProperties>
</file>