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550151" w:rsidRDefault="00550151" w:rsidP="00550151">
      <w:pPr>
        <w:keepNext/>
        <w:keepLines/>
        <w:spacing w:before="480"/>
        <w:jc w:val="both"/>
        <w:outlineLvl w:val="0"/>
        <w:rPr>
          <w:rFonts w:ascii="Times New Roman" w:hAnsi="Times New Roman" w:cs="Times New Roman"/>
          <w:b/>
          <w:bCs/>
          <w:sz w:val="28"/>
          <w:szCs w:val="28"/>
        </w:rPr>
      </w:pPr>
      <w:bookmarkStart w:id="0" w:name="_Hlk505432967"/>
      <w:r w:rsidRPr="00550151">
        <w:rPr>
          <w:rFonts w:ascii="Times New Roman" w:hAnsi="Times New Roman" w:cs="Times New Roman"/>
          <w:b/>
          <w:bCs/>
          <w:sz w:val="28"/>
          <w:szCs w:val="28"/>
        </w:rPr>
        <w:t xml:space="preserve">ДО </w:t>
      </w:r>
    </w:p>
    <w:p w:rsidR="00550151" w:rsidRPr="00550151" w:rsidRDefault="00550151" w:rsidP="00550151">
      <w:pPr>
        <w:rPr>
          <w:rFonts w:ascii="Times New Roman" w:hAnsi="Times New Roman" w:cs="Times New Roman"/>
          <w:b/>
          <w:sz w:val="28"/>
          <w:szCs w:val="28"/>
        </w:rPr>
      </w:pPr>
      <w:r w:rsidRPr="00550151">
        <w:rPr>
          <w:rFonts w:ascii="Times New Roman" w:hAnsi="Times New Roman" w:cs="Times New Roman"/>
          <w:b/>
          <w:sz w:val="28"/>
          <w:szCs w:val="28"/>
        </w:rPr>
        <w:t>ДИРЕКТОРА НА РИОСВ, гр. Пловдив</w:t>
      </w:r>
    </w:p>
    <w:p w:rsidR="00550151" w:rsidRPr="00550151" w:rsidRDefault="00550151" w:rsidP="00550151">
      <w:pPr>
        <w:spacing w:after="120"/>
        <w:rPr>
          <w:rFonts w:ascii="Times New Roman" w:hAnsi="Times New Roman" w:cs="Times New Roman"/>
          <w:b/>
          <w:sz w:val="28"/>
          <w:szCs w:val="28"/>
          <w:u w:val="single"/>
        </w:rPr>
      </w:pPr>
      <w:r w:rsidRPr="00550151">
        <w:rPr>
          <w:rFonts w:ascii="Times New Roman" w:hAnsi="Times New Roman" w:cs="Times New Roman"/>
          <w:b/>
          <w:sz w:val="28"/>
          <w:szCs w:val="28"/>
          <w:u w:val="single"/>
        </w:rPr>
        <w:t xml:space="preserve">На ваш изх. № ОВОС- </w:t>
      </w:r>
      <w:r>
        <w:rPr>
          <w:rFonts w:ascii="Times New Roman" w:hAnsi="Times New Roman" w:cs="Times New Roman"/>
          <w:b/>
          <w:sz w:val="28"/>
          <w:szCs w:val="28"/>
          <w:u w:val="single"/>
        </w:rPr>
        <w:t>8</w:t>
      </w:r>
      <w:r w:rsidR="00762740">
        <w:rPr>
          <w:rFonts w:ascii="Times New Roman" w:hAnsi="Times New Roman" w:cs="Times New Roman"/>
          <w:b/>
          <w:sz w:val="28"/>
          <w:szCs w:val="28"/>
          <w:u w:val="single"/>
        </w:rPr>
        <w:t>90</w:t>
      </w:r>
      <w:r w:rsidRPr="00550151">
        <w:rPr>
          <w:rFonts w:ascii="Times New Roman" w:hAnsi="Times New Roman" w:cs="Times New Roman"/>
          <w:b/>
          <w:sz w:val="28"/>
          <w:szCs w:val="28"/>
          <w:u w:val="single"/>
        </w:rPr>
        <w:t>-</w:t>
      </w:r>
      <w:r w:rsidR="00762740">
        <w:rPr>
          <w:rFonts w:ascii="Times New Roman" w:hAnsi="Times New Roman" w:cs="Times New Roman"/>
          <w:b/>
          <w:sz w:val="28"/>
          <w:szCs w:val="28"/>
          <w:u w:val="single"/>
        </w:rPr>
        <w:t>5</w:t>
      </w:r>
      <w:r w:rsidRPr="00550151">
        <w:rPr>
          <w:rFonts w:ascii="Times New Roman" w:hAnsi="Times New Roman" w:cs="Times New Roman"/>
          <w:b/>
          <w:sz w:val="28"/>
          <w:szCs w:val="28"/>
          <w:u w:val="single"/>
        </w:rPr>
        <w:t>/</w:t>
      </w:r>
      <w:r w:rsidR="00762740">
        <w:rPr>
          <w:rFonts w:ascii="Times New Roman" w:hAnsi="Times New Roman" w:cs="Times New Roman"/>
          <w:b/>
          <w:sz w:val="28"/>
          <w:szCs w:val="28"/>
          <w:u w:val="single"/>
        </w:rPr>
        <w:t>26</w:t>
      </w:r>
      <w:r w:rsidRPr="00550151">
        <w:rPr>
          <w:rFonts w:ascii="Times New Roman" w:hAnsi="Times New Roman" w:cs="Times New Roman"/>
          <w:b/>
          <w:sz w:val="28"/>
          <w:szCs w:val="28"/>
          <w:u w:val="single"/>
        </w:rPr>
        <w:t>.0</w:t>
      </w:r>
      <w:r>
        <w:rPr>
          <w:rFonts w:ascii="Times New Roman" w:hAnsi="Times New Roman" w:cs="Times New Roman"/>
          <w:b/>
          <w:sz w:val="28"/>
          <w:szCs w:val="28"/>
          <w:u w:val="single"/>
        </w:rPr>
        <w:t>5</w:t>
      </w:r>
      <w:r w:rsidRPr="00550151">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550151">
        <w:rPr>
          <w:rFonts w:ascii="Times New Roman" w:hAnsi="Times New Roman" w:cs="Times New Roman"/>
          <w:b/>
          <w:sz w:val="28"/>
          <w:szCs w:val="28"/>
          <w:u w:val="single"/>
        </w:rPr>
        <w:t>г.</w:t>
      </w:r>
    </w:p>
    <w:p w:rsidR="00550151" w:rsidRPr="00550151" w:rsidRDefault="00550151" w:rsidP="00550151">
      <w:pPr>
        <w:spacing w:after="120"/>
        <w:jc w:val="center"/>
        <w:rPr>
          <w:rFonts w:ascii="Times New Roman" w:hAnsi="Times New Roman" w:cs="Times New Roman"/>
          <w:b/>
          <w:bCs/>
          <w:sz w:val="28"/>
          <w:szCs w:val="28"/>
        </w:rPr>
      </w:pPr>
    </w:p>
    <w:p w:rsidR="00550151" w:rsidRPr="00550151" w:rsidRDefault="00550151" w:rsidP="00550151">
      <w:pPr>
        <w:spacing w:after="120"/>
        <w:jc w:val="center"/>
        <w:rPr>
          <w:rFonts w:ascii="Times New Roman" w:hAnsi="Times New Roman" w:cs="Times New Roman"/>
          <w:b/>
          <w:bCs/>
          <w:sz w:val="28"/>
          <w:szCs w:val="28"/>
        </w:rPr>
      </w:pPr>
    </w:p>
    <w:p w:rsidR="00550151" w:rsidRPr="00550151" w:rsidRDefault="00550151" w:rsidP="00550151">
      <w:pPr>
        <w:spacing w:after="120"/>
        <w:jc w:val="center"/>
        <w:rPr>
          <w:rFonts w:ascii="Times New Roman" w:hAnsi="Times New Roman" w:cs="Times New Roman"/>
          <w:b/>
          <w:bCs/>
          <w:sz w:val="36"/>
          <w:szCs w:val="36"/>
        </w:rPr>
      </w:pPr>
      <w:r w:rsidRPr="00550151">
        <w:rPr>
          <w:rFonts w:ascii="Times New Roman" w:hAnsi="Times New Roman" w:cs="Times New Roman"/>
          <w:b/>
          <w:bCs/>
          <w:sz w:val="36"/>
          <w:szCs w:val="36"/>
        </w:rPr>
        <w:t>И С К А Н Е</w:t>
      </w:r>
    </w:p>
    <w:p w:rsidR="00550151" w:rsidRPr="00550151" w:rsidRDefault="00550151" w:rsidP="00550151">
      <w:pPr>
        <w:spacing w:after="120"/>
        <w:contextualSpacing/>
        <w:jc w:val="center"/>
        <w:rPr>
          <w:rFonts w:ascii="Times New Roman" w:hAnsi="Times New Roman" w:cs="Times New Roman"/>
          <w:b/>
          <w:bCs/>
          <w:sz w:val="36"/>
          <w:szCs w:val="36"/>
          <w:lang w:val="en-US"/>
        </w:rPr>
      </w:pPr>
      <w:r w:rsidRPr="00550151">
        <w:rPr>
          <w:rFonts w:ascii="Times New Roman" w:hAnsi="Times New Roman" w:cs="Times New Roman"/>
          <w:b/>
          <w:bCs/>
          <w:sz w:val="40"/>
          <w:szCs w:val="36"/>
        </w:rPr>
        <w:t xml:space="preserve">за преценяване на необходимостта от извършване на </w:t>
      </w:r>
      <w:r w:rsidRPr="00550151">
        <w:rPr>
          <w:rFonts w:ascii="Times New Roman" w:hAnsi="Times New Roman" w:cs="Times New Roman"/>
          <w:b/>
          <w:bCs/>
          <w:sz w:val="36"/>
          <w:szCs w:val="36"/>
        </w:rPr>
        <w:t>оценка на въздействието върху околната среда (ОВОС)</w:t>
      </w:r>
    </w:p>
    <w:p w:rsidR="00762740" w:rsidRPr="00762740" w:rsidRDefault="00550151" w:rsidP="00762740">
      <w:pPr>
        <w:spacing w:after="120"/>
        <w:ind w:left="36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p>
    <w:p w:rsidR="00762740" w:rsidRPr="00762740" w:rsidRDefault="0068519F" w:rsidP="00762740">
      <w:pPr>
        <w:spacing w:after="120"/>
        <w:ind w:left="360"/>
        <w:contextualSpacing/>
        <w:jc w:val="center"/>
        <w:rPr>
          <w:rFonts w:ascii="Times New Roman" w:hAnsi="Times New Roman" w:cs="Times New Roman"/>
          <w:b/>
          <w:bCs/>
          <w:sz w:val="28"/>
          <w:szCs w:val="28"/>
        </w:rPr>
      </w:pPr>
      <w:r>
        <w:rPr>
          <w:rFonts w:ascii="Times New Roman" w:hAnsi="Times New Roman" w:cs="Times New Roman"/>
          <w:b/>
          <w:bCs/>
          <w:sz w:val="28"/>
          <w:szCs w:val="28"/>
        </w:rPr>
        <w:t>От К</w:t>
      </w:r>
      <w:r w:rsidR="00762740" w:rsidRPr="00762740">
        <w:rPr>
          <w:rFonts w:ascii="Times New Roman" w:hAnsi="Times New Roman" w:cs="Times New Roman"/>
          <w:b/>
          <w:bCs/>
          <w:sz w:val="28"/>
          <w:szCs w:val="28"/>
        </w:rPr>
        <w:t xml:space="preserve"> Щерев</w:t>
      </w:r>
    </w:p>
    <w:p w:rsidR="00550151" w:rsidRPr="00550151" w:rsidRDefault="00550151" w:rsidP="00762740">
      <w:pPr>
        <w:spacing w:after="120"/>
        <w:jc w:val="center"/>
        <w:rPr>
          <w:rFonts w:ascii="Times New Roman" w:hAnsi="Times New Roman" w:cs="Times New Roman"/>
          <w:b/>
          <w:sz w:val="36"/>
          <w:szCs w:val="36"/>
        </w:rPr>
      </w:pPr>
      <w:r w:rsidRPr="00550151">
        <w:rPr>
          <w:rFonts w:ascii="Times New Roman" w:hAnsi="Times New Roman" w:cs="Times New Roman"/>
          <w:b/>
          <w:sz w:val="36"/>
          <w:szCs w:val="36"/>
        </w:rPr>
        <w:t>Уважаеми Господин Йотков,</w:t>
      </w:r>
    </w:p>
    <w:p w:rsidR="00550151" w:rsidRDefault="00550151" w:rsidP="00550151">
      <w:pPr>
        <w:tabs>
          <w:tab w:val="left" w:pos="9356"/>
        </w:tabs>
        <w:spacing w:before="100" w:beforeAutospacing="1" w:after="100" w:afterAutospacing="1"/>
        <w:ind w:right="142" w:firstLine="708"/>
        <w:jc w:val="both"/>
        <w:rPr>
          <w:rFonts w:ascii="Times New Roman" w:hAnsi="Times New Roman" w:cs="Times New Roman"/>
          <w:sz w:val="28"/>
          <w:szCs w:val="28"/>
        </w:rPr>
      </w:pPr>
      <w:r w:rsidRPr="00550151">
        <w:rPr>
          <w:rFonts w:ascii="Times New Roman" w:hAnsi="Times New Roman" w:cs="Times New Roman"/>
          <w:sz w:val="28"/>
          <w:szCs w:val="28"/>
        </w:rPr>
        <w:t>Моля да ми бъде издадено решение за преценяване на необходимостта от извършване на ОВОС за инвестиционно предложение:</w:t>
      </w:r>
      <w:r w:rsidR="00C9053A">
        <w:rPr>
          <w:rFonts w:ascii="Times New Roman" w:hAnsi="Times New Roman" w:cs="Times New Roman"/>
          <w:sz w:val="28"/>
          <w:szCs w:val="28"/>
        </w:rPr>
        <w:t xml:space="preserve"> </w:t>
      </w:r>
    </w:p>
    <w:p w:rsidR="00762740" w:rsidRPr="00762740" w:rsidRDefault="00762740" w:rsidP="00550151">
      <w:pPr>
        <w:tabs>
          <w:tab w:val="left" w:pos="9356"/>
        </w:tabs>
        <w:spacing w:before="100" w:beforeAutospacing="1" w:after="100" w:afterAutospacing="1"/>
        <w:ind w:right="142" w:firstLine="708"/>
        <w:jc w:val="both"/>
        <w:rPr>
          <w:rFonts w:ascii="Times New Roman" w:eastAsia="Times New Roman" w:hAnsi="Times New Roman" w:cs="Times New Roman"/>
          <w:b/>
          <w:sz w:val="28"/>
          <w:szCs w:val="28"/>
          <w:lang w:eastAsia="bg-BG"/>
        </w:rPr>
      </w:pPr>
      <w:proofErr w:type="spellStart"/>
      <w:r w:rsidRPr="00762740">
        <w:rPr>
          <w:rFonts w:ascii="Times New Roman" w:eastAsia="Times New Roman" w:hAnsi="Times New Roman" w:cs="Times New Roman"/>
          <w:b/>
          <w:sz w:val="28"/>
          <w:szCs w:val="28"/>
          <w:lang w:val="en-US" w:eastAsia="bg-BG"/>
        </w:rPr>
        <w:t>Изготвяне</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на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проект</w:t>
      </w:r>
      <w:proofErr w:type="spellEnd"/>
      <w:r w:rsidRPr="00762740">
        <w:rPr>
          <w:rFonts w:ascii="Times New Roman" w:eastAsia="Times New Roman" w:hAnsi="Times New Roman" w:cs="Times New Roman"/>
          <w:b/>
          <w:sz w:val="28"/>
          <w:szCs w:val="28"/>
          <w:lang w:val="en-US" w:eastAsia="bg-BG"/>
        </w:rPr>
        <w:t xml:space="preserve"> ПУП-ПРЗ и ПП </w:t>
      </w:r>
      <w:proofErr w:type="spellStart"/>
      <w:r w:rsidRPr="00762740">
        <w:rPr>
          <w:rFonts w:ascii="Times New Roman" w:eastAsia="Times New Roman" w:hAnsi="Times New Roman" w:cs="Times New Roman"/>
          <w:b/>
          <w:sz w:val="28"/>
          <w:szCs w:val="28"/>
          <w:lang w:val="en-US" w:eastAsia="bg-BG"/>
        </w:rPr>
        <w:t>за</w:t>
      </w:r>
      <w:proofErr w:type="spellEnd"/>
      <w:r w:rsidRPr="00762740">
        <w:rPr>
          <w:rFonts w:ascii="Times New Roman" w:eastAsia="Times New Roman" w:hAnsi="Times New Roman" w:cs="Times New Roman"/>
          <w:b/>
          <w:sz w:val="28"/>
          <w:szCs w:val="28"/>
          <w:lang w:val="en-US" w:eastAsia="bg-BG"/>
        </w:rPr>
        <w:t xml:space="preserve"> ПИ с </w:t>
      </w:r>
      <w:proofErr w:type="spellStart"/>
      <w:r w:rsidRPr="00762740">
        <w:rPr>
          <w:rFonts w:ascii="Times New Roman" w:eastAsia="Times New Roman" w:hAnsi="Times New Roman" w:cs="Times New Roman"/>
          <w:b/>
          <w:sz w:val="28"/>
          <w:szCs w:val="28"/>
          <w:lang w:val="en-US" w:eastAsia="bg-BG"/>
        </w:rPr>
        <w:t>идентификатор</w:t>
      </w:r>
      <w:proofErr w:type="spellEnd"/>
      <w:r w:rsidRPr="00762740">
        <w:rPr>
          <w:rFonts w:ascii="Times New Roman" w:eastAsia="Times New Roman" w:hAnsi="Times New Roman" w:cs="Times New Roman"/>
          <w:b/>
          <w:sz w:val="28"/>
          <w:szCs w:val="28"/>
          <w:lang w:val="en-US" w:eastAsia="bg-BG"/>
        </w:rPr>
        <w:t xml:space="preserve"> 47295.43.392, м. “</w:t>
      </w:r>
      <w:proofErr w:type="spellStart"/>
      <w:r w:rsidRPr="00762740">
        <w:rPr>
          <w:rFonts w:ascii="Times New Roman" w:eastAsia="Times New Roman" w:hAnsi="Times New Roman" w:cs="Times New Roman"/>
          <w:b/>
          <w:sz w:val="28"/>
          <w:szCs w:val="28"/>
          <w:lang w:val="en-US" w:eastAsia="bg-BG"/>
        </w:rPr>
        <w:t>Захаридево</w:t>
      </w:r>
      <w:proofErr w:type="spellEnd"/>
      <w:proofErr w:type="gramStart"/>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по</w:t>
      </w:r>
      <w:proofErr w:type="spellEnd"/>
      <w:proofErr w:type="gramEnd"/>
      <w:r w:rsidRPr="00762740">
        <w:rPr>
          <w:rFonts w:ascii="Times New Roman" w:eastAsia="Times New Roman" w:hAnsi="Times New Roman" w:cs="Times New Roman"/>
          <w:b/>
          <w:sz w:val="28"/>
          <w:szCs w:val="28"/>
          <w:lang w:val="en-US" w:eastAsia="bg-BG"/>
        </w:rPr>
        <w:t xml:space="preserve"> КК </w:t>
      </w:r>
      <w:proofErr w:type="spellStart"/>
      <w:r w:rsidRPr="00762740">
        <w:rPr>
          <w:rFonts w:ascii="Times New Roman" w:eastAsia="Times New Roman" w:hAnsi="Times New Roman" w:cs="Times New Roman"/>
          <w:b/>
          <w:sz w:val="28"/>
          <w:szCs w:val="28"/>
          <w:lang w:val="en-US" w:eastAsia="bg-BG"/>
        </w:rPr>
        <w:t>на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с.Марково</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общ</w:t>
      </w:r>
      <w:proofErr w:type="spellEnd"/>
      <w:r w:rsidRPr="00762740">
        <w:rPr>
          <w:rFonts w:ascii="Times New Roman" w:eastAsia="Times New Roman" w:hAnsi="Times New Roman" w:cs="Times New Roman"/>
          <w:b/>
          <w:sz w:val="28"/>
          <w:szCs w:val="28"/>
          <w:lang w:val="en-US" w:eastAsia="bg-BG"/>
        </w:rPr>
        <w:t>.“</w:t>
      </w:r>
      <w:proofErr w:type="spellStart"/>
      <w:r w:rsidRPr="00762740">
        <w:rPr>
          <w:rFonts w:ascii="Times New Roman" w:eastAsia="Times New Roman" w:hAnsi="Times New Roman" w:cs="Times New Roman"/>
          <w:b/>
          <w:sz w:val="28"/>
          <w:szCs w:val="28"/>
          <w:lang w:val="en-US" w:eastAsia="bg-BG"/>
        </w:rPr>
        <w:t>Родопи</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за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процедура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промяна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на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предназначението</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на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земеделската</w:t>
      </w:r>
      <w:proofErr w:type="spellEnd"/>
      <w:r w:rsidRPr="00762740">
        <w:rPr>
          <w:rFonts w:ascii="Times New Roman" w:eastAsia="Times New Roman" w:hAnsi="Times New Roman" w:cs="Times New Roman"/>
          <w:b/>
          <w:sz w:val="28"/>
          <w:szCs w:val="28"/>
          <w:lang w:val="en-US" w:eastAsia="bg-BG"/>
        </w:rPr>
        <w:t xml:space="preserve"> </w:t>
      </w:r>
      <w:proofErr w:type="spellStart"/>
      <w:r w:rsidRPr="00762740">
        <w:rPr>
          <w:rFonts w:ascii="Times New Roman" w:eastAsia="Times New Roman" w:hAnsi="Times New Roman" w:cs="Times New Roman"/>
          <w:b/>
          <w:sz w:val="28"/>
          <w:szCs w:val="28"/>
          <w:lang w:val="en-US" w:eastAsia="bg-BG"/>
        </w:rPr>
        <w:t>земя</w:t>
      </w:r>
      <w:proofErr w:type="spellEnd"/>
      <w:r>
        <w:rPr>
          <w:rFonts w:ascii="Times New Roman" w:eastAsia="Times New Roman" w:hAnsi="Times New Roman" w:cs="Times New Roman"/>
          <w:b/>
          <w:sz w:val="28"/>
          <w:szCs w:val="28"/>
          <w:lang w:eastAsia="bg-BG"/>
        </w:rPr>
        <w:t xml:space="preserve"> с цел жилищно застрояване </w:t>
      </w:r>
      <w:r w:rsidR="0089318A">
        <w:rPr>
          <w:rFonts w:ascii="Times New Roman" w:eastAsia="Times New Roman" w:hAnsi="Times New Roman" w:cs="Times New Roman"/>
          <w:b/>
          <w:sz w:val="28"/>
          <w:szCs w:val="28"/>
          <w:lang w:eastAsia="bg-BG"/>
        </w:rPr>
        <w:t>на</w:t>
      </w:r>
      <w:r>
        <w:rPr>
          <w:rFonts w:ascii="Times New Roman" w:eastAsia="Times New Roman" w:hAnsi="Times New Roman" w:cs="Times New Roman"/>
          <w:b/>
          <w:sz w:val="28"/>
          <w:szCs w:val="28"/>
          <w:lang w:eastAsia="bg-BG"/>
        </w:rPr>
        <w:t xml:space="preserve"> 6 бр. УПИ</w:t>
      </w:r>
    </w:p>
    <w:p w:rsidR="00550151" w:rsidRPr="00550151" w:rsidRDefault="00550151" w:rsidP="00550151">
      <w:pPr>
        <w:tabs>
          <w:tab w:val="left" w:pos="9214"/>
        </w:tabs>
        <w:ind w:right="42"/>
        <w:jc w:val="both"/>
        <w:rPr>
          <w:rFonts w:ascii="Times New Roman" w:hAnsi="Times New Roman" w:cs="Times New Roman"/>
          <w:b/>
          <w:sz w:val="28"/>
          <w:szCs w:val="28"/>
        </w:rPr>
      </w:pPr>
      <w:r w:rsidRPr="00550151">
        <w:rPr>
          <w:rFonts w:ascii="Times New Roman" w:hAnsi="Times New Roman" w:cs="Times New Roman"/>
          <w:b/>
          <w:sz w:val="28"/>
          <w:szCs w:val="28"/>
        </w:rPr>
        <w:t xml:space="preserve">      </w:t>
      </w:r>
      <w:r w:rsidRPr="00550151">
        <w:rPr>
          <w:rFonts w:ascii="Times New Roman" w:hAnsi="Times New Roman" w:cs="Times New Roman"/>
          <w:b/>
          <w:sz w:val="28"/>
          <w:szCs w:val="28"/>
          <w:u w:val="single"/>
        </w:rPr>
        <w:t xml:space="preserve">  Прилагам:</w:t>
      </w:r>
    </w:p>
    <w:p w:rsidR="00550151" w:rsidRPr="00550151" w:rsidRDefault="00550151" w:rsidP="00550151">
      <w:pPr>
        <w:numPr>
          <w:ilvl w:val="0"/>
          <w:numId w:val="13"/>
        </w:numPr>
        <w:tabs>
          <w:tab w:val="num" w:pos="426"/>
          <w:tab w:val="left" w:pos="993"/>
        </w:tabs>
        <w:ind w:left="142" w:right="42" w:firstLine="425"/>
        <w:jc w:val="both"/>
        <w:rPr>
          <w:rFonts w:ascii="Times New Roman" w:hAnsi="Times New Roman" w:cs="Times New Roman"/>
          <w:sz w:val="28"/>
          <w:szCs w:val="28"/>
        </w:rPr>
      </w:pPr>
      <w:r w:rsidRPr="00550151">
        <w:rPr>
          <w:rFonts w:ascii="Times New Roman" w:hAnsi="Times New Roman" w:cs="Times New Roman"/>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Default="00550151" w:rsidP="00550151">
      <w:pPr>
        <w:numPr>
          <w:ilvl w:val="0"/>
          <w:numId w:val="13"/>
        </w:numPr>
        <w:spacing w:before="120"/>
        <w:ind w:left="714" w:right="42" w:hanging="357"/>
        <w:jc w:val="both"/>
        <w:rPr>
          <w:rFonts w:ascii="Times New Roman" w:hAnsi="Times New Roman" w:cs="Times New Roman"/>
          <w:sz w:val="28"/>
          <w:szCs w:val="28"/>
        </w:rPr>
      </w:pPr>
      <w:r>
        <w:rPr>
          <w:rFonts w:ascii="Times New Roman" w:hAnsi="Times New Roman" w:cs="Times New Roman"/>
          <w:sz w:val="28"/>
          <w:szCs w:val="28"/>
        </w:rPr>
        <w:t>Декларация</w:t>
      </w:r>
      <w:r w:rsidR="00903130">
        <w:rPr>
          <w:rFonts w:ascii="Times New Roman" w:hAnsi="Times New Roman" w:cs="Times New Roman"/>
          <w:sz w:val="28"/>
          <w:szCs w:val="28"/>
        </w:rPr>
        <w:t xml:space="preserve"> </w:t>
      </w:r>
      <w:r>
        <w:rPr>
          <w:rFonts w:ascii="Times New Roman" w:hAnsi="Times New Roman" w:cs="Times New Roman"/>
          <w:sz w:val="28"/>
          <w:szCs w:val="28"/>
        </w:rPr>
        <w:t>за уведомяване на инв. предложение</w:t>
      </w:r>
    </w:p>
    <w:p w:rsidR="00550151" w:rsidRPr="00550151" w:rsidRDefault="00550151" w:rsidP="00550151">
      <w:pPr>
        <w:numPr>
          <w:ilvl w:val="0"/>
          <w:numId w:val="13"/>
        </w:numPr>
        <w:spacing w:before="120"/>
        <w:ind w:left="714" w:right="42" w:hanging="357"/>
        <w:jc w:val="both"/>
        <w:rPr>
          <w:rFonts w:ascii="Times New Roman" w:hAnsi="Times New Roman" w:cs="Times New Roman"/>
          <w:sz w:val="28"/>
          <w:szCs w:val="28"/>
        </w:rPr>
      </w:pPr>
      <w:r w:rsidRPr="00550151">
        <w:rPr>
          <w:rFonts w:ascii="Times New Roman" w:hAnsi="Times New Roman" w:cs="Times New Roman"/>
          <w:sz w:val="28"/>
          <w:szCs w:val="28"/>
        </w:rPr>
        <w:t>Документ за платена такса.</w:t>
      </w:r>
    </w:p>
    <w:p w:rsidR="00550151" w:rsidRPr="00550151" w:rsidRDefault="00550151" w:rsidP="00550151">
      <w:pPr>
        <w:spacing w:line="360" w:lineRule="auto"/>
        <w:contextualSpacing/>
        <w:jc w:val="both"/>
        <w:rPr>
          <w:rFonts w:ascii="Times New Roman" w:hAnsi="Times New Roman" w:cs="Times New Roman"/>
        </w:rPr>
      </w:pPr>
    </w:p>
    <w:p w:rsidR="00550151" w:rsidRDefault="00550151" w:rsidP="00550151">
      <w:pPr>
        <w:spacing w:line="360" w:lineRule="auto"/>
        <w:contextualSpacing/>
        <w:jc w:val="both"/>
        <w:rPr>
          <w:rFonts w:ascii="Times New Roman" w:hAnsi="Times New Roman" w:cs="Times New Roman"/>
          <w:sz w:val="28"/>
          <w:szCs w:val="28"/>
        </w:rPr>
      </w:pPr>
      <w:r w:rsidRPr="00550151">
        <w:rPr>
          <w:rFonts w:ascii="Times New Roman" w:hAnsi="Times New Roman" w:cs="Times New Roman"/>
        </w:rPr>
        <w:t xml:space="preserve">Дата:………………….. </w:t>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t xml:space="preserve"> Подпис: …………………</w:t>
      </w:r>
      <w:r w:rsidRPr="00550151">
        <w:rPr>
          <w:rFonts w:ascii="Times New Roman" w:hAnsi="Times New Roman" w:cs="Times New Roman"/>
          <w:sz w:val="28"/>
          <w:szCs w:val="28"/>
        </w:rPr>
        <w:t xml:space="preserve">… </w:t>
      </w:r>
    </w:p>
    <w:p w:rsidR="00903130" w:rsidRPr="00550151" w:rsidRDefault="00903130" w:rsidP="00550151">
      <w:pPr>
        <w:spacing w:line="360" w:lineRule="auto"/>
        <w:contextualSpacing/>
        <w:jc w:val="both"/>
        <w:rPr>
          <w:rFonts w:ascii="Times New Roman" w:hAnsi="Times New Roman" w:cs="Times New Roman"/>
          <w:sz w:val="28"/>
          <w:szCs w:val="28"/>
        </w:rPr>
      </w:pPr>
    </w:p>
    <w:p w:rsidR="00550151" w:rsidRPr="00550151" w:rsidRDefault="00550151" w:rsidP="00550151">
      <w:pPr>
        <w:spacing w:line="360" w:lineRule="auto"/>
        <w:contextualSpacing/>
        <w:jc w:val="both"/>
        <w:rPr>
          <w:rFonts w:ascii="Times New Roman" w:hAnsi="Times New Roman" w:cs="Times New Roman"/>
          <w:sz w:val="28"/>
          <w:szCs w:val="28"/>
        </w:rPr>
      </w:pPr>
      <w:r w:rsidRPr="00550151">
        <w:rPr>
          <w:rFonts w:ascii="Times New Roman" w:hAnsi="Times New Roman" w:cs="Times New Roman"/>
          <w:sz w:val="28"/>
          <w:szCs w:val="28"/>
        </w:rPr>
        <w:t xml:space="preserve">                                                                   </w:t>
      </w:r>
    </w:p>
    <w:p w:rsidR="00CE7B04" w:rsidRPr="00550151" w:rsidRDefault="00550151" w:rsidP="00550151">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28"/>
          <w:szCs w:val="28"/>
        </w:rPr>
        <w:lastRenderedPageBreak/>
        <w:t xml:space="preserve">                                                </w:t>
      </w:r>
    </w:p>
    <w:p w:rsidR="00CE7B04" w:rsidRPr="00FA2CE7" w:rsidRDefault="00CE7B04" w:rsidP="00C637BF">
      <w:pPr>
        <w:spacing w:after="0" w:line="240" w:lineRule="auto"/>
        <w:jc w:val="center"/>
        <w:rPr>
          <w:rFonts w:ascii="Times New Roman" w:hAnsi="Times New Roman" w:cs="Times New Roman"/>
          <w:b/>
          <w:sz w:val="44"/>
          <w:szCs w:val="44"/>
          <w:u w:val="single"/>
        </w:rPr>
      </w:pPr>
      <w:r w:rsidRPr="00FA2CE7">
        <w:rPr>
          <w:rFonts w:ascii="Times New Roman" w:hAnsi="Times New Roman" w:cs="Times New Roman"/>
          <w:b/>
          <w:sz w:val="44"/>
          <w:szCs w:val="44"/>
          <w:u w:val="single"/>
        </w:rPr>
        <w:t xml:space="preserve">Информация по Приложение № 2 </w:t>
      </w:r>
    </w:p>
    <w:p w:rsidR="00CE7B04" w:rsidRPr="00550151" w:rsidRDefault="00CE7B04" w:rsidP="00C637BF">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44"/>
          <w:szCs w:val="44"/>
          <w:u w:val="single"/>
        </w:rPr>
        <w:t>към чл.6 от Наредбата за ОВОС за преценка необходимостта от извършване на ОВОС</w:t>
      </w:r>
    </w:p>
    <w:p w:rsidR="00CE7B04" w:rsidRPr="00550151" w:rsidRDefault="00CE7B04" w:rsidP="00C637BF">
      <w:pPr>
        <w:spacing w:after="0" w:line="240" w:lineRule="auto"/>
        <w:jc w:val="center"/>
        <w:rPr>
          <w:rFonts w:ascii="Times New Roman" w:hAnsi="Times New Roman" w:cs="Times New Roman"/>
          <w:sz w:val="28"/>
          <w:szCs w:val="28"/>
        </w:rPr>
      </w:pPr>
    </w:p>
    <w:p w:rsidR="00CE7B04" w:rsidRPr="00550151" w:rsidRDefault="00CE7B04" w:rsidP="00C637BF">
      <w:pPr>
        <w:spacing w:after="0" w:line="240" w:lineRule="auto"/>
        <w:jc w:val="center"/>
        <w:rPr>
          <w:rFonts w:ascii="Times New Roman" w:hAnsi="Times New Roman" w:cs="Times New Roman"/>
          <w:sz w:val="28"/>
          <w:szCs w:val="28"/>
        </w:rPr>
      </w:pPr>
      <w:r w:rsidRPr="00550151">
        <w:rPr>
          <w:rFonts w:ascii="Times New Roman" w:hAnsi="Times New Roman" w:cs="Times New Roman"/>
          <w:sz w:val="28"/>
          <w:szCs w:val="28"/>
        </w:rPr>
        <w:t>(Изм. - ДВ, бр. 3 от 2006 г., изм. и доп. - ДВ, бр. 3 от 2011 г., изм. и доп. - ДВ, бр. 12 от 2016 г., в сила от 12.02.2016 г., изм. - ДВ, бр. 3 от 05.01.2018 г.)</w:t>
      </w:r>
    </w:p>
    <w:p w:rsidR="00CE7B04" w:rsidRPr="00550151" w:rsidRDefault="00CE7B04" w:rsidP="00C637BF">
      <w:pPr>
        <w:spacing w:after="0" w:line="240" w:lineRule="auto"/>
        <w:jc w:val="center"/>
        <w:rPr>
          <w:rFonts w:ascii="Times New Roman" w:hAnsi="Times New Roman" w:cs="Times New Roman"/>
          <w:sz w:val="44"/>
          <w:szCs w:val="44"/>
          <w:u w:val="single"/>
        </w:rPr>
      </w:pPr>
    </w:p>
    <w:p w:rsidR="00CE7B04" w:rsidRPr="00550151" w:rsidRDefault="00CE7B04" w:rsidP="00F81C91">
      <w:pPr>
        <w:shd w:val="clear" w:color="auto" w:fill="FFFFFF"/>
        <w:autoSpaceDE w:val="0"/>
        <w:autoSpaceDN w:val="0"/>
        <w:adjustRightInd w:val="0"/>
        <w:spacing w:after="0" w:line="264" w:lineRule="auto"/>
        <w:jc w:val="center"/>
        <w:rPr>
          <w:rFonts w:ascii="Times New Roman" w:hAnsi="Times New Roman" w:cs="Times New Roman"/>
          <w:b/>
          <w:bCs/>
          <w:sz w:val="44"/>
          <w:szCs w:val="44"/>
        </w:rPr>
      </w:pPr>
    </w:p>
    <w:p w:rsidR="00762740" w:rsidRPr="00762740" w:rsidRDefault="00762740" w:rsidP="009F7E82">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b/>
          <w:sz w:val="40"/>
          <w:szCs w:val="40"/>
        </w:rPr>
      </w:pPr>
      <w:r w:rsidRPr="00762740">
        <w:rPr>
          <w:rFonts w:ascii="Times New Roman" w:hAnsi="Times New Roman" w:cs="Times New Roman"/>
          <w:b/>
          <w:sz w:val="40"/>
          <w:szCs w:val="40"/>
        </w:rPr>
        <w:t>Инвестиционно предложение:</w:t>
      </w:r>
    </w:p>
    <w:p w:rsidR="00CE7B04" w:rsidRPr="00762740" w:rsidRDefault="00762740" w:rsidP="009F7E82">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sz w:val="36"/>
          <w:szCs w:val="36"/>
        </w:rPr>
      </w:pPr>
      <w:r w:rsidRPr="00762740">
        <w:rPr>
          <w:rFonts w:ascii="Times New Roman" w:hAnsi="Times New Roman" w:cs="Times New Roman"/>
          <w:sz w:val="36"/>
          <w:szCs w:val="36"/>
        </w:rPr>
        <w:t>Изготвяне на проект ПУП-ПРЗ и ПП за ПИ с идентификатор 47295.43.392, м. “Захаридево“ по КК на с.Марково, общ.“Родопи“ за процедура промяна на предназначението на земеделската земя с цел жилищно застрояване в 6 бр. УПИ</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rsidR="00CE7B04" w:rsidRPr="00550151" w:rsidRDefault="00CE7B04" w:rsidP="00F81C91">
      <w:pPr>
        <w:shd w:val="clear" w:color="auto" w:fill="FFFFFF"/>
        <w:autoSpaceDE w:val="0"/>
        <w:autoSpaceDN w:val="0"/>
        <w:adjustRightInd w:val="0"/>
        <w:spacing w:after="0" w:line="264" w:lineRule="auto"/>
        <w:ind w:firstLine="360"/>
        <w:jc w:val="center"/>
        <w:rPr>
          <w:rFonts w:ascii="Times New Roman" w:hAnsi="Times New Roman" w:cs="Times New Roman"/>
          <w:b/>
          <w:bCs/>
          <w:sz w:val="28"/>
          <w:szCs w:val="28"/>
        </w:rPr>
      </w:pPr>
    </w:p>
    <w:bookmarkEnd w:id="0"/>
    <w:p w:rsidR="00CE7B04" w:rsidRPr="00C9053A" w:rsidRDefault="00CE7B04" w:rsidP="00C9053A">
      <w:pPr>
        <w:pStyle w:val="ListParagraph"/>
        <w:numPr>
          <w:ilvl w:val="0"/>
          <w:numId w:val="14"/>
        </w:numPr>
        <w:shd w:val="clear" w:color="auto" w:fill="FFFFFF"/>
        <w:autoSpaceDE w:val="0"/>
        <w:autoSpaceDN w:val="0"/>
        <w:adjustRightInd w:val="0"/>
        <w:spacing w:after="0" w:line="240" w:lineRule="auto"/>
        <w:ind w:hanging="1080"/>
        <w:jc w:val="both"/>
        <w:rPr>
          <w:rFonts w:ascii="Times New Roman" w:hAnsi="Times New Roman" w:cs="Times New Roman"/>
          <w:b/>
          <w:bCs/>
          <w:sz w:val="28"/>
          <w:szCs w:val="28"/>
          <w:u w:val="single"/>
        </w:rPr>
      </w:pPr>
      <w:r w:rsidRPr="00C9053A">
        <w:rPr>
          <w:rFonts w:ascii="Times New Roman" w:hAnsi="Times New Roman" w:cs="Times New Roman"/>
          <w:b/>
          <w:bCs/>
          <w:sz w:val="28"/>
          <w:szCs w:val="28"/>
          <w:u w:val="single"/>
        </w:rPr>
        <w:t>ИНФОРМАЦИЯ ЗА КОНТАКТ С ВЪЗЛОЖИТЕЛЯ:</w:t>
      </w:r>
    </w:p>
    <w:p w:rsidR="00CE7B04" w:rsidRDefault="00CE7B04" w:rsidP="00F81C91">
      <w:pPr>
        <w:shd w:val="clear" w:color="auto" w:fill="FFFFFF"/>
        <w:tabs>
          <w:tab w:val="left" w:pos="426"/>
          <w:tab w:val="left" w:pos="900"/>
          <w:tab w:val="left" w:pos="1620"/>
        </w:tabs>
        <w:autoSpaceDE w:val="0"/>
        <w:autoSpaceDN w:val="0"/>
        <w:adjustRightInd w:val="0"/>
        <w:spacing w:after="0" w:line="264" w:lineRule="auto"/>
        <w:rPr>
          <w:rFonts w:ascii="Times New Roman" w:hAnsi="Times New Roman" w:cs="Times New Roman"/>
          <w:b/>
          <w:bCs/>
          <w:color w:val="FF6600"/>
          <w:sz w:val="28"/>
          <w:szCs w:val="28"/>
        </w:rPr>
      </w:pPr>
    </w:p>
    <w:p w:rsidR="00762740" w:rsidRPr="00762740" w:rsidRDefault="00762740" w:rsidP="00762740">
      <w:pPr>
        <w:spacing w:after="120"/>
        <w:ind w:left="360"/>
        <w:contextualSpacing/>
        <w:jc w:val="center"/>
        <w:rPr>
          <w:rFonts w:ascii="Times New Roman" w:hAnsi="Times New Roman" w:cs="Times New Roman"/>
          <w:b/>
          <w:bCs/>
          <w:sz w:val="28"/>
          <w:szCs w:val="28"/>
        </w:rPr>
      </w:pPr>
      <w:bookmarkStart w:id="1" w:name="_GoBack"/>
      <w:bookmarkEnd w:id="1"/>
    </w:p>
    <w:p w:rsidR="00762740" w:rsidRPr="00550151" w:rsidRDefault="00762740" w:rsidP="00F81C91">
      <w:pPr>
        <w:shd w:val="clear" w:color="auto" w:fill="FFFFFF"/>
        <w:tabs>
          <w:tab w:val="left" w:pos="426"/>
          <w:tab w:val="left" w:pos="900"/>
          <w:tab w:val="left" w:pos="1620"/>
        </w:tabs>
        <w:autoSpaceDE w:val="0"/>
        <w:autoSpaceDN w:val="0"/>
        <w:adjustRightInd w:val="0"/>
        <w:spacing w:after="0" w:line="264" w:lineRule="auto"/>
        <w:rPr>
          <w:rFonts w:ascii="Times New Roman" w:hAnsi="Times New Roman" w:cs="Times New Roman"/>
          <w:b/>
          <w:bCs/>
          <w:color w:val="FF6600"/>
          <w:sz w:val="28"/>
          <w:szCs w:val="28"/>
        </w:rPr>
      </w:pPr>
    </w:p>
    <w:p w:rsidR="00CE7B04" w:rsidRPr="00550151" w:rsidRDefault="00CE7B04" w:rsidP="00F81C91">
      <w:pPr>
        <w:spacing w:after="0" w:line="264" w:lineRule="auto"/>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II. РЕЗЮМЕ НА ИНВЕСТИЦИОННОТО ПРЕДЛОЖЕНИЕ:</w:t>
      </w:r>
    </w:p>
    <w:p w:rsidR="00CE7B04" w:rsidRPr="00550151" w:rsidRDefault="00CE7B04" w:rsidP="0021009A">
      <w:pPr>
        <w:tabs>
          <w:tab w:val="left" w:pos="851"/>
        </w:tabs>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ab/>
      </w:r>
      <w:bookmarkStart w:id="2" w:name="_Hlk15476606"/>
      <w:r w:rsidRPr="00550151">
        <w:rPr>
          <w:rFonts w:ascii="Times New Roman" w:hAnsi="Times New Roman" w:cs="Times New Roman"/>
          <w:sz w:val="28"/>
          <w:szCs w:val="28"/>
        </w:rPr>
        <w:t xml:space="preserve">Ново инвестиционно предложение -   </w:t>
      </w:r>
      <w:r w:rsidR="00762740" w:rsidRPr="00762740">
        <w:rPr>
          <w:rFonts w:ascii="Times New Roman" w:hAnsi="Times New Roman" w:cs="Times New Roman"/>
          <w:sz w:val="28"/>
          <w:szCs w:val="28"/>
        </w:rPr>
        <w:t>Изготвяне на проект ПУП-ПРЗ и ПП за ПИ с идентификатор 47295.43.392, м. “Захаридево“ по КК на с.Марково, общ.“Родопи“ за процедура промяна на предназначението на земеделската земя с цел жилищно застрояване в 6 бр. УПИ</w:t>
      </w:r>
      <w:r w:rsidR="00C61797" w:rsidRPr="00C61797">
        <w:t xml:space="preserve"> </w:t>
      </w:r>
      <w:r w:rsidR="00C61797" w:rsidRPr="00C61797">
        <w:rPr>
          <w:rFonts w:ascii="Times New Roman" w:hAnsi="Times New Roman" w:cs="Times New Roman"/>
          <w:sz w:val="28"/>
          <w:szCs w:val="28"/>
        </w:rPr>
        <w:t>и съоръжения на техническата инфраструктура за обслужване на сградите.</w:t>
      </w:r>
    </w:p>
    <w:bookmarkEnd w:id="2"/>
    <w:p w:rsidR="00CE7B04" w:rsidRDefault="00CE7B04" w:rsidP="00DA558A">
      <w:pPr>
        <w:widowControl w:val="0"/>
        <w:autoSpaceDE w:val="0"/>
        <w:autoSpaceDN w:val="0"/>
        <w:adjustRightInd w:val="0"/>
        <w:spacing w:after="0" w:line="264" w:lineRule="auto"/>
        <w:ind w:firstLine="708"/>
        <w:jc w:val="both"/>
        <w:rPr>
          <w:rFonts w:ascii="Times New Roman" w:hAnsi="Times New Roman" w:cs="Times New Roman"/>
        </w:rPr>
      </w:pPr>
      <w:r w:rsidRPr="00550151">
        <w:rPr>
          <w:rFonts w:ascii="Times New Roman" w:hAnsi="Times New Roman" w:cs="Times New Roman"/>
          <w:sz w:val="28"/>
          <w:szCs w:val="28"/>
        </w:rPr>
        <w:t xml:space="preserve">Настоящата информация е в изпълнение на писмо с изх.№ ОВОС </w:t>
      </w:r>
      <w:bookmarkStart w:id="3" w:name="_Hlk15480258"/>
      <w:r w:rsidRPr="00550151">
        <w:rPr>
          <w:rFonts w:ascii="Times New Roman" w:hAnsi="Times New Roman" w:cs="Times New Roman"/>
          <w:sz w:val="28"/>
          <w:szCs w:val="28"/>
        </w:rPr>
        <w:t xml:space="preserve">– </w:t>
      </w:r>
      <w:r w:rsidR="00C9053A">
        <w:rPr>
          <w:rFonts w:ascii="Times New Roman" w:hAnsi="Times New Roman" w:cs="Times New Roman"/>
          <w:sz w:val="28"/>
          <w:szCs w:val="28"/>
        </w:rPr>
        <w:t>8</w:t>
      </w:r>
      <w:r w:rsidR="00762740">
        <w:rPr>
          <w:rFonts w:ascii="Times New Roman" w:hAnsi="Times New Roman" w:cs="Times New Roman"/>
          <w:sz w:val="28"/>
          <w:szCs w:val="28"/>
        </w:rPr>
        <w:t>90</w:t>
      </w:r>
      <w:r w:rsidRPr="00550151">
        <w:rPr>
          <w:rFonts w:ascii="Times New Roman" w:hAnsi="Times New Roman" w:cs="Times New Roman"/>
          <w:sz w:val="28"/>
          <w:szCs w:val="28"/>
        </w:rPr>
        <w:t xml:space="preserve"> -</w:t>
      </w:r>
      <w:r w:rsidR="00762740">
        <w:rPr>
          <w:rFonts w:ascii="Times New Roman" w:hAnsi="Times New Roman" w:cs="Times New Roman"/>
          <w:sz w:val="28"/>
          <w:szCs w:val="28"/>
        </w:rPr>
        <w:t>5</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от </w:t>
      </w:r>
      <w:r w:rsidR="00762740">
        <w:rPr>
          <w:rFonts w:ascii="Times New Roman" w:hAnsi="Times New Roman" w:cs="Times New Roman"/>
          <w:sz w:val="28"/>
          <w:szCs w:val="28"/>
        </w:rPr>
        <w:t>26</w:t>
      </w:r>
      <w:r w:rsidRPr="00550151">
        <w:rPr>
          <w:rFonts w:ascii="Times New Roman" w:hAnsi="Times New Roman" w:cs="Times New Roman"/>
          <w:sz w:val="28"/>
          <w:szCs w:val="28"/>
        </w:rPr>
        <w:t>.0</w:t>
      </w:r>
      <w:r w:rsidR="00C9053A">
        <w:rPr>
          <w:rFonts w:ascii="Times New Roman" w:hAnsi="Times New Roman" w:cs="Times New Roman"/>
          <w:sz w:val="28"/>
          <w:szCs w:val="28"/>
        </w:rPr>
        <w:t>5</w:t>
      </w:r>
      <w:r w:rsidRPr="00550151">
        <w:rPr>
          <w:rFonts w:ascii="Times New Roman" w:hAnsi="Times New Roman" w:cs="Times New Roman"/>
          <w:sz w:val="28"/>
          <w:szCs w:val="28"/>
        </w:rPr>
        <w:t>.20</w:t>
      </w:r>
      <w:r w:rsidR="00C9053A">
        <w:rPr>
          <w:rFonts w:ascii="Times New Roman" w:hAnsi="Times New Roman" w:cs="Times New Roman"/>
          <w:sz w:val="28"/>
          <w:szCs w:val="28"/>
        </w:rPr>
        <w:t>2</w:t>
      </w:r>
      <w:r w:rsidRPr="00550151">
        <w:rPr>
          <w:rFonts w:ascii="Times New Roman" w:hAnsi="Times New Roman" w:cs="Times New Roman"/>
          <w:sz w:val="28"/>
          <w:szCs w:val="28"/>
        </w:rPr>
        <w:t>1г</w:t>
      </w:r>
      <w:bookmarkEnd w:id="3"/>
      <w:r w:rsidRPr="00550151">
        <w:rPr>
          <w:rFonts w:ascii="Times New Roman" w:hAnsi="Times New Roman" w:cs="Times New Roman"/>
          <w:sz w:val="28"/>
          <w:szCs w:val="28"/>
        </w:rPr>
        <w:t xml:space="preserve">. на РИОСВ – Пловдив и е изготвена съгласно Приложение № 2 към чл. 6 на </w:t>
      </w:r>
      <w:r w:rsidRPr="00550151">
        <w:rPr>
          <w:rFonts w:ascii="Times New Roman" w:hAnsi="Times New Roman" w:cs="Times New Roman"/>
          <w:i/>
          <w:iCs/>
          <w:sz w:val="28"/>
          <w:szCs w:val="28"/>
        </w:rPr>
        <w:t>Наредба за условията и реда за извършване на оценка на въздействието върху околната среда</w:t>
      </w:r>
      <w:r w:rsidRPr="00550151">
        <w:rPr>
          <w:rFonts w:ascii="Times New Roman" w:hAnsi="Times New Roman" w:cs="Times New Roman"/>
          <w:sz w:val="28"/>
          <w:szCs w:val="28"/>
        </w:rPr>
        <w:t>.</w:t>
      </w:r>
      <w:r w:rsidRPr="00550151">
        <w:rPr>
          <w:rFonts w:ascii="Times New Roman" w:hAnsi="Times New Roman" w:cs="Times New Roman"/>
        </w:rPr>
        <w:t xml:space="preserve"> </w:t>
      </w:r>
    </w:p>
    <w:p w:rsidR="00C9053A" w:rsidRPr="00550151" w:rsidRDefault="00C9053A" w:rsidP="00DA558A">
      <w:pPr>
        <w:widowControl w:val="0"/>
        <w:autoSpaceDE w:val="0"/>
        <w:autoSpaceDN w:val="0"/>
        <w:adjustRightInd w:val="0"/>
        <w:spacing w:after="0" w:line="264" w:lineRule="auto"/>
        <w:ind w:firstLine="708"/>
        <w:jc w:val="both"/>
        <w:rPr>
          <w:rFonts w:ascii="Times New Roman" w:hAnsi="Times New Roman" w:cs="Times New Roman"/>
          <w:b/>
          <w:bCs/>
          <w:sz w:val="28"/>
          <w:szCs w:val="28"/>
          <w:u w:val="single"/>
        </w:rPr>
      </w:pPr>
    </w:p>
    <w:p w:rsidR="00CE7B04" w:rsidRPr="00550151" w:rsidRDefault="00CE7B04" w:rsidP="00F81C91">
      <w:pPr>
        <w:numPr>
          <w:ilvl w:val="0"/>
          <w:numId w:val="8"/>
        </w:numPr>
        <w:tabs>
          <w:tab w:val="left" w:pos="993"/>
        </w:tabs>
        <w:spacing w:after="0" w:line="264" w:lineRule="auto"/>
        <w:ind w:left="0" w:firstLine="360"/>
        <w:jc w:val="both"/>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Характеристики на инвестиционното предложение</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C61797" w:rsidRDefault="00C61797"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bookmarkStart w:id="4" w:name="_Hlk15476158"/>
      <w:r>
        <w:rPr>
          <w:rFonts w:ascii="Times New Roman" w:hAnsi="Times New Roman" w:cs="Times New Roman"/>
          <w:sz w:val="28"/>
          <w:szCs w:val="28"/>
        </w:rPr>
        <w:lastRenderedPageBreak/>
        <w:t>П</w:t>
      </w:r>
      <w:r w:rsidRPr="00C61797">
        <w:rPr>
          <w:rFonts w:ascii="Times New Roman" w:hAnsi="Times New Roman" w:cs="Times New Roman"/>
          <w:sz w:val="28"/>
          <w:szCs w:val="28"/>
        </w:rPr>
        <w:t>роект ПУП-ПРЗ и ПП за ПИ с идентификатор 47295.43.392, м. “Захаридево“ по КК на с.Марково, общ.“Родопи“ за процедура промяна на предназначението на земеделската земя с цел жилищно застрояване в 6 бр. УПИ</w:t>
      </w:r>
      <w:r>
        <w:rPr>
          <w:rFonts w:ascii="Times New Roman" w:hAnsi="Times New Roman" w:cs="Times New Roman"/>
          <w:sz w:val="28"/>
          <w:szCs w:val="28"/>
        </w:rPr>
        <w:t xml:space="preserve"> </w:t>
      </w:r>
      <w:r w:rsidRPr="00C61797">
        <w:rPr>
          <w:rFonts w:ascii="Times New Roman" w:hAnsi="Times New Roman" w:cs="Times New Roman"/>
          <w:sz w:val="28"/>
          <w:szCs w:val="28"/>
        </w:rPr>
        <w:t>и съоръжения на техническата инфраструктура за обслужване на сградите.</w:t>
      </w:r>
      <w:r>
        <w:rPr>
          <w:rFonts w:ascii="Times New Roman" w:hAnsi="Times New Roman" w:cs="Times New Roman"/>
          <w:sz w:val="28"/>
          <w:szCs w:val="28"/>
        </w:rPr>
        <w:t xml:space="preserve"> П</w:t>
      </w:r>
      <w:r w:rsidR="00CE7B04" w:rsidRPr="00550151">
        <w:rPr>
          <w:rFonts w:ascii="Times New Roman" w:hAnsi="Times New Roman" w:cs="Times New Roman"/>
          <w:sz w:val="28"/>
          <w:szCs w:val="28"/>
        </w:rPr>
        <w:t>ромяна</w:t>
      </w:r>
      <w:r w:rsidR="009F7E82">
        <w:rPr>
          <w:rFonts w:ascii="Times New Roman" w:hAnsi="Times New Roman" w:cs="Times New Roman"/>
          <w:sz w:val="28"/>
          <w:szCs w:val="28"/>
        </w:rPr>
        <w:t>та</w:t>
      </w:r>
      <w:r w:rsidR="00CE7B04" w:rsidRPr="00550151">
        <w:rPr>
          <w:rFonts w:ascii="Times New Roman" w:hAnsi="Times New Roman" w:cs="Times New Roman"/>
          <w:sz w:val="28"/>
          <w:szCs w:val="28"/>
        </w:rPr>
        <w:t xml:space="preserve"> на предназначението на земята за неземеделски нужди </w:t>
      </w:r>
      <w:r>
        <w:rPr>
          <w:rFonts w:ascii="Times New Roman" w:hAnsi="Times New Roman" w:cs="Times New Roman"/>
          <w:sz w:val="28"/>
          <w:szCs w:val="28"/>
        </w:rPr>
        <w:t xml:space="preserve">ще бъде </w:t>
      </w:r>
      <w:r w:rsidR="00CE7B04" w:rsidRPr="00550151">
        <w:rPr>
          <w:rFonts w:ascii="Times New Roman" w:hAnsi="Times New Roman" w:cs="Times New Roman"/>
          <w:sz w:val="28"/>
          <w:szCs w:val="28"/>
        </w:rPr>
        <w:t xml:space="preserve">по реда на ЗОЗЗ. Изработване </w:t>
      </w:r>
      <w:r w:rsidR="009F7E82">
        <w:rPr>
          <w:rFonts w:ascii="Times New Roman" w:hAnsi="Times New Roman" w:cs="Times New Roman"/>
          <w:sz w:val="28"/>
          <w:szCs w:val="28"/>
        </w:rPr>
        <w:t xml:space="preserve">по реда на ЗУТ </w:t>
      </w:r>
      <w:r w:rsidR="00CE7B04" w:rsidRPr="00550151">
        <w:rPr>
          <w:rFonts w:ascii="Times New Roman" w:hAnsi="Times New Roman" w:cs="Times New Roman"/>
          <w:sz w:val="28"/>
          <w:szCs w:val="28"/>
        </w:rPr>
        <w:t xml:space="preserve">на ПУП-ПРЗ за жилищно строителство </w:t>
      </w:r>
      <w:r w:rsidR="009F7E82">
        <w:rPr>
          <w:rFonts w:ascii="Times New Roman" w:hAnsi="Times New Roman" w:cs="Times New Roman"/>
          <w:sz w:val="28"/>
          <w:szCs w:val="28"/>
        </w:rPr>
        <w:t>в</w:t>
      </w:r>
      <w:r w:rsidR="00CE7B04" w:rsidRPr="00550151">
        <w:rPr>
          <w:rFonts w:ascii="Times New Roman" w:hAnsi="Times New Roman" w:cs="Times New Roman"/>
          <w:sz w:val="28"/>
          <w:szCs w:val="28"/>
        </w:rPr>
        <w:t xml:space="preserve"> </w:t>
      </w:r>
      <w:r>
        <w:rPr>
          <w:rFonts w:ascii="Times New Roman" w:hAnsi="Times New Roman" w:cs="Times New Roman"/>
          <w:sz w:val="28"/>
          <w:szCs w:val="28"/>
        </w:rPr>
        <w:t>6</w:t>
      </w:r>
      <w:r w:rsidR="00CE7B04" w:rsidRPr="00550151">
        <w:rPr>
          <w:rFonts w:ascii="Times New Roman" w:hAnsi="Times New Roman" w:cs="Times New Roman"/>
          <w:sz w:val="28"/>
          <w:szCs w:val="28"/>
        </w:rPr>
        <w:t xml:space="preserve"> бр. УПИ</w:t>
      </w:r>
      <w:r>
        <w:rPr>
          <w:rFonts w:ascii="Times New Roman" w:hAnsi="Times New Roman" w:cs="Times New Roman"/>
          <w:sz w:val="28"/>
          <w:szCs w:val="28"/>
        </w:rPr>
        <w:t>.</w:t>
      </w:r>
      <w:r w:rsidR="00CE7B04" w:rsidRPr="00550151">
        <w:rPr>
          <w:rFonts w:ascii="Times New Roman" w:hAnsi="Times New Roman" w:cs="Times New Roman"/>
          <w:sz w:val="28"/>
          <w:szCs w:val="28"/>
        </w:rPr>
        <w:t xml:space="preserve">   </w:t>
      </w:r>
    </w:p>
    <w:p w:rsidR="00C61797" w:rsidRPr="00C61797" w:rsidRDefault="00C61797" w:rsidP="00C61797">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r w:rsidRPr="00C61797">
        <w:rPr>
          <w:rFonts w:ascii="Times New Roman" w:hAnsi="Times New Roman" w:cs="Times New Roman"/>
          <w:sz w:val="28"/>
          <w:szCs w:val="28"/>
        </w:rPr>
        <w:t xml:space="preserve">Към настоящия момент </w:t>
      </w:r>
      <w:r w:rsidR="009F7E82">
        <w:rPr>
          <w:rFonts w:ascii="Times New Roman" w:hAnsi="Times New Roman" w:cs="Times New Roman"/>
          <w:sz w:val="28"/>
          <w:szCs w:val="28"/>
        </w:rPr>
        <w:t xml:space="preserve">имотът е </w:t>
      </w:r>
      <w:r w:rsidRPr="00C61797">
        <w:rPr>
          <w:rFonts w:ascii="Times New Roman" w:hAnsi="Times New Roman" w:cs="Times New Roman"/>
          <w:sz w:val="28"/>
          <w:szCs w:val="28"/>
        </w:rPr>
        <w:t>с НТП: Нива</w:t>
      </w:r>
      <w:r w:rsidR="009F7E82">
        <w:rPr>
          <w:rFonts w:ascii="Times New Roman" w:hAnsi="Times New Roman" w:cs="Times New Roman"/>
          <w:sz w:val="28"/>
          <w:szCs w:val="28"/>
        </w:rPr>
        <w:t xml:space="preserve">. </w:t>
      </w:r>
      <w:r w:rsidRPr="00C61797">
        <w:rPr>
          <w:rFonts w:ascii="Times New Roman" w:hAnsi="Times New Roman" w:cs="Times New Roman"/>
          <w:sz w:val="28"/>
          <w:szCs w:val="28"/>
        </w:rPr>
        <w:t>Поземлен имот с идентификатор 43.392 е с площ 5460кв.м.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550151" w:rsidRDefault="00CE7B04"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u w:val="single"/>
        </w:rPr>
      </w:pPr>
      <w:r w:rsidRPr="00550151">
        <w:rPr>
          <w:rFonts w:ascii="Times New Roman" w:hAnsi="Times New Roman" w:cs="Times New Roman"/>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Pr>
          <w:rFonts w:ascii="Times New Roman" w:hAnsi="Times New Roman" w:cs="Times New Roman"/>
          <w:sz w:val="28"/>
          <w:szCs w:val="28"/>
        </w:rPr>
        <w:t>.</w:t>
      </w:r>
      <w:r w:rsidRPr="00550151">
        <w:rPr>
          <w:rFonts w:ascii="Times New Roman" w:hAnsi="Times New Roman" w:cs="Times New Roman"/>
        </w:rPr>
        <w:t xml:space="preserve"> </w:t>
      </w:r>
    </w:p>
    <w:p w:rsidR="00181092"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В новообразуваните УПИ ще се застроява по една жилищна сграда, или общо </w:t>
      </w:r>
      <w:r w:rsidR="00C61797">
        <w:rPr>
          <w:rFonts w:ascii="Times New Roman" w:hAnsi="Times New Roman" w:cs="Times New Roman"/>
          <w:sz w:val="28"/>
          <w:szCs w:val="28"/>
        </w:rPr>
        <w:t>6</w:t>
      </w:r>
      <w:r w:rsidRPr="00550151">
        <w:rPr>
          <w:rFonts w:ascii="Times New Roman" w:hAnsi="Times New Roman" w:cs="Times New Roman"/>
          <w:sz w:val="28"/>
          <w:szCs w:val="28"/>
        </w:rPr>
        <w:t xml:space="preserve">. Всяка една от сградите в новообразуваните УПИ </w:t>
      </w:r>
      <w:r w:rsidR="00181092">
        <w:rPr>
          <w:rFonts w:ascii="Times New Roman" w:hAnsi="Times New Roman" w:cs="Times New Roman"/>
          <w:sz w:val="28"/>
          <w:szCs w:val="28"/>
        </w:rPr>
        <w:t xml:space="preserve">ще е с </w:t>
      </w:r>
      <w:r w:rsidRPr="00550151">
        <w:rPr>
          <w:rFonts w:ascii="Times New Roman" w:hAnsi="Times New Roman" w:cs="Times New Roman"/>
          <w:sz w:val="28"/>
          <w:szCs w:val="28"/>
        </w:rPr>
        <w:t xml:space="preserve">площ на сградите са съобразени с нетните показатели за застрояване в устройствена зона ЖМ1 от общия устройствен план на гр.Пловдив. До новообразуваните УПИ </w:t>
      </w:r>
      <w:r w:rsidR="009E0FD3">
        <w:rPr>
          <w:rFonts w:ascii="Times New Roman" w:hAnsi="Times New Roman" w:cs="Times New Roman"/>
          <w:sz w:val="28"/>
          <w:szCs w:val="28"/>
        </w:rPr>
        <w:t>щ</w:t>
      </w:r>
      <w:r w:rsidRPr="00550151">
        <w:rPr>
          <w:rFonts w:ascii="Times New Roman" w:hAnsi="Times New Roman" w:cs="Times New Roman"/>
          <w:sz w:val="28"/>
          <w:szCs w:val="28"/>
        </w:rPr>
        <w:t xml:space="preserve">е </w:t>
      </w:r>
      <w:r w:rsidR="009E0FD3">
        <w:rPr>
          <w:rFonts w:ascii="Times New Roman" w:hAnsi="Times New Roman" w:cs="Times New Roman"/>
          <w:sz w:val="28"/>
          <w:szCs w:val="28"/>
        </w:rPr>
        <w:t xml:space="preserve">е </w:t>
      </w:r>
      <w:r w:rsidRPr="00550151">
        <w:rPr>
          <w:rFonts w:ascii="Times New Roman" w:hAnsi="Times New Roman" w:cs="Times New Roman"/>
          <w:sz w:val="28"/>
          <w:szCs w:val="28"/>
        </w:rPr>
        <w:t xml:space="preserve">осигурен транспортен достъп  от </w:t>
      </w:r>
      <w:r w:rsidR="00C61797">
        <w:rPr>
          <w:rFonts w:ascii="Times New Roman" w:hAnsi="Times New Roman" w:cs="Times New Roman"/>
          <w:sz w:val="28"/>
          <w:szCs w:val="28"/>
        </w:rPr>
        <w:t xml:space="preserve">наличната улична </w:t>
      </w:r>
      <w:r w:rsidRPr="00550151">
        <w:rPr>
          <w:rFonts w:ascii="Times New Roman" w:hAnsi="Times New Roman" w:cs="Times New Roman"/>
          <w:sz w:val="28"/>
          <w:szCs w:val="28"/>
        </w:rPr>
        <w:t>мрежа на</w:t>
      </w:r>
      <w:r w:rsidR="00C61797">
        <w:rPr>
          <w:rFonts w:ascii="Times New Roman" w:hAnsi="Times New Roman" w:cs="Times New Roman"/>
          <w:sz w:val="28"/>
          <w:szCs w:val="28"/>
        </w:rPr>
        <w:t xml:space="preserve"> селото.</w:t>
      </w:r>
      <w:r w:rsidRPr="00550151">
        <w:rPr>
          <w:rFonts w:ascii="Times New Roman" w:hAnsi="Times New Roman" w:cs="Times New Roman"/>
          <w:sz w:val="28"/>
          <w:szCs w:val="28"/>
        </w:rPr>
        <w:t xml:space="preserve">  </w:t>
      </w:r>
      <w:r w:rsidR="00C61797" w:rsidRPr="00C61797">
        <w:rPr>
          <w:rFonts w:ascii="Times New Roman" w:hAnsi="Times New Roman" w:cs="Times New Roman"/>
          <w:sz w:val="28"/>
          <w:szCs w:val="28"/>
        </w:rPr>
        <w:t>Имотът няма възможност да бъде захранен от водопроводната мрежа. За целта ще бъдат изградени 6 /шест/ бр. тръбни кладенци – във всяко УПИ по 1 /един/ бр. за битови нужди, с дълбочина на сондажите до 10м. За питейни нужди ще се използва бутилирана минерална вода.</w:t>
      </w:r>
    </w:p>
    <w:p w:rsidR="00D66DBA" w:rsidRDefault="00D66DBA" w:rsidP="0021009A">
      <w:pPr>
        <w:pStyle w:val="BodyTextIndent"/>
        <w:spacing w:after="0" w:line="264" w:lineRule="auto"/>
        <w:ind w:left="0" w:right="-11" w:firstLine="708"/>
        <w:jc w:val="both"/>
        <w:rPr>
          <w:rFonts w:ascii="Times New Roman" w:hAnsi="Times New Roman" w:cs="Times New Roman"/>
          <w:sz w:val="28"/>
          <w:szCs w:val="28"/>
        </w:rPr>
      </w:pPr>
      <w:r>
        <w:rPr>
          <w:rFonts w:ascii="Times New Roman" w:hAnsi="Times New Roman" w:cs="Times New Roman"/>
          <w:sz w:val="28"/>
          <w:szCs w:val="28"/>
        </w:rPr>
        <w:t>Заустването на отпадъчните битово-фекални води ще става  в</w:t>
      </w:r>
      <w:r w:rsidR="00C61797">
        <w:rPr>
          <w:rFonts w:ascii="Times New Roman" w:hAnsi="Times New Roman" w:cs="Times New Roman"/>
          <w:sz w:val="28"/>
          <w:szCs w:val="28"/>
        </w:rPr>
        <w:t xml:space="preserve">ъв водоплътни ями </w:t>
      </w:r>
      <w:r w:rsidR="00C61797" w:rsidRPr="00C61797">
        <w:rPr>
          <w:rFonts w:ascii="Times New Roman" w:hAnsi="Times New Roman" w:cs="Times New Roman"/>
          <w:sz w:val="28"/>
          <w:szCs w:val="28"/>
        </w:rPr>
        <w:t>във всяко от новопроектираните УПИ-та</w:t>
      </w:r>
      <w:r>
        <w:rPr>
          <w:rFonts w:ascii="Times New Roman" w:hAnsi="Times New Roman" w:cs="Times New Roman"/>
          <w:sz w:val="28"/>
          <w:szCs w:val="28"/>
        </w:rPr>
        <w:t xml:space="preserve">. </w:t>
      </w:r>
    </w:p>
    <w:p w:rsidR="00CE7B04" w:rsidRPr="00550151"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Електроснабдяване на имотите ще се осъществи по схема на експлотационното дружество</w:t>
      </w:r>
      <w:r w:rsidR="00F63FE5">
        <w:rPr>
          <w:rFonts w:ascii="Times New Roman" w:hAnsi="Times New Roman" w:cs="Times New Roman"/>
          <w:sz w:val="28"/>
          <w:szCs w:val="28"/>
        </w:rPr>
        <w:t xml:space="preserve"> </w:t>
      </w:r>
      <w:r w:rsidR="00F63FE5" w:rsidRPr="00F63FE5">
        <w:rPr>
          <w:rFonts w:ascii="Times New Roman" w:hAnsi="Times New Roman" w:cs="Times New Roman"/>
          <w:sz w:val="28"/>
          <w:szCs w:val="28"/>
        </w:rPr>
        <w:t>чрез присъединяване към съществуващата ел.мрежа в района.</w:t>
      </w:r>
      <w:r w:rsidRPr="00550151">
        <w:rPr>
          <w:rFonts w:ascii="Times New Roman" w:hAnsi="Times New Roman" w:cs="Times New Roman"/>
          <w:sz w:val="28"/>
          <w:szCs w:val="28"/>
        </w:rPr>
        <w:t xml:space="preserve"> </w:t>
      </w:r>
      <w:r w:rsidRPr="00550151">
        <w:rPr>
          <w:rFonts w:ascii="Times New Roman" w:hAnsi="Times New Roman" w:cs="Times New Roman"/>
          <w:sz w:val="28"/>
          <w:szCs w:val="28"/>
          <w:lang w:eastAsia="bg-BG"/>
        </w:rPr>
        <w:t xml:space="preserve">Всички новообразувани </w:t>
      </w:r>
      <w:r w:rsidR="00C76DA0">
        <w:rPr>
          <w:rFonts w:ascii="Times New Roman" w:hAnsi="Times New Roman" w:cs="Times New Roman"/>
          <w:sz w:val="28"/>
          <w:szCs w:val="28"/>
          <w:lang w:eastAsia="bg-BG"/>
        </w:rPr>
        <w:t>УПИ</w:t>
      </w:r>
      <w:r w:rsidRPr="00550151">
        <w:rPr>
          <w:rFonts w:ascii="Times New Roman" w:hAnsi="Times New Roman" w:cs="Times New Roman"/>
          <w:sz w:val="28"/>
          <w:szCs w:val="28"/>
          <w:lang w:eastAsia="bg-BG"/>
        </w:rPr>
        <w:t xml:space="preserve">  ще бъдат оформени, съгласно част архитектурна и обслужващи подразделения- инфраструктура и др.</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Строителните параметри ще са : </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зона на застрояване – Жм –височина 10м.</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плътност на застрояването 60%</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озеленена площ мин. 40%. </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i/>
          <w:iCs/>
          <w:sz w:val="28"/>
          <w:szCs w:val="28"/>
        </w:rPr>
      </w:pPr>
      <w:r w:rsidRPr="00550151">
        <w:rPr>
          <w:rFonts w:ascii="Times New Roman" w:hAnsi="Times New Roman" w:cs="Times New Roman"/>
          <w:sz w:val="28"/>
          <w:szCs w:val="28"/>
        </w:rPr>
        <w:t>- свободно застрояване</w:t>
      </w:r>
      <w:r w:rsidRPr="00550151">
        <w:rPr>
          <w:rFonts w:ascii="Times New Roman" w:hAnsi="Times New Roman" w:cs="Times New Roman"/>
          <w:i/>
          <w:iCs/>
          <w:sz w:val="28"/>
          <w:szCs w:val="28"/>
        </w:rPr>
        <w:t>.</w:t>
      </w:r>
    </w:p>
    <w:bookmarkEnd w:id="4"/>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Имот</w:t>
      </w:r>
      <w:r w:rsidR="00C61797">
        <w:rPr>
          <w:rFonts w:ascii="Times New Roman" w:hAnsi="Times New Roman" w:cs="Times New Roman"/>
          <w:sz w:val="28"/>
          <w:szCs w:val="28"/>
        </w:rPr>
        <w:t>ът</w:t>
      </w:r>
      <w:r w:rsidRPr="00550151">
        <w:rPr>
          <w:rFonts w:ascii="Times New Roman" w:hAnsi="Times New Roman" w:cs="Times New Roman"/>
          <w:sz w:val="28"/>
          <w:szCs w:val="28"/>
        </w:rPr>
        <w:t xml:space="preserve"> е собственост на инвеститор</w:t>
      </w:r>
      <w:r w:rsidR="00C61797">
        <w:rPr>
          <w:rFonts w:ascii="Times New Roman" w:hAnsi="Times New Roman" w:cs="Times New Roman"/>
          <w:sz w:val="28"/>
          <w:szCs w:val="28"/>
        </w:rPr>
        <w:t>а</w:t>
      </w:r>
      <w:r w:rsidR="009E0FD3">
        <w:rPr>
          <w:rFonts w:ascii="Times New Roman" w:hAnsi="Times New Roman" w:cs="Times New Roman"/>
          <w:sz w:val="28"/>
          <w:szCs w:val="28"/>
        </w:rPr>
        <w:t>.</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eastAsia="bg-BG"/>
        </w:rPr>
      </w:pPr>
      <w:r w:rsidRPr="00550151">
        <w:rPr>
          <w:rFonts w:ascii="Times New Roman" w:hAnsi="Times New Roman" w:cs="Times New Roman"/>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550151" w:rsidRDefault="00CE7B04" w:rsidP="00BC5D7F">
      <w:pPr>
        <w:ind w:right="-9"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 xml:space="preserve">Имотът няма пряка връзка с </w:t>
      </w:r>
      <w:r w:rsidR="00C61797">
        <w:rPr>
          <w:rFonts w:ascii="Times New Roman" w:hAnsi="Times New Roman" w:cs="Times New Roman"/>
          <w:sz w:val="28"/>
          <w:szCs w:val="28"/>
        </w:rPr>
        <w:t xml:space="preserve">други </w:t>
      </w:r>
      <w:r w:rsidRPr="00550151">
        <w:rPr>
          <w:rFonts w:ascii="Times New Roman" w:hAnsi="Times New Roman" w:cs="Times New Roman"/>
          <w:sz w:val="28"/>
          <w:szCs w:val="28"/>
        </w:rPr>
        <w:t>имоти с променено предназначение, но в обхвата на предложението</w:t>
      </w:r>
      <w:r w:rsidR="00181092">
        <w:rPr>
          <w:rFonts w:ascii="Times New Roman" w:hAnsi="Times New Roman" w:cs="Times New Roman"/>
          <w:sz w:val="28"/>
          <w:szCs w:val="28"/>
        </w:rPr>
        <w:t xml:space="preserve"> </w:t>
      </w:r>
      <w:r w:rsidR="00C61797">
        <w:rPr>
          <w:rFonts w:ascii="Times New Roman" w:hAnsi="Times New Roman" w:cs="Times New Roman"/>
          <w:sz w:val="28"/>
          <w:szCs w:val="28"/>
        </w:rPr>
        <w:t>з</w:t>
      </w:r>
      <w:r w:rsidR="00181092">
        <w:rPr>
          <w:rFonts w:ascii="Times New Roman" w:hAnsi="Times New Roman" w:cs="Times New Roman"/>
          <w:sz w:val="28"/>
          <w:szCs w:val="28"/>
        </w:rPr>
        <w:t xml:space="preserve">а имота в </w:t>
      </w:r>
      <w:r w:rsidR="00F63FE5">
        <w:rPr>
          <w:rFonts w:ascii="Times New Roman" w:hAnsi="Times New Roman" w:cs="Times New Roman"/>
          <w:sz w:val="28"/>
          <w:szCs w:val="28"/>
        </w:rPr>
        <w:t>село Марково</w:t>
      </w:r>
      <w:r w:rsidR="00181092" w:rsidRPr="00181092">
        <w:rPr>
          <w:rFonts w:ascii="Times New Roman" w:hAnsi="Times New Roman" w:cs="Times New Roman"/>
          <w:sz w:val="28"/>
          <w:szCs w:val="28"/>
        </w:rPr>
        <w:t>, област Пловдив</w:t>
      </w:r>
      <w:r w:rsidRPr="00550151">
        <w:rPr>
          <w:rFonts w:ascii="Times New Roman" w:hAnsi="Times New Roman" w:cs="Times New Roman"/>
          <w:sz w:val="28"/>
          <w:szCs w:val="28"/>
        </w:rPr>
        <w:t xml:space="preserve"> са процедирани</w:t>
      </w:r>
      <w:r w:rsidR="00181092">
        <w:rPr>
          <w:rFonts w:ascii="Times New Roman" w:hAnsi="Times New Roman" w:cs="Times New Roman"/>
          <w:sz w:val="28"/>
          <w:szCs w:val="28"/>
        </w:rPr>
        <w:t xml:space="preserve"> и други имоти </w:t>
      </w:r>
      <w:r w:rsidRPr="00550151">
        <w:rPr>
          <w:rFonts w:ascii="Times New Roman" w:hAnsi="Times New Roman" w:cs="Times New Roman"/>
          <w:sz w:val="28"/>
          <w:szCs w:val="28"/>
        </w:rPr>
        <w:t xml:space="preserve"> с предвиждания за квартала-жилищно строителство и обществено обслужване.  </w:t>
      </w:r>
      <w:r w:rsidRPr="00550151">
        <w:rPr>
          <w:rFonts w:ascii="Times New Roman" w:hAnsi="Times New Roman" w:cs="Times New Roman"/>
          <w:sz w:val="28"/>
          <w:szCs w:val="28"/>
        </w:rPr>
        <w:tab/>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Съгласно предоставеното ни писмо на Басейнова Дирекция ИБР Пловдив с изх  № </w:t>
      </w:r>
      <w:r w:rsidRPr="0089318A">
        <w:rPr>
          <w:rFonts w:ascii="Times New Roman" w:hAnsi="Times New Roman" w:cs="Times New Roman"/>
          <w:sz w:val="28"/>
          <w:szCs w:val="28"/>
        </w:rPr>
        <w:t>ПУ-</w:t>
      </w:r>
      <w:r>
        <w:rPr>
          <w:rFonts w:ascii="Times New Roman" w:hAnsi="Times New Roman" w:cs="Times New Roman"/>
          <w:sz w:val="28"/>
          <w:szCs w:val="28"/>
        </w:rPr>
        <w:t>01</w:t>
      </w:r>
      <w:r w:rsidRPr="0089318A">
        <w:rPr>
          <w:rFonts w:ascii="Times New Roman" w:hAnsi="Times New Roman" w:cs="Times New Roman"/>
          <w:sz w:val="28"/>
          <w:szCs w:val="28"/>
        </w:rPr>
        <w:t>-</w:t>
      </w:r>
      <w:r>
        <w:rPr>
          <w:rFonts w:ascii="Times New Roman" w:hAnsi="Times New Roman" w:cs="Times New Roman"/>
          <w:sz w:val="28"/>
          <w:szCs w:val="28"/>
        </w:rPr>
        <w:t>5</w:t>
      </w:r>
      <w:r w:rsidRPr="0089318A">
        <w:rPr>
          <w:rFonts w:ascii="Times New Roman" w:hAnsi="Times New Roman" w:cs="Times New Roman"/>
          <w:sz w:val="28"/>
          <w:szCs w:val="28"/>
        </w:rPr>
        <w:t>ОО</w:t>
      </w:r>
      <w:r>
        <w:rPr>
          <w:rFonts w:ascii="Times New Roman" w:hAnsi="Times New Roman" w:cs="Times New Roman"/>
          <w:sz w:val="28"/>
          <w:szCs w:val="28"/>
        </w:rPr>
        <w:t xml:space="preserve">/2021г. </w:t>
      </w:r>
      <w:r w:rsidR="009F7E82">
        <w:rPr>
          <w:rFonts w:ascii="Times New Roman" w:hAnsi="Times New Roman" w:cs="Times New Roman"/>
          <w:sz w:val="28"/>
          <w:szCs w:val="28"/>
        </w:rPr>
        <w:t>:</w:t>
      </w:r>
    </w:p>
    <w:p w:rsid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ИП попада в рамките на подземно водно тяло с код BG3G000000Q013 — „Порови води в Кватернер Горнотракийска низина“. В подземните воднИ тела има определени зони за защита на водите по чл. 119a, ал. 1, т. За от ЗВ. ИП попада в уязвима зона за защита на водите включена в Раздел З, точка 3.3.1 от ПУРБ на ИБР. ИП не попада и граничи с пояси на СОЗ.</w:t>
      </w:r>
    </w:p>
    <w:p w:rsid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 xml:space="preserve">Инвестиционното предложение е допустимо от гледна точка на ПУРБ и ПУРН на ИБР (2016-2021), ЗВ и подзаконовите актове към него, при спазване на следните условия: </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1. Да не се допуска замърсяване на подземното и повърхностно водни тела от дейностите по реализиране и експлоатация на ИП.</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2.</w:t>
      </w:r>
      <w:r w:rsidRPr="0089318A">
        <w:rPr>
          <w:rFonts w:ascii="Times New Roman" w:hAnsi="Times New Roman" w:cs="Times New Roman"/>
          <w:sz w:val="28"/>
          <w:szCs w:val="28"/>
        </w:rPr>
        <w:tab/>
        <w:t xml:space="preserve">След урегулиране на поземления имот и придобиване право на собственост върху отделните УПИ от физически лица, ИП ще подлежи на уведомителен режим, съгласно чл. 44, ал. 4 от ЗВ, ВР. чл. 117, т. от Наредба № 1/10.10.2007 г. като потреблението от отделен кладенец не трябва да превишава 10 m3/d (съгласно чл. 43, ал. 2 от ЗВ). Водовземанего от подземни води подлежи на уведомителен режим, при доказване със становище на съответната община, че новообразуваните </w:t>
      </w:r>
      <w:r>
        <w:rPr>
          <w:rFonts w:ascii="Times New Roman" w:hAnsi="Times New Roman" w:cs="Times New Roman"/>
          <w:sz w:val="28"/>
          <w:szCs w:val="28"/>
        </w:rPr>
        <w:t>УП</w:t>
      </w:r>
      <w:r w:rsidRPr="0089318A">
        <w:rPr>
          <w:rFonts w:ascii="Times New Roman" w:hAnsi="Times New Roman" w:cs="Times New Roman"/>
          <w:sz w:val="28"/>
          <w:szCs w:val="28"/>
        </w:rPr>
        <w:t>И, обек</w:t>
      </w:r>
      <w:r>
        <w:rPr>
          <w:rFonts w:ascii="Times New Roman" w:hAnsi="Times New Roman" w:cs="Times New Roman"/>
          <w:sz w:val="28"/>
          <w:szCs w:val="28"/>
        </w:rPr>
        <w:t>т</w:t>
      </w:r>
      <w:r w:rsidRPr="0089318A">
        <w:rPr>
          <w:rFonts w:ascii="Times New Roman" w:hAnsi="Times New Roman" w:cs="Times New Roman"/>
          <w:sz w:val="28"/>
          <w:szCs w:val="28"/>
        </w:rPr>
        <w:t xml:space="preserve"> на ИП, попадат в границите на населеното място или селищно образувание, по смисъла на ЗУТ.</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3.</w:t>
      </w:r>
      <w:r w:rsidRPr="0089318A">
        <w:rPr>
          <w:rFonts w:ascii="Times New Roman" w:hAnsi="Times New Roman" w:cs="Times New Roman"/>
          <w:sz w:val="28"/>
          <w:szCs w:val="28"/>
        </w:rPr>
        <w:tab/>
        <w:t>По време на изграждане на сондажните кладенци, изхвърлянето на промивна течност и битови отпадъци да става на определените за целта места.</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4.</w:t>
      </w:r>
      <w:r w:rsidRPr="0089318A">
        <w:rPr>
          <w:rFonts w:ascii="Times New Roman" w:hAnsi="Times New Roman" w:cs="Times New Roman"/>
          <w:sz w:val="28"/>
          <w:szCs w:val="28"/>
        </w:rPr>
        <w:tab/>
        <w:t>Собственикът или ползвателят на имота, в който е изграден кладенеца е длъжен в тримесечен срок от изграждането му да го обяви в БД ИБР за нанасяне в регистьра по чл.</w:t>
      </w:r>
      <w:r>
        <w:rPr>
          <w:rFonts w:ascii="Times New Roman" w:hAnsi="Times New Roman" w:cs="Times New Roman"/>
          <w:sz w:val="28"/>
          <w:szCs w:val="28"/>
        </w:rPr>
        <w:t xml:space="preserve"> </w:t>
      </w:r>
      <w:r w:rsidRPr="0089318A">
        <w:rPr>
          <w:rFonts w:ascii="Times New Roman" w:hAnsi="Times New Roman" w:cs="Times New Roman"/>
          <w:sz w:val="28"/>
          <w:szCs w:val="28"/>
        </w:rPr>
        <w:t xml:space="preserve"> 8г, ал. З, т. 5 (в съответствие с чл. 44, ал. 5 от ЗВ).</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5.</w:t>
      </w:r>
      <w:r w:rsidRPr="0089318A">
        <w:rPr>
          <w:rFonts w:ascii="Times New Roman" w:hAnsi="Times New Roman" w:cs="Times New Roman"/>
          <w:sz w:val="28"/>
          <w:szCs w:val="28"/>
        </w:rPr>
        <w:tab/>
        <w:t>Да се изградят водопльтни изгребни ями в с</w:t>
      </w:r>
      <w:r>
        <w:rPr>
          <w:rFonts w:ascii="Times New Roman" w:hAnsi="Times New Roman" w:cs="Times New Roman"/>
          <w:sz w:val="28"/>
          <w:szCs w:val="28"/>
        </w:rPr>
        <w:t>ъ</w:t>
      </w:r>
      <w:r w:rsidRPr="0089318A">
        <w:rPr>
          <w:rFonts w:ascii="Times New Roman" w:hAnsi="Times New Roman" w:cs="Times New Roman"/>
          <w:sz w:val="28"/>
          <w:szCs w:val="28"/>
        </w:rPr>
        <w:t>отве</w:t>
      </w:r>
      <w:r>
        <w:rPr>
          <w:rFonts w:ascii="Times New Roman" w:hAnsi="Times New Roman" w:cs="Times New Roman"/>
          <w:sz w:val="28"/>
          <w:szCs w:val="28"/>
        </w:rPr>
        <w:t>т</w:t>
      </w:r>
      <w:r w:rsidRPr="0089318A">
        <w:rPr>
          <w:rFonts w:ascii="Times New Roman" w:hAnsi="Times New Roman" w:cs="Times New Roman"/>
          <w:sz w:val="28"/>
          <w:szCs w:val="28"/>
        </w:rPr>
        <w:t>с</w:t>
      </w:r>
      <w:r>
        <w:rPr>
          <w:rFonts w:ascii="Times New Roman" w:hAnsi="Times New Roman" w:cs="Times New Roman"/>
          <w:sz w:val="28"/>
          <w:szCs w:val="28"/>
        </w:rPr>
        <w:t>т</w:t>
      </w:r>
      <w:r w:rsidRPr="0089318A">
        <w:rPr>
          <w:rFonts w:ascii="Times New Roman" w:hAnsi="Times New Roman" w:cs="Times New Roman"/>
          <w:sz w:val="28"/>
          <w:szCs w:val="28"/>
        </w:rPr>
        <w:t>вие с техническите и санитарно</w:t>
      </w:r>
      <w:r>
        <w:rPr>
          <w:rFonts w:ascii="Times New Roman" w:hAnsi="Times New Roman" w:cs="Times New Roman"/>
          <w:sz w:val="28"/>
          <w:szCs w:val="28"/>
        </w:rPr>
        <w:t>-</w:t>
      </w:r>
      <w:r w:rsidRPr="0089318A">
        <w:rPr>
          <w:rFonts w:ascii="Times New Roman" w:hAnsi="Times New Roman" w:cs="Times New Roman"/>
          <w:sz w:val="28"/>
          <w:szCs w:val="28"/>
        </w:rPr>
        <w:t>хигиенни</w:t>
      </w:r>
      <w:r>
        <w:rPr>
          <w:rFonts w:ascii="Times New Roman" w:hAnsi="Times New Roman" w:cs="Times New Roman"/>
          <w:sz w:val="28"/>
          <w:szCs w:val="28"/>
        </w:rPr>
        <w:t xml:space="preserve">те </w:t>
      </w:r>
      <w:r w:rsidRPr="0089318A">
        <w:rPr>
          <w:rFonts w:ascii="Times New Roman" w:hAnsi="Times New Roman" w:cs="Times New Roman"/>
          <w:sz w:val="28"/>
          <w:szCs w:val="28"/>
        </w:rPr>
        <w:t xml:space="preserve"> изисквания. За формиращите се отпадъчни води следва да се осигури периодично почистване и извозване до регламентирано </w:t>
      </w:r>
      <w:r w:rsidRPr="0089318A">
        <w:rPr>
          <w:rFonts w:ascii="Times New Roman" w:hAnsi="Times New Roman" w:cs="Times New Roman"/>
          <w:sz w:val="28"/>
          <w:szCs w:val="28"/>
        </w:rPr>
        <w:lastRenderedPageBreak/>
        <w:t>място от лица, притежаващи необходимите документи съгласно действащото законодателство.</w:t>
      </w:r>
    </w:p>
    <w:p w:rsid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6.</w:t>
      </w:r>
      <w:r w:rsidRPr="0089318A">
        <w:rPr>
          <w:rFonts w:ascii="Times New Roman" w:hAnsi="Times New Roman" w:cs="Times New Roman"/>
          <w:sz w:val="28"/>
          <w:szCs w:val="28"/>
        </w:rPr>
        <w:tab/>
        <w:t>При промяна на ИП и предвиждане на водоснабдяване, чрез собствен водоизточник, с обществена и/или стопанска цел е необходимо да се стартира процедура по разрешителен режим в БД ИБР, съгласно ЗВ.</w:t>
      </w:r>
    </w:p>
    <w:p w:rsid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Възложителят ще се съобрази с препоръките в горецитираното писмо при изготвяне на проекта по част „ВиК“.</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г) Генериране на отпадъци – видове, количества и начин на третиране, и отпадъчни води;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Pr>
          <w:rFonts w:ascii="Times New Roman" w:hAnsi="Times New Roman" w:cs="Times New Roman"/>
          <w:sz w:val="28"/>
          <w:szCs w:val="28"/>
        </w:rPr>
        <w:t>та</w:t>
      </w:r>
      <w:r w:rsidRPr="00550151">
        <w:rPr>
          <w:rFonts w:ascii="Times New Roman" w:hAnsi="Times New Roman" w:cs="Times New Roman"/>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03 01: Смесени битови отпадъци;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15 01: Опаковки (включително разделно събирани отпадъчни опаковки от бита);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02: Отпадъци от паркове и градини;</w:t>
      </w:r>
    </w:p>
    <w:p w:rsidR="00CE7B04" w:rsidRPr="00550151" w:rsidRDefault="00CE7B04" w:rsidP="00F81C91">
      <w:pPr>
        <w:shd w:val="clear" w:color="auto" w:fill="FFFFFF"/>
        <w:autoSpaceDE w:val="0"/>
        <w:autoSpaceDN w:val="0"/>
        <w:adjustRightInd w:val="0"/>
        <w:spacing w:after="0" w:line="264" w:lineRule="auto"/>
        <w:ind w:firstLine="357"/>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03: Други битови отпадъци.</w:t>
      </w:r>
    </w:p>
    <w:p w:rsidR="00CE7B04" w:rsidRDefault="00CE7B04" w:rsidP="00F81C91">
      <w:pPr>
        <w:spacing w:after="0" w:line="264" w:lineRule="auto"/>
        <w:ind w:firstLine="357"/>
        <w:jc w:val="both"/>
        <w:rPr>
          <w:rFonts w:ascii="Times New Roman" w:hAnsi="Times New Roman" w:cs="Times New Roman"/>
          <w:sz w:val="28"/>
          <w:szCs w:val="28"/>
        </w:rPr>
      </w:pPr>
      <w:r w:rsidRPr="00550151">
        <w:rPr>
          <w:rFonts w:ascii="Times New Roman" w:hAnsi="Times New Roman" w:cs="Times New Roman"/>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Pr>
          <w:rFonts w:ascii="Times New Roman" w:hAnsi="Times New Roman" w:cs="Times New Roman"/>
          <w:sz w:val="28"/>
          <w:szCs w:val="28"/>
        </w:rPr>
        <w:t xml:space="preserve">прилежащия </w:t>
      </w:r>
      <w:r w:rsidRPr="00550151">
        <w:rPr>
          <w:rFonts w:ascii="Times New Roman" w:hAnsi="Times New Roman" w:cs="Times New Roman"/>
          <w:sz w:val="28"/>
          <w:szCs w:val="28"/>
        </w:rPr>
        <w:t xml:space="preserve">район. </w:t>
      </w:r>
    </w:p>
    <w:p w:rsidR="00D66DBA" w:rsidRPr="00F63FE5" w:rsidRDefault="00F63FE5" w:rsidP="00F63FE5">
      <w:pPr>
        <w:spacing w:after="0" w:line="264" w:lineRule="auto"/>
        <w:ind w:firstLine="357"/>
        <w:jc w:val="both"/>
        <w:rPr>
          <w:rFonts w:ascii="Times New Roman" w:hAnsi="Times New Roman" w:cs="Times New Roman"/>
          <w:sz w:val="28"/>
          <w:szCs w:val="28"/>
        </w:rPr>
      </w:pPr>
      <w:r w:rsidRPr="00F63FE5">
        <w:rPr>
          <w:rFonts w:ascii="Times New Roman" w:hAnsi="Times New Roman" w:cs="Times New Roman"/>
          <w:sz w:val="28"/>
          <w:szCs w:val="28"/>
        </w:rPr>
        <w:t>Заустването на отпадъчните битово-фекални води ще става  във водоплътни ями във всяко от новопроектираните УПИ-та.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 xml:space="preserve">д) Замърсяване и вредно въздействие; дискомфорт на околната среда;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lastRenderedPageBreak/>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lang w:val="en-US"/>
        </w:rPr>
        <w:t>SO</w:t>
      </w:r>
      <w:r w:rsidRPr="00550151">
        <w:rPr>
          <w:rFonts w:ascii="Times New Roman" w:hAnsi="Times New Roman" w:cs="Times New Roman"/>
          <w:sz w:val="28"/>
          <w:szCs w:val="28"/>
          <w:vertAlign w:val="subscript"/>
          <w:lang w:val="en-US"/>
        </w:rPr>
        <w:sym w:font="Symbol" w:char="F032"/>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lang w:val="en-US"/>
        </w:rPr>
        <w:t>CH</w:t>
      </w:r>
      <w:r w:rsidRPr="00550151">
        <w:rPr>
          <w:rFonts w:ascii="Times New Roman" w:hAnsi="Times New Roman" w:cs="Times New Roman"/>
          <w:sz w:val="28"/>
          <w:szCs w:val="28"/>
          <w:lang w:val="ru-RU"/>
        </w:rPr>
        <w:t>-ди и прах</w:t>
      </w:r>
      <w:r w:rsidRPr="00550151">
        <w:rPr>
          <w:rFonts w:ascii="Times New Roman" w:hAnsi="Times New Roman" w:cs="Times New Roman"/>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CE7B04" w:rsidRPr="00550151" w:rsidRDefault="00CE7B04" w:rsidP="00F81C91">
      <w:pPr>
        <w:spacing w:after="0" w:line="264" w:lineRule="auto"/>
        <w:ind w:firstLine="360"/>
        <w:jc w:val="both"/>
        <w:rPr>
          <w:rFonts w:ascii="Times New Roman" w:hAnsi="Times New Roman" w:cs="Times New Roman"/>
          <w:b/>
          <w:bCs/>
          <w:i/>
          <w:iCs/>
          <w:sz w:val="28"/>
          <w:szCs w:val="28"/>
          <w:u w:val="single"/>
        </w:rPr>
      </w:pPr>
      <w:r w:rsidRPr="00550151">
        <w:rPr>
          <w:rFonts w:ascii="Times New Roman" w:hAnsi="Times New Roman" w:cs="Times New Roman"/>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r w:rsidRPr="00550151">
        <w:rPr>
          <w:rFonts w:ascii="Times New Roman" w:hAnsi="Times New Roman" w:cs="Times New Roman"/>
          <w:i/>
          <w:iCs/>
          <w:color w:val="000000"/>
          <w:sz w:val="28"/>
          <w:szCs w:val="28"/>
          <w:u w:val="single"/>
          <w:lang w:eastAsia="bg-BG"/>
        </w:rPr>
        <w:t xml:space="preserve">ж) Рисковете </w:t>
      </w:r>
      <w:r w:rsidRPr="00550151">
        <w:rPr>
          <w:rFonts w:ascii="Times New Roman" w:hAnsi="Times New Roman" w:cs="Times New Roman"/>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550151">
          <w:rPr>
            <w:rFonts w:ascii="Times New Roman" w:hAnsi="Times New Roman" w:cs="Times New Roman"/>
            <w:i/>
            <w:iCs/>
            <w:color w:val="000000"/>
            <w:sz w:val="28"/>
            <w:szCs w:val="28"/>
            <w:u w:val="single"/>
            <w:lang w:eastAsia="bg-BG"/>
          </w:rPr>
          <w:t xml:space="preserve">§ 1, т. 12 от допълнителните разпоредби на Закона </w:t>
        </w:r>
        <w:r w:rsidRPr="00550151">
          <w:rPr>
            <w:rFonts w:ascii="Times New Roman" w:hAnsi="Times New Roman" w:cs="Times New Roman"/>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i/>
            <w:iCs/>
            <w:color w:val="000000"/>
            <w:sz w:val="28"/>
            <w:szCs w:val="28"/>
            <w:u w:val="single"/>
            <w:lang w:eastAsia="bg-BG"/>
          </w:rPr>
          <w:t xml:space="preserve"> здравето</w:t>
        </w:r>
      </w:hyperlink>
      <w:r w:rsidRPr="00550151">
        <w:rPr>
          <w:rFonts w:ascii="Times New Roman" w:hAnsi="Times New Roman" w:cs="Times New Roman"/>
          <w:color w:val="000000"/>
          <w:sz w:val="28"/>
          <w:szCs w:val="28"/>
          <w:lang w:eastAsia="bg-BG"/>
        </w:rPr>
        <w:t>.</w:t>
      </w:r>
    </w:p>
    <w:p w:rsidR="00CE7B04" w:rsidRPr="00550151" w:rsidRDefault="00CE7B04" w:rsidP="00F81C91">
      <w:pPr>
        <w:spacing w:after="0" w:line="264" w:lineRule="auto"/>
        <w:ind w:firstLine="360"/>
        <w:jc w:val="both"/>
        <w:rPr>
          <w:rFonts w:ascii="Times New Roman" w:hAnsi="Times New Roman" w:cs="Times New Roman"/>
          <w:sz w:val="28"/>
          <w:szCs w:val="28"/>
          <w:bdr w:val="none" w:sz="0" w:space="0" w:color="auto" w:frame="1"/>
          <w:shd w:val="clear" w:color="auto" w:fill="FFFFFF"/>
        </w:rPr>
      </w:pPr>
      <w:r w:rsidRPr="00550151">
        <w:rPr>
          <w:rFonts w:ascii="Times New Roman" w:hAnsi="Times New Roman" w:cs="Times New Roman"/>
          <w:color w:val="000000"/>
          <w:sz w:val="28"/>
          <w:szCs w:val="28"/>
          <w:lang w:eastAsia="bg-BG"/>
        </w:rPr>
        <w:t xml:space="preserve"> Реализацията на инвестиционното намерение няма да окаже  </w:t>
      </w:r>
      <w:r w:rsidRPr="00550151">
        <w:rPr>
          <w:rFonts w:ascii="Times New Roman" w:hAnsi="Times New Roman" w:cs="Times New Roman"/>
          <w:sz w:val="28"/>
          <w:szCs w:val="28"/>
        </w:rPr>
        <w:t xml:space="preserve">неблагоприятното въздействие на </w:t>
      </w:r>
      <w:r w:rsidRPr="00550151">
        <w:rPr>
          <w:rFonts w:ascii="Times New Roman" w:hAnsi="Times New Roman" w:cs="Times New Roman"/>
          <w:sz w:val="28"/>
          <w:szCs w:val="28"/>
          <w:bdr w:val="none" w:sz="0" w:space="0" w:color="auto" w:frame="1"/>
          <w:shd w:val="clear" w:color="auto" w:fill="FFFFFF"/>
        </w:rPr>
        <w:t>фактори на жизнената среда</w:t>
      </w:r>
      <w:r w:rsidRPr="00550151">
        <w:rPr>
          <w:rFonts w:ascii="Times New Roman" w:hAnsi="Times New Roman" w:cs="Times New Roman"/>
          <w:sz w:val="28"/>
          <w:szCs w:val="28"/>
          <w:bdr w:val="none" w:sz="0" w:space="0" w:color="auto" w:frame="1"/>
          <w:shd w:val="clear" w:color="auto" w:fill="FFFFFF"/>
          <w:lang w:val="ru-RU"/>
        </w:rPr>
        <w:t xml:space="preserve"> </w:t>
      </w:r>
      <w:r w:rsidRPr="00550151">
        <w:rPr>
          <w:rFonts w:ascii="Times New Roman" w:hAnsi="Times New Roman" w:cs="Times New Roman"/>
          <w:sz w:val="28"/>
          <w:szCs w:val="28"/>
          <w:bdr w:val="none" w:sz="0" w:space="0" w:color="auto" w:frame="1"/>
          <w:shd w:val="clear" w:color="auto" w:fill="FFFFFF"/>
        </w:rPr>
        <w:t>определени по</w:t>
      </w:r>
      <w:r w:rsidRPr="00550151">
        <w:rPr>
          <w:rFonts w:ascii="Times New Roman" w:hAnsi="Times New Roman" w:cs="Times New Roman"/>
          <w:sz w:val="28"/>
          <w:szCs w:val="28"/>
        </w:rPr>
        <w:t xml:space="preserve"> </w:t>
      </w:r>
      <w:r w:rsidRPr="00550151">
        <w:rPr>
          <w:rFonts w:ascii="Times New Roman" w:hAnsi="Times New Roman" w:cs="Times New Roman"/>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bdr w:val="none" w:sz="0" w:space="0" w:color="auto" w:frame="1"/>
          <w:shd w:val="clear" w:color="auto" w:fill="FFFFFF"/>
        </w:rPr>
        <w:t xml:space="preserve">Настоящото ИН няма да окаже влияние върху източник на </w:t>
      </w:r>
      <w:r w:rsidRPr="00550151">
        <w:rPr>
          <w:rFonts w:ascii="Times New Roman" w:hAnsi="Times New Roman" w:cs="Times New Roman"/>
          <w:color w:val="000000"/>
          <w:sz w:val="28"/>
          <w:szCs w:val="28"/>
          <w:lang w:eastAsia="bg-BG"/>
        </w:rPr>
        <w:t>води, предназначени за питейно-битови</w:t>
      </w:r>
      <w:r w:rsidR="00F63FE5">
        <w:rPr>
          <w:rFonts w:ascii="Times New Roman" w:hAnsi="Times New Roman" w:cs="Times New Roman"/>
          <w:color w:val="000000"/>
          <w:sz w:val="28"/>
          <w:szCs w:val="28"/>
          <w:lang w:eastAsia="bg-BG"/>
        </w:rPr>
        <w:t xml:space="preserve"> нужди</w:t>
      </w:r>
      <w:r w:rsidRPr="00550151">
        <w:rPr>
          <w:rFonts w:ascii="Times New Roman" w:hAnsi="Times New Roman" w:cs="Times New Roman"/>
          <w:color w:val="000000"/>
          <w:sz w:val="28"/>
          <w:szCs w:val="28"/>
          <w:lang w:eastAsia="bg-BG"/>
        </w:rPr>
        <w:t xml:space="preserve">.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lastRenderedPageBreak/>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От дейността на настоящото ИН </w:t>
      </w:r>
      <w:r w:rsidR="00903130">
        <w:rPr>
          <w:rFonts w:ascii="Times New Roman" w:hAnsi="Times New Roman" w:cs="Times New Roman"/>
          <w:color w:val="000000"/>
          <w:sz w:val="28"/>
          <w:szCs w:val="28"/>
          <w:lang w:eastAsia="bg-BG"/>
        </w:rPr>
        <w:t>не се очакват</w:t>
      </w:r>
      <w:r w:rsidRPr="00550151">
        <w:rPr>
          <w:rFonts w:ascii="Times New Roman" w:hAnsi="Times New Roman" w:cs="Times New Roman"/>
          <w:color w:val="000000"/>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u w:val="single"/>
          <w:lang w:eastAsia="bg-BG"/>
        </w:rPr>
      </w:pPr>
      <w:r w:rsidRPr="00550151">
        <w:rPr>
          <w:rFonts w:ascii="Times New Roman" w:hAnsi="Times New Roman" w:cs="Times New Roman"/>
          <w:color w:val="000000"/>
          <w:sz w:val="28"/>
          <w:szCs w:val="28"/>
          <w:lang w:eastAsia="bg-BG"/>
        </w:rPr>
        <w:t>Няма да се засягат   курортни ресурси</w:t>
      </w:r>
      <w:r w:rsidRPr="00550151">
        <w:rPr>
          <w:rFonts w:ascii="Times New Roman" w:hAnsi="Times New Roman" w:cs="Times New Roman"/>
          <w:color w:val="000000"/>
          <w:sz w:val="28"/>
          <w:szCs w:val="28"/>
          <w:u w:val="single"/>
          <w:lang w:eastAsia="bg-BG"/>
        </w:rPr>
        <w:t>.</w:t>
      </w:r>
    </w:p>
    <w:p w:rsidR="00CE7B04" w:rsidRPr="00550151" w:rsidRDefault="00CE7B04" w:rsidP="00F81C91">
      <w:pPr>
        <w:pStyle w:val="ListParagraph"/>
        <w:numPr>
          <w:ilvl w:val="0"/>
          <w:numId w:val="2"/>
        </w:numPr>
        <w:tabs>
          <w:tab w:val="left" w:pos="426"/>
        </w:tabs>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550151">
        <w:rPr>
          <w:rFonts w:ascii="Times New Roman" w:hAnsi="Times New Roman" w:cs="Times New Roman"/>
          <w:color w:val="000000"/>
          <w:sz w:val="28"/>
          <w:szCs w:val="28"/>
          <w:vertAlign w:val="subscript"/>
          <w:lang w:eastAsia="bg-BG"/>
        </w:rPr>
        <w:t>2</w:t>
      </w:r>
      <w:r w:rsidRPr="00550151">
        <w:rPr>
          <w:rFonts w:ascii="Times New Roman" w:hAnsi="Times New Roman" w:cs="Times New Roman"/>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2. Местоположение на площадката, включително необходима площ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временни дейности по време на строителството. </w:t>
      </w:r>
    </w:p>
    <w:p w:rsidR="00C61797" w:rsidRDefault="00C61797" w:rsidP="00C61797">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C61797">
        <w:rPr>
          <w:rFonts w:ascii="Times New Roman" w:hAnsi="Times New Roman" w:cs="Times New Roman"/>
          <w:sz w:val="28"/>
          <w:szCs w:val="28"/>
        </w:rPr>
        <w:t>Имотът се намира в землището на с.Марково, м. “Захаридево“, общ. “Родопи“</w:t>
      </w:r>
      <w:r>
        <w:rPr>
          <w:rFonts w:ascii="Times New Roman" w:hAnsi="Times New Roman" w:cs="Times New Roman"/>
          <w:sz w:val="28"/>
          <w:szCs w:val="28"/>
        </w:rPr>
        <w:t xml:space="preserve">. </w:t>
      </w:r>
      <w:r w:rsidR="00F63FE5">
        <w:rPr>
          <w:rFonts w:ascii="Times New Roman" w:hAnsi="Times New Roman" w:cs="Times New Roman"/>
          <w:sz w:val="28"/>
          <w:szCs w:val="28"/>
        </w:rPr>
        <w:t xml:space="preserve"> </w:t>
      </w:r>
      <w:r w:rsidRPr="00C61797">
        <w:rPr>
          <w:rFonts w:ascii="Times New Roman" w:hAnsi="Times New Roman" w:cs="Times New Roman"/>
          <w:sz w:val="28"/>
          <w:szCs w:val="28"/>
        </w:rPr>
        <w:t xml:space="preserve">Координатна система WGS 1984  -  B=42°04'05.380"   L=24°43'03.746"  </w:t>
      </w:r>
      <w:r w:rsidR="00F63FE5">
        <w:rPr>
          <w:rFonts w:ascii="Times New Roman" w:hAnsi="Times New Roman" w:cs="Times New Roman"/>
          <w:sz w:val="28"/>
          <w:szCs w:val="28"/>
        </w:rPr>
        <w:t>.</w:t>
      </w:r>
      <w:r w:rsidRPr="00C61797">
        <w:rPr>
          <w:rFonts w:ascii="Times New Roman" w:hAnsi="Times New Roman" w:cs="Times New Roman"/>
          <w:sz w:val="28"/>
          <w:szCs w:val="28"/>
        </w:rPr>
        <w:t xml:space="preserve"> </w:t>
      </w:r>
    </w:p>
    <w:p w:rsidR="00CE7B04"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w:t>
      </w:r>
      <w:r w:rsidR="00F63FE5">
        <w:rPr>
          <w:rFonts w:ascii="Times New Roman" w:hAnsi="Times New Roman" w:cs="Times New Roman"/>
          <w:sz w:val="28"/>
          <w:szCs w:val="28"/>
        </w:rPr>
        <w:t xml:space="preserve">в </w:t>
      </w:r>
      <w:r w:rsidRPr="00550151">
        <w:rPr>
          <w:rFonts w:ascii="Times New Roman" w:hAnsi="Times New Roman" w:cs="Times New Roman"/>
          <w:sz w:val="28"/>
          <w:szCs w:val="28"/>
        </w:rPr>
        <w:t xml:space="preserve">защитени зони, съгласно Закона за биологичното разнообразие. </w:t>
      </w:r>
    </w:p>
    <w:p w:rsidR="00C76DA0"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C76DA0">
        <w:rPr>
          <w:rFonts w:ascii="Times New Roman" w:hAnsi="Times New Roman" w:cs="Times New Roman"/>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w:t>
      </w:r>
      <w:r w:rsidRPr="00C76DA0">
        <w:rPr>
          <w:rFonts w:ascii="Times New Roman" w:hAnsi="Times New Roman" w:cs="Times New Roman"/>
          <w:sz w:val="28"/>
          <w:szCs w:val="28"/>
        </w:rPr>
        <w:lastRenderedPageBreak/>
        <w:t>прилежаща  площ освен налична</w:t>
      </w:r>
      <w:r w:rsidR="00C61797">
        <w:rPr>
          <w:rFonts w:ascii="Times New Roman" w:hAnsi="Times New Roman" w:cs="Times New Roman"/>
          <w:sz w:val="28"/>
          <w:szCs w:val="28"/>
        </w:rPr>
        <w:t>та</w:t>
      </w:r>
      <w:r w:rsidRPr="00C76DA0">
        <w:rPr>
          <w:rFonts w:ascii="Times New Roman" w:hAnsi="Times New Roman" w:cs="Times New Roman"/>
          <w:sz w:val="28"/>
          <w:szCs w:val="28"/>
        </w:rPr>
        <w:t xml:space="preserve"> площ  на имота</w:t>
      </w:r>
      <w:r w:rsidR="00C61797">
        <w:rPr>
          <w:rFonts w:ascii="Times New Roman" w:hAnsi="Times New Roman" w:cs="Times New Roman"/>
          <w:sz w:val="28"/>
          <w:szCs w:val="28"/>
        </w:rPr>
        <w:t xml:space="preserve"> от 5460 кв.м</w:t>
      </w:r>
      <w:r w:rsidRPr="00C76DA0">
        <w:rPr>
          <w:rFonts w:ascii="Times New Roman" w:hAnsi="Times New Roman" w:cs="Times New Roman"/>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C76DA0" w:rsidRPr="00550151"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68519F">
        <w:fldChar w:fldCharType="begin"/>
      </w:r>
      <w:r w:rsidR="0068519F">
        <w:instrText xml:space="preserve"> HYPERLINK "apis://Base=NARH&amp;DocCode=40197&amp;ToPar=Ann3&amp;Type=201/" </w:instrText>
      </w:r>
      <w:r w:rsidR="0068519F">
        <w:fldChar w:fldCharType="separate"/>
      </w:r>
      <w:r w:rsidRPr="00550151">
        <w:rPr>
          <w:rFonts w:ascii="Times New Roman" w:hAnsi="Times New Roman" w:cs="Times New Roman"/>
          <w:b/>
          <w:bCs/>
          <w:i/>
          <w:iCs/>
          <w:color w:val="000000"/>
          <w:sz w:val="28"/>
          <w:szCs w:val="28"/>
          <w:u w:val="single"/>
          <w:lang w:eastAsia="bg-BG"/>
        </w:rPr>
        <w:t>приложение № 3 към ЗООС</w:t>
      </w:r>
      <w:r w:rsidR="0068519F">
        <w:rPr>
          <w:rFonts w:ascii="Times New Roman" w:hAnsi="Times New Roman" w:cs="Times New Roman"/>
          <w:b/>
          <w:bCs/>
          <w:i/>
          <w:iCs/>
          <w:color w:val="000000"/>
          <w:sz w:val="28"/>
          <w:szCs w:val="28"/>
          <w:u w:val="single"/>
          <w:lang w:eastAsia="bg-BG"/>
        </w:rPr>
        <w:fldChar w:fldCharType="end"/>
      </w:r>
      <w:r w:rsidRPr="00550151">
        <w:rPr>
          <w:rFonts w:ascii="Times New Roman" w:hAnsi="Times New Roman" w:cs="Times New Roman"/>
          <w:b/>
          <w:bCs/>
          <w:i/>
          <w:iCs/>
          <w:color w:val="000000"/>
          <w:sz w:val="28"/>
          <w:szCs w:val="28"/>
          <w:u w:val="single"/>
          <w:lang w:eastAsia="bg-BG"/>
        </w:rPr>
        <w:t>.</w:t>
      </w:r>
    </w:p>
    <w:p w:rsidR="00CE7B04" w:rsidRDefault="00CE7B04" w:rsidP="00643406">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Основни процеси са: Промяна предназначение на имота, като при изработване на ПУП-ПРЗ е предвидено  да се образуват </w:t>
      </w:r>
      <w:r w:rsidR="00F63FE5">
        <w:rPr>
          <w:rFonts w:ascii="Times New Roman" w:hAnsi="Times New Roman" w:cs="Times New Roman"/>
          <w:sz w:val="28"/>
          <w:szCs w:val="28"/>
        </w:rPr>
        <w:t>6</w:t>
      </w:r>
      <w:r w:rsidRPr="00550151">
        <w:rPr>
          <w:rFonts w:ascii="Times New Roman" w:hAnsi="Times New Roman" w:cs="Times New Roman"/>
          <w:sz w:val="28"/>
          <w:szCs w:val="28"/>
        </w:rPr>
        <w:t xml:space="preserve">  УПИ за жилищно строителство</w:t>
      </w:r>
      <w:r w:rsidR="0050253D">
        <w:rPr>
          <w:rFonts w:ascii="Times New Roman" w:hAnsi="Times New Roman" w:cs="Times New Roman"/>
          <w:sz w:val="28"/>
          <w:szCs w:val="28"/>
        </w:rPr>
        <w:t>.</w:t>
      </w:r>
      <w:r w:rsidRPr="00550151">
        <w:rPr>
          <w:rFonts w:ascii="Times New Roman" w:hAnsi="Times New Roman" w:cs="Times New Roman"/>
          <w:sz w:val="28"/>
          <w:szCs w:val="28"/>
        </w:rPr>
        <w:t xml:space="preserve"> В новообразуваните УПИ ще се застроява по една жилищна сграда, или общо </w:t>
      </w:r>
      <w:r w:rsidR="00F63FE5">
        <w:rPr>
          <w:rFonts w:ascii="Times New Roman" w:hAnsi="Times New Roman" w:cs="Times New Roman"/>
          <w:sz w:val="28"/>
          <w:szCs w:val="28"/>
        </w:rPr>
        <w:t>6</w:t>
      </w:r>
      <w:r w:rsidRPr="00550151">
        <w:rPr>
          <w:rFonts w:ascii="Times New Roman" w:hAnsi="Times New Roman" w:cs="Times New Roman"/>
          <w:sz w:val="28"/>
          <w:szCs w:val="28"/>
        </w:rPr>
        <w:t>. Всяка една от сградите в новообразуваните УПИ  ще е със застроена площ съобразен</w:t>
      </w:r>
      <w:r w:rsidR="0050253D">
        <w:rPr>
          <w:rFonts w:ascii="Times New Roman" w:hAnsi="Times New Roman" w:cs="Times New Roman"/>
          <w:sz w:val="28"/>
          <w:szCs w:val="28"/>
        </w:rPr>
        <w:t>а</w:t>
      </w:r>
      <w:r w:rsidRPr="00550151">
        <w:rPr>
          <w:rFonts w:ascii="Times New Roman" w:hAnsi="Times New Roman" w:cs="Times New Roman"/>
          <w:sz w:val="28"/>
          <w:szCs w:val="28"/>
        </w:rPr>
        <w:t xml:space="preserve"> с нетните показатели за застрояване в устройствена зона ЖМ1 </w:t>
      </w:r>
      <w:r w:rsidR="00F63FE5">
        <w:rPr>
          <w:rFonts w:ascii="Times New Roman" w:hAnsi="Times New Roman" w:cs="Times New Roman"/>
          <w:sz w:val="28"/>
          <w:szCs w:val="28"/>
        </w:rPr>
        <w:t>действуващия</w:t>
      </w:r>
      <w:r w:rsidRPr="00550151">
        <w:rPr>
          <w:rFonts w:ascii="Times New Roman" w:hAnsi="Times New Roman" w:cs="Times New Roman"/>
          <w:sz w:val="28"/>
          <w:szCs w:val="28"/>
        </w:rPr>
        <w:t xml:space="preserve"> устройствен план</w:t>
      </w:r>
      <w:r w:rsidR="00F63FE5">
        <w:rPr>
          <w:rFonts w:ascii="Times New Roman" w:hAnsi="Times New Roman" w:cs="Times New Roman"/>
          <w:sz w:val="28"/>
          <w:szCs w:val="28"/>
        </w:rPr>
        <w:t>.</w:t>
      </w:r>
    </w:p>
    <w:p w:rsidR="009E0FD3" w:rsidRPr="009E0FD3"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r w:rsidRPr="009E0FD3">
        <w:rPr>
          <w:rFonts w:ascii="Times New Roman" w:hAnsi="Times New Roman" w:cs="Times New Roman"/>
          <w:sz w:val="28"/>
          <w:szCs w:val="28"/>
          <w:lang w:val="ru-RU"/>
        </w:rPr>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9E0FD3" w:rsidRPr="009E0FD3"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9E0FD3" w:rsidRPr="009E0FD3"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За озеленяване и външно оформление на площадките ще се изготви отделен проект след завършване на вертикалната планировка.</w:t>
      </w:r>
    </w:p>
    <w:p w:rsidR="0050253D"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ab/>
        <w:t>Разположението на основните елементи на площадката ще бъде съобразено с изградената инфраструктура в района</w:t>
      </w:r>
      <w:r>
        <w:rPr>
          <w:rFonts w:ascii="Times New Roman" w:hAnsi="Times New Roman" w:cs="Times New Roman"/>
          <w:sz w:val="28"/>
          <w:szCs w:val="28"/>
        </w:rPr>
        <w:t>.</w:t>
      </w:r>
    </w:p>
    <w:p w:rsidR="009E0FD3" w:rsidRPr="00550151"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Временните дейности по време на строителството ще бъдат развити изцяло върху имота.</w:t>
      </w:r>
    </w:p>
    <w:p w:rsidR="009E0FD3" w:rsidRDefault="009E0FD3" w:rsidP="00643406">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643406">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4. Схема на нова или промяна на съществуваща пътна инфраструктура.    </w:t>
      </w:r>
    </w:p>
    <w:p w:rsidR="009E0FD3" w:rsidRDefault="00CE7B04" w:rsidP="00FA2CE7">
      <w:pPr>
        <w:pStyle w:val="BodyTextIndent"/>
        <w:spacing w:after="0" w:line="264" w:lineRule="auto"/>
        <w:ind w:left="142" w:firstLine="938"/>
        <w:jc w:val="both"/>
        <w:rPr>
          <w:rFonts w:ascii="Times New Roman" w:hAnsi="Times New Roman" w:cs="Times New Roman"/>
          <w:sz w:val="28"/>
          <w:szCs w:val="28"/>
        </w:rPr>
      </w:pPr>
      <w:r w:rsidRPr="00550151">
        <w:rPr>
          <w:rFonts w:ascii="Times New Roman" w:hAnsi="Times New Roman" w:cs="Times New Roman"/>
          <w:sz w:val="28"/>
          <w:szCs w:val="28"/>
        </w:rPr>
        <w:t xml:space="preserve">За транспортно обслужване </w:t>
      </w:r>
      <w:r w:rsidR="009E0FD3">
        <w:rPr>
          <w:rFonts w:ascii="Times New Roman" w:hAnsi="Times New Roman" w:cs="Times New Roman"/>
          <w:sz w:val="28"/>
          <w:szCs w:val="28"/>
        </w:rPr>
        <w:t>ще се осигури достъп до селската улична мрежа</w:t>
      </w:r>
      <w:r w:rsidR="009F7E82">
        <w:rPr>
          <w:rFonts w:ascii="Times New Roman" w:hAnsi="Times New Roman" w:cs="Times New Roman"/>
          <w:sz w:val="28"/>
          <w:szCs w:val="28"/>
        </w:rPr>
        <w:t xml:space="preserve"> чрез наличен полски път от южната страна на имота</w:t>
      </w:r>
      <w:r w:rsidR="009E0FD3">
        <w:rPr>
          <w:rFonts w:ascii="Times New Roman" w:hAnsi="Times New Roman" w:cs="Times New Roman"/>
          <w:sz w:val="28"/>
          <w:szCs w:val="28"/>
        </w:rPr>
        <w:t xml:space="preserve">. </w:t>
      </w:r>
    </w:p>
    <w:p w:rsidR="009E0FD3" w:rsidRPr="009E0FD3" w:rsidRDefault="009E0FD3" w:rsidP="00FA2CE7">
      <w:pPr>
        <w:pStyle w:val="BodyTextIndent"/>
        <w:spacing w:after="0" w:line="264" w:lineRule="auto"/>
        <w:ind w:left="142" w:firstLine="938"/>
        <w:jc w:val="both"/>
        <w:rPr>
          <w:rFonts w:ascii="Times New Roman" w:hAnsi="Times New Roman" w:cs="Times New Roman"/>
          <w:sz w:val="28"/>
          <w:szCs w:val="28"/>
        </w:rPr>
      </w:pPr>
      <w:r w:rsidRPr="009E0FD3">
        <w:rPr>
          <w:rFonts w:ascii="Times New Roman" w:hAnsi="Times New Roman" w:cs="Times New Roman"/>
          <w:sz w:val="28"/>
          <w:szCs w:val="28"/>
        </w:rPr>
        <w:t>При изготвяне на работния проект ще бъдат отразени съществуващите пътни връзки за обекта и отклонението от им.</w:t>
      </w:r>
      <w:r>
        <w:rPr>
          <w:rFonts w:ascii="Times New Roman" w:hAnsi="Times New Roman" w:cs="Times New Roman"/>
          <w:sz w:val="28"/>
          <w:szCs w:val="28"/>
        </w:rPr>
        <w:t xml:space="preserve"> </w:t>
      </w:r>
      <w:r w:rsidRPr="009E0FD3">
        <w:rPr>
          <w:rFonts w:ascii="Times New Roman" w:hAnsi="Times New Roman" w:cs="Times New Roman"/>
          <w:sz w:val="28"/>
          <w:szCs w:val="28"/>
        </w:rPr>
        <w:t>Местоположението на имота е подходящо от гледна точка на пътно - транспортната обстановка в района и безопасност на движение.</w:t>
      </w:r>
    </w:p>
    <w:p w:rsidR="00D66DBA" w:rsidRDefault="00D66DBA"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5. Програма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дейностите, включително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Инвестиционното намерение предвижда жилищните сгради да се изградят поетапно.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Постройките ще бъдат до 3 етажа и ще се изграждат на етапи, като точното им местонахождение в имотите ще се реши при работното проектиране.</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Сградите  ще бъдат със свободно застрояване и ще  се ситуират според изискванията по плана за застрояване.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От жилищните помещения на партера ще бъдат предвидени допълнителни излизания към  двора.</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Конструкция на  сградите  ще бъде  монолитна,  стоманобетонна.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Всички конструктивни елементи ще са пожарозащитени според изискванията на действащата нормативна уредба.</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Строителни материали, които ще се използват по време на строителството ще са: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-Бетон клас В 12,5 за подложен бетон.</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-Бетон клас В 30 за фундаментната плоча, единични фундаменти и ивичните основи.</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-Стомана AI с Rs - 22.5 kN/cm2 и стомана В500 с Rs = 43.0 kN/cm2.</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-Фасадни материали - каменна облицовка и мазилка</w:t>
      </w:r>
      <w:r w:rsidRPr="00FA2CE7">
        <w:rPr>
          <w:rFonts w:ascii="Times New Roman" w:hAnsi="Times New Roman" w:cs="Times New Roman"/>
          <w:sz w:val="28"/>
          <w:szCs w:val="28"/>
        </w:rPr>
        <w:tab/>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-Външни стени – 25 см тухла + 10см топлоизолация</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-Вътрешни преградни стени – тухла и преградни системи за сухо строителство, 15см</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w:t>
      </w:r>
      <w:r w:rsidRPr="00FA2CE7">
        <w:rPr>
          <w:rFonts w:ascii="Times New Roman" w:hAnsi="Times New Roman" w:cs="Times New Roman"/>
          <w:sz w:val="28"/>
          <w:szCs w:val="28"/>
        </w:rPr>
        <w:lastRenderedPageBreak/>
        <w:t>самопадаща клапа и миещи се филтри. Изхвърлянето на въздуха ще  е над покрива на сградата.</w:t>
      </w:r>
    </w:p>
    <w:p w:rsidR="00FA2CE7" w:rsidRPr="00FA2CE7" w:rsidRDefault="00FA2CE7" w:rsidP="00FA2CE7">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A2CE7">
        <w:rPr>
          <w:rFonts w:ascii="Times New Roman" w:hAnsi="Times New Roman" w:cs="Times New Roman"/>
          <w:sz w:val="28"/>
          <w:szCs w:val="28"/>
        </w:rPr>
        <w:t>Отоплението на сградите ще бъде на ел.енергия-климатици или пелетни котли/камини.</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 </w:t>
      </w:r>
      <w:r w:rsidRPr="00FA2CE7">
        <w:rPr>
          <w:rFonts w:ascii="Times New Roman" w:hAnsi="Times New Roman" w:cs="Times New Roman"/>
          <w:sz w:val="28"/>
          <w:szCs w:val="28"/>
        </w:rPr>
        <w:tab/>
        <w:t>Имотите ще бъдат захранен</w:t>
      </w:r>
      <w:r>
        <w:rPr>
          <w:rFonts w:ascii="Times New Roman" w:hAnsi="Times New Roman" w:cs="Times New Roman"/>
          <w:sz w:val="28"/>
          <w:szCs w:val="28"/>
        </w:rPr>
        <w:t>и</w:t>
      </w:r>
      <w:r w:rsidRPr="00FA2CE7">
        <w:rPr>
          <w:rFonts w:ascii="Times New Roman" w:hAnsi="Times New Roman" w:cs="Times New Roman"/>
          <w:sz w:val="28"/>
          <w:szCs w:val="28"/>
        </w:rPr>
        <w:t xml:space="preserve">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Електромерното табло ще бъде изградено съгласно изискванията на нормативите. </w:t>
      </w:r>
    </w:p>
    <w:p w:rsidR="009E0FD3"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6. Предлагани методи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550151" w:rsidRDefault="00CE7B04" w:rsidP="00F81C91">
      <w:pPr>
        <w:spacing w:after="0" w:line="264" w:lineRule="auto"/>
        <w:ind w:firstLine="360"/>
        <w:jc w:val="both"/>
        <w:rPr>
          <w:rFonts w:ascii="Times New Roman" w:hAnsi="Times New Roman" w:cs="Times New Roman"/>
          <w:b/>
          <w:bCs/>
          <w:sz w:val="28"/>
          <w:szCs w:val="28"/>
          <w:u w:val="single"/>
        </w:rPr>
      </w:pPr>
      <w:r w:rsidRPr="00550151">
        <w:rPr>
          <w:rFonts w:ascii="Times New Roman" w:hAnsi="Times New Roman" w:cs="Times New Roman"/>
          <w:sz w:val="28"/>
          <w:szCs w:val="28"/>
        </w:rPr>
        <w:t xml:space="preserve">  </w:t>
      </w:r>
      <w:r w:rsidRPr="00550151">
        <w:rPr>
          <w:rFonts w:ascii="Times New Roman" w:hAnsi="Times New Roman" w:cs="Times New Roman"/>
          <w:b/>
          <w:bCs/>
          <w:sz w:val="28"/>
          <w:szCs w:val="28"/>
          <w:u w:val="single"/>
        </w:rPr>
        <w:t>•</w:t>
      </w:r>
      <w:r w:rsidRPr="00550151">
        <w:rPr>
          <w:rFonts w:ascii="Times New Roman" w:hAnsi="Times New Roman" w:cs="Times New Roman"/>
          <w:b/>
          <w:bCs/>
          <w:sz w:val="28"/>
          <w:szCs w:val="28"/>
          <w:u w:val="single"/>
        </w:rPr>
        <w:tab/>
        <w:t>Етапи на строителството</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На етап инвестиционно предложение, не може да се представи </w:t>
      </w:r>
      <w:r w:rsidR="00FA2CE7">
        <w:rPr>
          <w:rFonts w:ascii="Times New Roman" w:hAnsi="Times New Roman" w:cs="Times New Roman"/>
          <w:sz w:val="28"/>
          <w:szCs w:val="28"/>
        </w:rPr>
        <w:t xml:space="preserve">точна </w:t>
      </w:r>
      <w:r w:rsidRPr="00550151">
        <w:rPr>
          <w:rFonts w:ascii="Times New Roman" w:hAnsi="Times New Roman" w:cs="Times New Roman"/>
          <w:sz w:val="28"/>
          <w:szCs w:val="28"/>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Временно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Площадка за временно съхраняване на земната откривка и хумусния пласт.</w:t>
      </w:r>
    </w:p>
    <w:p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lastRenderedPageBreak/>
        <w:t>-</w:t>
      </w:r>
      <w:r w:rsidRPr="00550151">
        <w:rPr>
          <w:rFonts w:ascii="Times New Roman" w:hAnsi="Times New Roman" w:cs="Times New Roman"/>
          <w:i/>
          <w:iCs/>
          <w:sz w:val="28"/>
          <w:szCs w:val="28"/>
        </w:rPr>
        <w:tab/>
        <w:t xml:space="preserve">Основно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Закриване на строителната площадка.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7. Доказване на необходимостта от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Местоположението на имота е съобразено с дейността, която ще се развива.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Pr>
          <w:rFonts w:ascii="Times New Roman" w:hAnsi="Times New Roman" w:cs="Times New Roman"/>
          <w:sz w:val="28"/>
          <w:szCs w:val="28"/>
        </w:rPr>
        <w:t xml:space="preserve">близкия </w:t>
      </w:r>
      <w:r w:rsidRPr="00550151">
        <w:rPr>
          <w:rFonts w:ascii="Times New Roman" w:hAnsi="Times New Roman" w:cs="Times New Roman"/>
          <w:sz w:val="28"/>
          <w:szCs w:val="28"/>
        </w:rPr>
        <w:t xml:space="preserve">гр. Пловдив.  </w:t>
      </w:r>
    </w:p>
    <w:p w:rsidR="00CE7B04" w:rsidRPr="00550151" w:rsidRDefault="00CE7B04" w:rsidP="00F81C91">
      <w:pPr>
        <w:tabs>
          <w:tab w:val="left" w:pos="426"/>
        </w:tabs>
        <w:spacing w:after="0" w:line="264" w:lineRule="auto"/>
        <w:ind w:firstLine="360"/>
        <w:jc w:val="both"/>
        <w:rPr>
          <w:rFonts w:ascii="Times New Roman" w:hAnsi="Times New Roman" w:cs="Times New Roman"/>
          <w:b/>
          <w:bCs/>
          <w:i/>
          <w:iCs/>
          <w:sz w:val="28"/>
          <w:szCs w:val="28"/>
          <w:u w:val="single"/>
        </w:rPr>
      </w:pPr>
      <w:r w:rsidRPr="00550151">
        <w:rPr>
          <w:rFonts w:ascii="Times New Roman" w:hAnsi="Times New Roman" w:cs="Times New Roman"/>
          <w:b/>
          <w:bCs/>
          <w:i/>
          <w:iCs/>
          <w:sz w:val="28"/>
          <w:szCs w:val="28"/>
          <w:u w:val="single"/>
        </w:rPr>
        <w:t>Алтернативи :</w:t>
      </w:r>
    </w:p>
    <w:p w:rsidR="00CE7B04" w:rsidRPr="00550151" w:rsidRDefault="00CE7B04" w:rsidP="00F81C91">
      <w:pPr>
        <w:pStyle w:val="BodyTextIndent"/>
        <w:spacing w:after="0" w:line="264" w:lineRule="auto"/>
        <w:ind w:left="0" w:firstLine="360"/>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Преимуществата на тази алтернатива се изразяват в следните области:</w:t>
      </w:r>
    </w:p>
    <w:p w:rsidR="00CE7B04" w:rsidRPr="00550151" w:rsidRDefault="00CE7B04" w:rsidP="00F81C91">
      <w:pPr>
        <w:pStyle w:val="BodyTextIndent"/>
        <w:numPr>
          <w:ilvl w:val="0"/>
          <w:numId w:val="10"/>
        </w:numPr>
        <w:tabs>
          <w:tab w:val="clear" w:pos="1440"/>
          <w:tab w:val="num" w:pos="709"/>
        </w:tabs>
        <w:spacing w:after="0" w:line="264" w:lineRule="auto"/>
        <w:ind w:left="0" w:firstLine="360"/>
        <w:jc w:val="both"/>
        <w:rPr>
          <w:rFonts w:ascii="Times New Roman" w:hAnsi="Times New Roman" w:cs="Times New Roman"/>
          <w:sz w:val="28"/>
          <w:szCs w:val="28"/>
        </w:rPr>
      </w:pPr>
      <w:r w:rsidRPr="00550151">
        <w:rPr>
          <w:rFonts w:ascii="Times New Roman" w:hAnsi="Times New Roman" w:cs="Times New Roman"/>
          <w:sz w:val="28"/>
          <w:szCs w:val="28"/>
        </w:rPr>
        <w:t>Осигуряване на жилищни сгради за собствениците на поземления имот извън градска територия.</w:t>
      </w:r>
    </w:p>
    <w:p w:rsidR="00CE7B04" w:rsidRPr="00550151" w:rsidRDefault="00CE7B04" w:rsidP="00F81C91">
      <w:pPr>
        <w:pStyle w:val="BodyTextIndent"/>
        <w:numPr>
          <w:ilvl w:val="0"/>
          <w:numId w:val="9"/>
        </w:numPr>
        <w:tabs>
          <w:tab w:val="clear" w:pos="360"/>
          <w:tab w:val="num" w:pos="709"/>
        </w:tabs>
        <w:spacing w:after="0" w:line="264" w:lineRule="auto"/>
        <w:ind w:left="0" w:firstLine="360"/>
        <w:jc w:val="both"/>
        <w:rPr>
          <w:rFonts w:ascii="Times New Roman" w:hAnsi="Times New Roman" w:cs="Times New Roman"/>
          <w:sz w:val="28"/>
          <w:szCs w:val="28"/>
        </w:rPr>
      </w:pPr>
      <w:r w:rsidRPr="00550151">
        <w:rPr>
          <w:rFonts w:ascii="Times New Roman" w:hAnsi="Times New Roman" w:cs="Times New Roman"/>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550151" w:rsidRDefault="00CE7B04" w:rsidP="00F81C91">
      <w:pPr>
        <w:pStyle w:val="BodyTextIndent"/>
        <w:spacing w:after="0" w:line="264" w:lineRule="auto"/>
        <w:ind w:left="0" w:firstLine="360"/>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Алтернатива 0:</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w:t>
      </w:r>
      <w:r w:rsidRPr="00550151">
        <w:rPr>
          <w:rFonts w:ascii="Times New Roman" w:hAnsi="Times New Roman" w:cs="Times New Roman"/>
          <w:sz w:val="28"/>
          <w:szCs w:val="28"/>
        </w:rPr>
        <w:lastRenderedPageBreak/>
        <w:t>на жилищни сгради за собствениците на поземления имот извън урбанизирана градска среда.</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физическите, природните и антропогенните характеристики, както 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76DA0" w:rsidRDefault="00F63FE5"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Площ на имота</w:t>
      </w:r>
      <w:r w:rsidR="00C70491">
        <w:rPr>
          <w:rFonts w:ascii="Times New Roman" w:hAnsi="Times New Roman" w:cs="Times New Roman"/>
          <w:sz w:val="28"/>
          <w:szCs w:val="28"/>
        </w:rPr>
        <w:t xml:space="preserve">- </w:t>
      </w:r>
      <w:r w:rsidR="00CE7B04" w:rsidRPr="00550151">
        <w:rPr>
          <w:rFonts w:ascii="Times New Roman" w:hAnsi="Times New Roman" w:cs="Times New Roman"/>
          <w:sz w:val="28"/>
          <w:szCs w:val="28"/>
        </w:rPr>
        <w:t xml:space="preserve"> </w:t>
      </w:r>
      <w:r>
        <w:rPr>
          <w:rFonts w:ascii="Times New Roman" w:hAnsi="Times New Roman" w:cs="Times New Roman"/>
          <w:sz w:val="28"/>
          <w:szCs w:val="28"/>
        </w:rPr>
        <w:t>5460</w:t>
      </w:r>
      <w:r w:rsidR="00CE7B04" w:rsidRPr="00550151">
        <w:rPr>
          <w:rFonts w:ascii="Times New Roman" w:hAnsi="Times New Roman" w:cs="Times New Roman"/>
          <w:sz w:val="28"/>
          <w:szCs w:val="28"/>
        </w:rPr>
        <w:t xml:space="preserve"> кв.м. Имотът представлява земеделска земя с начин на трайно ползване “нива”.</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550151" w:rsidRDefault="00CE7B04"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bookmarkStart w:id="5" w:name="_Hlk505508521"/>
      <w:r w:rsidRPr="00550151">
        <w:rPr>
          <w:rFonts w:ascii="Times New Roman" w:hAnsi="Times New Roman" w:cs="Times New Roman"/>
          <w:sz w:val="28"/>
          <w:szCs w:val="28"/>
        </w:rPr>
        <w:t xml:space="preserve">Съгласно т. ІІ от Писмото на РИОСВ с № ОВОС – </w:t>
      </w:r>
      <w:r w:rsidR="00D66DBA">
        <w:rPr>
          <w:rFonts w:ascii="Times New Roman" w:hAnsi="Times New Roman" w:cs="Times New Roman"/>
          <w:sz w:val="28"/>
          <w:szCs w:val="28"/>
        </w:rPr>
        <w:t>883</w:t>
      </w:r>
      <w:r w:rsidRPr="00550151">
        <w:rPr>
          <w:rFonts w:ascii="Times New Roman" w:hAnsi="Times New Roman" w:cs="Times New Roman"/>
          <w:sz w:val="28"/>
          <w:szCs w:val="28"/>
        </w:rPr>
        <w:t xml:space="preserve"> -1 от </w:t>
      </w:r>
      <w:r w:rsidR="00D66DBA">
        <w:rPr>
          <w:rFonts w:ascii="Times New Roman" w:hAnsi="Times New Roman" w:cs="Times New Roman"/>
          <w:sz w:val="28"/>
          <w:szCs w:val="28"/>
        </w:rPr>
        <w:t>13</w:t>
      </w:r>
      <w:r w:rsidRPr="00550151">
        <w:rPr>
          <w:rFonts w:ascii="Times New Roman" w:hAnsi="Times New Roman" w:cs="Times New Roman"/>
          <w:sz w:val="28"/>
          <w:szCs w:val="28"/>
        </w:rPr>
        <w:t>.0</w:t>
      </w:r>
      <w:r w:rsidR="00D66DBA">
        <w:rPr>
          <w:rFonts w:ascii="Times New Roman" w:hAnsi="Times New Roman" w:cs="Times New Roman"/>
          <w:sz w:val="28"/>
          <w:szCs w:val="28"/>
        </w:rPr>
        <w:t>5</w:t>
      </w:r>
      <w:r w:rsidRPr="00550151">
        <w:rPr>
          <w:rFonts w:ascii="Times New Roman" w:hAnsi="Times New Roman" w:cs="Times New Roman"/>
          <w:sz w:val="28"/>
          <w:szCs w:val="28"/>
        </w:rPr>
        <w:t>.20</w:t>
      </w:r>
      <w:r w:rsidR="00D66DBA">
        <w:rPr>
          <w:rFonts w:ascii="Times New Roman" w:hAnsi="Times New Roman" w:cs="Times New Roman"/>
          <w:sz w:val="28"/>
          <w:szCs w:val="28"/>
        </w:rPr>
        <w:t>2</w:t>
      </w:r>
      <w:r w:rsidRPr="00550151">
        <w:rPr>
          <w:rFonts w:ascii="Times New Roman" w:hAnsi="Times New Roman" w:cs="Times New Roman"/>
          <w:sz w:val="28"/>
          <w:szCs w:val="28"/>
        </w:rPr>
        <w:t>1г, най-близката защитена зона от Европейската екологична мрежа „НАТУРА 2000“</w:t>
      </w:r>
      <w:r w:rsidR="00D66DBA">
        <w:rPr>
          <w:rFonts w:ascii="Times New Roman" w:hAnsi="Times New Roman" w:cs="Times New Roman"/>
          <w:sz w:val="28"/>
          <w:szCs w:val="28"/>
        </w:rPr>
        <w:t>,</w:t>
      </w:r>
      <w:r w:rsidRPr="00550151">
        <w:rPr>
          <w:rFonts w:ascii="Times New Roman" w:hAnsi="Times New Roman" w:cs="Times New Roman"/>
          <w:sz w:val="28"/>
          <w:szCs w:val="28"/>
        </w:rPr>
        <w:t xml:space="preserve"> до която се намира имотите </w:t>
      </w:r>
      <w:r w:rsidR="00C70491">
        <w:rPr>
          <w:rFonts w:ascii="Times New Roman" w:hAnsi="Times New Roman" w:cs="Times New Roman"/>
          <w:sz w:val="28"/>
          <w:szCs w:val="28"/>
        </w:rPr>
        <w:t>е</w:t>
      </w:r>
      <w:r w:rsidRPr="00550151">
        <w:rPr>
          <w:rFonts w:ascii="Times New Roman" w:hAnsi="Times New Roman" w:cs="Times New Roman"/>
          <w:sz w:val="28"/>
          <w:szCs w:val="28"/>
        </w:rPr>
        <w:t xml:space="preserve"> ЗАЩИТЕНА ЗОНА </w:t>
      </w:r>
      <w:r w:rsidRPr="00550151">
        <w:rPr>
          <w:rFonts w:ascii="Times New Roman" w:hAnsi="Times New Roman" w:cs="Times New Roman"/>
          <w:i/>
          <w:iCs/>
          <w:sz w:val="28"/>
          <w:szCs w:val="28"/>
          <w:u w:val="single"/>
        </w:rPr>
        <w:t>„</w:t>
      </w:r>
      <w:r w:rsidRPr="00550151">
        <w:rPr>
          <w:rFonts w:ascii="Times New Roman" w:hAnsi="Times New Roman" w:cs="Times New Roman"/>
          <w:b/>
          <w:bCs/>
          <w:color w:val="000000"/>
          <w:sz w:val="28"/>
          <w:szCs w:val="28"/>
        </w:rPr>
        <w:t xml:space="preserve">РЕКА МАРИЦА" С КОД </w:t>
      </w:r>
      <w:r w:rsidRPr="00550151">
        <w:rPr>
          <w:rFonts w:ascii="Times New Roman" w:hAnsi="Times New Roman" w:cs="Times New Roman"/>
          <w:b/>
          <w:bCs/>
          <w:color w:val="212121"/>
          <w:sz w:val="28"/>
          <w:szCs w:val="28"/>
        </w:rPr>
        <w:t>В</w:t>
      </w:r>
      <w:r w:rsidRPr="00550151">
        <w:rPr>
          <w:rFonts w:ascii="Times New Roman" w:hAnsi="Times New Roman" w:cs="Times New Roman"/>
          <w:b/>
          <w:bCs/>
          <w:color w:val="212121"/>
          <w:sz w:val="28"/>
          <w:szCs w:val="28"/>
          <w:lang w:val="en-US"/>
        </w:rPr>
        <w:t>G</w:t>
      </w:r>
      <w:r w:rsidRPr="00550151">
        <w:rPr>
          <w:rFonts w:ascii="Times New Roman" w:hAnsi="Times New Roman" w:cs="Times New Roman"/>
          <w:b/>
          <w:bCs/>
          <w:color w:val="212121"/>
          <w:sz w:val="28"/>
          <w:szCs w:val="28"/>
        </w:rPr>
        <w:t xml:space="preserve"> </w:t>
      </w:r>
      <w:r w:rsidRPr="00550151">
        <w:rPr>
          <w:rFonts w:ascii="Times New Roman" w:hAnsi="Times New Roman" w:cs="Times New Roman"/>
          <w:b/>
          <w:bCs/>
          <w:color w:val="000000"/>
          <w:sz w:val="28"/>
          <w:szCs w:val="28"/>
        </w:rPr>
        <w:t>0000578.</w:t>
      </w:r>
    </w:p>
    <w:bookmarkEnd w:id="5"/>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CE7B04" w:rsidRPr="00550151" w:rsidRDefault="00CE7B04" w:rsidP="00ED1FF5">
      <w:pPr>
        <w:pStyle w:val="BodyTextIndent"/>
        <w:spacing w:after="0" w:line="264" w:lineRule="auto"/>
        <w:ind w:left="0" w:firstLine="709"/>
        <w:jc w:val="both"/>
        <w:rPr>
          <w:rFonts w:ascii="Times New Roman" w:hAnsi="Times New Roman" w:cs="Times New Roman"/>
          <w:sz w:val="28"/>
          <w:szCs w:val="28"/>
        </w:rPr>
      </w:pPr>
      <w:r w:rsidRPr="00550151">
        <w:rPr>
          <w:rFonts w:ascii="Times New Roman" w:hAnsi="Times New Roman" w:cs="Times New Roman"/>
          <w:sz w:val="28"/>
          <w:szCs w:val="28"/>
        </w:rPr>
        <w:t xml:space="preserve">Терена върху който се предвижда да се реализира инвестиционното намерение е </w:t>
      </w:r>
      <w:r w:rsidR="00FA2CE7">
        <w:rPr>
          <w:rFonts w:ascii="Times New Roman" w:hAnsi="Times New Roman" w:cs="Times New Roman"/>
          <w:sz w:val="28"/>
          <w:szCs w:val="28"/>
        </w:rPr>
        <w:t xml:space="preserve">близо </w:t>
      </w:r>
      <w:r w:rsidRPr="00550151">
        <w:rPr>
          <w:rFonts w:ascii="Times New Roman" w:hAnsi="Times New Roman" w:cs="Times New Roman"/>
          <w:sz w:val="28"/>
          <w:szCs w:val="28"/>
        </w:rPr>
        <w:t xml:space="preserve">до регулацията на </w:t>
      </w:r>
      <w:r w:rsidR="00FA2CE7">
        <w:rPr>
          <w:rFonts w:ascii="Times New Roman" w:hAnsi="Times New Roman" w:cs="Times New Roman"/>
          <w:sz w:val="28"/>
          <w:szCs w:val="28"/>
        </w:rPr>
        <w:t>селото</w:t>
      </w:r>
      <w:r w:rsidRPr="00550151">
        <w:rPr>
          <w:rFonts w:ascii="Times New Roman" w:hAnsi="Times New Roman" w:cs="Times New Roman"/>
          <w:sz w:val="28"/>
          <w:szCs w:val="28"/>
        </w:rPr>
        <w:t>.</w:t>
      </w:r>
      <w:r w:rsidRPr="00550151">
        <w:rPr>
          <w:rFonts w:ascii="Times New Roman" w:hAnsi="Times New Roman" w:cs="Times New Roman"/>
        </w:rPr>
        <w:t xml:space="preserve"> Р</w:t>
      </w:r>
      <w:r w:rsidRPr="00550151">
        <w:rPr>
          <w:rFonts w:ascii="Times New Roman" w:hAnsi="Times New Roman" w:cs="Times New Roman"/>
          <w:sz w:val="28"/>
          <w:szCs w:val="28"/>
        </w:rPr>
        <w:t xml:space="preserve">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Pr>
          <w:rFonts w:ascii="Times New Roman" w:hAnsi="Times New Roman" w:cs="Times New Roman"/>
          <w:sz w:val="28"/>
          <w:szCs w:val="28"/>
        </w:rPr>
        <w:t xml:space="preserve"> процеди</w:t>
      </w:r>
      <w:r w:rsidRPr="00550151">
        <w:rPr>
          <w:rFonts w:ascii="Times New Roman" w:hAnsi="Times New Roman" w:cs="Times New Roman"/>
          <w:sz w:val="28"/>
          <w:szCs w:val="28"/>
        </w:rPr>
        <w:t>рани</w:t>
      </w:r>
      <w:r w:rsidR="00D66DBA">
        <w:rPr>
          <w:rFonts w:ascii="Times New Roman" w:hAnsi="Times New Roman" w:cs="Times New Roman"/>
          <w:sz w:val="28"/>
          <w:szCs w:val="28"/>
        </w:rPr>
        <w:t xml:space="preserve"> и </w:t>
      </w:r>
      <w:r w:rsidRPr="00550151">
        <w:rPr>
          <w:rFonts w:ascii="Times New Roman" w:hAnsi="Times New Roman" w:cs="Times New Roman"/>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Default="00903130" w:rsidP="00ED1FF5">
      <w:pPr>
        <w:pStyle w:val="BodyTextIndent"/>
        <w:spacing w:after="0" w:line="264" w:lineRule="auto"/>
        <w:ind w:left="0" w:firstLine="709"/>
        <w:jc w:val="both"/>
        <w:rPr>
          <w:rFonts w:ascii="Times New Roman" w:hAnsi="Times New Roman" w:cs="Times New Roman"/>
          <w:b/>
          <w:bCs/>
          <w:i/>
          <w:iCs/>
          <w:color w:val="000000"/>
          <w:sz w:val="28"/>
          <w:szCs w:val="28"/>
          <w:u w:val="single"/>
          <w:lang w:eastAsia="bg-BG"/>
        </w:rPr>
      </w:pPr>
    </w:p>
    <w:p w:rsidR="00CE7B04" w:rsidRPr="00550151" w:rsidRDefault="00CE7B04" w:rsidP="00ED1FF5">
      <w:pPr>
        <w:pStyle w:val="BodyTextIndent"/>
        <w:spacing w:after="0" w:line="264" w:lineRule="auto"/>
        <w:ind w:left="0" w:firstLine="709"/>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лечебни, </w:t>
      </w:r>
      <w:r w:rsidRPr="00550151">
        <w:rPr>
          <w:rFonts w:ascii="Times New Roman" w:hAnsi="Times New Roman" w:cs="Times New Roman"/>
          <w:b/>
          <w:bCs/>
          <w:i/>
          <w:iCs/>
          <w:color w:val="000000"/>
          <w:sz w:val="28"/>
          <w:szCs w:val="28"/>
          <w:u w:val="single"/>
          <w:lang w:eastAsia="bg-BG"/>
        </w:rPr>
        <w:lastRenderedPageBreak/>
        <w:t>профилактични, питейни и хигиенни нужди и др.; Национална екологична мрежа.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550151">
        <w:rPr>
          <w:rFonts w:ascii="Times New Roman" w:hAnsi="Times New Roman" w:cs="Times New Roman"/>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w:t>
      </w:r>
      <w:r w:rsidRPr="00FA2CE7">
        <w:rPr>
          <w:rFonts w:ascii="Times New Roman" w:hAnsi="Times New Roman" w:cs="Times New Roman"/>
          <w:sz w:val="28"/>
          <w:szCs w:val="28"/>
        </w:rPr>
        <w:t xml:space="preserve">ЗАЩИТЕНА ЗОНА </w:t>
      </w:r>
      <w:r w:rsidRPr="00FA2CE7">
        <w:rPr>
          <w:rFonts w:ascii="Times New Roman" w:hAnsi="Times New Roman" w:cs="Times New Roman"/>
          <w:iCs/>
          <w:sz w:val="28"/>
          <w:szCs w:val="28"/>
          <w:u w:val="single"/>
        </w:rPr>
        <w:t>„</w:t>
      </w:r>
      <w:r w:rsidR="00FA2CE7" w:rsidRPr="00FA2CE7">
        <w:rPr>
          <w:rFonts w:ascii="Times New Roman" w:hAnsi="Times New Roman" w:cs="Times New Roman"/>
          <w:iCs/>
          <w:sz w:val="28"/>
          <w:szCs w:val="28"/>
          <w:u w:val="single"/>
        </w:rPr>
        <w:t>БРЕСТОВИЦА</w:t>
      </w:r>
      <w:r w:rsidRPr="00FA2CE7">
        <w:rPr>
          <w:rFonts w:ascii="Times New Roman" w:hAnsi="Times New Roman" w:cs="Times New Roman"/>
          <w:bCs/>
          <w:color w:val="000000"/>
          <w:sz w:val="28"/>
          <w:szCs w:val="28"/>
        </w:rPr>
        <w:t xml:space="preserve">" С КОД </w:t>
      </w:r>
      <w:r w:rsidRPr="00FA2CE7">
        <w:rPr>
          <w:rFonts w:ascii="Times New Roman" w:hAnsi="Times New Roman" w:cs="Times New Roman"/>
          <w:bCs/>
          <w:color w:val="212121"/>
          <w:sz w:val="28"/>
          <w:szCs w:val="28"/>
        </w:rPr>
        <w:t>В</w:t>
      </w:r>
      <w:r w:rsidRPr="00FA2CE7">
        <w:rPr>
          <w:rFonts w:ascii="Times New Roman" w:hAnsi="Times New Roman" w:cs="Times New Roman"/>
          <w:bCs/>
          <w:color w:val="212121"/>
          <w:sz w:val="28"/>
          <w:szCs w:val="28"/>
          <w:lang w:val="en-US"/>
        </w:rPr>
        <w:t>G</w:t>
      </w:r>
      <w:r w:rsidRPr="00FA2CE7">
        <w:rPr>
          <w:rFonts w:ascii="Times New Roman" w:hAnsi="Times New Roman" w:cs="Times New Roman"/>
          <w:bCs/>
          <w:color w:val="212121"/>
          <w:sz w:val="28"/>
          <w:szCs w:val="28"/>
        </w:rPr>
        <w:t xml:space="preserve"> </w:t>
      </w:r>
      <w:r w:rsidRPr="00FA2CE7">
        <w:rPr>
          <w:rFonts w:ascii="Times New Roman" w:hAnsi="Times New Roman" w:cs="Times New Roman"/>
          <w:bCs/>
          <w:color w:val="000000"/>
          <w:sz w:val="28"/>
          <w:szCs w:val="28"/>
        </w:rPr>
        <w:t>000</w:t>
      </w:r>
      <w:r w:rsidR="00FA2CE7" w:rsidRPr="00FA2CE7">
        <w:rPr>
          <w:rFonts w:ascii="Times New Roman" w:hAnsi="Times New Roman" w:cs="Times New Roman"/>
          <w:bCs/>
          <w:color w:val="000000"/>
          <w:sz w:val="28"/>
          <w:szCs w:val="28"/>
        </w:rPr>
        <w:t>1033</w:t>
      </w:r>
      <w:r w:rsidRPr="00550151">
        <w:rPr>
          <w:rFonts w:ascii="Times New Roman" w:hAnsi="Times New Roman" w:cs="Times New Roman"/>
          <w:b/>
          <w:bCs/>
          <w:color w:val="000000"/>
          <w:sz w:val="28"/>
          <w:szCs w:val="28"/>
        </w:rPr>
        <w:t xml:space="preserve"> </w:t>
      </w:r>
      <w:r w:rsidRPr="00550151">
        <w:rPr>
          <w:rFonts w:ascii="Times New Roman" w:hAnsi="Times New Roman" w:cs="Times New Roman"/>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F63FE5" w:rsidRPr="00F63FE5" w:rsidRDefault="00F63FE5" w:rsidP="00F63FE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63FE5">
        <w:rPr>
          <w:rFonts w:ascii="Times New Roman" w:hAnsi="Times New Roman" w:cs="Times New Roman"/>
          <w:sz w:val="28"/>
          <w:szCs w:val="28"/>
        </w:rPr>
        <w:t>Имотът н</w:t>
      </w:r>
      <w:r>
        <w:rPr>
          <w:rFonts w:ascii="Times New Roman" w:hAnsi="Times New Roman" w:cs="Times New Roman"/>
          <w:sz w:val="28"/>
          <w:szCs w:val="28"/>
        </w:rPr>
        <w:t xml:space="preserve">е може да </w:t>
      </w:r>
      <w:r w:rsidRPr="00F63FE5">
        <w:rPr>
          <w:rFonts w:ascii="Times New Roman" w:hAnsi="Times New Roman" w:cs="Times New Roman"/>
          <w:sz w:val="28"/>
          <w:szCs w:val="28"/>
        </w:rPr>
        <w:t xml:space="preserve"> бъде захранен от водопроводната мрежа</w:t>
      </w:r>
      <w:r>
        <w:rPr>
          <w:rFonts w:ascii="Times New Roman" w:hAnsi="Times New Roman" w:cs="Times New Roman"/>
          <w:sz w:val="28"/>
          <w:szCs w:val="28"/>
        </w:rPr>
        <w:t xml:space="preserve"> на селото</w:t>
      </w:r>
      <w:r w:rsidRPr="00F63FE5">
        <w:rPr>
          <w:rFonts w:ascii="Times New Roman" w:hAnsi="Times New Roman" w:cs="Times New Roman"/>
          <w:sz w:val="28"/>
          <w:szCs w:val="28"/>
        </w:rPr>
        <w:t>. За целта ще бъдат изградени 6 /шест/ бр. тръбни кладенци – във всяко УПИ по 1 /един/ бр. за битови нужди, с дълбочина на сондажите до 10м. За питейни нужди ще се използва бутилирана минерална вода.</w:t>
      </w:r>
      <w:r w:rsidRPr="00F63FE5">
        <w:t xml:space="preserve"> </w:t>
      </w:r>
      <w:r w:rsidRPr="00F63FE5">
        <w:rPr>
          <w:rFonts w:ascii="Times New Roman" w:hAnsi="Times New Roman" w:cs="Times New Roman"/>
          <w:sz w:val="28"/>
          <w:szCs w:val="28"/>
        </w:rPr>
        <w:t xml:space="preserve">Заустването на отпадъчните битово-фекални води ще става  във водоплътни ями във всяко от новопроектираните УПИ-та. </w:t>
      </w:r>
    </w:p>
    <w:p w:rsidR="00FA2CE7" w:rsidRDefault="00F63FE5" w:rsidP="00FA2CE7">
      <w:pPr>
        <w:shd w:val="clear" w:color="auto" w:fill="FFFFFF"/>
        <w:autoSpaceDE w:val="0"/>
        <w:autoSpaceDN w:val="0"/>
        <w:adjustRightInd w:val="0"/>
        <w:spacing w:after="0" w:line="264" w:lineRule="auto"/>
        <w:ind w:firstLine="360"/>
        <w:jc w:val="both"/>
      </w:pPr>
      <w:r w:rsidRPr="00F63FE5">
        <w:rPr>
          <w:rFonts w:ascii="Times New Roman" w:hAnsi="Times New Roman" w:cs="Times New Roman"/>
          <w:sz w:val="28"/>
          <w:szCs w:val="28"/>
        </w:rPr>
        <w:t>Електроснабдяване на имотите ще се осъществи по схема на експлотационното дружество</w:t>
      </w:r>
      <w:r>
        <w:rPr>
          <w:rFonts w:ascii="Times New Roman" w:hAnsi="Times New Roman" w:cs="Times New Roman"/>
          <w:sz w:val="28"/>
          <w:szCs w:val="28"/>
        </w:rPr>
        <w:t xml:space="preserve"> чрез присъединяване към съществуващата ел.мрежа в района.</w:t>
      </w:r>
      <w:r w:rsidR="00FA2CE7" w:rsidRPr="00FA2CE7">
        <w:t xml:space="preserve"> </w:t>
      </w:r>
    </w:p>
    <w:p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При работното проектиране ще се заложат мероприятия, гарантиращи спазването на екологичното законодателство .</w:t>
      </w:r>
    </w:p>
    <w:p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По време на изграждането на обекта ще бъдат предвидени мерки:</w:t>
      </w:r>
    </w:p>
    <w:p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надеждно укрепване на изкопи;</w:t>
      </w:r>
    </w:p>
    <w:p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бетонирането да се извършва без прекъсване, а декофрирането  да става не по-рано от 28-ия ден от бетонирането;</w:t>
      </w:r>
    </w:p>
    <w:p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на всички изкопи да се поставят предпазни парапети и бордови дъски.</w:t>
      </w:r>
    </w:p>
    <w:p w:rsidR="00D66DBA" w:rsidRDefault="00D66DBA" w:rsidP="00F63FE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rPr>
        <w:lastRenderedPageBreak/>
        <w:t xml:space="preserve"> </w:t>
      </w:r>
      <w:r w:rsidRPr="00550151">
        <w:rPr>
          <w:rFonts w:ascii="Times New Roman" w:hAnsi="Times New Roman" w:cs="Times New Roman"/>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За реализацията на инвестиционното намерение е необходимо издаване на: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За реализацията на обекта  е необходимо издаване на разрешение за строеж от Главния архитект на  Община </w:t>
      </w:r>
      <w:r w:rsidR="00FA2CE7">
        <w:rPr>
          <w:rFonts w:ascii="Times New Roman" w:hAnsi="Times New Roman" w:cs="Times New Roman"/>
          <w:sz w:val="28"/>
          <w:szCs w:val="28"/>
        </w:rPr>
        <w:t>Родопи</w:t>
      </w:r>
      <w:r w:rsidRPr="00550151">
        <w:rPr>
          <w:rFonts w:ascii="Times New Roman" w:hAnsi="Times New Roman" w:cs="Times New Roman"/>
          <w:sz w:val="28"/>
          <w:szCs w:val="28"/>
        </w:rPr>
        <w:t>.</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Преди въвеждане на обекта в експлоатация е необходимо да се изпълнят изискванията на ЗУО.  </w:t>
      </w:r>
      <w:r w:rsidRPr="00550151">
        <w:rPr>
          <w:rFonts w:ascii="Times New Roman" w:hAnsi="Times New Roman" w:cs="Times New Roman"/>
          <w:sz w:val="28"/>
          <w:szCs w:val="28"/>
        </w:rPr>
        <w:tab/>
      </w: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val="ru-RU" w:eastAsia="bg-BG"/>
        </w:rPr>
      </w:pPr>
      <w:r w:rsidRPr="00550151">
        <w:rPr>
          <w:rFonts w:ascii="Times New Roman" w:hAnsi="Times New Roman" w:cs="Times New Roman"/>
          <w:b/>
          <w:bCs/>
          <w:color w:val="000000"/>
          <w:sz w:val="28"/>
          <w:szCs w:val="28"/>
          <w:u w:val="single"/>
          <w:lang w:eastAsia="bg-BG"/>
        </w:rPr>
        <w:t>IІI</w:t>
      </w:r>
      <w:r w:rsidRPr="00550151">
        <w:rPr>
          <w:rFonts w:ascii="Times New Roman" w:hAnsi="Times New Roman" w:cs="Times New Roman"/>
          <w:b/>
          <w:bCs/>
          <w:color w:val="000000"/>
          <w:sz w:val="28"/>
          <w:szCs w:val="28"/>
          <w:lang w:eastAsia="bg-BG"/>
        </w:rPr>
        <w:t xml:space="preserve">. </w:t>
      </w:r>
      <w:r w:rsidRPr="00550151">
        <w:rPr>
          <w:rFonts w:ascii="Times New Roman" w:hAnsi="Times New Roman" w:cs="Times New Roman"/>
          <w:b/>
          <w:bCs/>
          <w:color w:val="000000"/>
          <w:sz w:val="28"/>
          <w:szCs w:val="28"/>
          <w:lang w:val="ru-RU" w:eastAsia="bg-BG"/>
        </w:rPr>
        <w:t xml:space="preserve"> </w:t>
      </w:r>
      <w:r w:rsidRPr="00550151">
        <w:rPr>
          <w:rFonts w:ascii="Times New Roman" w:hAnsi="Times New Roman" w:cs="Times New Roman"/>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FA2CE7" w:rsidRDefault="00FA2CE7" w:rsidP="00FA2CE7">
      <w:pPr>
        <w:shd w:val="clear" w:color="auto" w:fill="FFFFFF"/>
        <w:autoSpaceDE w:val="0"/>
        <w:autoSpaceDN w:val="0"/>
        <w:adjustRightInd w:val="0"/>
        <w:spacing w:after="0" w:line="264" w:lineRule="auto"/>
        <w:jc w:val="both"/>
        <w:rPr>
          <w:rFonts w:ascii="Times New Roman" w:hAnsi="Times New Roman" w:cs="Times New Roman"/>
          <w:sz w:val="28"/>
          <w:szCs w:val="28"/>
        </w:rPr>
      </w:pPr>
      <w:bookmarkStart w:id="6" w:name="_Hlk15476441"/>
      <w:r w:rsidRPr="00FA2CE7">
        <w:rPr>
          <w:rFonts w:ascii="Times New Roman" w:hAnsi="Times New Roman" w:cs="Times New Roman"/>
          <w:sz w:val="28"/>
          <w:szCs w:val="28"/>
        </w:rPr>
        <w:t>Имотът се намира в землището на с.Марково, м. “Захаридево“, общ. “Родопи“.  Координатна система WGS 1984  -  B=42°04'05.380"   L=24°43'03.746"  .</w:t>
      </w:r>
    </w:p>
    <w:p w:rsidR="00CE7B04" w:rsidRPr="00550151" w:rsidRDefault="00CE7B04" w:rsidP="006C63C2">
      <w:pPr>
        <w:shd w:val="clear" w:color="auto" w:fill="FFFFFF"/>
        <w:autoSpaceDE w:val="0"/>
        <w:autoSpaceDN w:val="0"/>
        <w:adjustRightInd w:val="0"/>
        <w:spacing w:after="0" w:line="264" w:lineRule="auto"/>
        <w:jc w:val="both"/>
        <w:rPr>
          <w:rFonts w:ascii="Times New Roman" w:hAnsi="Times New Roman" w:cs="Times New Roman"/>
          <w:sz w:val="28"/>
          <w:szCs w:val="28"/>
          <w:lang w:val="ru-RU"/>
        </w:rPr>
      </w:pPr>
      <w:r w:rsidRPr="00550151">
        <w:rPr>
          <w:rFonts w:ascii="Times New Roman" w:hAnsi="Times New Roman" w:cs="Times New Roman"/>
          <w:sz w:val="28"/>
          <w:szCs w:val="28"/>
        </w:rPr>
        <w:t>Имотът представлява земеделска земя с начин на трайно ползване “нива” .</w:t>
      </w:r>
    </w:p>
    <w:p w:rsidR="00D66DBA" w:rsidRDefault="00D66DBA"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6"/>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съществуващо и одобрено земеползване</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val="ru-RU" w:eastAsia="bg-BG"/>
        </w:rPr>
      </w:pPr>
      <w:r w:rsidRPr="00550151">
        <w:rPr>
          <w:rFonts w:ascii="Times New Roman" w:hAnsi="Times New Roman" w:cs="Times New Roman"/>
          <w:color w:val="000000"/>
          <w:sz w:val="28"/>
          <w:szCs w:val="28"/>
          <w:lang w:eastAsia="bg-BG"/>
        </w:rPr>
        <w:t xml:space="preserve">Инвестиционното предложение ще се реализира в землището на </w:t>
      </w:r>
      <w:r w:rsidR="00FA2CE7">
        <w:rPr>
          <w:rFonts w:ascii="Times New Roman" w:hAnsi="Times New Roman" w:cs="Times New Roman"/>
          <w:color w:val="000000"/>
          <w:sz w:val="28"/>
          <w:szCs w:val="28"/>
          <w:lang w:eastAsia="bg-BG"/>
        </w:rPr>
        <w:t>с. Марково</w:t>
      </w:r>
      <w:r w:rsidR="00903130">
        <w:rPr>
          <w:rFonts w:ascii="Times New Roman" w:hAnsi="Times New Roman" w:cs="Times New Roman"/>
          <w:color w:val="000000"/>
          <w:sz w:val="28"/>
          <w:szCs w:val="28"/>
          <w:lang w:eastAsia="bg-BG"/>
        </w:rPr>
        <w:t xml:space="preserve">, съобразно действуващия </w:t>
      </w:r>
      <w:r w:rsidR="00FA2CE7">
        <w:rPr>
          <w:rFonts w:ascii="Times New Roman" w:hAnsi="Times New Roman" w:cs="Times New Roman"/>
          <w:color w:val="000000"/>
          <w:sz w:val="28"/>
          <w:szCs w:val="28"/>
          <w:lang w:eastAsia="bg-BG"/>
        </w:rPr>
        <w:t>устройствен план</w:t>
      </w:r>
      <w:r w:rsidR="00903130">
        <w:rPr>
          <w:rFonts w:ascii="Times New Roman" w:hAnsi="Times New Roman" w:cs="Times New Roman"/>
          <w:color w:val="000000"/>
          <w:sz w:val="28"/>
          <w:szCs w:val="28"/>
          <w:lang w:eastAsia="bg-BG"/>
        </w:rPr>
        <w:t>.</w:t>
      </w:r>
      <w:r w:rsidRPr="00550151">
        <w:rPr>
          <w:rFonts w:ascii="Times New Roman" w:hAnsi="Times New Roman" w:cs="Times New Roman"/>
          <w:color w:val="000000"/>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w:t>
      </w:r>
      <w:r w:rsidRPr="00550151">
        <w:rPr>
          <w:rFonts w:ascii="Times New Roman" w:hAnsi="Times New Roman" w:cs="Times New Roman"/>
          <w:color w:val="000000"/>
          <w:sz w:val="28"/>
          <w:szCs w:val="28"/>
          <w:lang w:eastAsia="bg-BG"/>
        </w:rPr>
        <w:lastRenderedPageBreak/>
        <w:t>реализира в близост до гр. Пловдив и няма да засегне в негативен аспект жителите на съседните населени места.</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мочурища, крайречни области, речни устия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Имотът представлява земеделска земя с начин на трайно ползване “нива”</w:t>
      </w:r>
      <w:r w:rsidR="00FA2CE7">
        <w:rPr>
          <w:rFonts w:ascii="Times New Roman" w:hAnsi="Times New Roman" w:cs="Times New Roman"/>
          <w:sz w:val="28"/>
          <w:szCs w:val="28"/>
        </w:rPr>
        <w:t>,</w:t>
      </w:r>
      <w:r w:rsidRPr="00550151">
        <w:rPr>
          <w:rFonts w:ascii="Times New Roman" w:hAnsi="Times New Roman" w:cs="Times New Roman"/>
          <w:sz w:val="28"/>
          <w:szCs w:val="28"/>
        </w:rPr>
        <w:t xml:space="preserve"> </w:t>
      </w:r>
      <w:r w:rsidRPr="00550151">
        <w:rPr>
          <w:rFonts w:ascii="Times New Roman" w:hAnsi="Times New Roman" w:cs="Times New Roman"/>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крайбрежни зони и морска околна среда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Имота, предмет на инвестиционното предложение се намира в </w:t>
      </w:r>
      <w:r w:rsidR="0089318A">
        <w:rPr>
          <w:rFonts w:ascii="Times New Roman" w:hAnsi="Times New Roman" w:cs="Times New Roman"/>
          <w:color w:val="000000"/>
          <w:sz w:val="28"/>
          <w:szCs w:val="28"/>
          <w:lang w:eastAsia="bg-BG"/>
        </w:rPr>
        <w:t xml:space="preserve">южната част на </w:t>
      </w:r>
      <w:r w:rsidRPr="00550151">
        <w:rPr>
          <w:rFonts w:ascii="Times New Roman" w:hAnsi="Times New Roman" w:cs="Times New Roman"/>
          <w:color w:val="000000"/>
          <w:sz w:val="28"/>
          <w:szCs w:val="28"/>
          <w:lang w:eastAsia="bg-BG"/>
        </w:rPr>
        <w:t>Горнотракийската низина и не засяга крайбрежни зони и морска среда.</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планински и горски райони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защитени със закон територии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засегнати елементи от Националната екологична мрежа</w:t>
      </w:r>
    </w:p>
    <w:p w:rsidR="0089318A" w:rsidRDefault="00CE7B04" w:rsidP="0089318A">
      <w:pPr>
        <w:shd w:val="clear" w:color="auto" w:fill="FFFFFF"/>
        <w:autoSpaceDE w:val="0"/>
        <w:autoSpaceDN w:val="0"/>
        <w:adjustRightInd w:val="0"/>
        <w:spacing w:after="0" w:line="264" w:lineRule="auto"/>
        <w:ind w:firstLine="360"/>
        <w:jc w:val="both"/>
      </w:pPr>
      <w:r w:rsidRPr="00550151">
        <w:rPr>
          <w:rFonts w:ascii="Times New Roman" w:hAnsi="Times New Roman" w:cs="Times New Roman"/>
          <w:color w:val="000000"/>
          <w:sz w:val="28"/>
          <w:szCs w:val="28"/>
          <w:lang w:eastAsia="bg-BG"/>
        </w:rPr>
        <w:t xml:space="preserve">Съгласно т. ІІ от Писмото на РИОСВ с № ОВОС – </w:t>
      </w:r>
      <w:r w:rsidR="00AD2C17">
        <w:rPr>
          <w:rFonts w:ascii="Times New Roman" w:hAnsi="Times New Roman" w:cs="Times New Roman"/>
          <w:color w:val="000000"/>
          <w:sz w:val="28"/>
          <w:szCs w:val="28"/>
          <w:lang w:eastAsia="bg-BG"/>
        </w:rPr>
        <w:t>8</w:t>
      </w:r>
      <w:r w:rsidR="0089318A">
        <w:rPr>
          <w:rFonts w:ascii="Times New Roman" w:hAnsi="Times New Roman" w:cs="Times New Roman"/>
          <w:color w:val="000000"/>
          <w:sz w:val="28"/>
          <w:szCs w:val="28"/>
          <w:lang w:eastAsia="bg-BG"/>
        </w:rPr>
        <w:t>90</w:t>
      </w:r>
      <w:r w:rsidRPr="00550151">
        <w:rPr>
          <w:rFonts w:ascii="Times New Roman" w:hAnsi="Times New Roman" w:cs="Times New Roman"/>
          <w:color w:val="000000"/>
          <w:sz w:val="28"/>
          <w:szCs w:val="28"/>
          <w:lang w:eastAsia="bg-BG"/>
        </w:rPr>
        <w:t xml:space="preserve"> -</w:t>
      </w:r>
      <w:r w:rsidR="0089318A">
        <w:rPr>
          <w:rFonts w:ascii="Times New Roman" w:hAnsi="Times New Roman" w:cs="Times New Roman"/>
          <w:color w:val="000000"/>
          <w:sz w:val="28"/>
          <w:szCs w:val="28"/>
          <w:lang w:eastAsia="bg-BG"/>
        </w:rPr>
        <w:t>5</w:t>
      </w:r>
      <w:r w:rsidRPr="00550151">
        <w:rPr>
          <w:rFonts w:ascii="Times New Roman" w:hAnsi="Times New Roman" w:cs="Times New Roman"/>
          <w:color w:val="000000"/>
          <w:sz w:val="28"/>
          <w:szCs w:val="28"/>
          <w:lang w:eastAsia="bg-BG"/>
        </w:rPr>
        <w:t xml:space="preserve"> от </w:t>
      </w:r>
      <w:r w:rsidR="0089318A">
        <w:rPr>
          <w:rFonts w:ascii="Times New Roman" w:hAnsi="Times New Roman" w:cs="Times New Roman"/>
          <w:color w:val="000000"/>
          <w:sz w:val="28"/>
          <w:szCs w:val="28"/>
          <w:lang w:eastAsia="bg-BG"/>
        </w:rPr>
        <w:t>26</w:t>
      </w:r>
      <w:r w:rsidRPr="00550151">
        <w:rPr>
          <w:rFonts w:ascii="Times New Roman" w:hAnsi="Times New Roman" w:cs="Times New Roman"/>
          <w:color w:val="000000"/>
          <w:sz w:val="28"/>
          <w:szCs w:val="28"/>
          <w:lang w:eastAsia="bg-BG"/>
        </w:rPr>
        <w:t>.0</w:t>
      </w:r>
      <w:r w:rsidR="00AD2C17">
        <w:rPr>
          <w:rFonts w:ascii="Times New Roman" w:hAnsi="Times New Roman" w:cs="Times New Roman"/>
          <w:color w:val="000000"/>
          <w:sz w:val="28"/>
          <w:szCs w:val="28"/>
          <w:lang w:eastAsia="bg-BG"/>
        </w:rPr>
        <w:t>5</w:t>
      </w:r>
      <w:r w:rsidRPr="00550151">
        <w:rPr>
          <w:rFonts w:ascii="Times New Roman" w:hAnsi="Times New Roman" w:cs="Times New Roman"/>
          <w:color w:val="000000"/>
          <w:sz w:val="28"/>
          <w:szCs w:val="28"/>
          <w:lang w:eastAsia="bg-BG"/>
        </w:rPr>
        <w:t>.2019г, най-близката защитена зона от Европейската екологична мрежа „НАТУРА 2000“ до която се намира имот</w:t>
      </w:r>
      <w:r w:rsidR="0089318A">
        <w:rPr>
          <w:rFonts w:ascii="Times New Roman" w:hAnsi="Times New Roman" w:cs="Times New Roman"/>
          <w:color w:val="000000"/>
          <w:sz w:val="28"/>
          <w:szCs w:val="28"/>
          <w:lang w:eastAsia="bg-BG"/>
        </w:rPr>
        <w:t>а е</w:t>
      </w:r>
      <w:r w:rsidR="0089318A" w:rsidRPr="0089318A">
        <w:t xml:space="preserve"> </w:t>
      </w:r>
    </w:p>
    <w:p w:rsidR="0089318A" w:rsidRDefault="0089318A" w:rsidP="0089318A">
      <w:pPr>
        <w:shd w:val="clear" w:color="auto" w:fill="FFFFFF"/>
        <w:autoSpaceDE w:val="0"/>
        <w:autoSpaceDN w:val="0"/>
        <w:adjustRightInd w:val="0"/>
        <w:spacing w:after="0" w:line="264" w:lineRule="auto"/>
        <w:ind w:firstLine="360"/>
        <w:jc w:val="both"/>
      </w:pPr>
    </w:p>
    <w:p w:rsidR="0089318A" w:rsidRDefault="0089318A" w:rsidP="0089318A">
      <w:pPr>
        <w:shd w:val="clear" w:color="auto" w:fill="FFFFFF"/>
        <w:autoSpaceDE w:val="0"/>
        <w:autoSpaceDN w:val="0"/>
        <w:adjustRightInd w:val="0"/>
        <w:spacing w:after="0" w:line="264" w:lineRule="auto"/>
        <w:ind w:firstLine="360"/>
        <w:jc w:val="center"/>
        <w:rPr>
          <w:rFonts w:ascii="Times New Roman" w:hAnsi="Times New Roman" w:cs="Times New Roman"/>
          <w:b/>
          <w:color w:val="000000"/>
          <w:sz w:val="28"/>
          <w:szCs w:val="28"/>
          <w:lang w:eastAsia="bg-BG"/>
        </w:rPr>
      </w:pPr>
      <w:r w:rsidRPr="0089318A">
        <w:rPr>
          <w:rFonts w:ascii="Times New Roman" w:hAnsi="Times New Roman" w:cs="Times New Roman"/>
          <w:color w:val="000000"/>
          <w:sz w:val="28"/>
          <w:szCs w:val="28"/>
          <w:lang w:eastAsia="bg-BG"/>
        </w:rPr>
        <w:t>З</w:t>
      </w:r>
      <w:r w:rsidRPr="0089318A">
        <w:rPr>
          <w:rFonts w:ascii="Times New Roman" w:hAnsi="Times New Roman" w:cs="Times New Roman"/>
          <w:b/>
          <w:color w:val="000000"/>
          <w:sz w:val="28"/>
          <w:szCs w:val="28"/>
          <w:lang w:eastAsia="bg-BG"/>
        </w:rPr>
        <w:t xml:space="preserve">АЩИТЕНА ЗОНА „БРЕСТОВИЦА" С КОД ВG 0001033 </w:t>
      </w:r>
      <w:r w:rsidR="00CE7B04" w:rsidRPr="0089318A">
        <w:rPr>
          <w:rFonts w:ascii="Times New Roman" w:hAnsi="Times New Roman" w:cs="Times New Roman"/>
          <w:b/>
          <w:color w:val="000000"/>
          <w:sz w:val="28"/>
          <w:szCs w:val="28"/>
          <w:lang w:eastAsia="bg-BG"/>
        </w:rPr>
        <w:t>.</w:t>
      </w:r>
    </w:p>
    <w:p w:rsidR="0089318A" w:rsidRPr="0089318A" w:rsidRDefault="0089318A" w:rsidP="0089318A">
      <w:pPr>
        <w:widowControl w:val="0"/>
        <w:tabs>
          <w:tab w:val="left" w:pos="90"/>
        </w:tabs>
        <w:autoSpaceDE w:val="0"/>
        <w:autoSpaceDN w:val="0"/>
        <w:adjustRightInd w:val="0"/>
        <w:spacing w:before="71" w:after="0" w:line="240" w:lineRule="auto"/>
        <w:rPr>
          <w:rFonts w:ascii="Times New Roman" w:eastAsia="Times New Roman" w:hAnsi="Times New Roman" w:cs="Times New Roman"/>
          <w:b/>
          <w:bCs/>
          <w:i/>
          <w:iCs/>
          <w:color w:val="000000"/>
          <w:sz w:val="25"/>
          <w:szCs w:val="25"/>
          <w:lang w:val="en-US"/>
        </w:rPr>
      </w:pPr>
      <w:r w:rsidRPr="0089318A">
        <w:rPr>
          <w:rFonts w:ascii="Times New Roman" w:eastAsia="Times New Roman" w:hAnsi="Times New Roman" w:cs="Times New Roman"/>
          <w:b/>
          <w:bCs/>
          <w:i/>
          <w:iCs/>
          <w:color w:val="000000"/>
          <w:sz w:val="20"/>
          <w:szCs w:val="20"/>
          <w:lang w:val="en-US"/>
        </w:rPr>
        <w:t>МЕСТОПОЛОЖЕНИЕ НА ЦЕНТЪРА НА ОБЕКТА</w:t>
      </w:r>
    </w:p>
    <w:p w:rsidR="0089318A" w:rsidRPr="0089318A" w:rsidRDefault="0089318A" w:rsidP="0089318A">
      <w:pPr>
        <w:widowControl w:val="0"/>
        <w:tabs>
          <w:tab w:val="left" w:pos="90"/>
          <w:tab w:val="left" w:pos="3062"/>
        </w:tabs>
        <w:autoSpaceDE w:val="0"/>
        <w:autoSpaceDN w:val="0"/>
        <w:adjustRightInd w:val="0"/>
        <w:spacing w:after="0" w:line="240" w:lineRule="auto"/>
        <w:rPr>
          <w:rFonts w:ascii="Times New Roman" w:eastAsia="Times New Roman" w:hAnsi="Times New Roman" w:cs="Times New Roman"/>
          <w:i/>
          <w:iCs/>
          <w:color w:val="000000"/>
          <w:sz w:val="25"/>
          <w:szCs w:val="25"/>
          <w:lang w:val="en-US"/>
        </w:rPr>
      </w:pPr>
      <w:proofErr w:type="gramStart"/>
      <w:r w:rsidRPr="0089318A">
        <w:rPr>
          <w:rFonts w:ascii="Times New Roman" w:eastAsia="Times New Roman" w:hAnsi="Times New Roman" w:cs="Times New Roman"/>
          <w:i/>
          <w:iCs/>
          <w:color w:val="000000"/>
          <w:sz w:val="20"/>
          <w:szCs w:val="20"/>
          <w:lang w:val="en-US"/>
        </w:rPr>
        <w:t>ГЕОГРАФСКА  ДЪЛЖИНА</w:t>
      </w:r>
      <w:proofErr w:type="gramEnd"/>
      <w:r w:rsidRPr="0089318A">
        <w:rPr>
          <w:rFonts w:ascii="Arial" w:eastAsia="Times New Roman" w:hAnsi="Arial" w:cs="Arial"/>
          <w:sz w:val="24"/>
          <w:szCs w:val="24"/>
          <w:lang w:val="en-US"/>
        </w:rPr>
        <w:tab/>
      </w:r>
      <w:r w:rsidRPr="0089318A">
        <w:rPr>
          <w:rFonts w:ascii="Times New Roman" w:eastAsia="Times New Roman" w:hAnsi="Times New Roman" w:cs="Times New Roman"/>
          <w:i/>
          <w:iCs/>
          <w:color w:val="000000"/>
          <w:sz w:val="20"/>
          <w:szCs w:val="20"/>
          <w:lang w:val="en-US"/>
        </w:rPr>
        <w:t>ГЕОГРАФСКА  ШИРИНА</w:t>
      </w:r>
    </w:p>
    <w:p w:rsidR="0089318A" w:rsidRPr="0089318A" w:rsidRDefault="0089318A" w:rsidP="0089318A">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Arial" w:eastAsia="Times New Roman" w:hAnsi="Arial" w:cs="Arial"/>
          <w:color w:val="000000"/>
          <w:sz w:val="38"/>
          <w:szCs w:val="38"/>
          <w:lang w:val="en-US"/>
        </w:rPr>
      </w:pPr>
      <w:r w:rsidRPr="0089318A">
        <w:rPr>
          <w:rFonts w:ascii="Times New Roman" w:eastAsia="Times New Roman" w:hAnsi="Times New Roman" w:cs="Times New Roman"/>
          <w:color w:val="000000"/>
          <w:sz w:val="20"/>
          <w:szCs w:val="20"/>
          <w:lang w:val="en-US"/>
        </w:rPr>
        <w:t>E</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24</w:t>
      </w:r>
      <w:r w:rsidRPr="0089318A">
        <w:rPr>
          <w:rFonts w:ascii="Arial" w:eastAsia="Times New Roman" w:hAnsi="Arial" w:cs="Arial"/>
          <w:sz w:val="24"/>
          <w:szCs w:val="24"/>
          <w:lang w:val="en-US"/>
        </w:rPr>
        <w:tab/>
      </w:r>
      <w:r w:rsidRPr="0089318A">
        <w:rPr>
          <w:rFonts w:ascii="Arial" w:eastAsia="Times New Roman" w:hAnsi="Arial" w:cs="Arial"/>
          <w:color w:val="000000"/>
          <w:sz w:val="24"/>
          <w:szCs w:val="24"/>
          <w:lang w:val="en-US"/>
        </w:rPr>
        <w:t>◦</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3</w:t>
      </w:r>
      <w:r w:rsidRPr="0089318A">
        <w:rPr>
          <w:rFonts w:ascii="Arial" w:eastAsia="Times New Roman" w:hAnsi="Arial" w:cs="Arial"/>
          <w:sz w:val="24"/>
          <w:szCs w:val="24"/>
          <w:lang w:val="en-US"/>
        </w:rPr>
        <w:tab/>
      </w:r>
      <w:r w:rsidRPr="0089318A">
        <w:rPr>
          <w:rFonts w:ascii="Arial" w:eastAsia="Times New Roman" w:hAnsi="Arial" w:cs="Arial"/>
          <w:color w:val="000000"/>
          <w:sz w:val="24"/>
          <w:szCs w:val="24"/>
          <w:lang w:val="en-US"/>
        </w:rPr>
        <w:t>'</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42</w:t>
      </w:r>
      <w:r w:rsidRPr="0089318A">
        <w:rPr>
          <w:rFonts w:ascii="Arial" w:eastAsia="Times New Roman" w:hAnsi="Arial" w:cs="Arial"/>
          <w:sz w:val="24"/>
          <w:szCs w:val="24"/>
          <w:lang w:val="en-US"/>
        </w:rPr>
        <w:tab/>
      </w:r>
      <w:r w:rsidRPr="0089318A">
        <w:rPr>
          <w:rFonts w:ascii="Arial" w:eastAsia="Times New Roman" w:hAnsi="Arial" w:cs="Arial"/>
          <w:color w:val="000000"/>
          <w:sz w:val="24"/>
          <w:szCs w:val="24"/>
          <w:lang w:val="en-US"/>
        </w:rPr>
        <w:t>"</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N</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42</w:t>
      </w:r>
      <w:r w:rsidRPr="0089318A">
        <w:rPr>
          <w:rFonts w:ascii="Arial" w:eastAsia="Times New Roman" w:hAnsi="Arial" w:cs="Arial"/>
          <w:sz w:val="24"/>
          <w:szCs w:val="24"/>
          <w:lang w:val="en-US"/>
        </w:rPr>
        <w:tab/>
      </w:r>
      <w:r w:rsidRPr="0089318A">
        <w:rPr>
          <w:rFonts w:ascii="Arial" w:eastAsia="Times New Roman" w:hAnsi="Arial" w:cs="Arial"/>
          <w:color w:val="000000"/>
          <w:sz w:val="24"/>
          <w:szCs w:val="24"/>
          <w:lang w:val="en-US"/>
        </w:rPr>
        <w:t>◦</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3</w:t>
      </w:r>
      <w:r w:rsidRPr="0089318A">
        <w:rPr>
          <w:rFonts w:ascii="Arial" w:eastAsia="Times New Roman" w:hAnsi="Arial" w:cs="Arial"/>
          <w:sz w:val="24"/>
          <w:szCs w:val="24"/>
          <w:lang w:val="en-US"/>
        </w:rPr>
        <w:tab/>
      </w:r>
      <w:r w:rsidRPr="0089318A">
        <w:rPr>
          <w:rFonts w:ascii="Arial" w:eastAsia="Times New Roman" w:hAnsi="Arial" w:cs="Arial"/>
          <w:color w:val="000000"/>
          <w:sz w:val="24"/>
          <w:szCs w:val="24"/>
          <w:lang w:val="en-US"/>
        </w:rPr>
        <w:t>'</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32</w:t>
      </w:r>
      <w:r w:rsidRPr="0089318A">
        <w:rPr>
          <w:rFonts w:ascii="Arial" w:eastAsia="Times New Roman" w:hAnsi="Arial" w:cs="Arial"/>
          <w:sz w:val="24"/>
          <w:szCs w:val="24"/>
          <w:lang w:val="en-US"/>
        </w:rPr>
        <w:tab/>
      </w:r>
      <w:r w:rsidRPr="0089318A">
        <w:rPr>
          <w:rFonts w:ascii="Arial" w:eastAsia="Times New Roman" w:hAnsi="Arial" w:cs="Arial"/>
          <w:color w:val="000000"/>
          <w:sz w:val="24"/>
          <w:szCs w:val="24"/>
          <w:lang w:val="en-US"/>
        </w:rPr>
        <w:t>"</w:t>
      </w:r>
    </w:p>
    <w:p w:rsidR="0089318A" w:rsidRPr="0089318A" w:rsidRDefault="0089318A" w:rsidP="0089318A">
      <w:pPr>
        <w:widowControl w:val="0"/>
        <w:tabs>
          <w:tab w:val="left" w:pos="90"/>
          <w:tab w:val="left" w:pos="2832"/>
        </w:tabs>
        <w:autoSpaceDE w:val="0"/>
        <w:autoSpaceDN w:val="0"/>
        <w:adjustRightInd w:val="0"/>
        <w:spacing w:before="59" w:after="0" w:line="240" w:lineRule="auto"/>
        <w:rPr>
          <w:rFonts w:ascii="Times New Roman" w:eastAsia="Times New Roman" w:hAnsi="Times New Roman" w:cs="Times New Roman"/>
          <w:b/>
          <w:bCs/>
          <w:i/>
          <w:iCs/>
          <w:color w:val="000000"/>
          <w:sz w:val="25"/>
          <w:szCs w:val="25"/>
          <w:lang w:val="en-US"/>
        </w:rPr>
      </w:pPr>
      <w:r w:rsidRPr="0089318A">
        <w:rPr>
          <w:rFonts w:ascii="Times New Roman" w:eastAsia="Times New Roman" w:hAnsi="Times New Roman" w:cs="Times New Roman"/>
          <w:b/>
          <w:bCs/>
          <w:i/>
          <w:iCs/>
          <w:color w:val="000000"/>
          <w:sz w:val="20"/>
          <w:szCs w:val="20"/>
          <w:lang w:val="en-US"/>
        </w:rPr>
        <w:t>2.2. ПЛОЩ (</w:t>
      </w:r>
      <w:proofErr w:type="spellStart"/>
      <w:r w:rsidRPr="0089318A">
        <w:rPr>
          <w:rFonts w:ascii="Times New Roman" w:eastAsia="Times New Roman" w:hAnsi="Times New Roman" w:cs="Times New Roman"/>
          <w:b/>
          <w:bCs/>
          <w:i/>
          <w:iCs/>
          <w:color w:val="000000"/>
          <w:sz w:val="20"/>
          <w:szCs w:val="20"/>
          <w:lang w:val="en-US"/>
        </w:rPr>
        <w:t>дка</w:t>
      </w:r>
      <w:proofErr w:type="spellEnd"/>
      <w:r w:rsidRPr="0089318A">
        <w:rPr>
          <w:rFonts w:ascii="Times New Roman" w:eastAsia="Times New Roman" w:hAnsi="Times New Roman" w:cs="Times New Roman"/>
          <w:b/>
          <w:bCs/>
          <w:i/>
          <w:iCs/>
          <w:color w:val="000000"/>
          <w:sz w:val="20"/>
          <w:szCs w:val="20"/>
          <w:lang w:val="en-US"/>
        </w:rPr>
        <w:t>)</w:t>
      </w:r>
      <w:r w:rsidRPr="0089318A">
        <w:rPr>
          <w:rFonts w:ascii="Arial" w:eastAsia="Times New Roman" w:hAnsi="Arial" w:cs="Arial"/>
          <w:sz w:val="24"/>
          <w:szCs w:val="24"/>
          <w:lang w:val="en-US"/>
        </w:rPr>
        <w:tab/>
      </w:r>
      <w:r w:rsidRPr="0089318A">
        <w:rPr>
          <w:rFonts w:ascii="Times New Roman" w:eastAsia="Times New Roman" w:hAnsi="Times New Roman" w:cs="Times New Roman"/>
          <w:b/>
          <w:bCs/>
          <w:i/>
          <w:iCs/>
          <w:color w:val="000000"/>
          <w:sz w:val="20"/>
          <w:szCs w:val="20"/>
          <w:lang w:val="en-US"/>
        </w:rPr>
        <w:t>2.3. ДЪЛЖИНА НА ОБЕКТА (</w:t>
      </w:r>
      <w:proofErr w:type="spellStart"/>
      <w:r w:rsidRPr="0089318A">
        <w:rPr>
          <w:rFonts w:ascii="Times New Roman" w:eastAsia="Times New Roman" w:hAnsi="Times New Roman" w:cs="Times New Roman"/>
          <w:b/>
          <w:bCs/>
          <w:i/>
          <w:iCs/>
          <w:color w:val="000000"/>
          <w:sz w:val="20"/>
          <w:szCs w:val="20"/>
          <w:lang w:val="en-US"/>
        </w:rPr>
        <w:t>км</w:t>
      </w:r>
      <w:proofErr w:type="spellEnd"/>
      <w:r w:rsidRPr="0089318A">
        <w:rPr>
          <w:rFonts w:ascii="Times New Roman" w:eastAsia="Times New Roman" w:hAnsi="Times New Roman" w:cs="Times New Roman"/>
          <w:b/>
          <w:bCs/>
          <w:i/>
          <w:iCs/>
          <w:color w:val="000000"/>
          <w:sz w:val="20"/>
          <w:szCs w:val="20"/>
          <w:lang w:val="en-US"/>
        </w:rPr>
        <w:t>)</w:t>
      </w:r>
    </w:p>
    <w:p w:rsidR="0089318A" w:rsidRPr="0089318A" w:rsidRDefault="0089318A" w:rsidP="0089318A">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5"/>
          <w:szCs w:val="25"/>
          <w:lang w:val="en-US"/>
        </w:rPr>
      </w:pPr>
      <w:r w:rsidRPr="0089318A">
        <w:rPr>
          <w:rFonts w:ascii="Times New Roman" w:eastAsia="Times New Roman" w:hAnsi="Times New Roman" w:cs="Times New Roman"/>
          <w:color w:val="000000"/>
          <w:sz w:val="20"/>
          <w:szCs w:val="20"/>
          <w:lang w:val="en-US"/>
        </w:rPr>
        <w:t>26,705.80</w:t>
      </w:r>
    </w:p>
    <w:p w:rsidR="0089318A" w:rsidRPr="0089318A" w:rsidRDefault="0089318A" w:rsidP="0089318A">
      <w:pPr>
        <w:widowControl w:val="0"/>
        <w:tabs>
          <w:tab w:val="left" w:pos="90"/>
        </w:tabs>
        <w:autoSpaceDE w:val="0"/>
        <w:autoSpaceDN w:val="0"/>
        <w:adjustRightInd w:val="0"/>
        <w:spacing w:before="66" w:after="0" w:line="240" w:lineRule="auto"/>
        <w:rPr>
          <w:rFonts w:ascii="Times New Roman" w:eastAsia="Times New Roman" w:hAnsi="Times New Roman" w:cs="Times New Roman"/>
          <w:b/>
          <w:bCs/>
          <w:i/>
          <w:iCs/>
          <w:color w:val="000000"/>
          <w:sz w:val="25"/>
          <w:szCs w:val="25"/>
          <w:lang w:val="en-US"/>
        </w:rPr>
      </w:pPr>
      <w:r w:rsidRPr="0089318A">
        <w:rPr>
          <w:rFonts w:ascii="Times New Roman" w:eastAsia="Times New Roman" w:hAnsi="Times New Roman" w:cs="Times New Roman"/>
          <w:b/>
          <w:bCs/>
          <w:i/>
          <w:iCs/>
          <w:color w:val="000000"/>
          <w:sz w:val="20"/>
          <w:szCs w:val="20"/>
          <w:lang w:val="en-US"/>
        </w:rPr>
        <w:t>2.4. НАДМОРСКА ВИСОЧИНА (м)</w:t>
      </w:r>
    </w:p>
    <w:p w:rsidR="0089318A" w:rsidRPr="0089318A" w:rsidRDefault="0089318A" w:rsidP="0089318A">
      <w:pPr>
        <w:widowControl w:val="0"/>
        <w:tabs>
          <w:tab w:val="left" w:pos="90"/>
          <w:tab w:val="left" w:pos="2038"/>
          <w:tab w:val="left" w:pos="4091"/>
        </w:tabs>
        <w:autoSpaceDE w:val="0"/>
        <w:autoSpaceDN w:val="0"/>
        <w:adjustRightInd w:val="0"/>
        <w:spacing w:before="10" w:after="0" w:line="240" w:lineRule="auto"/>
        <w:rPr>
          <w:rFonts w:ascii="Times New Roman" w:eastAsia="Times New Roman" w:hAnsi="Times New Roman" w:cs="Times New Roman"/>
          <w:i/>
          <w:iCs/>
          <w:color w:val="000000"/>
          <w:sz w:val="25"/>
          <w:szCs w:val="25"/>
          <w:lang w:val="en-US"/>
        </w:rPr>
      </w:pPr>
      <w:r w:rsidRPr="0089318A">
        <w:rPr>
          <w:rFonts w:ascii="Times New Roman" w:eastAsia="Times New Roman" w:hAnsi="Times New Roman" w:cs="Times New Roman"/>
          <w:i/>
          <w:iCs/>
          <w:color w:val="000000"/>
          <w:sz w:val="20"/>
          <w:szCs w:val="20"/>
          <w:lang w:val="en-US"/>
        </w:rPr>
        <w:t>МИНИМАЛНА</w:t>
      </w:r>
      <w:r w:rsidRPr="0089318A">
        <w:rPr>
          <w:rFonts w:ascii="Arial" w:eastAsia="Times New Roman" w:hAnsi="Arial" w:cs="Arial"/>
          <w:sz w:val="24"/>
          <w:szCs w:val="24"/>
          <w:lang w:val="en-US"/>
        </w:rPr>
        <w:tab/>
      </w:r>
      <w:r w:rsidRPr="0089318A">
        <w:rPr>
          <w:rFonts w:ascii="Times New Roman" w:eastAsia="Times New Roman" w:hAnsi="Times New Roman" w:cs="Times New Roman"/>
          <w:i/>
          <w:iCs/>
          <w:color w:val="000000"/>
          <w:sz w:val="20"/>
          <w:szCs w:val="20"/>
          <w:lang w:val="en-US"/>
        </w:rPr>
        <w:t>МАКСИМАЛНА</w:t>
      </w:r>
      <w:r w:rsidRPr="0089318A">
        <w:rPr>
          <w:rFonts w:ascii="Arial" w:eastAsia="Times New Roman" w:hAnsi="Arial" w:cs="Arial"/>
          <w:sz w:val="24"/>
          <w:szCs w:val="24"/>
          <w:lang w:val="en-US"/>
        </w:rPr>
        <w:tab/>
      </w:r>
      <w:r w:rsidRPr="0089318A">
        <w:rPr>
          <w:rFonts w:ascii="Times New Roman" w:eastAsia="Times New Roman" w:hAnsi="Times New Roman" w:cs="Times New Roman"/>
          <w:i/>
          <w:iCs/>
          <w:color w:val="000000"/>
          <w:sz w:val="20"/>
          <w:szCs w:val="20"/>
          <w:lang w:val="en-US"/>
        </w:rPr>
        <w:t>СРЕДНА</w:t>
      </w:r>
    </w:p>
    <w:p w:rsidR="0089318A" w:rsidRPr="0089318A" w:rsidRDefault="0089318A" w:rsidP="0089318A">
      <w:pPr>
        <w:widowControl w:val="0"/>
        <w:tabs>
          <w:tab w:val="left" w:pos="90"/>
          <w:tab w:val="left" w:pos="2038"/>
          <w:tab w:val="left" w:pos="4091"/>
        </w:tabs>
        <w:autoSpaceDE w:val="0"/>
        <w:autoSpaceDN w:val="0"/>
        <w:adjustRightInd w:val="0"/>
        <w:spacing w:after="0" w:line="240" w:lineRule="auto"/>
        <w:rPr>
          <w:rFonts w:ascii="Times New Roman" w:eastAsia="Times New Roman" w:hAnsi="Times New Roman" w:cs="Times New Roman"/>
          <w:color w:val="000000"/>
          <w:sz w:val="25"/>
          <w:szCs w:val="25"/>
          <w:lang w:val="en-US"/>
        </w:rPr>
      </w:pPr>
      <w:r w:rsidRPr="0089318A">
        <w:rPr>
          <w:rFonts w:ascii="Times New Roman" w:eastAsia="Times New Roman" w:hAnsi="Times New Roman" w:cs="Times New Roman"/>
          <w:color w:val="000000"/>
          <w:sz w:val="20"/>
          <w:szCs w:val="20"/>
          <w:lang w:val="en-US"/>
        </w:rPr>
        <w:t>257</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695</w:t>
      </w:r>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479</w:t>
      </w:r>
    </w:p>
    <w:p w:rsidR="0089318A" w:rsidRPr="0089318A" w:rsidRDefault="0089318A" w:rsidP="0089318A">
      <w:pPr>
        <w:widowControl w:val="0"/>
        <w:tabs>
          <w:tab w:val="left" w:pos="90"/>
        </w:tabs>
        <w:autoSpaceDE w:val="0"/>
        <w:autoSpaceDN w:val="0"/>
        <w:adjustRightInd w:val="0"/>
        <w:spacing w:before="119" w:after="0" w:line="240" w:lineRule="auto"/>
        <w:rPr>
          <w:rFonts w:ascii="Times New Roman" w:eastAsia="Times New Roman" w:hAnsi="Times New Roman" w:cs="Times New Roman"/>
          <w:b/>
          <w:bCs/>
          <w:i/>
          <w:iCs/>
          <w:color w:val="000000"/>
          <w:sz w:val="25"/>
          <w:szCs w:val="25"/>
          <w:lang w:val="en-US"/>
        </w:rPr>
      </w:pPr>
      <w:r w:rsidRPr="0089318A">
        <w:rPr>
          <w:rFonts w:ascii="Times New Roman" w:eastAsia="Times New Roman" w:hAnsi="Times New Roman" w:cs="Times New Roman"/>
          <w:b/>
          <w:bCs/>
          <w:i/>
          <w:iCs/>
          <w:color w:val="000000"/>
          <w:sz w:val="20"/>
          <w:szCs w:val="20"/>
          <w:lang w:val="en-US"/>
        </w:rPr>
        <w:t>2.5. АДМИНИСТРАТИВЕН РАЙОН</w:t>
      </w:r>
    </w:p>
    <w:p w:rsidR="0089318A" w:rsidRPr="0089318A" w:rsidRDefault="0089318A" w:rsidP="0089318A">
      <w:pPr>
        <w:widowControl w:val="0"/>
        <w:tabs>
          <w:tab w:val="left" w:pos="90"/>
          <w:tab w:val="left" w:pos="1530"/>
          <w:tab w:val="left" w:pos="6870"/>
        </w:tabs>
        <w:autoSpaceDE w:val="0"/>
        <w:autoSpaceDN w:val="0"/>
        <w:adjustRightInd w:val="0"/>
        <w:spacing w:after="0" w:line="240" w:lineRule="auto"/>
        <w:rPr>
          <w:rFonts w:ascii="Times New Roman" w:eastAsia="Times New Roman" w:hAnsi="Times New Roman" w:cs="Times New Roman"/>
          <w:i/>
          <w:iCs/>
          <w:color w:val="000000"/>
          <w:sz w:val="25"/>
          <w:szCs w:val="25"/>
          <w:lang w:val="en-US"/>
        </w:rPr>
      </w:pPr>
      <w:r w:rsidRPr="0089318A">
        <w:rPr>
          <w:rFonts w:ascii="Times New Roman" w:eastAsia="Times New Roman" w:hAnsi="Times New Roman" w:cs="Times New Roman"/>
          <w:i/>
          <w:iCs/>
          <w:color w:val="000000"/>
          <w:sz w:val="20"/>
          <w:szCs w:val="20"/>
          <w:lang w:val="en-US"/>
        </w:rPr>
        <w:t xml:space="preserve">КОД ПО NUTS </w:t>
      </w:r>
      <w:r w:rsidRPr="0089318A">
        <w:rPr>
          <w:rFonts w:ascii="Arial" w:eastAsia="Times New Roman" w:hAnsi="Arial" w:cs="Arial"/>
          <w:sz w:val="24"/>
          <w:szCs w:val="24"/>
          <w:lang w:val="en-US"/>
        </w:rPr>
        <w:tab/>
      </w:r>
      <w:r w:rsidRPr="0089318A">
        <w:rPr>
          <w:rFonts w:ascii="Times New Roman" w:eastAsia="Times New Roman" w:hAnsi="Times New Roman" w:cs="Times New Roman"/>
          <w:i/>
          <w:iCs/>
          <w:color w:val="000000"/>
          <w:sz w:val="20"/>
          <w:szCs w:val="20"/>
          <w:lang w:val="en-US"/>
        </w:rPr>
        <w:t>ИМЕ НА РАЙОН ЗА ПЛАНИРАНЕ/ ОБЛАСТ</w:t>
      </w:r>
      <w:r w:rsidRPr="0089318A">
        <w:rPr>
          <w:rFonts w:ascii="Arial" w:eastAsia="Times New Roman" w:hAnsi="Arial" w:cs="Arial"/>
          <w:sz w:val="24"/>
          <w:szCs w:val="24"/>
          <w:lang w:val="en-US"/>
        </w:rPr>
        <w:tab/>
      </w:r>
      <w:r w:rsidRPr="0089318A">
        <w:rPr>
          <w:rFonts w:ascii="Times New Roman" w:eastAsia="Times New Roman" w:hAnsi="Times New Roman" w:cs="Times New Roman"/>
          <w:i/>
          <w:iCs/>
          <w:color w:val="000000"/>
          <w:sz w:val="20"/>
          <w:szCs w:val="20"/>
          <w:lang w:val="en-US"/>
        </w:rPr>
        <w:t>% ПОКРИТИЕ</w:t>
      </w:r>
    </w:p>
    <w:p w:rsidR="0089318A" w:rsidRPr="0089318A" w:rsidRDefault="0089318A" w:rsidP="0089318A">
      <w:pPr>
        <w:widowControl w:val="0"/>
        <w:tabs>
          <w:tab w:val="left" w:pos="90"/>
          <w:tab w:val="left" w:pos="1530"/>
        </w:tabs>
        <w:autoSpaceDE w:val="0"/>
        <w:autoSpaceDN w:val="0"/>
        <w:adjustRightInd w:val="0"/>
        <w:spacing w:before="3" w:after="0" w:line="240" w:lineRule="auto"/>
        <w:rPr>
          <w:rFonts w:ascii="Times New Roman" w:eastAsia="Times New Roman" w:hAnsi="Times New Roman" w:cs="Times New Roman"/>
          <w:color w:val="000000"/>
          <w:sz w:val="25"/>
          <w:szCs w:val="25"/>
          <w:lang w:val="en-US"/>
        </w:rPr>
      </w:pPr>
      <w:r w:rsidRPr="0089318A">
        <w:rPr>
          <w:rFonts w:ascii="Times New Roman" w:eastAsia="Times New Roman" w:hAnsi="Times New Roman" w:cs="Times New Roman"/>
          <w:color w:val="000000"/>
          <w:sz w:val="20"/>
          <w:szCs w:val="20"/>
          <w:lang w:val="en-US"/>
        </w:rPr>
        <w:t>BG05</w:t>
      </w:r>
      <w:r w:rsidRPr="0089318A">
        <w:rPr>
          <w:rFonts w:ascii="Arial" w:eastAsia="Times New Roman" w:hAnsi="Arial" w:cs="Arial"/>
          <w:sz w:val="24"/>
          <w:szCs w:val="24"/>
          <w:lang w:val="en-US"/>
        </w:rPr>
        <w:tab/>
      </w:r>
      <w:proofErr w:type="spellStart"/>
      <w:r w:rsidRPr="0089318A">
        <w:rPr>
          <w:rFonts w:ascii="Times New Roman" w:eastAsia="Times New Roman" w:hAnsi="Times New Roman" w:cs="Times New Roman"/>
          <w:color w:val="000000"/>
          <w:sz w:val="20"/>
          <w:szCs w:val="20"/>
          <w:lang w:val="en-US"/>
        </w:rPr>
        <w:t>Южен</w:t>
      </w:r>
      <w:proofErr w:type="spellEnd"/>
      <w:r w:rsidRPr="0089318A">
        <w:rPr>
          <w:rFonts w:ascii="Times New Roman" w:eastAsia="Times New Roman" w:hAnsi="Times New Roman" w:cs="Times New Roman"/>
          <w:color w:val="000000"/>
          <w:sz w:val="20"/>
          <w:szCs w:val="20"/>
          <w:lang w:val="en-US"/>
        </w:rPr>
        <w:t xml:space="preserve"> </w:t>
      </w:r>
      <w:proofErr w:type="spellStart"/>
      <w:r w:rsidRPr="0089318A">
        <w:rPr>
          <w:rFonts w:ascii="Times New Roman" w:eastAsia="Times New Roman" w:hAnsi="Times New Roman" w:cs="Times New Roman"/>
          <w:color w:val="000000"/>
          <w:sz w:val="20"/>
          <w:szCs w:val="20"/>
          <w:lang w:val="en-US"/>
        </w:rPr>
        <w:t>Централен</w:t>
      </w:r>
      <w:proofErr w:type="spellEnd"/>
    </w:p>
    <w:p w:rsidR="0089318A" w:rsidRPr="0089318A" w:rsidRDefault="0089318A" w:rsidP="0089318A">
      <w:pPr>
        <w:widowControl w:val="0"/>
        <w:tabs>
          <w:tab w:val="left" w:pos="90"/>
          <w:tab w:val="left" w:pos="1530"/>
          <w:tab w:val="right" w:pos="8382"/>
        </w:tabs>
        <w:autoSpaceDE w:val="0"/>
        <w:autoSpaceDN w:val="0"/>
        <w:adjustRightInd w:val="0"/>
        <w:spacing w:after="0" w:line="240" w:lineRule="auto"/>
        <w:rPr>
          <w:rFonts w:ascii="Times New Roman" w:eastAsia="Times New Roman" w:hAnsi="Times New Roman" w:cs="Times New Roman"/>
          <w:color w:val="000000"/>
          <w:sz w:val="25"/>
          <w:szCs w:val="25"/>
          <w:lang w:val="en-US"/>
        </w:rPr>
      </w:pPr>
      <w:r w:rsidRPr="0089318A">
        <w:rPr>
          <w:rFonts w:ascii="Times New Roman" w:eastAsia="Times New Roman" w:hAnsi="Times New Roman" w:cs="Times New Roman"/>
          <w:color w:val="000000"/>
          <w:sz w:val="20"/>
          <w:szCs w:val="20"/>
          <w:lang w:val="en-US"/>
        </w:rPr>
        <w:t>BG051</w:t>
      </w:r>
      <w:r w:rsidRPr="0089318A">
        <w:rPr>
          <w:rFonts w:ascii="Arial" w:eastAsia="Times New Roman" w:hAnsi="Arial" w:cs="Arial"/>
          <w:sz w:val="24"/>
          <w:szCs w:val="24"/>
          <w:lang w:val="en-US"/>
        </w:rPr>
        <w:tab/>
      </w:r>
      <w:proofErr w:type="spellStart"/>
      <w:r w:rsidRPr="0089318A">
        <w:rPr>
          <w:rFonts w:ascii="Times New Roman" w:eastAsia="Times New Roman" w:hAnsi="Times New Roman" w:cs="Times New Roman"/>
          <w:color w:val="000000"/>
          <w:sz w:val="20"/>
          <w:szCs w:val="20"/>
          <w:lang w:val="en-US"/>
        </w:rPr>
        <w:t>Пловдив</w:t>
      </w:r>
      <w:proofErr w:type="spellEnd"/>
      <w:r w:rsidRPr="0089318A">
        <w:rPr>
          <w:rFonts w:ascii="Arial" w:eastAsia="Times New Roman" w:hAnsi="Arial" w:cs="Arial"/>
          <w:sz w:val="24"/>
          <w:szCs w:val="24"/>
          <w:lang w:val="en-US"/>
        </w:rPr>
        <w:tab/>
      </w:r>
      <w:r w:rsidRPr="0089318A">
        <w:rPr>
          <w:rFonts w:ascii="Times New Roman" w:eastAsia="Times New Roman" w:hAnsi="Times New Roman" w:cs="Times New Roman"/>
          <w:color w:val="000000"/>
          <w:sz w:val="20"/>
          <w:szCs w:val="20"/>
          <w:lang w:val="en-US"/>
        </w:rPr>
        <w:t>100</w:t>
      </w:r>
    </w:p>
    <w:p w:rsidR="0089318A" w:rsidRPr="0089318A" w:rsidRDefault="0089318A" w:rsidP="0089318A">
      <w:pPr>
        <w:widowControl w:val="0"/>
        <w:tabs>
          <w:tab w:val="left" w:pos="90"/>
          <w:tab w:val="right" w:pos="8383"/>
        </w:tabs>
        <w:autoSpaceDE w:val="0"/>
        <w:autoSpaceDN w:val="0"/>
        <w:adjustRightInd w:val="0"/>
        <w:spacing w:after="0" w:line="240" w:lineRule="auto"/>
        <w:rPr>
          <w:rFonts w:ascii="Times New Roman" w:eastAsia="Times New Roman" w:hAnsi="Times New Roman" w:cs="Times New Roman"/>
          <w:i/>
          <w:iCs/>
          <w:color w:val="000000"/>
          <w:sz w:val="25"/>
          <w:szCs w:val="25"/>
          <w:lang w:val="en-US"/>
        </w:rPr>
      </w:pPr>
      <w:r w:rsidRPr="0089318A">
        <w:rPr>
          <w:rFonts w:ascii="Times New Roman" w:eastAsia="Times New Roman" w:hAnsi="Times New Roman" w:cs="Times New Roman"/>
          <w:i/>
          <w:iCs/>
          <w:color w:val="000000"/>
          <w:sz w:val="20"/>
          <w:szCs w:val="20"/>
          <w:lang w:val="en-US"/>
        </w:rPr>
        <w:t xml:space="preserve">ОБЩО: </w:t>
      </w:r>
      <w:r w:rsidRPr="0089318A">
        <w:rPr>
          <w:rFonts w:ascii="Arial" w:eastAsia="Times New Roman" w:hAnsi="Arial" w:cs="Arial"/>
          <w:sz w:val="24"/>
          <w:szCs w:val="24"/>
          <w:lang w:val="en-US"/>
        </w:rPr>
        <w:tab/>
      </w:r>
      <w:r w:rsidRPr="0089318A">
        <w:rPr>
          <w:rFonts w:ascii="Times New Roman" w:eastAsia="Times New Roman" w:hAnsi="Times New Roman" w:cs="Times New Roman"/>
          <w:i/>
          <w:iCs/>
          <w:color w:val="000000"/>
          <w:sz w:val="20"/>
          <w:szCs w:val="20"/>
          <w:lang w:val="en-US"/>
        </w:rPr>
        <w:t>100</w:t>
      </w:r>
    </w:p>
    <w:p w:rsidR="0089318A" w:rsidRDefault="0089318A" w:rsidP="0089318A">
      <w:pPr>
        <w:shd w:val="clear" w:color="auto" w:fill="FFFFFF"/>
        <w:autoSpaceDE w:val="0"/>
        <w:autoSpaceDN w:val="0"/>
        <w:adjustRightInd w:val="0"/>
        <w:spacing w:after="0" w:line="264" w:lineRule="auto"/>
        <w:ind w:firstLine="360"/>
        <w:jc w:val="center"/>
        <w:rPr>
          <w:rFonts w:ascii="Times New Roman" w:hAnsi="Times New Roman" w:cs="Times New Roman"/>
          <w:color w:val="000000"/>
          <w:sz w:val="28"/>
          <w:szCs w:val="28"/>
          <w:lang w:eastAsia="bg-BG"/>
        </w:rPr>
      </w:pP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Характеристики на Обекта</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lastRenderedPageBreak/>
        <w:t>4.2. КАЧЕСТВО И ЗНАЧИМОСТ</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4.3. УЯЗВИМОСТ</w:t>
      </w:r>
    </w:p>
    <w:p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w:t>
      </w:r>
      <w:r>
        <w:rPr>
          <w:rFonts w:ascii="Times New Roman" w:hAnsi="Times New Roman" w:cs="Times New Roman"/>
          <w:color w:val="000000"/>
          <w:sz w:val="28"/>
          <w:szCs w:val="28"/>
          <w:lang w:eastAsia="bg-BG"/>
        </w:rPr>
        <w:t xml:space="preserve">.  </w:t>
      </w:r>
    </w:p>
    <w:p w:rsidR="0089318A" w:rsidRDefault="0089318A" w:rsidP="0089318A">
      <w:pPr>
        <w:shd w:val="clear" w:color="auto" w:fill="FFFFFF"/>
        <w:autoSpaceDE w:val="0"/>
        <w:autoSpaceDN w:val="0"/>
        <w:adjustRightInd w:val="0"/>
        <w:spacing w:after="0" w:line="264" w:lineRule="auto"/>
        <w:ind w:firstLine="360"/>
        <w:jc w:val="center"/>
        <w:rPr>
          <w:rFonts w:ascii="Times New Roman" w:hAnsi="Times New Roman" w:cs="Times New Roman"/>
          <w:color w:val="000000"/>
          <w:sz w:val="28"/>
          <w:szCs w:val="28"/>
          <w:lang w:eastAsia="bg-BG"/>
        </w:rPr>
      </w:pPr>
    </w:p>
    <w:p w:rsidR="00CE7B04" w:rsidRPr="00550151" w:rsidRDefault="00CE7B04" w:rsidP="0089318A">
      <w:pPr>
        <w:shd w:val="clear" w:color="auto" w:fill="FFFFFF"/>
        <w:autoSpaceDE w:val="0"/>
        <w:autoSpaceDN w:val="0"/>
        <w:adjustRightInd w:val="0"/>
        <w:spacing w:after="0" w:line="264" w:lineRule="auto"/>
        <w:ind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ландшафт и обекти с историческа, културна или археологическа стойност</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color w:val="000000"/>
          <w:sz w:val="28"/>
          <w:szCs w:val="28"/>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550151">
        <w:rPr>
          <w:rFonts w:ascii="Times New Roman" w:hAnsi="Times New Roman" w:cs="Times New Roman"/>
          <w:b/>
          <w:bCs/>
          <w:color w:val="000000"/>
          <w:sz w:val="28"/>
          <w:szCs w:val="28"/>
          <w:bdr w:val="none" w:sz="0" w:space="0" w:color="auto" w:frame="1"/>
          <w:shd w:val="clear" w:color="auto" w:fill="FFFFFF"/>
          <w:lang w:eastAsia="bg-BG"/>
        </w:rPr>
        <w:t>ЗА</w:t>
      </w:r>
      <w:r w:rsidRPr="00550151">
        <w:rPr>
          <w:rFonts w:ascii="Times New Roman" w:hAnsi="Times New Roman" w:cs="Times New Roman"/>
          <w:b/>
          <w:bCs/>
          <w:color w:val="000000"/>
          <w:sz w:val="28"/>
          <w:szCs w:val="28"/>
          <w:lang w:eastAsia="bg-BG"/>
        </w:rPr>
        <w:t xml:space="preserve"> ОКОЛНАТА СРЕДА ВСЛЕДСТВИЕ НА РЕАЛИЗАЦИЯТА НА ИНВЕСТИЦИОННОТО ПРЕДЛОЖЕНИЕ:</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w:t>
      </w:r>
      <w:r w:rsidRPr="00550151">
        <w:rPr>
          <w:rFonts w:ascii="Times New Roman" w:hAnsi="Times New Roman" w:cs="Times New Roman"/>
          <w:sz w:val="28"/>
          <w:szCs w:val="28"/>
        </w:rPr>
        <w:lastRenderedPageBreak/>
        <w:t>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Имота представлява</w:t>
      </w:r>
      <w:r w:rsidR="00C70491">
        <w:rPr>
          <w:rFonts w:ascii="Times New Roman" w:hAnsi="Times New Roman" w:cs="Times New Roman"/>
          <w:sz w:val="28"/>
          <w:szCs w:val="28"/>
        </w:rPr>
        <w:t xml:space="preserve"> практически необработвана</w:t>
      </w:r>
      <w:r w:rsidRPr="00550151">
        <w:rPr>
          <w:rFonts w:ascii="Times New Roman" w:hAnsi="Times New Roman" w:cs="Times New Roman"/>
          <w:sz w:val="28"/>
          <w:szCs w:val="28"/>
        </w:rPr>
        <w:t xml:space="preserve"> земеделска земя</w:t>
      </w:r>
      <w:r w:rsidR="00C70491">
        <w:rPr>
          <w:rFonts w:ascii="Times New Roman" w:hAnsi="Times New Roman" w:cs="Times New Roman"/>
          <w:sz w:val="28"/>
          <w:szCs w:val="28"/>
        </w:rPr>
        <w:t xml:space="preserve"> в  район с антропогенно въздействие</w:t>
      </w:r>
      <w:r w:rsidRPr="00550151">
        <w:rPr>
          <w:rFonts w:ascii="Times New Roman" w:hAnsi="Times New Roman" w:cs="Times New Roman"/>
          <w:sz w:val="28"/>
          <w:szCs w:val="28"/>
        </w:rPr>
        <w:t xml:space="preserve"> и отрицателно в</w:t>
      </w:r>
      <w:r w:rsidR="00C70491">
        <w:rPr>
          <w:rFonts w:ascii="Times New Roman" w:hAnsi="Times New Roman" w:cs="Times New Roman"/>
          <w:sz w:val="28"/>
          <w:szCs w:val="28"/>
        </w:rPr>
        <w:t>лияние</w:t>
      </w:r>
      <w:r w:rsidRPr="00550151">
        <w:rPr>
          <w:rFonts w:ascii="Times New Roman" w:hAnsi="Times New Roman" w:cs="Times New Roman"/>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Имота не попада в границите на защитени зони</w:t>
      </w:r>
      <w:r w:rsidR="0089318A">
        <w:rPr>
          <w:rFonts w:ascii="Times New Roman" w:hAnsi="Times New Roman" w:cs="Times New Roman"/>
          <w:sz w:val="28"/>
          <w:szCs w:val="28"/>
        </w:rPr>
        <w:t>,</w:t>
      </w:r>
      <w:r w:rsidRPr="00550151">
        <w:rPr>
          <w:rFonts w:ascii="Times New Roman" w:hAnsi="Times New Roman" w:cs="Times New Roman"/>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lastRenderedPageBreak/>
        <w:t>3. Очакваните последици, произтичащи от уязвимостта на инвестиционното предложение от риск от големи аварии и/или бедствия.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550151">
        <w:rPr>
          <w:rFonts w:ascii="Times New Roman" w:hAnsi="Times New Roman" w:cs="Times New Roman"/>
          <w:i/>
          <w:iCs/>
          <w:sz w:val="28"/>
          <w:szCs w:val="28"/>
        </w:rPr>
        <w:t xml:space="preserve"> Наредба за управление на строителните отпадъци и за влагане на рециклирани строителни материали</w:t>
      </w:r>
      <w:r w:rsidRPr="00550151">
        <w:rPr>
          <w:rFonts w:ascii="Times New Roman" w:hAnsi="Times New Roman" w:cs="Times New Roman"/>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lastRenderedPageBreak/>
        <w:t>5. Степен и пространствен обхват на въздействието – географски район; засегнато население; населени места.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Инвестиционното предложение ще се реализира в </w:t>
      </w:r>
      <w:r w:rsidR="00C70491">
        <w:rPr>
          <w:rFonts w:ascii="Times New Roman" w:hAnsi="Times New Roman" w:cs="Times New Roman"/>
          <w:sz w:val="28"/>
          <w:szCs w:val="28"/>
        </w:rPr>
        <w:t xml:space="preserve">южната част на </w:t>
      </w:r>
      <w:r w:rsidRPr="00550151">
        <w:rPr>
          <w:rFonts w:ascii="Times New Roman" w:hAnsi="Times New Roman" w:cs="Times New Roman"/>
          <w:sz w:val="28"/>
          <w:szCs w:val="28"/>
        </w:rPr>
        <w:t xml:space="preserve">Горнотракийската низина, землище на </w:t>
      </w:r>
      <w:r w:rsidR="0089318A">
        <w:rPr>
          <w:rFonts w:ascii="Times New Roman" w:hAnsi="Times New Roman" w:cs="Times New Roman"/>
          <w:sz w:val="28"/>
          <w:szCs w:val="28"/>
        </w:rPr>
        <w:t>с Марково</w:t>
      </w:r>
      <w:r w:rsidRPr="00550151">
        <w:rPr>
          <w:rFonts w:ascii="Times New Roman" w:hAnsi="Times New Roman" w:cs="Times New Roman"/>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Pr>
          <w:rFonts w:ascii="Times New Roman" w:hAnsi="Times New Roman" w:cs="Times New Roman"/>
          <w:sz w:val="28"/>
          <w:szCs w:val="28"/>
        </w:rPr>
        <w:t xml:space="preserve">селото, </w:t>
      </w:r>
      <w:r w:rsidRPr="00550151">
        <w:rPr>
          <w:rFonts w:ascii="Times New Roman" w:hAnsi="Times New Roman" w:cs="Times New Roman"/>
          <w:sz w:val="28"/>
          <w:szCs w:val="28"/>
        </w:rPr>
        <w:t xml:space="preserve">гр. Пловдив и </w:t>
      </w:r>
      <w:r w:rsidR="00C70491">
        <w:rPr>
          <w:rFonts w:ascii="Times New Roman" w:hAnsi="Times New Roman" w:cs="Times New Roman"/>
          <w:sz w:val="28"/>
          <w:szCs w:val="28"/>
        </w:rPr>
        <w:t xml:space="preserve">други </w:t>
      </w:r>
      <w:r w:rsidRPr="00550151">
        <w:rPr>
          <w:rFonts w:ascii="Times New Roman" w:hAnsi="Times New Roman" w:cs="Times New Roman"/>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6. Вероятност, интензивност, комплексност на въздействието.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Default="00903130" w:rsidP="00F81C91">
      <w:pPr>
        <w:spacing w:after="0" w:line="264" w:lineRule="auto"/>
        <w:ind w:left="284"/>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left="284"/>
        <w:jc w:val="both"/>
        <w:rPr>
          <w:rFonts w:ascii="Times New Roman" w:hAnsi="Times New Roman" w:cs="Times New Roman"/>
        </w:rPr>
      </w:pPr>
      <w:r w:rsidRPr="00550151">
        <w:rPr>
          <w:rFonts w:ascii="Times New Roman" w:hAnsi="Times New Roman" w:cs="Times New Roman"/>
          <w:b/>
          <w:bCs/>
          <w:i/>
          <w:iCs/>
          <w:color w:val="000000"/>
          <w:sz w:val="28"/>
          <w:szCs w:val="28"/>
          <w:u w:val="single"/>
          <w:lang w:eastAsia="bg-BG"/>
        </w:rPr>
        <w:t>8. Комбинирането с въздействия на други съществуващи и</w:t>
      </w:r>
      <w:r w:rsidRPr="00550151">
        <w:rPr>
          <w:rFonts w:ascii="Times New Roman" w:hAnsi="Times New Roman" w:cs="Times New Roman"/>
        </w:rPr>
        <w:t xml:space="preserve"> </w:t>
      </w:r>
    </w:p>
    <w:p w:rsidR="00CE7B04" w:rsidRPr="00550151" w:rsidRDefault="00CE7B04" w:rsidP="001370FC">
      <w:pPr>
        <w:spacing w:after="0" w:line="264" w:lineRule="auto"/>
        <w:ind w:firstLine="424"/>
        <w:jc w:val="both"/>
        <w:rPr>
          <w:rFonts w:ascii="Times New Roman" w:hAnsi="Times New Roman" w:cs="Times New Roman"/>
          <w:sz w:val="28"/>
          <w:szCs w:val="28"/>
        </w:rPr>
      </w:pPr>
      <w:r w:rsidRPr="00550151">
        <w:rPr>
          <w:rFonts w:ascii="Times New Roman" w:hAnsi="Times New Roman" w:cs="Times New Roman"/>
          <w:sz w:val="28"/>
          <w:szCs w:val="28"/>
        </w:rPr>
        <w:t xml:space="preserve">Имотът няма пряка връзка с имоти с променено предназначение, </w:t>
      </w:r>
      <w:r w:rsidR="0089318A">
        <w:rPr>
          <w:rFonts w:ascii="Times New Roman" w:hAnsi="Times New Roman" w:cs="Times New Roman"/>
          <w:sz w:val="28"/>
          <w:szCs w:val="28"/>
        </w:rPr>
        <w:t xml:space="preserve">в съседство са и други имоти с </w:t>
      </w:r>
      <w:r w:rsidRPr="00550151">
        <w:rPr>
          <w:rFonts w:ascii="Times New Roman" w:hAnsi="Times New Roman" w:cs="Times New Roman"/>
          <w:sz w:val="28"/>
          <w:szCs w:val="28"/>
        </w:rPr>
        <w:t xml:space="preserve">предвиждания за квартала-жилищно строителство и обществено обслужване. </w:t>
      </w:r>
    </w:p>
    <w:p w:rsidR="00903130" w:rsidRDefault="00903130" w:rsidP="001370FC">
      <w:pPr>
        <w:spacing w:after="0" w:line="264" w:lineRule="auto"/>
        <w:ind w:firstLine="424"/>
        <w:jc w:val="both"/>
        <w:rPr>
          <w:rFonts w:ascii="Times New Roman" w:hAnsi="Times New Roman" w:cs="Times New Roman"/>
          <w:b/>
          <w:bCs/>
          <w:i/>
          <w:iCs/>
          <w:color w:val="000000"/>
          <w:sz w:val="28"/>
          <w:szCs w:val="28"/>
          <w:u w:val="single"/>
          <w:lang w:eastAsia="bg-BG"/>
        </w:rPr>
      </w:pPr>
    </w:p>
    <w:p w:rsidR="00CE7B04" w:rsidRPr="00550151" w:rsidRDefault="00CE7B04" w:rsidP="001370FC">
      <w:pPr>
        <w:spacing w:after="0" w:line="264" w:lineRule="auto"/>
        <w:ind w:firstLine="424"/>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9. Възможността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ефективно намаляване на въздействията.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w:t>
      </w:r>
      <w:r w:rsidRPr="00550151">
        <w:rPr>
          <w:rFonts w:ascii="Times New Roman" w:hAnsi="Times New Roman" w:cs="Times New Roman"/>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550151" w:rsidRDefault="00CE7B04" w:rsidP="00F81C91">
      <w:pPr>
        <w:spacing w:after="0" w:line="264" w:lineRule="auto"/>
        <w:ind w:firstLine="360"/>
        <w:jc w:val="both"/>
        <w:rPr>
          <w:rFonts w:ascii="Times New Roman" w:hAnsi="Times New Roman" w:cs="Times New Roman"/>
          <w:i/>
          <w:iCs/>
          <w:sz w:val="28"/>
          <w:szCs w:val="28"/>
          <w:u w:val="single"/>
        </w:rPr>
      </w:pPr>
      <w:r w:rsidRPr="00550151">
        <w:rPr>
          <w:rFonts w:ascii="Times New Roman" w:hAnsi="Times New Roman" w:cs="Times New Roman"/>
          <w:sz w:val="28"/>
          <w:szCs w:val="28"/>
        </w:rPr>
        <w:t>•</w:t>
      </w:r>
      <w:r w:rsidRPr="00550151">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10. Трансграничен характер на въздействието.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Не се очакват трансгранични въздействия.</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Своевременно и регулярно оросяване на пътищата по време на строителството, през сухите и топли периоди.</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lastRenderedPageBreak/>
        <w:t>&gt;  Разработване  на план  за  аварийни,  кризисни  ситуации  и залпови замърсявания   и мерки   за тяхното предотвратяване или преодоляване;</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550151" w:rsidRDefault="00CE7B04" w:rsidP="00F81C91">
      <w:pPr>
        <w:spacing w:after="0" w:line="264" w:lineRule="auto"/>
        <w:ind w:firstLine="360"/>
        <w:jc w:val="both"/>
        <w:rPr>
          <w:rFonts w:ascii="Times New Roman" w:hAnsi="Times New Roman" w:cs="Times New Roman"/>
          <w:i/>
          <w:iCs/>
          <w:sz w:val="28"/>
          <w:szCs w:val="28"/>
          <w:u w:val="single"/>
        </w:rPr>
      </w:pPr>
      <w:r w:rsidRPr="00550151">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r w:rsidRPr="00550151">
        <w:rPr>
          <w:rFonts w:ascii="Times New Roman" w:hAnsi="Times New Roman" w:cs="Times New Roman"/>
          <w:b/>
          <w:bCs/>
          <w:color w:val="000000"/>
          <w:sz w:val="28"/>
          <w:szCs w:val="28"/>
          <w:lang w:eastAsia="bg-BG"/>
        </w:rPr>
        <w:t>V. ОБЩЕСТВЕН ИНТЕРЕС КЪМ ИНВЕСТИЦИОННОТО ПРЕДЛОЖЕНИЕ.</w:t>
      </w:r>
    </w:p>
    <w:p w:rsidR="00CE7B04" w:rsidRPr="00550151" w:rsidRDefault="00CE7B04" w:rsidP="00F81C91">
      <w:pPr>
        <w:spacing w:after="0" w:line="264" w:lineRule="auto"/>
        <w:ind w:firstLine="360"/>
        <w:jc w:val="both"/>
        <w:rPr>
          <w:rFonts w:ascii="Times New Roman" w:hAnsi="Times New Roman" w:cs="Times New Roman"/>
          <w:sz w:val="28"/>
          <w:szCs w:val="28"/>
          <w:lang w:eastAsia="bg-BG"/>
        </w:rPr>
      </w:pPr>
      <w:r w:rsidRPr="00550151">
        <w:rPr>
          <w:rFonts w:ascii="Times New Roman" w:hAnsi="Times New Roman" w:cs="Times New Roman"/>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До настоящият момент не са постъпили писмени или устни възражения относно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b/>
          <w:bCs/>
          <w:sz w:val="28"/>
          <w:szCs w:val="28"/>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rsidR="00CE7B04" w:rsidRDefault="00C70491"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CE7B04" w:rsidRPr="00550151">
        <w:rPr>
          <w:rFonts w:ascii="Times New Roman" w:hAnsi="Times New Roman" w:cs="Times New Roman"/>
          <w:b/>
          <w:bCs/>
          <w:sz w:val="28"/>
          <w:szCs w:val="28"/>
          <w:lang w:val="ru-RU"/>
        </w:rPr>
        <w:t>ВЪЗЛОЖИТЕЛ……………………………</w:t>
      </w:r>
    </w:p>
    <w:p w:rsidR="00AD2C17" w:rsidRPr="00550151" w:rsidRDefault="00AD2C17"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C70491">
        <w:rPr>
          <w:rFonts w:ascii="Times New Roman" w:hAnsi="Times New Roman" w:cs="Times New Roman"/>
          <w:b/>
          <w:bCs/>
          <w:sz w:val="28"/>
          <w:szCs w:val="28"/>
          <w:lang w:val="ru-RU"/>
        </w:rPr>
        <w:t xml:space="preserve">                                  </w:t>
      </w:r>
      <w:r w:rsidR="00903130">
        <w:rPr>
          <w:rFonts w:ascii="Times New Roman" w:hAnsi="Times New Roman" w:cs="Times New Roman"/>
          <w:b/>
          <w:bCs/>
          <w:sz w:val="28"/>
          <w:szCs w:val="28"/>
          <w:lang w:val="ru-RU"/>
        </w:rPr>
        <w:t xml:space="preserve"> </w:t>
      </w:r>
      <w:r w:rsidR="0089318A">
        <w:rPr>
          <w:rFonts w:ascii="Times New Roman" w:hAnsi="Times New Roman" w:cs="Times New Roman"/>
          <w:b/>
          <w:bCs/>
          <w:sz w:val="28"/>
          <w:szCs w:val="28"/>
          <w:lang w:val="ru-RU"/>
        </w:rPr>
        <w:t xml:space="preserve"> К. Щерев</w:t>
      </w:r>
    </w:p>
    <w:sectPr w:rsidR="00AD2C17" w:rsidRPr="00550151" w:rsidSect="00762740">
      <w:footerReference w:type="default" r:id="rId9"/>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35" w:rsidRDefault="00B46F35" w:rsidP="00F62DCA">
      <w:pPr>
        <w:spacing w:after="0" w:line="240" w:lineRule="auto"/>
      </w:pPr>
      <w:r>
        <w:separator/>
      </w:r>
    </w:p>
  </w:endnote>
  <w:endnote w:type="continuationSeparator" w:id="0">
    <w:p w:rsidR="00B46F35" w:rsidRDefault="00B46F35"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CE7B04"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19F">
      <w:rPr>
        <w:rStyle w:val="PageNumber"/>
        <w:noProof/>
      </w:rPr>
      <w:t>21</w:t>
    </w:r>
    <w:r>
      <w:rPr>
        <w:rStyle w:val="PageNumber"/>
      </w:rPr>
      <w:fldChar w:fldCharType="end"/>
    </w:r>
  </w:p>
  <w:p w:rsidR="00CE7B04" w:rsidRDefault="00CE7B04" w:rsidP="00F81C91">
    <w:pPr>
      <w:pStyle w:val="Footer"/>
      <w:pBdr>
        <w:top w:val="single" w:sz="4" w:space="1" w:color="auto"/>
      </w:pBdr>
      <w:jc w:val="right"/>
    </w:pPr>
  </w:p>
  <w:p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35" w:rsidRDefault="00B46F35" w:rsidP="00F62DCA">
      <w:pPr>
        <w:spacing w:after="0" w:line="240" w:lineRule="auto"/>
      </w:pPr>
      <w:r>
        <w:separator/>
      </w:r>
    </w:p>
  </w:footnote>
  <w:footnote w:type="continuationSeparator" w:id="0">
    <w:p w:rsidR="00B46F35" w:rsidRDefault="00B46F35"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50F35"/>
    <w:rsid w:val="00076497"/>
    <w:rsid w:val="000910D2"/>
    <w:rsid w:val="00092AF3"/>
    <w:rsid w:val="000C0C2B"/>
    <w:rsid w:val="000D679C"/>
    <w:rsid w:val="001370FC"/>
    <w:rsid w:val="0014393D"/>
    <w:rsid w:val="00170BF8"/>
    <w:rsid w:val="00171540"/>
    <w:rsid w:val="00181092"/>
    <w:rsid w:val="001A51AC"/>
    <w:rsid w:val="001B1373"/>
    <w:rsid w:val="001B2608"/>
    <w:rsid w:val="001C5B14"/>
    <w:rsid w:val="001E2BE3"/>
    <w:rsid w:val="00201B4C"/>
    <w:rsid w:val="0021009A"/>
    <w:rsid w:val="00267197"/>
    <w:rsid w:val="002A4963"/>
    <w:rsid w:val="002A66F6"/>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8201E"/>
    <w:rsid w:val="004B7F0E"/>
    <w:rsid w:val="004C16D7"/>
    <w:rsid w:val="004E713E"/>
    <w:rsid w:val="00500ECB"/>
    <w:rsid w:val="0050253D"/>
    <w:rsid w:val="00504AFB"/>
    <w:rsid w:val="00550151"/>
    <w:rsid w:val="00590F79"/>
    <w:rsid w:val="00596E62"/>
    <w:rsid w:val="005B4112"/>
    <w:rsid w:val="005B65C9"/>
    <w:rsid w:val="005C1DFD"/>
    <w:rsid w:val="00602562"/>
    <w:rsid w:val="00616356"/>
    <w:rsid w:val="0063498C"/>
    <w:rsid w:val="00643406"/>
    <w:rsid w:val="00652C8C"/>
    <w:rsid w:val="00681091"/>
    <w:rsid w:val="0068519F"/>
    <w:rsid w:val="006A72B0"/>
    <w:rsid w:val="006C5514"/>
    <w:rsid w:val="006C63C2"/>
    <w:rsid w:val="006D123F"/>
    <w:rsid w:val="006E753A"/>
    <w:rsid w:val="007044BB"/>
    <w:rsid w:val="00755042"/>
    <w:rsid w:val="00762740"/>
    <w:rsid w:val="00763EE6"/>
    <w:rsid w:val="00785658"/>
    <w:rsid w:val="007B27C8"/>
    <w:rsid w:val="007D1E3A"/>
    <w:rsid w:val="007E0850"/>
    <w:rsid w:val="007F7525"/>
    <w:rsid w:val="0085543F"/>
    <w:rsid w:val="00884CF9"/>
    <w:rsid w:val="0089318A"/>
    <w:rsid w:val="00897458"/>
    <w:rsid w:val="008A4739"/>
    <w:rsid w:val="00903130"/>
    <w:rsid w:val="00946BAA"/>
    <w:rsid w:val="00956932"/>
    <w:rsid w:val="009820F1"/>
    <w:rsid w:val="009839CE"/>
    <w:rsid w:val="009859FA"/>
    <w:rsid w:val="00993BA8"/>
    <w:rsid w:val="009A1369"/>
    <w:rsid w:val="009A5363"/>
    <w:rsid w:val="009E0FD3"/>
    <w:rsid w:val="009F35DF"/>
    <w:rsid w:val="009F7E82"/>
    <w:rsid w:val="00A01417"/>
    <w:rsid w:val="00A24A7D"/>
    <w:rsid w:val="00A32747"/>
    <w:rsid w:val="00A33D33"/>
    <w:rsid w:val="00A36CFF"/>
    <w:rsid w:val="00A42291"/>
    <w:rsid w:val="00AA2D6C"/>
    <w:rsid w:val="00AA5EDF"/>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D1FF5"/>
    <w:rsid w:val="00F00C36"/>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6355</Words>
  <Characters>38854</Characters>
  <Application>Microsoft Office Word</Application>
  <DocSecurity>0</DocSecurity>
  <Lines>323</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3</cp:revision>
  <cp:lastPrinted>2018-04-03T12:55:00Z</cp:lastPrinted>
  <dcterms:created xsi:type="dcterms:W3CDTF">2021-06-16T11:30:00Z</dcterms:created>
  <dcterms:modified xsi:type="dcterms:W3CDTF">2021-06-16T11:31:00Z</dcterms:modified>
</cp:coreProperties>
</file>