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7F" w:rsidRDefault="0000677F" w:rsidP="0000677F">
      <w:pPr>
        <w:pStyle w:val="a4"/>
        <w:tabs>
          <w:tab w:val="left" w:pos="5954"/>
        </w:tabs>
        <w:spacing w:after="0"/>
        <w:ind w:left="59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ДО</w:t>
      </w:r>
    </w:p>
    <w:p w:rsidR="0000677F" w:rsidRDefault="0000677F" w:rsidP="0000677F">
      <w:pPr>
        <w:pStyle w:val="a4"/>
        <w:tabs>
          <w:tab w:val="left" w:pos="5954"/>
        </w:tabs>
        <w:spacing w:after="0"/>
        <w:ind w:left="59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ДИРЕКТОРА НА </w:t>
      </w:r>
    </w:p>
    <w:p w:rsidR="00F149B0" w:rsidRPr="00D95AE1" w:rsidRDefault="007D5DE9" w:rsidP="007D5DE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</w:t>
      </w:r>
      <w:r w:rsidR="0000677F">
        <w:rPr>
          <w:rFonts w:ascii="Times New Roman" w:hAnsi="Times New Roman"/>
          <w:b/>
          <w:sz w:val="28"/>
          <w:szCs w:val="28"/>
        </w:rPr>
        <w:t>РИОСВ П</w:t>
      </w:r>
      <w:r w:rsidR="00580B5F">
        <w:rPr>
          <w:rFonts w:ascii="Times New Roman" w:hAnsi="Times New Roman"/>
          <w:b/>
          <w:sz w:val="28"/>
          <w:szCs w:val="28"/>
          <w:lang w:val="bg-BG"/>
        </w:rPr>
        <w:t xml:space="preserve">ЛОВДИВ   </w:t>
      </w:r>
    </w:p>
    <w:p w:rsidR="0000677F" w:rsidRDefault="0000677F" w:rsidP="00F149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AD5CF4" w:rsidRDefault="00AD5CF4" w:rsidP="00AD5CF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5CF4">
        <w:rPr>
          <w:rFonts w:ascii="Times New Roman" w:hAnsi="Times New Roman"/>
          <w:b/>
          <w:sz w:val="24"/>
          <w:szCs w:val="24"/>
          <w:u w:val="single"/>
          <w:lang w:val="bg-BG"/>
        </w:rPr>
        <w:t>Относно:</w:t>
      </w:r>
      <w:r w:rsidRPr="00AD5CF4">
        <w:rPr>
          <w:rFonts w:ascii="Times New Roman" w:hAnsi="Times New Roman"/>
          <w:b/>
          <w:sz w:val="24"/>
          <w:szCs w:val="24"/>
          <w:lang w:val="bg-BG"/>
        </w:rPr>
        <w:t xml:space="preserve"> Ваше писмо № ОВОС-</w:t>
      </w:r>
      <w:r w:rsidR="00A642CC">
        <w:rPr>
          <w:rFonts w:ascii="Times New Roman" w:hAnsi="Times New Roman"/>
          <w:b/>
          <w:sz w:val="24"/>
          <w:szCs w:val="24"/>
          <w:lang w:val="bg-BG"/>
        </w:rPr>
        <w:t>765-5</w:t>
      </w:r>
      <w:r w:rsidRPr="00AD5CF4">
        <w:rPr>
          <w:rFonts w:ascii="Times New Roman" w:hAnsi="Times New Roman"/>
          <w:b/>
          <w:sz w:val="24"/>
          <w:szCs w:val="24"/>
          <w:lang w:val="bg-BG"/>
        </w:rPr>
        <w:t xml:space="preserve"> от </w:t>
      </w:r>
      <w:r w:rsidR="00A642CC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AD5CF4">
        <w:rPr>
          <w:rFonts w:ascii="Times New Roman" w:hAnsi="Times New Roman"/>
          <w:b/>
          <w:sz w:val="24"/>
          <w:szCs w:val="24"/>
          <w:lang w:val="bg-BG"/>
        </w:rPr>
        <w:t>.0</w:t>
      </w:r>
      <w:r w:rsidR="00A642CC">
        <w:rPr>
          <w:rFonts w:ascii="Times New Roman" w:hAnsi="Times New Roman"/>
          <w:b/>
          <w:sz w:val="24"/>
          <w:szCs w:val="24"/>
          <w:lang w:val="bg-BG"/>
        </w:rPr>
        <w:t>6</w:t>
      </w:r>
      <w:r w:rsidRPr="00AD5CF4">
        <w:rPr>
          <w:rFonts w:ascii="Times New Roman" w:hAnsi="Times New Roman"/>
          <w:b/>
          <w:sz w:val="24"/>
          <w:szCs w:val="24"/>
          <w:lang w:val="bg-BG"/>
        </w:rPr>
        <w:t>.2020г.</w:t>
      </w:r>
    </w:p>
    <w:p w:rsidR="00AD5CF4" w:rsidRPr="00AD5CF4" w:rsidRDefault="00AD5CF4" w:rsidP="00AD5CF4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149B0" w:rsidRPr="009B3606" w:rsidRDefault="00F149B0" w:rsidP="00F149B0">
      <w:pPr>
        <w:jc w:val="center"/>
        <w:rPr>
          <w:rFonts w:ascii="Times New Roman" w:hAnsi="Times New Roman"/>
          <w:b/>
          <w:sz w:val="32"/>
          <w:szCs w:val="32"/>
          <w:lang w:val="bg-BG"/>
        </w:rPr>
      </w:pPr>
      <w:r w:rsidRPr="009B3606">
        <w:rPr>
          <w:rFonts w:ascii="Times New Roman" w:hAnsi="Times New Roman"/>
          <w:b/>
          <w:sz w:val="32"/>
          <w:szCs w:val="32"/>
        </w:rPr>
        <w:t>И С К А Н Е</w:t>
      </w:r>
    </w:p>
    <w:p w:rsidR="00F149B0" w:rsidRPr="009B3606" w:rsidRDefault="00F149B0" w:rsidP="00F149B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9B3606">
        <w:rPr>
          <w:rFonts w:ascii="Times New Roman" w:hAnsi="Times New Roman"/>
          <w:b/>
          <w:sz w:val="28"/>
          <w:szCs w:val="28"/>
        </w:rPr>
        <w:t>за преценяване на необходимостта от извършване на оценка на въздействието върху околната среда (ОВОС)</w:t>
      </w:r>
    </w:p>
    <w:p w:rsidR="00F149B0" w:rsidRPr="0044192C" w:rsidRDefault="00F149B0" w:rsidP="00F149B0">
      <w:pPr>
        <w:jc w:val="both"/>
        <w:rPr>
          <w:rFonts w:ascii="Times New Roman" w:hAnsi="Times New Roman"/>
          <w:sz w:val="24"/>
          <w:szCs w:val="24"/>
          <w:highlight w:val="green"/>
          <w:lang w:val="bg-BG"/>
        </w:rPr>
      </w:pPr>
    </w:p>
    <w:p w:rsidR="00597BE8" w:rsidRDefault="00D17320" w:rsidP="00796E92">
      <w:pPr>
        <w:spacing w:after="0" w:line="324" w:lineRule="auto"/>
        <w:jc w:val="both"/>
        <w:rPr>
          <w:rFonts w:ascii="Times New Roman" w:eastAsia="Calibri" w:hAnsi="Times New Roman"/>
          <w:sz w:val="24"/>
          <w:szCs w:val="24"/>
        </w:rPr>
      </w:pPr>
      <w:r w:rsidRPr="000405A6">
        <w:rPr>
          <w:rFonts w:ascii="Times New Roman" w:eastAsia="Calibri" w:hAnsi="Times New Roman"/>
          <w:sz w:val="24"/>
          <w:szCs w:val="24"/>
        </w:rPr>
        <w:t xml:space="preserve">от </w:t>
      </w:r>
      <w:r w:rsidR="00796E92">
        <w:rPr>
          <w:rFonts w:ascii="Times New Roman" w:hAnsi="Times New Roman"/>
          <w:b/>
          <w:sz w:val="24"/>
          <w:szCs w:val="24"/>
          <w:lang w:val="bg-BG"/>
        </w:rPr>
        <w:t>ЗП</w:t>
      </w:r>
      <w:r w:rsidR="00A642CC">
        <w:rPr>
          <w:rFonts w:ascii="Times New Roman" w:hAnsi="Times New Roman"/>
          <w:b/>
          <w:sz w:val="24"/>
          <w:szCs w:val="24"/>
          <w:lang w:val="bg-BG"/>
        </w:rPr>
        <w:t xml:space="preserve"> БОРИСОВА</w:t>
      </w:r>
      <w:r w:rsidRPr="000405A6">
        <w:rPr>
          <w:rFonts w:ascii="Times New Roman" w:hAnsi="Times New Roman"/>
          <w:b/>
          <w:sz w:val="24"/>
          <w:szCs w:val="24"/>
        </w:rPr>
        <w:t xml:space="preserve"> </w:t>
      </w:r>
    </w:p>
    <w:p w:rsidR="00B325BE" w:rsidRDefault="00B325BE" w:rsidP="00B325BE">
      <w:pPr>
        <w:spacing w:after="0" w:line="31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325BE" w:rsidRDefault="00B325BE" w:rsidP="00B325BE">
      <w:pPr>
        <w:spacing w:after="0" w:line="319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B325BE" w:rsidRPr="007B2D04" w:rsidRDefault="00B325BE" w:rsidP="00B325BE">
      <w:pPr>
        <w:spacing w:after="0" w:line="319" w:lineRule="auto"/>
        <w:jc w:val="both"/>
        <w:rPr>
          <w:rFonts w:ascii="Times New Roman" w:eastAsia="Calibri" w:hAnsi="Times New Roman"/>
          <w:sz w:val="24"/>
          <w:szCs w:val="24"/>
          <w:highlight w:val="green"/>
          <w:lang w:val="bg-BG"/>
        </w:rPr>
      </w:pPr>
    </w:p>
    <w:p w:rsidR="00F149B0" w:rsidRPr="00AD5CF4" w:rsidRDefault="00F149B0" w:rsidP="000D4FB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D5CF4">
        <w:rPr>
          <w:rFonts w:ascii="Times New Roman" w:hAnsi="Times New Roman"/>
          <w:b/>
          <w:sz w:val="24"/>
          <w:szCs w:val="24"/>
        </w:rPr>
        <w:t>УВАЖАЕМ</w:t>
      </w:r>
      <w:r w:rsidR="00AD5CF4" w:rsidRPr="00AD5CF4">
        <w:rPr>
          <w:rFonts w:ascii="Times New Roman" w:hAnsi="Times New Roman"/>
          <w:b/>
          <w:sz w:val="24"/>
          <w:szCs w:val="24"/>
          <w:lang w:val="bg-BG"/>
        </w:rPr>
        <w:t>А</w:t>
      </w:r>
      <w:r w:rsidRPr="00AD5C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AD5CF4">
        <w:rPr>
          <w:rFonts w:ascii="Times New Roman" w:hAnsi="Times New Roman"/>
          <w:b/>
          <w:sz w:val="24"/>
          <w:szCs w:val="24"/>
        </w:rPr>
        <w:t>Г</w:t>
      </w:r>
      <w:r w:rsidR="00AD5CF4" w:rsidRPr="00AD5CF4">
        <w:rPr>
          <w:rFonts w:ascii="Times New Roman" w:hAnsi="Times New Roman"/>
          <w:b/>
          <w:sz w:val="24"/>
          <w:szCs w:val="24"/>
          <w:lang w:val="bg-BG"/>
        </w:rPr>
        <w:t xml:space="preserve">ОСПОЖО  </w:t>
      </w:r>
      <w:r w:rsidRPr="00AD5CF4">
        <w:rPr>
          <w:rFonts w:ascii="Times New Roman" w:hAnsi="Times New Roman"/>
          <w:b/>
          <w:sz w:val="24"/>
          <w:szCs w:val="24"/>
        </w:rPr>
        <w:t>ДИРЕКТОР</w:t>
      </w:r>
      <w:proofErr w:type="gramEnd"/>
      <w:r w:rsidRPr="00AD5CF4">
        <w:rPr>
          <w:rFonts w:ascii="Times New Roman" w:hAnsi="Times New Roman"/>
          <w:b/>
          <w:sz w:val="24"/>
          <w:szCs w:val="24"/>
        </w:rPr>
        <w:t>,</w:t>
      </w:r>
    </w:p>
    <w:p w:rsidR="00D61655" w:rsidRPr="00D17320" w:rsidRDefault="00D61655" w:rsidP="000D4FB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0677F" w:rsidRDefault="00F149B0" w:rsidP="000D4FB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17320">
        <w:rPr>
          <w:rFonts w:ascii="Times New Roman" w:hAnsi="Times New Roman"/>
          <w:sz w:val="24"/>
          <w:szCs w:val="24"/>
        </w:rPr>
        <w:t xml:space="preserve">Моля да </w:t>
      </w:r>
      <w:proofErr w:type="spellStart"/>
      <w:r w:rsidRPr="00D17320">
        <w:rPr>
          <w:rFonts w:ascii="Times New Roman" w:hAnsi="Times New Roman"/>
          <w:sz w:val="24"/>
          <w:szCs w:val="24"/>
        </w:rPr>
        <w:t>ми</w:t>
      </w:r>
      <w:proofErr w:type="spellEnd"/>
      <w:r w:rsidRPr="00D17320">
        <w:rPr>
          <w:rFonts w:ascii="Times New Roman" w:hAnsi="Times New Roman"/>
          <w:sz w:val="24"/>
          <w:szCs w:val="24"/>
        </w:rPr>
        <w:t xml:space="preserve"> бъде издадено решение за преценяване на необходимостта от извършване на ОВОС за </w:t>
      </w:r>
      <w:r w:rsidR="000D4FBA" w:rsidRPr="00D17320">
        <w:rPr>
          <w:rFonts w:ascii="Times New Roman" w:hAnsi="Times New Roman"/>
          <w:sz w:val="24"/>
          <w:szCs w:val="24"/>
          <w:lang w:val="bg-BG"/>
        </w:rPr>
        <w:t xml:space="preserve">ново </w:t>
      </w:r>
      <w:r w:rsidRPr="00D17320">
        <w:rPr>
          <w:rFonts w:ascii="Times New Roman" w:hAnsi="Times New Roman"/>
          <w:sz w:val="24"/>
          <w:szCs w:val="24"/>
        </w:rPr>
        <w:t>инвестиционно предложение</w:t>
      </w:r>
      <w:r w:rsidR="0000677F" w:rsidRPr="00D17320">
        <w:rPr>
          <w:rFonts w:ascii="Times New Roman" w:hAnsi="Times New Roman"/>
          <w:sz w:val="24"/>
          <w:szCs w:val="24"/>
          <w:lang w:val="bg-BG"/>
        </w:rPr>
        <w:t>:</w:t>
      </w:r>
      <w:r w:rsidR="00597B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97BE8" w:rsidRPr="00597BE8">
        <w:rPr>
          <w:rFonts w:ascii="Times New Roman" w:hAnsi="Times New Roman"/>
          <w:b/>
          <w:sz w:val="24"/>
          <w:szCs w:val="24"/>
          <w:lang w:val="bg-BG"/>
        </w:rPr>
        <w:t>„</w:t>
      </w:r>
      <w:proofErr w:type="spellStart"/>
      <w:r w:rsidR="00597BE8" w:rsidRPr="00597BE8">
        <w:rPr>
          <w:rFonts w:ascii="Times New Roman" w:hAnsi="Times New Roman"/>
          <w:b/>
          <w:sz w:val="24"/>
          <w:szCs w:val="24"/>
          <w:lang w:val="bg-BG"/>
        </w:rPr>
        <w:t>Обикт</w:t>
      </w:r>
      <w:proofErr w:type="spellEnd"/>
      <w:r w:rsidR="00597BE8" w:rsidRPr="00597BE8">
        <w:rPr>
          <w:rFonts w:ascii="Times New Roman" w:hAnsi="Times New Roman"/>
          <w:b/>
          <w:sz w:val="24"/>
          <w:szCs w:val="24"/>
          <w:lang w:val="bg-BG"/>
        </w:rPr>
        <w:t xml:space="preserve"> за търговия с млечни продукти и преработка на мляко с капацитет 500 л/</w:t>
      </w:r>
      <w:proofErr w:type="gramStart"/>
      <w:r w:rsidR="00597BE8" w:rsidRPr="00597BE8">
        <w:rPr>
          <w:rFonts w:ascii="Times New Roman" w:hAnsi="Times New Roman"/>
          <w:b/>
          <w:sz w:val="24"/>
          <w:szCs w:val="24"/>
          <w:lang w:val="bg-BG"/>
        </w:rPr>
        <w:t>дневно“</w:t>
      </w:r>
      <w:r w:rsidR="00597BE8">
        <w:rPr>
          <w:rFonts w:ascii="Times New Roman" w:hAnsi="Times New Roman"/>
          <w:sz w:val="24"/>
          <w:szCs w:val="24"/>
          <w:lang w:val="bg-BG"/>
        </w:rPr>
        <w:t xml:space="preserve"> в</w:t>
      </w:r>
      <w:proofErr w:type="gramEnd"/>
      <w:r w:rsidR="00597BE8">
        <w:rPr>
          <w:rFonts w:ascii="Times New Roman" w:hAnsi="Times New Roman"/>
          <w:sz w:val="24"/>
          <w:szCs w:val="24"/>
          <w:lang w:val="bg-BG"/>
        </w:rPr>
        <w:t xml:space="preserve"> имот № 47086.501.431, с. Маноле, община Марица</w:t>
      </w:r>
      <w:r w:rsidR="00556965">
        <w:rPr>
          <w:rFonts w:ascii="Times New Roman" w:hAnsi="Times New Roman"/>
          <w:sz w:val="24"/>
          <w:szCs w:val="24"/>
          <w:lang w:val="bg-BG"/>
        </w:rPr>
        <w:t>, област Пловдив</w:t>
      </w:r>
    </w:p>
    <w:p w:rsidR="00597BE8" w:rsidRDefault="00597BE8" w:rsidP="000D4FB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97BE8" w:rsidRPr="00D17320" w:rsidRDefault="00597BE8" w:rsidP="000D4FB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149B0" w:rsidRPr="00D17320" w:rsidRDefault="00597BE8" w:rsidP="000D4FBA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0"/>
          <w:szCs w:val="20"/>
          <w:lang w:val="bg-BG"/>
        </w:rPr>
      </w:pPr>
      <w:r w:rsidRPr="00D17320">
        <w:rPr>
          <w:rFonts w:ascii="Times New Roman" w:hAnsi="Times New Roman"/>
          <w:sz w:val="20"/>
          <w:szCs w:val="20"/>
        </w:rPr>
        <w:t xml:space="preserve"> </w:t>
      </w:r>
      <w:r w:rsidR="00F149B0" w:rsidRPr="00D17320">
        <w:rPr>
          <w:rFonts w:ascii="Times New Roman" w:hAnsi="Times New Roman"/>
          <w:sz w:val="20"/>
          <w:szCs w:val="20"/>
        </w:rPr>
        <w:t>(</w:t>
      </w:r>
      <w:proofErr w:type="spellStart"/>
      <w:r w:rsidR="00F149B0" w:rsidRPr="00D17320">
        <w:rPr>
          <w:rFonts w:ascii="Times New Roman" w:hAnsi="Times New Roman"/>
          <w:sz w:val="20"/>
          <w:szCs w:val="20"/>
        </w:rPr>
        <w:t>посочва</w:t>
      </w:r>
      <w:proofErr w:type="spellEnd"/>
      <w:r w:rsidR="00F149B0" w:rsidRPr="00D17320">
        <w:rPr>
          <w:rFonts w:ascii="Times New Roman" w:hAnsi="Times New Roman"/>
          <w:sz w:val="20"/>
          <w:szCs w:val="20"/>
        </w:rPr>
        <w:t xml:space="preserve"> се </w:t>
      </w:r>
      <w:proofErr w:type="spellStart"/>
      <w:r w:rsidR="00F149B0" w:rsidRPr="00D17320">
        <w:rPr>
          <w:rFonts w:ascii="Times New Roman" w:hAnsi="Times New Roman"/>
          <w:sz w:val="20"/>
          <w:szCs w:val="20"/>
        </w:rPr>
        <w:t>характерът</w:t>
      </w:r>
      <w:proofErr w:type="spellEnd"/>
      <w:r w:rsidR="00F149B0" w:rsidRPr="00D17320">
        <w:rPr>
          <w:rFonts w:ascii="Times New Roman" w:hAnsi="Times New Roman"/>
          <w:sz w:val="20"/>
          <w:szCs w:val="20"/>
        </w:rPr>
        <w:t xml:space="preserve"> на инвестиционното предложение, в </w:t>
      </w:r>
      <w:proofErr w:type="spellStart"/>
      <w:r w:rsidR="00F149B0" w:rsidRPr="00D17320">
        <w:rPr>
          <w:rFonts w:ascii="Times New Roman" w:hAnsi="Times New Roman"/>
          <w:sz w:val="20"/>
          <w:szCs w:val="20"/>
        </w:rPr>
        <w:t>т.ч</w:t>
      </w:r>
      <w:proofErr w:type="spellEnd"/>
      <w:r w:rsidR="00F149B0" w:rsidRPr="00D17320">
        <w:rPr>
          <w:rFonts w:ascii="Times New Roman" w:hAnsi="Times New Roman"/>
          <w:sz w:val="20"/>
          <w:szCs w:val="20"/>
        </w:rPr>
        <w:t>. дали е за ново инвестиционно предложение и/или за разширение или изменение на инвестиционно предложение съгласно приложение № 1 или приложение № 2 към ЗООС)</w:t>
      </w: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5"/>
      </w:tblGrid>
      <w:tr w:rsidR="00F149B0" w:rsidRPr="00D17320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D17320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D17320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D17320">
              <w:rPr>
                <w:rFonts w:ascii="Times New Roman" w:hAnsi="Times New Roman"/>
                <w:sz w:val="24"/>
                <w:szCs w:val="24"/>
                <w:u w:val="single"/>
              </w:rPr>
              <w:t>Прилагам</w:t>
            </w:r>
            <w:proofErr w:type="spellEnd"/>
            <w:r w:rsidRPr="00D1732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A">
              <w:rPr>
                <w:rFonts w:ascii="Times New Roman" w:hAnsi="Times New Roman"/>
                <w:sz w:val="24"/>
                <w:szCs w:val="24"/>
              </w:rPr>
              <w:t xml:space="preserve">1. Информацията по приложение № 2 към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 6 от Наредбата за условията и реда за извършване на оценка на въздействието върху околната среда от наредбата – един екземпляр на хартиен носител и един екземпляр на електронен носител.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A">
              <w:rPr>
                <w:rFonts w:ascii="Times New Roman" w:hAnsi="Times New Roman"/>
                <w:sz w:val="24"/>
                <w:szCs w:val="24"/>
              </w:rPr>
              <w:t xml:space="preserve">2. Документи,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доказващи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осигуряване от възложителя на обществен достъп до информацията по приложение № 2 към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6,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 1 от наредбата и предоставяне на копие на хартиен и на електронен носител на съответната/съответните община/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общини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, район/райони и кметство или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кметства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съгласно изискванията на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6,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 9 от наредбата.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A">
              <w:rPr>
                <w:rFonts w:ascii="Times New Roman" w:hAnsi="Times New Roman"/>
                <w:sz w:val="24"/>
                <w:szCs w:val="24"/>
              </w:rPr>
              <w:t xml:space="preserve">3. Информация относно обществения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интерес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, ако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такъв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бил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проявен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по реда на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6,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9 от наредбата, в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получени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писмени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становища от заинтересувани лица, жалби, възражения или предложения, протоколи от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проведени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срещи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осигурения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от възложителя обществен достъп до информацията по приложение № 2 към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 6.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Оценка по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99а ЗООС (в случаите по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118,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 2 ЗООС) – един екземпляр на хартиен носител и един екземпляр на електронен носител.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F1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A">
              <w:rPr>
                <w:rFonts w:ascii="Times New Roman" w:hAnsi="Times New Roman"/>
                <w:sz w:val="24"/>
                <w:szCs w:val="24"/>
              </w:rPr>
              <w:t xml:space="preserve">5. Информация и оценка по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99б,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1 ЗООС (в случаите по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чл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. 109,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 4 ЗООС) –</w:t>
            </w:r>
          </w:p>
          <w:p w:rsidR="00F149B0" w:rsidRPr="00770ADA" w:rsidRDefault="00F149B0" w:rsidP="00F14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A">
              <w:rPr>
                <w:rFonts w:ascii="Times New Roman" w:hAnsi="Times New Roman"/>
                <w:sz w:val="24"/>
                <w:szCs w:val="24"/>
              </w:rPr>
              <w:t>един екземпляр на хартиен носител и един екземпляр на електронен носител.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ADA">
              <w:rPr>
                <w:rFonts w:ascii="Times New Roman" w:hAnsi="Times New Roman"/>
                <w:sz w:val="24"/>
                <w:szCs w:val="24"/>
              </w:rPr>
              <w:t xml:space="preserve">6. Документ за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платена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такса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F149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Желая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решението да бъде издадено в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форма и изпратено на посочения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поща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49B0" w:rsidRPr="00770ADA" w:rsidTr="00B54BB2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</w:tcPr>
          <w:p w:rsidR="00F149B0" w:rsidRPr="00770ADA" w:rsidRDefault="00F149B0" w:rsidP="00B54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49B0" w:rsidRPr="00770ADA" w:rsidRDefault="00F149B0" w:rsidP="00F149B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Желая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да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получавам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кореспонденция във връзка с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предоставяната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услуга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на посочения от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мен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електронна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0ADA">
              <w:rPr>
                <w:rFonts w:ascii="Times New Roman" w:hAnsi="Times New Roman"/>
                <w:sz w:val="24"/>
                <w:szCs w:val="24"/>
              </w:rPr>
              <w:t>поща</w:t>
            </w:r>
            <w:proofErr w:type="spellEnd"/>
            <w:r w:rsidRPr="00770A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4FBA" w:rsidRPr="00770ADA" w:rsidRDefault="000D4FBA" w:rsidP="000D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0D4FBA" w:rsidRPr="00770ADA" w:rsidRDefault="000D4FBA" w:rsidP="000D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F2B" w:rsidRPr="00770ADA" w:rsidRDefault="00616F2B" w:rsidP="000D4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Pr="007B2D04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  <w:lang w:val="bg-BG"/>
        </w:rPr>
      </w:pPr>
    </w:p>
    <w:p w:rsidR="00D95AE1" w:rsidRDefault="00D95AE1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</w:rPr>
      </w:pPr>
    </w:p>
    <w:p w:rsidR="00E6443B" w:rsidRDefault="00E6443B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</w:rPr>
      </w:pPr>
    </w:p>
    <w:p w:rsidR="00E6443B" w:rsidRDefault="00E6443B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</w:rPr>
      </w:pPr>
    </w:p>
    <w:p w:rsidR="00E6443B" w:rsidRDefault="00E6443B" w:rsidP="00F149B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highlight w:val="green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90092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90092">
        <w:rPr>
          <w:rFonts w:ascii="Times New Roman" w:hAnsi="Times New Roman"/>
          <w:b/>
          <w:sz w:val="28"/>
          <w:szCs w:val="28"/>
        </w:rPr>
        <w:t xml:space="preserve">към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чл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.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6 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0092">
        <w:rPr>
          <w:rFonts w:ascii="Times New Roman" w:hAnsi="Times New Roman"/>
          <w:b/>
          <w:sz w:val="28"/>
          <w:szCs w:val="28"/>
        </w:rPr>
        <w:t>Информация за преценяване на необходимостта от ОВОС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E35BDA" w:rsidRPr="00690092" w:rsidRDefault="00E35BDA" w:rsidP="00FD2C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90092">
        <w:rPr>
          <w:rFonts w:ascii="Times New Roman" w:hAnsi="Times New Roman"/>
          <w:sz w:val="28"/>
          <w:szCs w:val="28"/>
        </w:rPr>
        <w:t xml:space="preserve">Изготвена съгласно Приложение № 2 към </w:t>
      </w:r>
      <w:proofErr w:type="spellStart"/>
      <w:r w:rsidRPr="00690092">
        <w:rPr>
          <w:rFonts w:ascii="Times New Roman" w:hAnsi="Times New Roman"/>
          <w:sz w:val="28"/>
          <w:szCs w:val="28"/>
        </w:rPr>
        <w:t>чл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. 6 на </w:t>
      </w:r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 xml:space="preserve">Наредба за условията и реда за извършване на оценка на въздействието върху околната </w:t>
      </w:r>
      <w:proofErr w:type="gramStart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>среда ,</w:t>
      </w:r>
      <w:proofErr w:type="gramEnd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 xml:space="preserve"> приета с ПМС № 59 от 07.03.2003 г. /</w:t>
      </w:r>
      <w:proofErr w:type="spellStart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>обн</w:t>
      </w:r>
      <w:proofErr w:type="spellEnd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 xml:space="preserve">. ДВ. бр.25 от 18 Март 2003г., </w:t>
      </w:r>
      <w:proofErr w:type="spellStart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>посл</w:t>
      </w:r>
      <w:proofErr w:type="spellEnd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 xml:space="preserve">. </w:t>
      </w:r>
      <w:proofErr w:type="spellStart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>изм</w:t>
      </w:r>
      <w:proofErr w:type="spellEnd"/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>. и доп. ДВ бр. 12 от 12.02.2016 г./ и във връзка с писмо № ОВОС-</w:t>
      </w:r>
      <w:r w:rsidR="00E67AF5" w:rsidRPr="00690092">
        <w:rPr>
          <w:rFonts w:ascii="Times New Roman" w:eastAsia="Times New Roman" w:hAnsi="Times New Roman"/>
          <w:sz w:val="28"/>
          <w:szCs w:val="28"/>
          <w:lang w:val="bg-BG" w:eastAsia="bg-BG"/>
        </w:rPr>
        <w:t>765-5</w:t>
      </w:r>
      <w:r w:rsidRPr="0069009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 от </w:t>
      </w:r>
      <w:r w:rsidR="00E67AF5" w:rsidRPr="00690092">
        <w:rPr>
          <w:rFonts w:ascii="Times New Roman" w:eastAsia="Times New Roman" w:hAnsi="Times New Roman"/>
          <w:sz w:val="28"/>
          <w:szCs w:val="28"/>
          <w:lang w:val="bg-BG" w:eastAsia="bg-BG"/>
        </w:rPr>
        <w:t>12</w:t>
      </w:r>
      <w:r w:rsidRPr="00690092">
        <w:rPr>
          <w:rFonts w:ascii="Times New Roman" w:eastAsia="Times New Roman" w:hAnsi="Times New Roman"/>
          <w:sz w:val="28"/>
          <w:szCs w:val="28"/>
          <w:lang w:val="bg-BG" w:eastAsia="bg-BG"/>
        </w:rPr>
        <w:t>.0</w:t>
      </w:r>
      <w:r w:rsidR="00E67AF5" w:rsidRPr="00690092">
        <w:rPr>
          <w:rFonts w:ascii="Times New Roman" w:eastAsia="Times New Roman" w:hAnsi="Times New Roman"/>
          <w:sz w:val="28"/>
          <w:szCs w:val="28"/>
          <w:lang w:val="bg-BG" w:eastAsia="bg-BG"/>
        </w:rPr>
        <w:t>6</w:t>
      </w:r>
      <w:r w:rsidRPr="00690092">
        <w:rPr>
          <w:rFonts w:ascii="Times New Roman" w:eastAsia="Times New Roman" w:hAnsi="Times New Roman"/>
          <w:sz w:val="28"/>
          <w:szCs w:val="28"/>
          <w:lang w:val="bg-BG" w:eastAsia="bg-BG"/>
        </w:rPr>
        <w:t xml:space="preserve">.2020г. </w:t>
      </w:r>
      <w:r w:rsidRPr="00690092">
        <w:rPr>
          <w:rFonts w:ascii="Times New Roman" w:eastAsia="Times New Roman" w:hAnsi="Times New Roman"/>
          <w:sz w:val="28"/>
          <w:szCs w:val="28"/>
          <w:lang w:eastAsia="bg-BG"/>
        </w:rPr>
        <w:t>на директора на РИОСВ-Пловдив</w:t>
      </w:r>
    </w:p>
    <w:p w:rsidR="00E35BDA" w:rsidRPr="00690092" w:rsidRDefault="00E35BDA" w:rsidP="00FD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Инвестиционното предложение се явява разширение на дейност попадаща в обхвата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на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т.7, буква „</w:t>
      </w:r>
      <w:r w:rsidR="00E67AF5" w:rsidRPr="00690092">
        <w:rPr>
          <w:rFonts w:ascii="Times New Roman" w:hAnsi="Times New Roman"/>
          <w:sz w:val="28"/>
          <w:szCs w:val="28"/>
          <w:lang w:val="bg-BG"/>
        </w:rPr>
        <w:t>в</w:t>
      </w:r>
      <w:r w:rsidRPr="00690092">
        <w:rPr>
          <w:rFonts w:ascii="Times New Roman" w:hAnsi="Times New Roman"/>
          <w:sz w:val="28"/>
          <w:szCs w:val="28"/>
          <w:lang w:val="bg-BG"/>
        </w:rPr>
        <w:t>“ от Приложение № 2 от Закона за опазване на околната среда</w:t>
      </w:r>
      <w:r w:rsidR="00DC72A3" w:rsidRPr="00690092">
        <w:rPr>
          <w:rFonts w:ascii="Times New Roman" w:hAnsi="Times New Roman"/>
          <w:sz w:val="28"/>
          <w:szCs w:val="28"/>
          <w:lang w:val="bg-BG"/>
        </w:rPr>
        <w:t xml:space="preserve"> и на основание чл.93, ал.1, т.</w:t>
      </w:r>
      <w:r w:rsidR="00E67AF5" w:rsidRPr="00690092">
        <w:rPr>
          <w:rFonts w:ascii="Times New Roman" w:hAnsi="Times New Roman"/>
          <w:sz w:val="28"/>
          <w:szCs w:val="28"/>
          <w:lang w:val="bg-BG"/>
        </w:rPr>
        <w:t>1</w:t>
      </w:r>
      <w:r w:rsidR="00DC72A3" w:rsidRPr="00690092">
        <w:rPr>
          <w:rFonts w:ascii="Times New Roman" w:hAnsi="Times New Roman"/>
          <w:sz w:val="28"/>
          <w:szCs w:val="28"/>
          <w:lang w:val="bg-BG"/>
        </w:rPr>
        <w:t xml:space="preserve"> от същия закон </w:t>
      </w:r>
      <w:r w:rsidR="00DC72A3" w:rsidRPr="00690092">
        <w:rPr>
          <w:rFonts w:ascii="Times New Roman" w:hAnsi="Times New Roman"/>
          <w:sz w:val="28"/>
          <w:szCs w:val="28"/>
          <w:lang w:val="bg-BG"/>
        </w:rPr>
        <w:lastRenderedPageBreak/>
        <w:t>подлежи на преценка на необходимостта от извършване на ОВОС.</w:t>
      </w:r>
    </w:p>
    <w:p w:rsidR="00E35BDA" w:rsidRPr="00690092" w:rsidRDefault="00E35BDA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I.   Информация за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контакт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с възложителя:</w:t>
      </w:r>
    </w:p>
    <w:p w:rsidR="0051390E" w:rsidRPr="00690092" w:rsidRDefault="0051390E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51390E" w:rsidRPr="00690092" w:rsidRDefault="00D95AE1" w:rsidP="00796E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  <w:r w:rsidRPr="00690092">
        <w:rPr>
          <w:rFonts w:ascii="Times New Roman" w:hAnsi="Times New Roman"/>
          <w:sz w:val="28"/>
          <w:szCs w:val="28"/>
        </w:rPr>
        <w:t xml:space="preserve">     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</w:rPr>
      </w:pPr>
      <w:r w:rsidRPr="00690092">
        <w:rPr>
          <w:rFonts w:ascii="Times New Roman" w:hAnsi="Times New Roman"/>
          <w:sz w:val="28"/>
          <w:szCs w:val="28"/>
          <w:highlight w:val="green"/>
        </w:rPr>
        <w:t xml:space="preserve">   </w:t>
      </w:r>
    </w:p>
    <w:p w:rsidR="00D95AE1" w:rsidRPr="00690092" w:rsidRDefault="00EB2075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II. 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Характеристик</w:t>
      </w:r>
      <w:proofErr w:type="spellEnd"/>
      <w:r w:rsidRPr="00690092">
        <w:rPr>
          <w:rFonts w:ascii="Times New Roman" w:hAnsi="Times New Roman"/>
          <w:b/>
          <w:sz w:val="28"/>
          <w:szCs w:val="28"/>
          <w:lang w:val="bg-BG"/>
        </w:rPr>
        <w:t>а</w:t>
      </w:r>
      <w:r w:rsidR="00D95AE1" w:rsidRPr="00690092">
        <w:rPr>
          <w:rFonts w:ascii="Times New Roman" w:hAnsi="Times New Roman"/>
          <w:b/>
          <w:sz w:val="28"/>
          <w:szCs w:val="28"/>
        </w:rPr>
        <w:t xml:space="preserve"> на инвестиционното предложение:     </w:t>
      </w:r>
    </w:p>
    <w:p w:rsidR="00D95AE1" w:rsidRPr="00690092" w:rsidRDefault="00D95AE1" w:rsidP="00FD2CF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Резюме на предложението</w:t>
      </w:r>
    </w:p>
    <w:p w:rsidR="00707D80" w:rsidRPr="00690092" w:rsidRDefault="00700BE6" w:rsidP="00FD2CF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0092">
        <w:rPr>
          <w:rFonts w:ascii="Times New Roman" w:hAnsi="Times New Roman"/>
          <w:color w:val="000000"/>
          <w:sz w:val="28"/>
          <w:szCs w:val="28"/>
        </w:rPr>
        <w:t xml:space="preserve">Инвестиционното предложение представлява: „ОБЕКТ ЗА ТЪРГОВИЯ И ПРЕРАБОТКА НА МЛЕЧНИ ПРОДУКТИ И ПРЕРАБОТКА НА МЛЯКО С КАПАЦИТЕТ 500 Л/ДНЕВНО“ в имот № 47086.501.431, с административен адрес: ул.4-та № 12, с. Маноле, община Марица. </w:t>
      </w:r>
      <w:r w:rsidR="00707D80" w:rsidRPr="00690092">
        <w:rPr>
          <w:rFonts w:ascii="Times New Roman" w:hAnsi="Times New Roman"/>
          <w:color w:val="000000"/>
          <w:sz w:val="28"/>
          <w:szCs w:val="28"/>
        </w:rPr>
        <w:t>Предмет на проекта е</w:t>
      </w:r>
      <w:r w:rsidRPr="006900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7D80" w:rsidRPr="00690092">
        <w:rPr>
          <w:rFonts w:ascii="Times New Roman" w:hAnsi="Times New Roman"/>
          <w:color w:val="000000"/>
          <w:sz w:val="28"/>
          <w:szCs w:val="28"/>
        </w:rPr>
        <w:t xml:space="preserve"> осигуряване на необходимите условия за обработка и/или преработка на сурово мляко, което е добито от </w:t>
      </w:r>
      <w:r w:rsidRPr="00690092">
        <w:rPr>
          <w:rFonts w:ascii="Times New Roman" w:hAnsi="Times New Roman"/>
          <w:color w:val="000000"/>
          <w:sz w:val="28"/>
          <w:szCs w:val="28"/>
        </w:rPr>
        <w:t xml:space="preserve">животновъдната </w:t>
      </w:r>
      <w:r w:rsidR="00707D80" w:rsidRPr="00690092">
        <w:rPr>
          <w:rFonts w:ascii="Times New Roman" w:hAnsi="Times New Roman"/>
          <w:color w:val="000000"/>
          <w:sz w:val="28"/>
          <w:szCs w:val="28"/>
        </w:rPr>
        <w:t>ферма,</w:t>
      </w:r>
      <w:r w:rsidRPr="00690092">
        <w:rPr>
          <w:rFonts w:ascii="Times New Roman" w:hAnsi="Times New Roman"/>
          <w:color w:val="000000"/>
          <w:sz w:val="28"/>
          <w:szCs w:val="28"/>
        </w:rPr>
        <w:t xml:space="preserve"> собственост на Възложителя,</w:t>
      </w:r>
      <w:r w:rsidR="00707D80" w:rsidRPr="00690092">
        <w:rPr>
          <w:rFonts w:ascii="Times New Roman" w:hAnsi="Times New Roman"/>
          <w:color w:val="000000"/>
          <w:sz w:val="28"/>
          <w:szCs w:val="28"/>
        </w:rPr>
        <w:t xml:space="preserve"> съобразно условията на Наредба № 26/ 14.10.2010 /</w:t>
      </w:r>
      <w:proofErr w:type="spellStart"/>
      <w:r w:rsidR="00707D80" w:rsidRPr="00690092">
        <w:rPr>
          <w:rFonts w:ascii="Times New Roman" w:hAnsi="Times New Roman"/>
          <w:color w:val="000000"/>
          <w:sz w:val="28"/>
          <w:szCs w:val="28"/>
        </w:rPr>
        <w:t>Обн</w:t>
      </w:r>
      <w:proofErr w:type="spellEnd"/>
      <w:r w:rsidR="00707D80" w:rsidRPr="00690092">
        <w:rPr>
          <w:rFonts w:ascii="Times New Roman" w:hAnsi="Times New Roman"/>
          <w:color w:val="000000"/>
          <w:sz w:val="28"/>
          <w:szCs w:val="28"/>
        </w:rPr>
        <w:t xml:space="preserve">. ДВ.бр.84 от 26.10.2010г. / за специфичните изисквания за директни доставки на малки количества суровини и храни от животински произход, чрез изграждане на Обект за търговия с млечни продукти и преработка на мляко с капацитет 500 л. мляко дневно. Обекта е  </w:t>
      </w:r>
      <w:proofErr w:type="spellStart"/>
      <w:r w:rsidR="00707D80" w:rsidRPr="00690092">
        <w:rPr>
          <w:rFonts w:ascii="Times New Roman" w:hAnsi="Times New Roman"/>
          <w:color w:val="000000"/>
          <w:sz w:val="28"/>
          <w:szCs w:val="28"/>
        </w:rPr>
        <w:t>вет</w:t>
      </w:r>
      <w:proofErr w:type="spellEnd"/>
      <w:r w:rsidR="00707D80" w:rsidRPr="00690092">
        <w:rPr>
          <w:rFonts w:ascii="Times New Roman" w:hAnsi="Times New Roman"/>
          <w:color w:val="000000"/>
          <w:sz w:val="28"/>
          <w:szCs w:val="28"/>
        </w:rPr>
        <w:t>. рег. номер 41380134, на предварително съгласувана с ОДБХ и гл. архитект на общината, площадка.</w:t>
      </w:r>
    </w:p>
    <w:p w:rsidR="00707D80" w:rsidRPr="00690092" w:rsidRDefault="00707D80" w:rsidP="00FD2CFC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90092">
        <w:rPr>
          <w:rFonts w:ascii="Times New Roman" w:hAnsi="Times New Roman"/>
          <w:color w:val="000000"/>
          <w:sz w:val="28"/>
          <w:szCs w:val="28"/>
        </w:rPr>
        <w:t xml:space="preserve">Модулът ще бъде изграден от метална конструкция, като стените ще бъдат от РVС термопанели, отговарящи на условията за предприятие за хранително-вкусовата промишленост. Таванът ще бъде изпълнен от два пласта </w:t>
      </w:r>
      <w:proofErr w:type="spellStart"/>
      <w:r w:rsidRPr="00690092">
        <w:rPr>
          <w:rFonts w:ascii="Times New Roman" w:hAnsi="Times New Roman"/>
          <w:color w:val="000000"/>
          <w:sz w:val="28"/>
          <w:szCs w:val="28"/>
        </w:rPr>
        <w:t>термопанел</w:t>
      </w:r>
      <w:proofErr w:type="spellEnd"/>
      <w:r w:rsidRPr="00690092">
        <w:rPr>
          <w:rFonts w:ascii="Times New Roman" w:hAnsi="Times New Roman"/>
          <w:color w:val="000000"/>
          <w:sz w:val="28"/>
          <w:szCs w:val="28"/>
        </w:rPr>
        <w:t xml:space="preserve"> – хоризонтален с дебелина 30 мм и покривен. Отвън халето ще е облицовано с втори </w:t>
      </w:r>
      <w:proofErr w:type="spellStart"/>
      <w:r w:rsidRPr="00690092">
        <w:rPr>
          <w:rFonts w:ascii="Times New Roman" w:hAnsi="Times New Roman"/>
          <w:color w:val="000000"/>
          <w:sz w:val="28"/>
          <w:szCs w:val="28"/>
        </w:rPr>
        <w:t>термопанел</w:t>
      </w:r>
      <w:proofErr w:type="spellEnd"/>
      <w:r w:rsidRPr="00690092">
        <w:rPr>
          <w:rFonts w:ascii="Times New Roman" w:hAnsi="Times New Roman"/>
          <w:color w:val="000000"/>
          <w:sz w:val="28"/>
          <w:szCs w:val="28"/>
        </w:rPr>
        <w:t>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В </w:t>
      </w:r>
      <w:r w:rsidR="008E189E" w:rsidRPr="00690092">
        <w:rPr>
          <w:rFonts w:ascii="Times New Roman" w:hAnsi="Times New Roman"/>
          <w:sz w:val="28"/>
          <w:szCs w:val="28"/>
          <w:lang w:val="bg-BG"/>
        </w:rPr>
        <w:t>обекта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 ще се преработват до 500 л/ден мляко, добито от животни, собственост на възложителя, като ще се произвеждат сирене, кашкавал и кисело мляко.</w:t>
      </w:r>
    </w:p>
    <w:p w:rsidR="00700BE6" w:rsidRPr="00690092" w:rsidRDefault="00700BE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ПРОИЗВОДСТВЕНА СГРАДА: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Работното хале / модул / е с обща заета площ е 41.00 кв.м.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 Предвидени са прилежащи площадки за съхранение на суроватката преди експедиция и за отделяне на транспортни опаковки и разтоварване на опаковъчни материали. Модулът е изграден от метална конструкция със заварени квадратни и правоъгълни дебелостенни тръби. Има подсилена метална решетка на пода от тръби с правоъгълен профил 40 х 60 мм. Над решетката е положен под пригоден за хранителен обект.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Стените на халето са изградени от PVC термопанели отговарящи на условията за  хранително предприятие. Таванът е изграден от два пласта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термопанел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-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вътрешене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хоризонтален и покривен с метална конструкция помежду им и въздушна междина. В междината са поместени всички комуникации - ел. вода, хладилни тръби, като в помещенията са предвидени само вертикални спусъци в бяла PVC тръба.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Отвън халето е облицовано с втори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термопанел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и междината е попълнена с допълнителна изолация.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lastRenderedPageBreak/>
        <w:t>Дограмата е алуминиева</w:t>
      </w:r>
      <w:r w:rsidR="009A70C2" w:rsidRPr="00690092">
        <w:rPr>
          <w:rFonts w:ascii="Times New Roman" w:hAnsi="Times New Roman"/>
          <w:sz w:val="28"/>
          <w:szCs w:val="28"/>
          <w:lang w:val="bg-BG"/>
        </w:rPr>
        <w:t>, п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редвидени са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комарници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на всички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отваряеми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части на прозорците. Предвидени са защитни устройства.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Ъглите са покрити с профили, а в работното помещение са с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антибактериални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лайсни.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Всички фуги са попълнени с полиуретан 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антибактериален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бял силикон.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Моду</w:t>
      </w:r>
      <w:r w:rsidR="00C519FE" w:rsidRPr="00690092">
        <w:rPr>
          <w:rFonts w:ascii="Times New Roman" w:hAnsi="Times New Roman"/>
          <w:sz w:val="28"/>
          <w:szCs w:val="28"/>
          <w:lang w:val="bg-BG"/>
        </w:rPr>
        <w:t>ла представлява самостоятелна конструкция, той е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 така конструиран и изпълнен, че не се налага осъществяване на трайна връзка към терена. Не се предвиждат фундаментни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захвати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и свързване.</w:t>
      </w:r>
    </w:p>
    <w:p w:rsidR="00707D80" w:rsidRPr="00690092" w:rsidRDefault="00707D80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95AE1" w:rsidRPr="00690092" w:rsidRDefault="00D95AE1" w:rsidP="00FD2CF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690092">
        <w:rPr>
          <w:rFonts w:ascii="Times New Roman" w:hAnsi="Times New Roman"/>
          <w:b/>
          <w:sz w:val="28"/>
          <w:szCs w:val="28"/>
        </w:rPr>
        <w:t>Доказване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необходимостта от инвестиционното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предложение    </w:t>
      </w:r>
    </w:p>
    <w:p w:rsidR="005A7DFB" w:rsidRPr="00690092" w:rsidRDefault="0041485E" w:rsidP="00FD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</w:rPr>
        <w:t xml:space="preserve">Възложителят на настоящото инвестиционно предложение е </w:t>
      </w:r>
      <w:r w:rsidR="005A7DFB" w:rsidRPr="00690092">
        <w:rPr>
          <w:rFonts w:ascii="Times New Roman" w:hAnsi="Times New Roman"/>
          <w:sz w:val="28"/>
          <w:szCs w:val="28"/>
          <w:lang w:val="bg-BG"/>
        </w:rPr>
        <w:t>собственик на ПИ 47086.501.431 Инвестиционното предложение няма връзка с други съществуващи или одобрени дейности в обхвата на въздействие. Чрез реализиране на инвестиционното предложение ще се осигури преработка на млякото, произвеждано от собствена животновъдна ферма на възложителя</w:t>
      </w:r>
      <w:r w:rsidR="00D863F6" w:rsidRPr="00690092">
        <w:rPr>
          <w:rFonts w:ascii="Times New Roman" w:hAnsi="Times New Roman"/>
          <w:sz w:val="28"/>
          <w:szCs w:val="28"/>
          <w:lang w:val="bg-BG"/>
        </w:rPr>
        <w:t>, което е най-добрия вариант за реализацията на млякото и затваряне на цикъла на производство.</w:t>
      </w:r>
      <w:r w:rsidR="00F829D5" w:rsidRPr="00690092">
        <w:rPr>
          <w:rFonts w:ascii="Times New Roman" w:hAnsi="Times New Roman"/>
          <w:sz w:val="28"/>
          <w:szCs w:val="28"/>
          <w:lang w:val="bg-BG"/>
        </w:rPr>
        <w:t xml:space="preserve"> По този начин ще се предлага на крайния клиент качествен продукт на много по-добра цена.</w:t>
      </w:r>
    </w:p>
    <w:p w:rsidR="005A7DFB" w:rsidRPr="00690092" w:rsidRDefault="005A7DFB" w:rsidP="00FD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За реализиране на инвестиционното предложение е необходимо издаване на разрешение за поставяне по реда на Закона за устройство на територията от община </w:t>
      </w:r>
      <w:r w:rsidR="00791549" w:rsidRPr="00690092">
        <w:rPr>
          <w:rFonts w:ascii="Times New Roman" w:hAnsi="Times New Roman"/>
          <w:sz w:val="28"/>
          <w:szCs w:val="28"/>
          <w:lang w:val="bg-BG"/>
        </w:rPr>
        <w:t>Марица</w:t>
      </w:r>
    </w:p>
    <w:p w:rsidR="005A7DFB" w:rsidRPr="00690092" w:rsidRDefault="005A7DFB" w:rsidP="00FD2C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95AE1" w:rsidRPr="00690092" w:rsidRDefault="00D95AE1" w:rsidP="00FD2CF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кумулиране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с други предложения.  </w:t>
      </w:r>
    </w:p>
    <w:p w:rsidR="007C5716" w:rsidRPr="00690092" w:rsidRDefault="007C5716" w:rsidP="00FD2CF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Инвестиционното предложение няма връзка с други съществуващи или одобрени дейности в обхвата на въздействие. Чрез реализиране на инвестиционното предложение ще се осигури преработка на млякото, произвеждано от собствена животновъдна ферма на възложителя.</w:t>
      </w:r>
    </w:p>
    <w:p w:rsidR="007C5716" w:rsidRPr="00690092" w:rsidRDefault="007C5716" w:rsidP="00FD2CFC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bg-BG"/>
        </w:rPr>
      </w:pPr>
    </w:p>
    <w:p w:rsidR="00D95AE1" w:rsidRPr="00690092" w:rsidRDefault="00D95AE1" w:rsidP="00FD2CFC">
      <w:pPr>
        <w:pStyle w:val="a3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val="bg-BG"/>
        </w:rPr>
      </w:pPr>
      <w:proofErr w:type="spellStart"/>
      <w:r w:rsidRPr="00690092">
        <w:rPr>
          <w:rFonts w:ascii="Times New Roman" w:hAnsi="Times New Roman"/>
          <w:b/>
          <w:sz w:val="28"/>
          <w:szCs w:val="28"/>
        </w:rPr>
        <w:t>Подробна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информация за разгледани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алтернативи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.  </w:t>
      </w:r>
      <w:r w:rsidR="00635933"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017964" w:rsidRPr="00690092" w:rsidRDefault="001E09BA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Възложителят на инвестиционно предложение </w:t>
      </w:r>
      <w:r w:rsidR="00017964" w:rsidRPr="00690092">
        <w:rPr>
          <w:rFonts w:ascii="Times New Roman" w:hAnsi="Times New Roman"/>
          <w:sz w:val="28"/>
          <w:szCs w:val="28"/>
        </w:rPr>
        <w:t>е собственик на имота, в който то ще бъде реализирано</w:t>
      </w:r>
    </w:p>
    <w:p w:rsidR="0042234E" w:rsidRPr="00690092" w:rsidRDefault="001E09BA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  </w:t>
      </w:r>
      <w:r w:rsidR="0042234E" w:rsidRPr="00690092">
        <w:rPr>
          <w:rFonts w:ascii="Times New Roman" w:hAnsi="Times New Roman"/>
          <w:sz w:val="28"/>
          <w:szCs w:val="28"/>
        </w:rPr>
        <w:t>Предвидено е инвестиционното предложение да се реализира в имота защото:</w:t>
      </w:r>
    </w:p>
    <w:p w:rsidR="00427688" w:rsidRPr="00690092" w:rsidRDefault="00427688" w:rsidP="00FD2C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- имотът е </w:t>
      </w:r>
      <w:r w:rsidR="00017964" w:rsidRPr="00690092">
        <w:rPr>
          <w:rFonts w:ascii="Times New Roman" w:hAnsi="Times New Roman"/>
          <w:sz w:val="28"/>
          <w:szCs w:val="28"/>
        </w:rPr>
        <w:t>собственост на</w:t>
      </w:r>
      <w:r w:rsidR="00AB501D" w:rsidRPr="00690092">
        <w:rPr>
          <w:rFonts w:ascii="Times New Roman" w:hAnsi="Times New Roman"/>
          <w:sz w:val="28"/>
          <w:szCs w:val="28"/>
        </w:rPr>
        <w:t xml:space="preserve"> </w:t>
      </w:r>
      <w:r w:rsidRPr="00690092">
        <w:rPr>
          <w:rFonts w:ascii="Times New Roman" w:hAnsi="Times New Roman"/>
          <w:sz w:val="28"/>
          <w:szCs w:val="28"/>
        </w:rPr>
        <w:t xml:space="preserve"> възложителя;</w:t>
      </w:r>
    </w:p>
    <w:p w:rsidR="00017964" w:rsidRPr="00690092" w:rsidRDefault="00017964" w:rsidP="00FD2C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>- Възложителя е собственик на животновъдна ферма и притежава собствени животни, суровината от които на този етап предава на други по-големи фирми преработватели. С Реализация на ИП ще се постигне по-добра цена на суровината за производителя и по-конкурентна цена и качество на крайния продукт за потребителя.</w:t>
      </w:r>
    </w:p>
    <w:p w:rsidR="00017964" w:rsidRPr="00690092" w:rsidRDefault="00427688" w:rsidP="00FD2C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- </w:t>
      </w:r>
      <w:r w:rsidR="0042234E" w:rsidRPr="00690092">
        <w:rPr>
          <w:rFonts w:ascii="Times New Roman" w:hAnsi="Times New Roman"/>
          <w:sz w:val="28"/>
          <w:szCs w:val="28"/>
        </w:rPr>
        <w:t>местоположението на площадката е подходящо избрано от гледна точка на пътно-транспортната обстановка</w:t>
      </w:r>
      <w:r w:rsidR="00AB501D" w:rsidRPr="00690092">
        <w:rPr>
          <w:rFonts w:ascii="Times New Roman" w:hAnsi="Times New Roman"/>
          <w:sz w:val="28"/>
          <w:szCs w:val="28"/>
        </w:rPr>
        <w:t xml:space="preserve"> и отдалеченост от населеното място. </w:t>
      </w:r>
    </w:p>
    <w:p w:rsidR="0042234E" w:rsidRPr="00690092" w:rsidRDefault="0042234E" w:rsidP="00FD2C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>- в съседство няма обекти подлежащи на защита;</w:t>
      </w:r>
    </w:p>
    <w:p w:rsidR="0042234E" w:rsidRPr="00690092" w:rsidRDefault="0042234E" w:rsidP="00FD2C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- теренът е в съответствие с изискванията за екологична безопасност; </w:t>
      </w:r>
    </w:p>
    <w:p w:rsidR="0042234E" w:rsidRPr="00690092" w:rsidRDefault="0042234E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>- районът е с добре изградена инфраструктура;</w:t>
      </w:r>
    </w:p>
    <w:p w:rsidR="001E09BA" w:rsidRPr="00690092" w:rsidRDefault="001E09BA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690092">
        <w:rPr>
          <w:rFonts w:ascii="Times New Roman" w:hAnsi="Times New Roman"/>
          <w:sz w:val="28"/>
          <w:szCs w:val="28"/>
        </w:rPr>
        <w:lastRenderedPageBreak/>
        <w:t xml:space="preserve">Поради всичко гореизложено, не се разглеждат други алтернативи по </w:t>
      </w:r>
      <w:r w:rsidR="00975452" w:rsidRPr="00690092">
        <w:rPr>
          <w:rFonts w:ascii="Times New Roman" w:hAnsi="Times New Roman"/>
          <w:sz w:val="28"/>
          <w:szCs w:val="28"/>
        </w:rPr>
        <w:t xml:space="preserve">отношение на </w:t>
      </w:r>
      <w:r w:rsidRPr="00690092">
        <w:rPr>
          <w:rFonts w:ascii="Times New Roman" w:hAnsi="Times New Roman"/>
          <w:sz w:val="28"/>
          <w:szCs w:val="28"/>
        </w:rPr>
        <w:t>местоположение</w:t>
      </w:r>
      <w:r w:rsidR="00975452" w:rsidRPr="00690092">
        <w:rPr>
          <w:rFonts w:ascii="Times New Roman" w:hAnsi="Times New Roman"/>
          <w:sz w:val="28"/>
          <w:szCs w:val="28"/>
        </w:rPr>
        <w:t>то на площадката</w:t>
      </w:r>
      <w:r w:rsidRPr="00690092">
        <w:rPr>
          <w:rFonts w:ascii="Times New Roman" w:hAnsi="Times New Roman"/>
          <w:sz w:val="28"/>
          <w:szCs w:val="28"/>
        </w:rPr>
        <w:t xml:space="preserve">. </w:t>
      </w:r>
    </w:p>
    <w:p w:rsidR="005775A5" w:rsidRPr="00690092" w:rsidRDefault="001E09BA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highlight w:val="green"/>
        </w:rPr>
      </w:pPr>
      <w:r w:rsidRPr="00690092">
        <w:rPr>
          <w:rFonts w:ascii="Times New Roman" w:hAnsi="Times New Roman"/>
          <w:sz w:val="28"/>
          <w:szCs w:val="28"/>
        </w:rPr>
        <w:t xml:space="preserve">Местоположението и площта на имота </w:t>
      </w:r>
      <w:r w:rsidR="00975452" w:rsidRPr="00690092">
        <w:rPr>
          <w:rFonts w:ascii="Times New Roman" w:hAnsi="Times New Roman"/>
          <w:sz w:val="28"/>
          <w:szCs w:val="28"/>
        </w:rPr>
        <w:t>позволяват</w:t>
      </w:r>
      <w:r w:rsidRPr="00690092">
        <w:rPr>
          <w:rFonts w:ascii="Times New Roman" w:hAnsi="Times New Roman"/>
          <w:sz w:val="28"/>
          <w:szCs w:val="28"/>
        </w:rPr>
        <w:t xml:space="preserve"> </w:t>
      </w:r>
      <w:r w:rsidR="00AB501D" w:rsidRPr="00690092">
        <w:rPr>
          <w:rFonts w:ascii="Times New Roman" w:hAnsi="Times New Roman"/>
          <w:sz w:val="28"/>
          <w:szCs w:val="28"/>
        </w:rPr>
        <w:t xml:space="preserve">реализирането </w:t>
      </w:r>
      <w:r w:rsidRPr="00690092">
        <w:rPr>
          <w:rFonts w:ascii="Times New Roman" w:hAnsi="Times New Roman"/>
          <w:sz w:val="28"/>
          <w:szCs w:val="28"/>
        </w:rPr>
        <w:t xml:space="preserve">на </w:t>
      </w:r>
      <w:r w:rsidR="00B84651" w:rsidRPr="00690092">
        <w:rPr>
          <w:rFonts w:ascii="Times New Roman" w:hAnsi="Times New Roman"/>
          <w:sz w:val="28"/>
          <w:szCs w:val="28"/>
        </w:rPr>
        <w:t xml:space="preserve">бъдещия </w:t>
      </w:r>
      <w:r w:rsidR="00023517" w:rsidRPr="00690092">
        <w:rPr>
          <w:rFonts w:ascii="Times New Roman" w:hAnsi="Times New Roman"/>
          <w:sz w:val="28"/>
          <w:szCs w:val="28"/>
        </w:rPr>
        <w:t>обект</w:t>
      </w:r>
      <w:r w:rsidR="00B84651" w:rsidRPr="00690092">
        <w:rPr>
          <w:rFonts w:ascii="Times New Roman" w:hAnsi="Times New Roman"/>
          <w:sz w:val="28"/>
          <w:szCs w:val="28"/>
        </w:rPr>
        <w:t xml:space="preserve"> за търговия с млечни продукти и преработка на мляко с капацитет 500 л/дневно.</w:t>
      </w:r>
    </w:p>
    <w:p w:rsidR="00D95AE1" w:rsidRPr="00690092" w:rsidRDefault="00D95AE1" w:rsidP="00FD2CFC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  <w:r w:rsidRPr="00690092">
        <w:rPr>
          <w:rFonts w:ascii="Times New Roman" w:hAnsi="Times New Roman"/>
          <w:sz w:val="28"/>
          <w:szCs w:val="28"/>
          <w:highlight w:val="green"/>
        </w:rPr>
        <w:t xml:space="preserve">   </w:t>
      </w:r>
    </w:p>
    <w:p w:rsidR="00D95AE1" w:rsidRPr="00690092" w:rsidRDefault="00D95AE1" w:rsidP="00FD2CFC">
      <w:pPr>
        <w:pStyle w:val="a3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Местоположение на площадката, включително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необходима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площ за временни дейности по време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на строителството. </w:t>
      </w:r>
    </w:p>
    <w:p w:rsidR="0026419B" w:rsidRPr="00690092" w:rsidRDefault="0026419B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>Прилагаме скиц</w:t>
      </w:r>
      <w:r w:rsidR="00971BD7" w:rsidRPr="00690092">
        <w:rPr>
          <w:rFonts w:ascii="Times New Roman" w:hAnsi="Times New Roman"/>
          <w:sz w:val="28"/>
          <w:szCs w:val="28"/>
        </w:rPr>
        <w:t>а</w:t>
      </w:r>
      <w:r w:rsidRPr="00690092">
        <w:rPr>
          <w:rFonts w:ascii="Times New Roman" w:hAnsi="Times New Roman"/>
          <w:sz w:val="28"/>
          <w:szCs w:val="28"/>
        </w:rPr>
        <w:t>, показващ</w:t>
      </w:r>
      <w:r w:rsidR="00971BD7" w:rsidRPr="00690092">
        <w:rPr>
          <w:rFonts w:ascii="Times New Roman" w:hAnsi="Times New Roman"/>
          <w:sz w:val="28"/>
          <w:szCs w:val="28"/>
        </w:rPr>
        <w:t>а</w:t>
      </w:r>
      <w:r w:rsidRPr="00690092">
        <w:rPr>
          <w:rFonts w:ascii="Times New Roman" w:hAnsi="Times New Roman"/>
          <w:sz w:val="28"/>
          <w:szCs w:val="28"/>
        </w:rPr>
        <w:t xml:space="preserve"> границите на инвестиционното предложение, даващ</w:t>
      </w:r>
      <w:r w:rsidR="00971BD7" w:rsidRPr="00690092">
        <w:rPr>
          <w:rFonts w:ascii="Times New Roman" w:hAnsi="Times New Roman"/>
          <w:sz w:val="28"/>
          <w:szCs w:val="28"/>
        </w:rPr>
        <w:t>а</w:t>
      </w:r>
      <w:r w:rsidRPr="00690092">
        <w:rPr>
          <w:rFonts w:ascii="Times New Roman" w:hAnsi="Times New Roman"/>
          <w:sz w:val="28"/>
          <w:szCs w:val="28"/>
        </w:rPr>
        <w:t xml:space="preserve"> информация за физическите и природните характеристики на обекта.  </w:t>
      </w:r>
    </w:p>
    <w:p w:rsidR="00D71BB5" w:rsidRPr="00690092" w:rsidRDefault="00D71BB5" w:rsidP="00FD2CFC">
      <w:pPr>
        <w:pStyle w:val="a4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Обектът е предвиден за ситуиране в с. Маноле, </w:t>
      </w:r>
      <w:proofErr w:type="spellStart"/>
      <w:r w:rsidRPr="00690092">
        <w:rPr>
          <w:rFonts w:ascii="Times New Roman" w:hAnsi="Times New Roman"/>
          <w:sz w:val="28"/>
          <w:szCs w:val="28"/>
        </w:rPr>
        <w:t>общ.Марица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0092">
        <w:rPr>
          <w:rFonts w:ascii="Times New Roman" w:hAnsi="Times New Roman"/>
          <w:sz w:val="28"/>
          <w:szCs w:val="28"/>
        </w:rPr>
        <w:t>обл.Пловдив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Имотът е урбанизиран съгласно приложената скица към документацията.</w:t>
      </w:r>
    </w:p>
    <w:p w:rsidR="00BD18F2" w:rsidRPr="00690092" w:rsidRDefault="00D71BB5" w:rsidP="00FD2CFC">
      <w:pPr>
        <w:pStyle w:val="a4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Имотът, в който е предвидено да се реализира инвестиционното предложение, не попада в границите на защитени територии по смисъла на Закона за защитените територии и  защитени зони от мрежата „Натура“, определени съгласно Закона за биологичното разнообразие. Най-близко разположената защитена зона е защитена зона </w:t>
      </w:r>
      <w:r w:rsidR="00BD18F2" w:rsidRPr="00690092">
        <w:rPr>
          <w:rFonts w:ascii="Times New Roman" w:hAnsi="Times New Roman"/>
          <w:sz w:val="28"/>
          <w:szCs w:val="28"/>
        </w:rPr>
        <w:t xml:space="preserve">от Европейската екологична мрежа „Натура 2000“ е </w:t>
      </w:r>
      <w:r w:rsidRPr="00690092">
        <w:rPr>
          <w:rFonts w:ascii="Times New Roman" w:hAnsi="Times New Roman"/>
          <w:sz w:val="28"/>
          <w:szCs w:val="28"/>
        </w:rPr>
        <w:t>BG0000</w:t>
      </w:r>
      <w:r w:rsidR="00BD18F2" w:rsidRPr="00690092">
        <w:rPr>
          <w:rFonts w:ascii="Times New Roman" w:hAnsi="Times New Roman"/>
          <w:sz w:val="28"/>
          <w:szCs w:val="28"/>
        </w:rPr>
        <w:t>429</w:t>
      </w:r>
      <w:r w:rsidRPr="00690092">
        <w:rPr>
          <w:rFonts w:ascii="Times New Roman" w:hAnsi="Times New Roman"/>
          <w:sz w:val="28"/>
          <w:szCs w:val="28"/>
        </w:rPr>
        <w:t xml:space="preserve"> „</w:t>
      </w:r>
      <w:r w:rsidR="00BD18F2" w:rsidRPr="00690092">
        <w:rPr>
          <w:rFonts w:ascii="Times New Roman" w:hAnsi="Times New Roman"/>
          <w:sz w:val="28"/>
          <w:szCs w:val="28"/>
        </w:rPr>
        <w:t>Река Стряма</w:t>
      </w:r>
    </w:p>
    <w:p w:rsidR="00D71BB5" w:rsidRPr="00690092" w:rsidRDefault="00D71BB5" w:rsidP="00FD2CFC">
      <w:pPr>
        <w:pStyle w:val="a4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>Инвестиционното намерение не засяга територии за опазване на обектите на културното наследство.</w:t>
      </w:r>
    </w:p>
    <w:p w:rsidR="00180710" w:rsidRPr="00690092" w:rsidRDefault="00180710" w:rsidP="00FD2CFC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Не се налага промяна на пътната инфраструктура. Достъпът до имота ще става през съществуващата прилежаща улица от </w:t>
      </w:r>
      <w:r w:rsidR="00CD3A62" w:rsidRPr="00690092">
        <w:rPr>
          <w:rFonts w:ascii="Times New Roman" w:hAnsi="Times New Roman"/>
          <w:sz w:val="28"/>
          <w:szCs w:val="28"/>
        </w:rPr>
        <w:t xml:space="preserve">запад </w:t>
      </w:r>
      <w:r w:rsidR="00BD18F2" w:rsidRPr="00690092">
        <w:rPr>
          <w:rFonts w:ascii="Times New Roman" w:hAnsi="Times New Roman"/>
          <w:sz w:val="28"/>
          <w:szCs w:val="28"/>
        </w:rPr>
        <w:t>на имота</w:t>
      </w:r>
      <w:r w:rsidRPr="00690092">
        <w:rPr>
          <w:rFonts w:ascii="Times New Roman" w:hAnsi="Times New Roman"/>
          <w:sz w:val="28"/>
          <w:szCs w:val="28"/>
        </w:rPr>
        <w:t>, която е с трайна настилка за транспортните средства.</w:t>
      </w:r>
    </w:p>
    <w:p w:rsidR="008065C3" w:rsidRPr="00690092" w:rsidRDefault="008065C3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Имотът, предмет на ИП, не попада в границите на защитени територии по смисъла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чл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>. 5 от Закона за защитените територии.</w:t>
      </w:r>
    </w:p>
    <w:p w:rsidR="00FC72B1" w:rsidRPr="00690092" w:rsidRDefault="008065C3" w:rsidP="00FD2CF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Реализирането на инвестиционното предложение ще се извърши съгласно </w:t>
      </w:r>
      <w:r w:rsidR="00FC72B1" w:rsidRPr="00690092">
        <w:rPr>
          <w:rFonts w:ascii="Times New Roman" w:eastAsia="Calibri" w:hAnsi="Times New Roman"/>
          <w:sz w:val="28"/>
          <w:szCs w:val="28"/>
          <w:lang w:val="bg-BG"/>
        </w:rPr>
        <w:t>одобрен</w:t>
      </w:r>
      <w:r w:rsidR="00B344E0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Pr="00690092">
        <w:rPr>
          <w:rFonts w:ascii="Times New Roman" w:eastAsia="Calibri" w:hAnsi="Times New Roman"/>
          <w:sz w:val="28"/>
          <w:szCs w:val="28"/>
        </w:rPr>
        <w:t xml:space="preserve">технически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инвестиционен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проект</w:t>
      </w:r>
      <w:proofErr w:type="spellEnd"/>
      <w:r w:rsidR="00684F8C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и условията, определени </w:t>
      </w:r>
      <w:r w:rsidR="00BD18F2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от </w:t>
      </w:r>
      <w:r w:rsidR="00684F8C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компетентния орган- </w:t>
      </w:r>
      <w:proofErr w:type="gramStart"/>
      <w:r w:rsidR="00180710" w:rsidRPr="00690092">
        <w:rPr>
          <w:rFonts w:ascii="Times New Roman" w:eastAsia="Calibri" w:hAnsi="Times New Roman"/>
          <w:sz w:val="28"/>
          <w:szCs w:val="28"/>
          <w:lang w:val="bg-BG"/>
        </w:rPr>
        <w:t>от</w:t>
      </w:r>
      <w:r w:rsidR="00684F8C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180710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община</w:t>
      </w:r>
      <w:proofErr w:type="gramEnd"/>
      <w:r w:rsidR="00180710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„Марица“</w:t>
      </w:r>
      <w:r w:rsidR="00D02452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и ОДБХ-Пловдив</w:t>
      </w:r>
      <w:r w:rsidR="00FC72B1" w:rsidRPr="00690092">
        <w:rPr>
          <w:rFonts w:ascii="Times New Roman" w:eastAsia="Calibri" w:hAnsi="Times New Roman"/>
          <w:sz w:val="28"/>
          <w:szCs w:val="28"/>
          <w:lang w:val="bg-BG"/>
        </w:rPr>
        <w:t>.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    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6.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Описание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основните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процеси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(по </w:t>
      </w:r>
      <w:proofErr w:type="spellStart"/>
      <w:proofErr w:type="gramStart"/>
      <w:r w:rsidRPr="00690092">
        <w:rPr>
          <w:rFonts w:ascii="Times New Roman" w:hAnsi="Times New Roman"/>
          <w:b/>
          <w:sz w:val="28"/>
          <w:szCs w:val="28"/>
        </w:rPr>
        <w:t>проспектни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данни</w:t>
      </w:r>
      <w:proofErr w:type="gramEnd"/>
      <w:r w:rsidRPr="00690092">
        <w:rPr>
          <w:rFonts w:ascii="Times New Roman" w:hAnsi="Times New Roman"/>
          <w:b/>
          <w:sz w:val="28"/>
          <w:szCs w:val="28"/>
        </w:rPr>
        <w:t>), капацитет,</w:t>
      </w:r>
      <w:r w:rsidRPr="00690092">
        <w:rPr>
          <w:rFonts w:ascii="Times New Roman" w:hAnsi="Times New Roman"/>
          <w:sz w:val="28"/>
          <w:szCs w:val="28"/>
        </w:rPr>
        <w:t xml:space="preserve"> </w:t>
      </w:r>
      <w:r w:rsidRPr="00690092">
        <w:rPr>
          <w:rFonts w:ascii="Times New Roman" w:hAnsi="Times New Roman"/>
          <w:i/>
          <w:sz w:val="28"/>
          <w:szCs w:val="28"/>
        </w:rPr>
        <w:t>включително на дейностите и съоръженията,</w:t>
      </w:r>
      <w:r w:rsidRPr="00690092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i/>
          <w:sz w:val="28"/>
          <w:szCs w:val="28"/>
        </w:rPr>
        <w:t xml:space="preserve">в които </w:t>
      </w:r>
      <w:r w:rsidRPr="00690092">
        <w:rPr>
          <w:rFonts w:ascii="Times New Roman" w:hAnsi="Times New Roman"/>
          <w:i/>
          <w:sz w:val="28"/>
          <w:szCs w:val="28"/>
          <w:u w:val="single"/>
        </w:rPr>
        <w:t>се очаква</w:t>
      </w:r>
      <w:r w:rsidRPr="00690092">
        <w:rPr>
          <w:rFonts w:ascii="Times New Roman" w:hAnsi="Times New Roman"/>
          <w:i/>
          <w:sz w:val="28"/>
          <w:szCs w:val="28"/>
        </w:rPr>
        <w:t xml:space="preserve"> да са налични опасни вещества от </w:t>
      </w:r>
      <w:r w:rsidRPr="00690092"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i/>
          <w:sz w:val="28"/>
          <w:szCs w:val="28"/>
        </w:rPr>
        <w:t xml:space="preserve">   приложение № 3 към ЗООС</w:t>
      </w:r>
      <w:r w:rsidRPr="00690092">
        <w:rPr>
          <w:rFonts w:ascii="Times New Roman" w:hAnsi="Times New Roman"/>
          <w:sz w:val="28"/>
          <w:szCs w:val="28"/>
        </w:rPr>
        <w:t xml:space="preserve">.  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В обекта ще се преработват дневно до 500 литра мляко. Млякото ще </w:t>
      </w:r>
      <w:r w:rsidR="00984FE6" w:rsidRPr="00690092">
        <w:rPr>
          <w:rFonts w:ascii="Times New Roman" w:hAnsi="Times New Roman"/>
          <w:sz w:val="28"/>
          <w:szCs w:val="28"/>
          <w:lang w:val="bg-BG"/>
        </w:rPr>
        <w:t xml:space="preserve">бъде </w:t>
      </w:r>
      <w:r w:rsidRPr="00690092">
        <w:rPr>
          <w:rFonts w:ascii="Times New Roman" w:hAnsi="Times New Roman"/>
          <w:sz w:val="28"/>
          <w:szCs w:val="28"/>
          <w:lang w:val="bg-BG"/>
        </w:rPr>
        <w:t>краве и биволско, добито от животни собственост на инвеститора. Не се предвижда преработване на външни млека.</w:t>
      </w:r>
    </w:p>
    <w:p w:rsidR="00984FE6" w:rsidRPr="00690092" w:rsidRDefault="00984FE6" w:rsidP="00FD2CFC">
      <w:pPr>
        <w:pStyle w:val="a7"/>
        <w:spacing w:before="1" w:line="240" w:lineRule="auto"/>
        <w:ind w:left="1004" w:right="1229" w:firstLine="720"/>
        <w:rPr>
          <w:rFonts w:ascii="Times New Roman" w:hAnsi="Times New Roman"/>
          <w:sz w:val="28"/>
          <w:szCs w:val="28"/>
        </w:rPr>
      </w:pPr>
      <w:proofErr w:type="spellStart"/>
      <w:r w:rsidRPr="00690092">
        <w:rPr>
          <w:rFonts w:ascii="Times New Roman" w:hAnsi="Times New Roman"/>
          <w:sz w:val="28"/>
          <w:szCs w:val="28"/>
        </w:rPr>
        <w:t>Обичайно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в обекта ще се произвежда един продукт на ден, от единия вид мляко при следната </w:t>
      </w:r>
      <w:proofErr w:type="spellStart"/>
      <w:r w:rsidRPr="00690092">
        <w:rPr>
          <w:rFonts w:ascii="Times New Roman" w:hAnsi="Times New Roman"/>
          <w:sz w:val="28"/>
          <w:szCs w:val="28"/>
        </w:rPr>
        <w:t>седмична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производствена програма:</w:t>
      </w:r>
    </w:p>
    <w:p w:rsidR="00984FE6" w:rsidRPr="00690092" w:rsidRDefault="00984FE6" w:rsidP="00FD2CFC">
      <w:pPr>
        <w:pStyle w:val="a7"/>
        <w:spacing w:before="10" w:after="1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5"/>
        <w:gridCol w:w="1302"/>
        <w:gridCol w:w="1397"/>
        <w:gridCol w:w="1419"/>
      </w:tblGrid>
      <w:tr w:rsidR="00984FE6" w:rsidRPr="00690092" w:rsidTr="00984FE6">
        <w:trPr>
          <w:trHeight w:val="590"/>
        </w:trPr>
        <w:tc>
          <w:tcPr>
            <w:tcW w:w="4475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1287"/>
              <w:jc w:val="left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Млечни продукти</w:t>
            </w:r>
          </w:p>
        </w:tc>
        <w:tc>
          <w:tcPr>
            <w:tcW w:w="1302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70" w:right="60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Работни дни в</w:t>
            </w:r>
          </w:p>
          <w:p w:rsidR="00984FE6" w:rsidRPr="00690092" w:rsidRDefault="00984FE6" w:rsidP="00FD2CFC">
            <w:pPr>
              <w:pStyle w:val="TableParagraph"/>
              <w:spacing w:before="39" w:line="240" w:lineRule="auto"/>
              <w:ind w:left="70" w:right="60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седмицата</w:t>
            </w:r>
          </w:p>
        </w:tc>
        <w:tc>
          <w:tcPr>
            <w:tcW w:w="1397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118" w:right="108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Суровина/ ден</w:t>
            </w:r>
          </w:p>
        </w:tc>
        <w:tc>
          <w:tcPr>
            <w:tcW w:w="1419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right="54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Готов продукт /</w:t>
            </w:r>
          </w:p>
          <w:p w:rsidR="00984FE6" w:rsidRPr="00690092" w:rsidRDefault="00984FE6" w:rsidP="00FD2CFC">
            <w:pPr>
              <w:pStyle w:val="TableParagraph"/>
              <w:spacing w:before="39" w:line="240" w:lineRule="auto"/>
              <w:ind w:right="54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ден</w:t>
            </w:r>
          </w:p>
        </w:tc>
      </w:tr>
      <w:tr w:rsidR="00984FE6" w:rsidRPr="00690092" w:rsidTr="00984FE6">
        <w:trPr>
          <w:trHeight w:val="598"/>
        </w:trPr>
        <w:tc>
          <w:tcPr>
            <w:tcW w:w="4475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67"/>
              <w:jc w:val="left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lastRenderedPageBreak/>
              <w:t>1. Сирене в опаковка кутии 8,0 кг. и</w:t>
            </w:r>
          </w:p>
          <w:p w:rsidR="00984FE6" w:rsidRPr="00690092" w:rsidRDefault="00984FE6" w:rsidP="00FD2CFC">
            <w:pPr>
              <w:pStyle w:val="TableParagraph"/>
              <w:spacing w:before="43" w:line="240" w:lineRule="auto"/>
              <w:ind w:left="67"/>
              <w:jc w:val="left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вакуум пликове по 1.0 кг.</w:t>
            </w:r>
          </w:p>
        </w:tc>
        <w:tc>
          <w:tcPr>
            <w:tcW w:w="1302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0" w:right="737"/>
              <w:jc w:val="right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5</w:t>
            </w:r>
          </w:p>
        </w:tc>
        <w:tc>
          <w:tcPr>
            <w:tcW w:w="1397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118" w:right="108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500 л мляко</w:t>
            </w:r>
          </w:p>
        </w:tc>
        <w:tc>
          <w:tcPr>
            <w:tcW w:w="1419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right="54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70 кг.</w:t>
            </w:r>
          </w:p>
        </w:tc>
      </w:tr>
      <w:tr w:rsidR="00984FE6" w:rsidRPr="00690092" w:rsidTr="00984FE6">
        <w:trPr>
          <w:trHeight w:val="267"/>
        </w:trPr>
        <w:tc>
          <w:tcPr>
            <w:tcW w:w="4475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67"/>
              <w:jc w:val="left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2. Кисело мляко в опаковки 0,5 - 1,0 кг</w:t>
            </w:r>
          </w:p>
        </w:tc>
        <w:tc>
          <w:tcPr>
            <w:tcW w:w="1302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0" w:right="737"/>
              <w:jc w:val="right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2</w:t>
            </w:r>
          </w:p>
        </w:tc>
        <w:tc>
          <w:tcPr>
            <w:tcW w:w="1397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left="118" w:right="108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300 л мляко</w:t>
            </w:r>
          </w:p>
        </w:tc>
        <w:tc>
          <w:tcPr>
            <w:tcW w:w="1419" w:type="dxa"/>
          </w:tcPr>
          <w:p w:rsidR="00984FE6" w:rsidRPr="00690092" w:rsidRDefault="00984FE6" w:rsidP="00FD2CFC">
            <w:pPr>
              <w:pStyle w:val="TableParagraph"/>
              <w:spacing w:line="240" w:lineRule="auto"/>
              <w:ind w:right="54"/>
              <w:rPr>
                <w:sz w:val="28"/>
                <w:szCs w:val="28"/>
              </w:rPr>
            </w:pPr>
            <w:r w:rsidRPr="00690092">
              <w:rPr>
                <w:sz w:val="28"/>
                <w:szCs w:val="28"/>
              </w:rPr>
              <w:t>300 кг</w:t>
            </w:r>
          </w:p>
        </w:tc>
      </w:tr>
    </w:tbl>
    <w:p w:rsidR="00984FE6" w:rsidRPr="00690092" w:rsidRDefault="00984FE6" w:rsidP="00FD2CFC">
      <w:pPr>
        <w:pStyle w:val="a7"/>
        <w:spacing w:line="240" w:lineRule="auto"/>
        <w:rPr>
          <w:rFonts w:ascii="Times New Roman" w:hAnsi="Times New Roman"/>
          <w:sz w:val="28"/>
          <w:szCs w:val="28"/>
        </w:rPr>
      </w:pPr>
    </w:p>
    <w:p w:rsidR="00984FE6" w:rsidRPr="00690092" w:rsidRDefault="00984FE6" w:rsidP="00FD2CFC">
      <w:pPr>
        <w:pStyle w:val="a7"/>
        <w:spacing w:before="218" w:line="240" w:lineRule="auto"/>
        <w:ind w:left="1004"/>
        <w:rPr>
          <w:rFonts w:ascii="Times New Roman" w:hAnsi="Times New Roman"/>
          <w:sz w:val="28"/>
          <w:szCs w:val="28"/>
        </w:rPr>
      </w:pPr>
      <w:proofErr w:type="spellStart"/>
      <w:r w:rsidRPr="00690092">
        <w:rPr>
          <w:rFonts w:ascii="Times New Roman" w:hAnsi="Times New Roman"/>
          <w:sz w:val="28"/>
          <w:szCs w:val="28"/>
        </w:rPr>
        <w:t>Произвежданите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sz w:val="28"/>
          <w:szCs w:val="28"/>
        </w:rPr>
        <w:t>асортименти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ще се </w:t>
      </w:r>
      <w:proofErr w:type="spellStart"/>
      <w:r w:rsidRPr="00690092">
        <w:rPr>
          <w:rFonts w:ascii="Times New Roman" w:hAnsi="Times New Roman"/>
          <w:sz w:val="28"/>
          <w:szCs w:val="28"/>
        </w:rPr>
        <w:t>редуват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по дни, както следва:</w:t>
      </w:r>
    </w:p>
    <w:p w:rsidR="00984FE6" w:rsidRPr="00690092" w:rsidRDefault="00984FE6" w:rsidP="00FD2CFC">
      <w:pPr>
        <w:pStyle w:val="a7"/>
        <w:spacing w:before="39" w:line="240" w:lineRule="auto"/>
        <w:ind w:left="1004" w:right="2977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</w:rPr>
        <w:t>Производство на сирене 3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Pr="00690092">
        <w:rPr>
          <w:rFonts w:ascii="Times New Roman" w:hAnsi="Times New Roman"/>
          <w:sz w:val="28"/>
          <w:szCs w:val="28"/>
        </w:rPr>
        <w:t>работни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дни </w:t>
      </w:r>
    </w:p>
    <w:p w:rsidR="00984FE6" w:rsidRPr="00690092" w:rsidRDefault="00984FE6" w:rsidP="00FD2CFC">
      <w:pPr>
        <w:pStyle w:val="a7"/>
        <w:tabs>
          <w:tab w:val="left" w:pos="5387"/>
          <w:tab w:val="left" w:pos="6663"/>
        </w:tabs>
        <w:spacing w:before="39" w:line="240" w:lineRule="auto"/>
        <w:ind w:left="1004" w:right="3544"/>
        <w:rPr>
          <w:rFonts w:ascii="Times New Roman" w:hAnsi="Times New Roman"/>
          <w:spacing w:val="-5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</w:rPr>
        <w:t xml:space="preserve">Производство на кисело </w:t>
      </w:r>
      <w:r w:rsidRPr="00690092">
        <w:rPr>
          <w:rFonts w:ascii="Times New Roman" w:hAnsi="Times New Roman"/>
          <w:sz w:val="28"/>
          <w:szCs w:val="28"/>
          <w:lang w:val="bg-BG"/>
        </w:rPr>
        <w:t>м</w:t>
      </w:r>
      <w:proofErr w:type="spellStart"/>
      <w:r w:rsidRPr="00690092">
        <w:rPr>
          <w:rFonts w:ascii="Times New Roman" w:hAnsi="Times New Roman"/>
          <w:sz w:val="28"/>
          <w:szCs w:val="28"/>
        </w:rPr>
        <w:t>ляко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- 1 </w:t>
      </w:r>
      <w:proofErr w:type="spellStart"/>
      <w:r w:rsidRPr="00690092">
        <w:rPr>
          <w:rFonts w:ascii="Times New Roman" w:hAnsi="Times New Roman"/>
          <w:sz w:val="28"/>
          <w:szCs w:val="28"/>
        </w:rPr>
        <w:t>работен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</w:t>
      </w:r>
      <w:r w:rsidRPr="00690092">
        <w:rPr>
          <w:rFonts w:ascii="Times New Roman" w:hAnsi="Times New Roman"/>
          <w:spacing w:val="-5"/>
          <w:sz w:val="28"/>
          <w:szCs w:val="28"/>
        </w:rPr>
        <w:t xml:space="preserve">ден. </w:t>
      </w:r>
    </w:p>
    <w:p w:rsidR="00984FE6" w:rsidRPr="00690092" w:rsidRDefault="00984FE6" w:rsidP="00FD2CFC">
      <w:pPr>
        <w:pStyle w:val="a7"/>
        <w:spacing w:before="39" w:line="240" w:lineRule="auto"/>
        <w:ind w:left="1004" w:right="3544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</w:rPr>
        <w:t xml:space="preserve">Производство на сирене - 2 </w:t>
      </w:r>
      <w:proofErr w:type="spellStart"/>
      <w:r w:rsidRPr="00690092">
        <w:rPr>
          <w:rFonts w:ascii="Times New Roman" w:hAnsi="Times New Roman"/>
          <w:sz w:val="28"/>
          <w:szCs w:val="28"/>
        </w:rPr>
        <w:t>работни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дни </w:t>
      </w:r>
    </w:p>
    <w:p w:rsidR="00984FE6" w:rsidRPr="00690092" w:rsidRDefault="00984FE6" w:rsidP="00FD2CFC">
      <w:pPr>
        <w:pStyle w:val="a7"/>
        <w:tabs>
          <w:tab w:val="left" w:pos="5954"/>
          <w:tab w:val="left" w:pos="6237"/>
        </w:tabs>
        <w:spacing w:before="39" w:line="240" w:lineRule="auto"/>
        <w:ind w:left="1004" w:right="3544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Производство на кисело мляко - 1 </w:t>
      </w:r>
      <w:proofErr w:type="spellStart"/>
      <w:r w:rsidRPr="00690092">
        <w:rPr>
          <w:rFonts w:ascii="Times New Roman" w:hAnsi="Times New Roman"/>
          <w:sz w:val="28"/>
          <w:szCs w:val="28"/>
        </w:rPr>
        <w:t>работен</w:t>
      </w:r>
      <w:proofErr w:type="spellEnd"/>
      <w:r w:rsidRPr="00690092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90092">
        <w:rPr>
          <w:rFonts w:ascii="Times New Roman" w:hAnsi="Times New Roman"/>
          <w:spacing w:val="-5"/>
          <w:sz w:val="28"/>
          <w:szCs w:val="28"/>
        </w:rPr>
        <w:t>ден.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ОПИСАНИЕ НА ТЕХНОЛОГИЧНИЯ ПРОЦЕС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Първична обработка на млякото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Приемане и окачествяване на сурово мляко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Предвидено е млякото да постъпва в обекта след като е издоено, филтрирано и охладено.</w:t>
      </w:r>
      <w:r w:rsidR="00984FE6" w:rsidRPr="00690092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sz w:val="28"/>
          <w:szCs w:val="28"/>
          <w:lang w:val="bg-BG"/>
        </w:rPr>
        <w:t>За целта ще се използват съществуващите във фермата охладителни вани.</w:t>
      </w:r>
    </w:p>
    <w:p w:rsidR="00984FE6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 Млякото ще се доставя със специален за целта съд на партиди за конкретното производство и ще се прехвърля в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пастьоризатора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посредством помпа 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млекопровод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. </w:t>
      </w:r>
    </w:p>
    <w:p w:rsidR="00984FE6" w:rsidRPr="00690092" w:rsidRDefault="00984FE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Контрол на суровината: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Използват се резултати с протоколи от изследвания за ОБМ, ОБСК 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инхибитори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, анализирани от МПП /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изкупвача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/ в съответствие с изискванията Регламент 853/2004 (в случай на преработка на част от добитото във фермата сурово мляко).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Когато фермерът преработва цялото си количество сурово мляко, се използват резултати с протоколи от изследвания на външна акредитирана лаборатория, в съответствие с общите изисквания, определени в приложение III, раздел IX, глава I от Регламент (ЕО) 853/2004 на Европейския парламент и на Съвета от 29 април 2004 г. относно определяне на специфични хигиенни правила за храни от животински произход и наредба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Наредба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№ 2 от 23 февруари 2017 г. за специфичните изисквания за производство, събиране, транспортиране и преработка на сурово краве мляко, предлагането на пазара на мляко и млечни продукти и официалния им контрол, както следва: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1.</w:t>
      </w:r>
      <w:r w:rsidRPr="00690092">
        <w:rPr>
          <w:rFonts w:ascii="Times New Roman" w:hAnsi="Times New Roman"/>
          <w:sz w:val="28"/>
          <w:szCs w:val="28"/>
          <w:lang w:val="bg-BG"/>
        </w:rPr>
        <w:tab/>
        <w:t xml:space="preserve">най-малко по две представителни проби сурово краве мляко на месец за период от два последователни месеца за извършване на анализ по показателя ОБМ, физикохимични показатели (масленост, точка на замръзване) и за наличието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инхибитори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; ^^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2.</w:t>
      </w:r>
      <w:r w:rsidRPr="00690092">
        <w:rPr>
          <w:rFonts w:ascii="Times New Roman" w:hAnsi="Times New Roman"/>
          <w:sz w:val="28"/>
          <w:szCs w:val="28"/>
          <w:lang w:val="bg-BG"/>
        </w:rPr>
        <w:tab/>
        <w:t xml:space="preserve">най-малко по една представителна проба сурово краве мляко на месец за период от три последователни месеца за извършване на анализ по </w:t>
      </w:r>
      <w:r w:rsidRPr="00690092">
        <w:rPr>
          <w:rFonts w:ascii="Times New Roman" w:hAnsi="Times New Roman"/>
          <w:sz w:val="28"/>
          <w:szCs w:val="28"/>
          <w:lang w:val="bg-BG"/>
        </w:rPr>
        <w:lastRenderedPageBreak/>
        <w:t xml:space="preserve">показателя ОБСК, физикохимични показатели (масленост, точка на замръзване) и за наличието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инхибитори</w:t>
      </w:r>
      <w:proofErr w:type="spellEnd"/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Топлинната обработка на млякото се извършва с топлоносител гореща вода, осигурена от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загревател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, която се подава във</w:t>
      </w:r>
      <w:r w:rsidR="00984FE6" w:rsidRPr="00690092">
        <w:rPr>
          <w:rFonts w:ascii="Times New Roman" w:hAnsi="Times New Roman"/>
          <w:sz w:val="28"/>
          <w:szCs w:val="28"/>
          <w:lang w:val="bg-BG"/>
        </w:rPr>
        <w:t xml:space="preserve"> водната риза на </w:t>
      </w:r>
      <w:proofErr w:type="spellStart"/>
      <w:r w:rsidR="00984FE6" w:rsidRPr="00690092">
        <w:rPr>
          <w:rFonts w:ascii="Times New Roman" w:hAnsi="Times New Roman"/>
          <w:sz w:val="28"/>
          <w:szCs w:val="28"/>
          <w:lang w:val="bg-BG"/>
        </w:rPr>
        <w:t>пастьоризатора</w:t>
      </w:r>
      <w:proofErr w:type="spellEnd"/>
      <w:r w:rsidR="00984FE6" w:rsidRPr="00690092">
        <w:rPr>
          <w:rFonts w:ascii="Times New Roman" w:hAnsi="Times New Roman"/>
          <w:sz w:val="28"/>
          <w:szCs w:val="28"/>
          <w:lang w:val="bg-BG"/>
        </w:rPr>
        <w:t xml:space="preserve">, </w:t>
      </w:r>
      <w:r w:rsidRPr="00690092">
        <w:rPr>
          <w:rFonts w:ascii="Times New Roman" w:hAnsi="Times New Roman"/>
          <w:sz w:val="28"/>
          <w:szCs w:val="28"/>
          <w:lang w:val="bg-BG"/>
        </w:rPr>
        <w:t>окомплектован със спирателна арматура и автоматика.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Пастьоризаторът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е тип "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сиренеизготвител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" и в него се осигурява както пастьоризацията, така и охлаждането до предвидените технологични стойности на температурата.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Млякото се загрява до температура 72-94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оС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, според произвеждания краен продукт, задържа се и се охлажда до желана технологична температура.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Охлаждането се осигурява с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проточна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студена вода в охладителната част от  циркулационния кръг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пастьоризатора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Параметрите се контролират от процесор с предварително зададена схема на пастьоризация. Схемата включва температура на пастьоризация, време на задръжка при тази температура и температура на охлаждане. Процесорът е в състояние да поддържа тези параметри, управлявайки котела. Стойностите им са визуализирани на дисплея. При отклонение от тях е предвидена сигнализация.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Параметрите се архивират като база данни в паметта на процесора и могат да бъдат изтеглени по всяко време.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Води се и „чек" лист, в който се правят записи на ръка за температурата на пастьоризация.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Производство на бяло саламурено сирене V.2.1. Обработка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сиренината</w:t>
      </w:r>
      <w:proofErr w:type="spellEnd"/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Млякото се загрява до температура на пастьоризация 72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оС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задръжа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се при тази температура 20 - 25 мин. според ТД и се охлажда индиректно, посредством вода до температура 34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оС</w:t>
      </w:r>
      <w:proofErr w:type="spellEnd"/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Данните за температурата се записват в архивиращо устройство.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Млякото се подсирва по описания в ТД начин. За подсирването се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заготвят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предварително и добавят в млякото: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а) Сиренарска закваска, съгласно технологичната документация и съобразно сезона на производство.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б) Разтвор от калциев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двухлорид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, разреден с чиста преварена и охладена вода в съотношение 1:10. Концентрацията на разтвора се определя периодично с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ареометър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и количеството на разтвора се преизчислява с оглед сухата субстанция от калциев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двухлорид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да бъде 15г на 100л мляко;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в)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Сирищна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мая, разредена с чиста преварена и охладена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вода.След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прибавянето на маята млякото се успокоява с помощта на бъркалката на съда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Посочените подсирващи съставки се съхраняват, както следва: сухите в шкафа за сухи съставки под плота в лабораторията / а течните в хладилника /.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Подсирването се извъ</w:t>
      </w:r>
      <w:r w:rsidR="00471AD5" w:rsidRPr="00690092">
        <w:rPr>
          <w:rFonts w:ascii="Times New Roman" w:hAnsi="Times New Roman"/>
          <w:sz w:val="28"/>
          <w:szCs w:val="28"/>
          <w:lang w:val="bg-BG"/>
        </w:rPr>
        <w:t xml:space="preserve">ршва във сиренарската вана 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за около 60 мин. при температура 34оС и температура на въздуха в помещението 18 - 20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оС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Ваната е подготвена с полиетилен и цедило. Полиетилена се използва еднократно а малки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колочества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от него се съхраняват в шкафа за опаковки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Получената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се нарязва посредством сиренарски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многорезцов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нож.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lastRenderedPageBreak/>
        <w:t xml:space="preserve">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След 5 мин, отново с лъжицата,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сиренината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се обръща и отново престоява 5 -10 мин.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Изтегля се полиетилена и отделената суроватка от сиренарската вана, чрез шланг, свързан с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щутцера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на ваната и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щутцер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на стената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пом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.!!!, се събира в съдове извън помещението и се използва при храненето на животни, в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т.ч.и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във фермата. За целта в HACCP на предприятието ще има програма и инструкция за работа.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Пресоване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сиренината</w:t>
      </w:r>
      <w:proofErr w:type="spellEnd"/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Самопресоването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продължава около 15 мин., след което се развързва цедилото с леко начупване.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Сиренината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се оформя на пласт с необходимата дебелина, покрива се с цедилото и се поставят тежести от 20 кг/м2 за 30 мин. След това окончателно се оформя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сиренината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и се поставя тежест 40 кг.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През време на пресоването плоскостите се поставят върху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сиренината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така, че да се получат равни по размери форми.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Пресоването е завършено, когато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сиренината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достигне водно съдържание 61% +- 1 % , а суроватката киселинност 25 - 35 о Т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Нарязване и осоляване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Нарязването се извършва с помощта на две плоскости, които се преместват една пред друга, а ножът се държи вертикално. Нарязаните парчета, оставени самостоятелно върху гладка повърхност, трябва да запазват формата си без да се изкривяват.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Предварителното осоляване става в саламура (22 % сол). Нарязаните парчета самостоятелно плуват в саламурата около 12 часа.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Саламурата се подготвя в съдовете за солов разтвор, предварително, в работното помещение във времето, когато няма производствен процес. Нужните количества сол за едно правене на саламура са около 4-5 кг, доставят се ежедневно за конкретното производство. Разтворът се пастьоризира периодично според съответната технологична инструкция.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Процесът се извършва в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пастьоризатора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във времето след приключване на производствения процес.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Зреене, вдигане на киселинност на сиренето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Преди започване на следващ цикъл на производство, парчетата сирене от сиренарската вана се нареждат в пластмасови кутии с вместимост 8,0 кг. нетно тегло.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Поставят се реквизити за партидата и проследяването и.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За да се вдигне киселинността, кутиите със сирене / без добавяне на саламура / престояват в затвореното помещение, наредени на стелаж.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Помещението е конструирано така, че да помества и сиренарската вана, която е на колела, което осигурява възможност за измиване и дезинфекция на основното работно помещение след производството.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Стелажът в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пом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 VII осигурява нужния престой на сиренето там, до вдигане на киселинността.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lastRenderedPageBreak/>
        <w:t>След достигане на нужната киселинност по ТД, сиренето в кутиите се залива със саламура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Затворените ръчно пластмасови кутии се вкарват в склада  , където сиренето зрее при контролирана и автоматично поддържана температура 10 -12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оС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Стойностите на температурата се записват и съхраняват в архивиращо устройство. Складът за зреене /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пом.VIII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/ е оборудван със стелажи.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Предвижда се крайната опаковка на сиренето да e в два варианта основно в пластмасови кутии по 8,0 кг. и дребни количества - във вакуум пликове до 1 кг.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 Подготвят се само нужните за продажба количества. Предвижда се разфасованото сирене да е малка част от асортиментната програма, по предварителни заявки.</w:t>
      </w:r>
    </w:p>
    <w:p w:rsidR="00471AD5" w:rsidRPr="00690092" w:rsidRDefault="00471AD5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Производство на кисело мляко Термична обработка на млякото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Млякото се загрява в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пастьоризатора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 до температура 92 - 94о С или друга посочена в ТД, задържа се на тази температура 20 мин и се охлажда до температура 45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оС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Добавя се предварително приготвената закваска / производствена закваска от предишна партида или приготвена и съхранена в лабораторията / при равномерно разбъркване. Разбъркването има продължителност според ТД.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Дозиране на млякото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За опаковане на киселото мляко ще се използват разрешени за хранителни продукти пластмасови опаковки от 0,5 и 1,0 кг. Опаковките ще са с винтови или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"щрак" капаци, които не изискват машинно затваряне. Нужната сигурност за ненарушаване на опаковката ще се постигне със стикер от самозалепващо се фолио, поставен на капака и опаковката заедно. Стикера ще носи част от нужните търговски реквизити и логото на производителя.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За своевременното разливане на млякото в опаковките се използва ръчен дозатор с производителност 300 оп. </w:t>
      </w:r>
    </w:p>
    <w:p w:rsidR="00471AD5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Дозатораът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се прикачва към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пастьоризатора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в момента на разфасоване. За ръчните процеси, в които оператора има досег с опаковките е предвидено същият да използва лични предпазни средства - в случая маска за уста и ръкавици за еднократна употреба.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Заквасване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на млякото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Напълнените и затворени опаковки се нареждат в каси по 10 или 20 бр. Касите стоят върху специални за целта колички с които се транспортират по целия технологичен път.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Така пълните каси се поставят в термостатната камера на две колички по 10 каси. Термостатната камерата е оборудвана с електрически циркулационен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въздухозагревател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и контролна апаратура за да поддържа 44 +/- 2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оС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 Там млякото престоява 2,5 - 3,5 часа, след което нагряването се преустановява.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lastRenderedPageBreak/>
        <w:t>Отваря се врата на термостатната камера към работната зала за предварително охлаждане на въздуха и продукта. Млякото престоява така около 20 - 30 мин. После се премества за охлаждане.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Съхранение на млякото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В хладилния склад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пом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 IX млякото се охлажда до 2 - 4 о С.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Охлаждането започва при достигната киселинност 75 - 80 о Т / 4,5 -4,7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pH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/. Продължителността на охлаждането е 3 - 4 часа. След първите 1 - 2 часа температурата трябва да е 20 о С и киселинност 100 о Т. Охлаждането продължава до температура 2 - 6 о С и киселинност 120 о Т.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Хладилния агрегат на помещението е оразмерен да поеме топлинното натоварване от внесеното мляко за кратко време и да не позволи промяна на температурата на съхранение на готовия продукт в склада.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Реализиране на кисело мляко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Реализирането на киселото мляко се предхожда от маркировка и поставяне на етикет и стикер. Тези процеси се извършват непосредствено след разливането и опаковането на млякото. На всяка опаковка се поставя устойчива маркировка с нужните реквизити: партиден номер, срок на годност.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Използват се полиетиленови торбички, като групови опаковки.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ИЗМИВАНЕ НА АМБАЛАЖ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Измиването на оборотния амбалаж, който е само за вътрешна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употерба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става както следва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- Измиването на касите за вътрешен транспорт на мляко, става в работното помещение ,</w:t>
      </w:r>
      <w:r w:rsidR="00220F59" w:rsidRPr="00690092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sz w:val="28"/>
          <w:szCs w:val="28"/>
          <w:lang w:val="bg-BG"/>
        </w:rPr>
        <w:t>след приключване на производствения процес. Касите остават за оцеждане в помещението и се съхраняват в термостатната камера до следващото производство.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ИЗМИВАНЕ НА ТЕХНОЛОГИЧНОТО ОБОРУДВАНЕ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Миещите и дезинфекционните препарати се съхраняват в отделен шкаф </w:t>
      </w:r>
      <w:r w:rsidR="00220F59" w:rsidRPr="00690092">
        <w:rPr>
          <w:rFonts w:ascii="Times New Roman" w:hAnsi="Times New Roman"/>
          <w:sz w:val="28"/>
          <w:szCs w:val="28"/>
          <w:lang w:val="bg-BG"/>
        </w:rPr>
        <w:t>в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 санитарното помещение, който е заключен и се обслужва от лице, запознато с технологичната инструкция за почистване и дезинфекция на оборудването и помещенията.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Измиването на технологичното оборудване ще се извършва съгласно технологичната инструкция за почистване и дезинфекция на оборудването и помещенията. След завършване на производствения процес ежедневно се прави миене и дезинфекция на технологичното оборудване, целия инвентар и подовете на производственото помещение и санитарния възел.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Всички съоръжения, които са в контакт с храните са проектирани така, че да се измиват ръчно, като е осигурен достъп до повърхнините им.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Основното технологично оборудване в обекта е сведено до: пастьоризатор, сиренарска вана, дозатор за мляко. Отпадъчните води ще се заустват в изгребна яма, която ще се изгради в рамките на имота, като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водонепропосклива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шахта и ще бъде почиствана съгласно сключен договор с лицензирана фирма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ОСНОВНИ ТЕХНОЛОГИЧНИ ПОТОЦИ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Основните технологични потоци са :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-</w:t>
      </w:r>
      <w:r w:rsidRPr="00690092">
        <w:rPr>
          <w:rFonts w:ascii="Times New Roman" w:hAnsi="Times New Roman"/>
          <w:sz w:val="28"/>
          <w:szCs w:val="28"/>
          <w:lang w:val="bg-BG"/>
        </w:rPr>
        <w:tab/>
        <w:t>приемане на суровото мляко;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-</w:t>
      </w:r>
      <w:r w:rsidRPr="00690092">
        <w:rPr>
          <w:rFonts w:ascii="Times New Roman" w:hAnsi="Times New Roman"/>
          <w:sz w:val="28"/>
          <w:szCs w:val="28"/>
          <w:lang w:val="bg-BG"/>
        </w:rPr>
        <w:tab/>
        <w:t>приемане на помощни материали за производството и тяхното складиране;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-</w:t>
      </w:r>
      <w:r w:rsidRPr="00690092">
        <w:rPr>
          <w:rFonts w:ascii="Times New Roman" w:hAnsi="Times New Roman"/>
          <w:sz w:val="28"/>
          <w:szCs w:val="28"/>
          <w:lang w:val="bg-BG"/>
        </w:rPr>
        <w:tab/>
        <w:t>производство на сирене;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-</w:t>
      </w:r>
      <w:r w:rsidRPr="00690092">
        <w:rPr>
          <w:rFonts w:ascii="Times New Roman" w:hAnsi="Times New Roman"/>
          <w:sz w:val="28"/>
          <w:szCs w:val="28"/>
          <w:lang w:val="bg-BG"/>
        </w:rPr>
        <w:tab/>
        <w:t>производство на кисело мляко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-</w:t>
      </w:r>
      <w:r w:rsidRPr="00690092">
        <w:rPr>
          <w:rFonts w:ascii="Times New Roman" w:hAnsi="Times New Roman"/>
          <w:sz w:val="28"/>
          <w:szCs w:val="28"/>
          <w:lang w:val="bg-BG"/>
        </w:rPr>
        <w:tab/>
        <w:t>експедиция на готовата продукция</w:t>
      </w: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A7AC8" w:rsidRPr="00690092" w:rsidRDefault="002A7AC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При разположение на производствените помещения не е допуснато кръстосване на пътищата на изходната суровина и готовата продукция при спазване на поточността на производствения процес. Технологичното оборудване е произведено от материали, които не взаимодействат с хранителните продукти, не отделят токсични вещества. Машините и съоръженията са корозионно устойчиви от действието на киселини, основи и издържат на постоянно измиване и дезинфекция.</w:t>
      </w:r>
    </w:p>
    <w:p w:rsidR="00220F59" w:rsidRPr="00690092" w:rsidRDefault="00220F59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</w:rPr>
        <w:t xml:space="preserve">  </w:t>
      </w:r>
      <w:r w:rsidRPr="00690092">
        <w:rPr>
          <w:rFonts w:ascii="Times New Roman" w:hAnsi="Times New Roman"/>
          <w:b/>
          <w:sz w:val="28"/>
          <w:szCs w:val="28"/>
        </w:rPr>
        <w:t>7.   Схема на нова или промяна на съществуваща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пътна инфраструктура.     </w:t>
      </w:r>
    </w:p>
    <w:p w:rsidR="005F0239" w:rsidRPr="00690092" w:rsidRDefault="00F02808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 w:rsidRPr="00690092">
        <w:rPr>
          <w:rFonts w:ascii="Times New Roman" w:hAnsi="Times New Roman"/>
          <w:sz w:val="28"/>
          <w:szCs w:val="28"/>
        </w:rPr>
        <w:t>Транспортното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обслужване на </w:t>
      </w:r>
      <w:r w:rsidR="004D5CCA" w:rsidRPr="00690092">
        <w:rPr>
          <w:rFonts w:ascii="Times New Roman" w:hAnsi="Times New Roman"/>
          <w:sz w:val="28"/>
          <w:szCs w:val="28"/>
        </w:rPr>
        <w:t>ПИ</w:t>
      </w:r>
      <w:r w:rsidR="004D5CCA" w:rsidRPr="00690092">
        <w:rPr>
          <w:rFonts w:ascii="Times New Roman" w:hAnsi="Times New Roman"/>
          <w:color w:val="000000"/>
          <w:sz w:val="28"/>
          <w:szCs w:val="28"/>
        </w:rPr>
        <w:t xml:space="preserve"> с идентификатор </w:t>
      </w:r>
      <w:r w:rsidR="00984FE6" w:rsidRPr="00690092">
        <w:rPr>
          <w:rFonts w:ascii="Times New Roman" w:hAnsi="Times New Roman"/>
          <w:color w:val="000000"/>
          <w:sz w:val="28"/>
          <w:szCs w:val="28"/>
          <w:lang w:val="bg-BG"/>
        </w:rPr>
        <w:t>47086.501.431</w:t>
      </w:r>
      <w:r w:rsidR="004D5CCA" w:rsidRPr="00690092">
        <w:rPr>
          <w:rFonts w:ascii="Times New Roman" w:hAnsi="Times New Roman"/>
          <w:color w:val="000000"/>
          <w:sz w:val="28"/>
          <w:szCs w:val="28"/>
        </w:rPr>
        <w:t xml:space="preserve"> по КК и КР на с. </w:t>
      </w:r>
      <w:r w:rsidR="00984FE6" w:rsidRPr="00690092">
        <w:rPr>
          <w:rFonts w:ascii="Times New Roman" w:hAnsi="Times New Roman"/>
          <w:color w:val="000000"/>
          <w:sz w:val="28"/>
          <w:szCs w:val="28"/>
          <w:lang w:val="bg-BG"/>
        </w:rPr>
        <w:t>Маноле</w:t>
      </w:r>
      <w:r w:rsidR="004D5CCA" w:rsidRPr="00690092">
        <w:rPr>
          <w:rFonts w:ascii="Times New Roman" w:hAnsi="Times New Roman"/>
          <w:color w:val="000000"/>
          <w:sz w:val="28"/>
          <w:szCs w:val="28"/>
        </w:rPr>
        <w:t>, Община „Марица“</w:t>
      </w:r>
      <w:r w:rsidRPr="00690092">
        <w:rPr>
          <w:rFonts w:ascii="Times New Roman" w:hAnsi="Times New Roman"/>
          <w:sz w:val="28"/>
          <w:szCs w:val="28"/>
        </w:rPr>
        <w:t xml:space="preserve">, предмет на инвестиционното предложение, се осъществява от </w:t>
      </w:r>
      <w:r w:rsidR="00872422" w:rsidRPr="00690092">
        <w:rPr>
          <w:rFonts w:ascii="Times New Roman" w:hAnsi="Times New Roman"/>
          <w:sz w:val="28"/>
          <w:szCs w:val="28"/>
        </w:rPr>
        <w:t xml:space="preserve"> </w:t>
      </w:r>
      <w:r w:rsidR="00984FE6" w:rsidRPr="00690092">
        <w:rPr>
          <w:rFonts w:ascii="Times New Roman" w:hAnsi="Times New Roman"/>
          <w:sz w:val="28"/>
          <w:szCs w:val="28"/>
          <w:lang w:val="bg-BG"/>
        </w:rPr>
        <w:t xml:space="preserve">осъществява от общински </w:t>
      </w:r>
      <w:r w:rsidR="00872422" w:rsidRPr="00690092">
        <w:rPr>
          <w:rFonts w:ascii="Times New Roman" w:hAnsi="Times New Roman"/>
          <w:sz w:val="28"/>
          <w:szCs w:val="28"/>
        </w:rPr>
        <w:t xml:space="preserve"> път</w:t>
      </w:r>
      <w:r w:rsidR="00346702" w:rsidRPr="00690092">
        <w:rPr>
          <w:rFonts w:ascii="Times New Roman" w:hAnsi="Times New Roman"/>
          <w:sz w:val="28"/>
          <w:szCs w:val="28"/>
          <w:lang w:val="bg-BG"/>
        </w:rPr>
        <w:t>, разположен западно от имота.</w:t>
      </w:r>
      <w:r w:rsidRPr="00690092">
        <w:rPr>
          <w:rFonts w:ascii="Times New Roman" w:hAnsi="Times New Roman"/>
          <w:sz w:val="28"/>
          <w:szCs w:val="28"/>
        </w:rPr>
        <w:t xml:space="preserve"> Пътят е с </w:t>
      </w:r>
      <w:r w:rsidR="004D5CCA" w:rsidRPr="00690092">
        <w:rPr>
          <w:rFonts w:ascii="Times New Roman" w:hAnsi="Times New Roman"/>
          <w:sz w:val="28"/>
          <w:szCs w:val="28"/>
          <w:lang w:val="bg-BG"/>
        </w:rPr>
        <w:t xml:space="preserve">трайна </w:t>
      </w:r>
      <w:r w:rsidRPr="00690092">
        <w:rPr>
          <w:rFonts w:ascii="Times New Roman" w:hAnsi="Times New Roman"/>
          <w:sz w:val="28"/>
          <w:szCs w:val="28"/>
        </w:rPr>
        <w:t xml:space="preserve">настилка </w:t>
      </w:r>
      <w:r w:rsidR="004D5CCA" w:rsidRPr="00690092">
        <w:rPr>
          <w:rFonts w:ascii="Times New Roman" w:hAnsi="Times New Roman"/>
          <w:sz w:val="28"/>
          <w:szCs w:val="28"/>
          <w:lang w:val="bg-BG"/>
        </w:rPr>
        <w:t xml:space="preserve">за транспортните средства </w:t>
      </w:r>
      <w:r w:rsidRPr="00690092">
        <w:rPr>
          <w:rFonts w:ascii="Times New Roman" w:hAnsi="Times New Roman"/>
          <w:sz w:val="28"/>
          <w:szCs w:val="28"/>
        </w:rPr>
        <w:t xml:space="preserve">и е </w:t>
      </w:r>
      <w:r w:rsidR="00346702" w:rsidRPr="00690092">
        <w:rPr>
          <w:rFonts w:ascii="Times New Roman" w:hAnsi="Times New Roman"/>
          <w:sz w:val="28"/>
          <w:szCs w:val="28"/>
          <w:lang w:val="bg-BG"/>
        </w:rPr>
        <w:t>част от</w:t>
      </w:r>
      <w:r w:rsidRPr="00690092">
        <w:rPr>
          <w:rFonts w:ascii="Times New Roman" w:hAnsi="Times New Roman"/>
          <w:sz w:val="28"/>
          <w:szCs w:val="28"/>
        </w:rPr>
        <w:t xml:space="preserve"> уличната </w:t>
      </w:r>
      <w:proofErr w:type="spellStart"/>
      <w:r w:rsidRPr="00690092">
        <w:rPr>
          <w:rFonts w:ascii="Times New Roman" w:hAnsi="Times New Roman"/>
          <w:sz w:val="28"/>
          <w:szCs w:val="28"/>
        </w:rPr>
        <w:t>регулационна</w:t>
      </w:r>
      <w:proofErr w:type="spellEnd"/>
      <w:r w:rsidRPr="00690092">
        <w:rPr>
          <w:rFonts w:ascii="Times New Roman" w:hAnsi="Times New Roman"/>
          <w:sz w:val="28"/>
          <w:szCs w:val="28"/>
        </w:rPr>
        <w:t xml:space="preserve"> мрежа на село </w:t>
      </w:r>
      <w:r w:rsidR="00346702" w:rsidRPr="00690092">
        <w:rPr>
          <w:rFonts w:ascii="Times New Roman" w:hAnsi="Times New Roman"/>
          <w:sz w:val="28"/>
          <w:szCs w:val="28"/>
          <w:lang w:val="bg-BG"/>
        </w:rPr>
        <w:t>Маноле</w:t>
      </w:r>
      <w:r w:rsidRPr="00690092">
        <w:rPr>
          <w:rFonts w:ascii="Times New Roman" w:hAnsi="Times New Roman"/>
          <w:sz w:val="28"/>
          <w:szCs w:val="28"/>
        </w:rPr>
        <w:t xml:space="preserve">. </w:t>
      </w:r>
      <w:r w:rsidR="004D5CCA" w:rsidRPr="00690092">
        <w:rPr>
          <w:rFonts w:ascii="Times New Roman" w:hAnsi="Times New Roman"/>
          <w:sz w:val="28"/>
          <w:szCs w:val="28"/>
          <w:lang w:val="bg-BG"/>
        </w:rPr>
        <w:t>Не се налага промяна на съществуващата пътна инфраструктура.</w:t>
      </w:r>
    </w:p>
    <w:p w:rsidR="00E408F1" w:rsidRPr="00690092" w:rsidRDefault="00E408F1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8.   Програма за д</w:t>
      </w:r>
      <w:r w:rsidR="008F6D3F" w:rsidRPr="00690092">
        <w:rPr>
          <w:rFonts w:ascii="Times New Roman" w:hAnsi="Times New Roman"/>
          <w:b/>
          <w:sz w:val="28"/>
          <w:szCs w:val="28"/>
        </w:rPr>
        <w:t>ейностите, включително за строи</w:t>
      </w:r>
      <w:r w:rsidRPr="00690092">
        <w:rPr>
          <w:rFonts w:ascii="Times New Roman" w:hAnsi="Times New Roman"/>
          <w:b/>
          <w:sz w:val="28"/>
          <w:szCs w:val="28"/>
        </w:rPr>
        <w:t xml:space="preserve">телство, експлоатация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фазите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закриване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възстановяване и последващо използване.     </w:t>
      </w:r>
    </w:p>
    <w:p w:rsidR="00D95AE1" w:rsidRPr="00690092" w:rsidRDefault="00D66234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След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необходимата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процедура в РИОСВ за преценка необходимостта от ОВОС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съвместно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 преценка на необходимостта от оценка на съвместимост с предмет и цели на опазване на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защитената зона</w:t>
      </w:r>
      <w:r w:rsidRPr="00690092">
        <w:rPr>
          <w:rFonts w:ascii="Times New Roman" w:eastAsia="Calibri" w:hAnsi="Times New Roman"/>
          <w:sz w:val="28"/>
          <w:szCs w:val="28"/>
        </w:rPr>
        <w:t xml:space="preserve"> и получаване на Решение по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проведената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процедура, ще </w:t>
      </w:r>
      <w:r w:rsidR="00CB02D2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се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предприем</w:t>
      </w:r>
      <w:proofErr w:type="spellEnd"/>
      <w:r w:rsidR="00CB02D2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ат </w:t>
      </w:r>
      <w:r w:rsidRPr="00690092">
        <w:rPr>
          <w:rFonts w:ascii="Times New Roman" w:eastAsia="Calibri" w:hAnsi="Times New Roman"/>
          <w:sz w:val="28"/>
          <w:szCs w:val="28"/>
        </w:rPr>
        <w:t xml:space="preserve">действия за </w:t>
      </w:r>
      <w:r w:rsidR="00CB02D2" w:rsidRPr="00690092">
        <w:rPr>
          <w:rFonts w:ascii="Times New Roman" w:eastAsia="Calibri" w:hAnsi="Times New Roman"/>
          <w:sz w:val="28"/>
          <w:szCs w:val="28"/>
          <w:lang w:val="bg-BG"/>
        </w:rPr>
        <w:t>одобряване на инвестиционен проект</w:t>
      </w:r>
      <w:r w:rsidRPr="00690092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Програмата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за дейностите включва няколко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етапа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521D42" w:rsidRPr="00690092" w:rsidRDefault="00521D42" w:rsidP="00FD2CFC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Съгласно изискванията на  ЗУТ </w:t>
      </w:r>
      <w:r w:rsidR="00DC59EA" w:rsidRPr="00690092">
        <w:rPr>
          <w:rFonts w:ascii="Times New Roman" w:hAnsi="Times New Roman"/>
          <w:sz w:val="28"/>
          <w:szCs w:val="28"/>
          <w:lang w:val="bg-BG"/>
        </w:rPr>
        <w:t xml:space="preserve">ще бъдат изготвени технически проекти по необходимите части, които </w:t>
      </w:r>
      <w:r w:rsidRPr="00690092">
        <w:rPr>
          <w:rFonts w:ascii="Times New Roman" w:hAnsi="Times New Roman"/>
          <w:sz w:val="28"/>
          <w:szCs w:val="28"/>
          <w:lang w:val="bg-BG"/>
        </w:rPr>
        <w:t>ще се съгласуват и о</w:t>
      </w:r>
      <w:r w:rsidR="00CB02D2" w:rsidRPr="00690092">
        <w:rPr>
          <w:rFonts w:ascii="Times New Roman" w:hAnsi="Times New Roman"/>
          <w:sz w:val="28"/>
          <w:szCs w:val="28"/>
          <w:lang w:val="bg-BG"/>
        </w:rPr>
        <w:t>добрят  от главния архитект на О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бщина </w:t>
      </w:r>
      <w:r w:rsidR="00A277B6" w:rsidRPr="00690092">
        <w:rPr>
          <w:rFonts w:ascii="Times New Roman" w:hAnsi="Times New Roman"/>
          <w:sz w:val="28"/>
          <w:szCs w:val="28"/>
          <w:lang w:val="bg-BG"/>
        </w:rPr>
        <w:t>„</w:t>
      </w:r>
      <w:r w:rsidR="00CB02D2" w:rsidRPr="00690092">
        <w:rPr>
          <w:rFonts w:ascii="Times New Roman" w:hAnsi="Times New Roman"/>
          <w:sz w:val="28"/>
          <w:szCs w:val="28"/>
          <w:lang w:val="bg-BG"/>
        </w:rPr>
        <w:t>Марица</w:t>
      </w:r>
      <w:r w:rsidR="00A277B6" w:rsidRPr="00690092">
        <w:rPr>
          <w:rFonts w:ascii="Times New Roman" w:hAnsi="Times New Roman"/>
          <w:sz w:val="28"/>
          <w:szCs w:val="28"/>
          <w:lang w:val="bg-BG"/>
        </w:rPr>
        <w:t>“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, който ще издаде и разрешение за </w:t>
      </w:r>
      <w:proofErr w:type="spellStart"/>
      <w:r w:rsidR="00DC59EA" w:rsidRPr="00690092">
        <w:rPr>
          <w:rFonts w:ascii="Times New Roman" w:hAnsi="Times New Roman"/>
          <w:sz w:val="28"/>
          <w:szCs w:val="28"/>
          <w:lang w:val="bg-BG"/>
        </w:rPr>
        <w:t>за</w:t>
      </w:r>
      <w:proofErr w:type="spellEnd"/>
      <w:r w:rsidR="00DC59EA" w:rsidRPr="00690092">
        <w:rPr>
          <w:rFonts w:ascii="Times New Roman" w:hAnsi="Times New Roman"/>
          <w:sz w:val="28"/>
          <w:szCs w:val="28"/>
          <w:lang w:val="bg-BG"/>
        </w:rPr>
        <w:t xml:space="preserve"> изграждане на сладкарски цех</w:t>
      </w:r>
      <w:r w:rsidRPr="00690092">
        <w:rPr>
          <w:rFonts w:ascii="Times New Roman" w:hAnsi="Times New Roman"/>
          <w:sz w:val="28"/>
          <w:szCs w:val="28"/>
          <w:lang w:val="bg-BG"/>
        </w:rPr>
        <w:t>.</w:t>
      </w:r>
    </w:p>
    <w:p w:rsidR="00DC59EA" w:rsidRPr="00690092" w:rsidRDefault="00DC59EA" w:rsidP="00FD2CFC">
      <w:pPr>
        <w:pStyle w:val="a3"/>
        <w:numPr>
          <w:ilvl w:val="0"/>
          <w:numId w:val="4"/>
        </w:numPr>
        <w:tabs>
          <w:tab w:val="clear" w:pos="2160"/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Cs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Намерението на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инвестироа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е да кандидатства за финансиране по Европейски програми за реализация на цеха. След като бъде одобрен изготвения бизнес план </w:t>
      </w:r>
      <w:r w:rsidR="00F45C0F" w:rsidRPr="00690092">
        <w:rPr>
          <w:rFonts w:ascii="Times New Roman" w:hAnsi="Times New Roman"/>
          <w:sz w:val="28"/>
          <w:szCs w:val="28"/>
          <w:lang w:val="bg-BG"/>
        </w:rPr>
        <w:t xml:space="preserve">и проекта се одобри </w:t>
      </w:r>
      <w:r w:rsidRPr="00690092">
        <w:rPr>
          <w:rFonts w:ascii="Times New Roman" w:hAnsi="Times New Roman"/>
          <w:sz w:val="28"/>
          <w:szCs w:val="28"/>
          <w:lang w:val="bg-BG"/>
        </w:rPr>
        <w:t>от одобряващия орган</w:t>
      </w:r>
      <w:r w:rsidR="00F45C0F" w:rsidRPr="00690092">
        <w:rPr>
          <w:rFonts w:ascii="Times New Roman" w:hAnsi="Times New Roman"/>
          <w:sz w:val="28"/>
          <w:szCs w:val="28"/>
          <w:lang w:val="bg-BG"/>
        </w:rPr>
        <w:t>, след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 осигурено финансирането, тогава ще започне изграждането на инвестиционното предложение.</w:t>
      </w:r>
    </w:p>
    <w:p w:rsidR="00C8530E" w:rsidRPr="00690092" w:rsidRDefault="00C8530E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>Организац</w:t>
      </w:r>
      <w:r w:rsidR="00DC59EA" w:rsidRPr="00690092">
        <w:rPr>
          <w:rFonts w:ascii="Times New Roman" w:eastAsia="Calibri" w:hAnsi="Times New Roman"/>
          <w:sz w:val="28"/>
          <w:szCs w:val="28"/>
        </w:rPr>
        <w:t xml:space="preserve">ията на дейностите по време на </w:t>
      </w:r>
      <w:r w:rsidR="00DC59EA" w:rsidRPr="00690092">
        <w:rPr>
          <w:rFonts w:ascii="Times New Roman" w:eastAsia="Calibri" w:hAnsi="Times New Roman"/>
          <w:sz w:val="28"/>
          <w:szCs w:val="28"/>
          <w:lang w:val="bg-BG"/>
        </w:rPr>
        <w:t>реализацията</w:t>
      </w:r>
      <w:r w:rsidRPr="00690092">
        <w:rPr>
          <w:rFonts w:ascii="Times New Roman" w:eastAsia="Calibri" w:hAnsi="Times New Roman"/>
          <w:sz w:val="28"/>
          <w:szCs w:val="28"/>
        </w:rPr>
        <w:t xml:space="preserve"> е свързано с обособяване на площадка за временни дейност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и</w:t>
      </w:r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в</w:t>
      </w:r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самия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имот, което ще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гарантира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опазването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останалата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част от имота и съседните земи и почви.</w:t>
      </w:r>
    </w:p>
    <w:p w:rsidR="00C8530E" w:rsidRPr="00690092" w:rsidRDefault="00C8530E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lastRenderedPageBreak/>
        <w:t xml:space="preserve">По време на експлоатацията на обекта съседните земи и почви не са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застрашени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от замърсяване.</w:t>
      </w:r>
    </w:p>
    <w:p w:rsidR="009B4D38" w:rsidRPr="00690092" w:rsidRDefault="009B4D3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9. 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Предлагани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методи за строителство.  </w:t>
      </w:r>
    </w:p>
    <w:p w:rsidR="002108D9" w:rsidRPr="00690092" w:rsidRDefault="00C6338E" w:rsidP="00FD2CF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bg-BG"/>
        </w:rPr>
      </w:pPr>
      <w:r w:rsidRPr="00690092">
        <w:rPr>
          <w:rFonts w:ascii="Times New Roman" w:hAnsi="Times New Roman"/>
          <w:color w:val="000000"/>
          <w:sz w:val="28"/>
          <w:szCs w:val="28"/>
          <w:lang w:val="bg-BG"/>
        </w:rPr>
        <w:t xml:space="preserve">Не се предвижда строителство. </w:t>
      </w:r>
      <w:r w:rsidR="001D77FE" w:rsidRPr="00690092">
        <w:rPr>
          <w:rFonts w:ascii="Times New Roman" w:hAnsi="Times New Roman"/>
          <w:color w:val="000000"/>
          <w:sz w:val="28"/>
          <w:szCs w:val="28"/>
          <w:lang w:val="bg-BG"/>
        </w:rPr>
        <w:t xml:space="preserve"> Мобилната мандра представлява един контейнер, закупен от фирма производител на такива съоръжения и монтиран в имота с разрешение за поставяне издадено то гл. архитект на община Марица. </w:t>
      </w:r>
    </w:p>
    <w:p w:rsidR="001D77FE" w:rsidRPr="00690092" w:rsidRDefault="001D77FE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D95AE1" w:rsidRPr="00690092" w:rsidRDefault="00D95AE1" w:rsidP="00FD2C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10.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Природни ресурси, предвидени за използване по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време на строителството и експлоатацията.   </w:t>
      </w: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Електрическо захранване и енергии</w:t>
      </w: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Електроснабдяването на обекта ще се осъществи от електропреносната мрежа в района. Основното количество топлина за мандрата се осигурява от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загревател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включващ два газови / котела, всеки с топлинна мощност 28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Kw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. Използват се стандартни битови бутилки за газ пропан-бутан по 10 кг. Бутилките стоят в отделен шкаф. Предвиден е газ анализатор за </w:t>
      </w:r>
      <w:proofErr w:type="spellStart"/>
      <w:r w:rsidR="003734A1" w:rsidRPr="00690092">
        <w:rPr>
          <w:rFonts w:ascii="Times New Roman" w:hAnsi="Times New Roman"/>
          <w:sz w:val="28"/>
          <w:szCs w:val="28"/>
          <w:lang w:val="bg-BG"/>
        </w:rPr>
        <w:t>п</w:t>
      </w:r>
      <w:r w:rsidRPr="00690092">
        <w:rPr>
          <w:rFonts w:ascii="Times New Roman" w:hAnsi="Times New Roman"/>
          <w:sz w:val="28"/>
          <w:szCs w:val="28"/>
          <w:lang w:val="bg-BG"/>
        </w:rPr>
        <w:t>предотвратяване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на пропуски и изтичане на газ в помещенията и околната среда.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Загревателя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е оборудван с нужната арматура.</w:t>
      </w: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Общата инсталирана ел. мощност е до 15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Kw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.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Потребляемата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 моментно зависи от сезона, но е не повече от 30 - 40 %.</w:t>
      </w: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Вода и канализация</w:t>
      </w: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Обекта ще е водоснабден с питейна вода от водопроводната мрежа на населеното място на местното ВиК дружество, съобразно НАРЕДБА 9/16.03.2001г. за качеството на водата предназначена за питейно-битови нужди.</w:t>
      </w: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Разходът на вода може да се раздели на два потока. Единият е около 0,15 - 0,2 м3 дневно за измиване на </w:t>
      </w:r>
      <w:r w:rsidR="003734A1" w:rsidRPr="00690092">
        <w:rPr>
          <w:rFonts w:ascii="Times New Roman" w:hAnsi="Times New Roman"/>
          <w:sz w:val="28"/>
          <w:szCs w:val="28"/>
          <w:lang w:val="bg-BG"/>
        </w:rPr>
        <w:t>помещения, амбалаж и оборудване</w:t>
      </w:r>
      <w:r w:rsidRPr="00690092">
        <w:rPr>
          <w:rFonts w:ascii="Times New Roman" w:hAnsi="Times New Roman"/>
          <w:sz w:val="28"/>
          <w:szCs w:val="28"/>
          <w:lang w:val="bg-BG"/>
        </w:rPr>
        <w:t>. Другият с обем 0,3 - 0,5 м3 дневно служи за индиректно охлаждане на мляко, като водата не се замърсява и може да се използва за напояване на площи или животни.</w:t>
      </w:r>
    </w:p>
    <w:p w:rsidR="00927517" w:rsidRPr="00690092" w:rsidRDefault="003734A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Заустването на отпадъчните води ще става в безотточна изгребна яма изградена в имота. При напълване ямата ще се почиства от специализирана фирма и ще се извозва до ПСОВ</w:t>
      </w:r>
      <w:r w:rsidR="00927517" w:rsidRPr="00690092">
        <w:rPr>
          <w:rFonts w:ascii="Times New Roman" w:hAnsi="Times New Roman"/>
          <w:sz w:val="28"/>
          <w:szCs w:val="28"/>
          <w:lang w:val="bg-BG"/>
        </w:rPr>
        <w:t>.</w:t>
      </w:r>
    </w:p>
    <w:p w:rsidR="00927517" w:rsidRPr="00690092" w:rsidRDefault="00927517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</w:p>
    <w:p w:rsidR="00D00CBB" w:rsidRPr="00690092" w:rsidRDefault="00D00CBB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11.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Отпадъци, които се очаква да се генерират -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видове, количества и начин на третиране.    </w:t>
      </w:r>
    </w:p>
    <w:p w:rsidR="00E07434" w:rsidRPr="00690092" w:rsidRDefault="00E07434" w:rsidP="00FD2CFC">
      <w:pPr>
        <w:pStyle w:val="Body4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90092">
        <w:rPr>
          <w:rFonts w:ascii="Times New Roman" w:hAnsi="Times New Roman" w:cs="Times New Roman"/>
          <w:sz w:val="28"/>
          <w:szCs w:val="28"/>
        </w:rPr>
        <w:t xml:space="preserve">Не се планира постоянно съхранение на отпадъци на площадката. </w:t>
      </w:r>
    </w:p>
    <w:p w:rsidR="00E07434" w:rsidRPr="00690092" w:rsidRDefault="00E07434" w:rsidP="00FD2CFC">
      <w:pPr>
        <w:pStyle w:val="Body4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690092">
        <w:rPr>
          <w:rFonts w:ascii="Times New Roman" w:hAnsi="Times New Roman" w:cs="Times New Roman"/>
          <w:sz w:val="28"/>
          <w:szCs w:val="28"/>
        </w:rPr>
        <w:t>Не се очаква да се генерират строителни отпадъци, притежаващи опасни свойства. Обектът не може да се охарактеризира като замърсена площадка.</w:t>
      </w:r>
    </w:p>
    <w:p w:rsidR="00464856" w:rsidRPr="00690092" w:rsidRDefault="00464856" w:rsidP="00FD2CFC">
      <w:pPr>
        <w:pStyle w:val="Body4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464856" w:rsidRPr="00690092" w:rsidRDefault="00464856" w:rsidP="00FD2CFC">
      <w:pPr>
        <w:widowControl w:val="0"/>
        <w:autoSpaceDE w:val="0"/>
        <w:autoSpaceDN w:val="0"/>
        <w:spacing w:after="0" w:line="240" w:lineRule="auto"/>
        <w:ind w:left="1404"/>
        <w:rPr>
          <w:rFonts w:ascii="Times New Roman" w:eastAsia="Times New Roman" w:hAnsi="Times New Roman"/>
          <w:sz w:val="28"/>
          <w:szCs w:val="28"/>
          <w:lang w:val="bg-BG"/>
        </w:rPr>
      </w:pP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Монтирането на обекта не е свързано с генериране на строителни отпадъци.</w:t>
      </w:r>
    </w:p>
    <w:p w:rsidR="00464856" w:rsidRPr="00690092" w:rsidRDefault="00464856" w:rsidP="00FD2CFC">
      <w:pPr>
        <w:widowControl w:val="0"/>
        <w:autoSpaceDE w:val="0"/>
        <w:autoSpaceDN w:val="0"/>
        <w:spacing w:after="0" w:line="240" w:lineRule="auto"/>
        <w:ind w:left="1404"/>
        <w:rPr>
          <w:rFonts w:ascii="Times New Roman" w:eastAsia="Times New Roman" w:hAnsi="Times New Roman"/>
          <w:sz w:val="28"/>
          <w:szCs w:val="28"/>
          <w:lang w:val="bg-BG"/>
        </w:rPr>
      </w:pP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По време на експлоатацията на обекта ще се генерират следните видове отпадъци:</w:t>
      </w:r>
    </w:p>
    <w:p w:rsidR="00464856" w:rsidRPr="00690092" w:rsidRDefault="00464856" w:rsidP="00FD2CFC">
      <w:pPr>
        <w:widowControl w:val="0"/>
        <w:numPr>
          <w:ilvl w:val="0"/>
          <w:numId w:val="16"/>
        </w:numPr>
        <w:tabs>
          <w:tab w:val="left" w:pos="2123"/>
          <w:tab w:val="left" w:pos="2124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bg-BG"/>
        </w:rPr>
      </w:pP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отпадъци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с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код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02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05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01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–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материали,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негодни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за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консумация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или</w:t>
      </w:r>
      <w:r w:rsidRPr="00690092">
        <w:rPr>
          <w:rFonts w:ascii="Times New Roman" w:eastAsia="Times New Roman" w:hAnsi="Times New Roman"/>
          <w:spacing w:val="35"/>
          <w:sz w:val="28"/>
          <w:szCs w:val="28"/>
          <w:lang w:val="bg-BG"/>
        </w:rPr>
        <w:t xml:space="preserve"> 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преработване</w:t>
      </w:r>
    </w:p>
    <w:p w:rsidR="00464856" w:rsidRPr="00690092" w:rsidRDefault="00464856" w:rsidP="00FD2CFC">
      <w:pPr>
        <w:widowControl w:val="0"/>
        <w:autoSpaceDE w:val="0"/>
        <w:autoSpaceDN w:val="0"/>
        <w:spacing w:after="0" w:line="240" w:lineRule="auto"/>
        <w:ind w:left="2123" w:right="93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0092">
        <w:rPr>
          <w:rFonts w:ascii="Times New Roman" w:eastAsia="Times New Roman" w:hAnsi="Times New Roman"/>
          <w:sz w:val="28"/>
          <w:szCs w:val="28"/>
          <w:lang w:val="bg-BG"/>
        </w:rPr>
        <w:lastRenderedPageBreak/>
        <w:t>–представлява суроватка, отделена при производството на сирене и кашкавал. Същата ще се предава на местни животновъди за използването й за храна за животни;</w:t>
      </w:r>
    </w:p>
    <w:p w:rsidR="00464856" w:rsidRPr="00690092" w:rsidRDefault="00464856" w:rsidP="00FD2CFC">
      <w:pPr>
        <w:widowControl w:val="0"/>
        <w:numPr>
          <w:ilvl w:val="0"/>
          <w:numId w:val="16"/>
        </w:numPr>
        <w:tabs>
          <w:tab w:val="left" w:pos="2124"/>
        </w:tabs>
        <w:autoSpaceDE w:val="0"/>
        <w:autoSpaceDN w:val="0"/>
        <w:spacing w:after="0" w:line="240" w:lineRule="auto"/>
        <w:ind w:left="2123" w:right="938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0092">
        <w:rPr>
          <w:rFonts w:ascii="Times New Roman" w:eastAsia="Times New Roman" w:hAnsi="Times New Roman"/>
          <w:sz w:val="28"/>
          <w:szCs w:val="28"/>
          <w:lang w:val="bg-BG"/>
        </w:rPr>
        <w:t>отпадъци с код 15 01 02 – пластмасови опаковки – бракувани и негодни за употреба опаковки, които ще се събират разделно и предават въз основа на сключен договор със специализирана фирма за последващо оползотворяване;</w:t>
      </w:r>
    </w:p>
    <w:p w:rsidR="00464856" w:rsidRPr="00690092" w:rsidRDefault="00464856" w:rsidP="00FD2CFC">
      <w:pPr>
        <w:widowControl w:val="0"/>
        <w:numPr>
          <w:ilvl w:val="0"/>
          <w:numId w:val="16"/>
        </w:numPr>
        <w:tabs>
          <w:tab w:val="left" w:pos="2124"/>
        </w:tabs>
        <w:autoSpaceDE w:val="0"/>
        <w:autoSpaceDN w:val="0"/>
        <w:spacing w:after="0" w:line="240" w:lineRule="auto"/>
        <w:ind w:left="2123" w:right="937"/>
        <w:jc w:val="both"/>
        <w:rPr>
          <w:rFonts w:ascii="Times New Roman" w:eastAsia="Times New Roman" w:hAnsi="Times New Roman"/>
          <w:sz w:val="28"/>
          <w:szCs w:val="28"/>
          <w:lang w:val="bg-BG"/>
        </w:rPr>
      </w:pPr>
      <w:r w:rsidRPr="00690092">
        <w:rPr>
          <w:rFonts w:ascii="Times New Roman" w:eastAsia="Times New Roman" w:hAnsi="Times New Roman"/>
          <w:sz w:val="28"/>
          <w:szCs w:val="28"/>
          <w:lang w:val="bg-BG"/>
        </w:rPr>
        <w:t xml:space="preserve">отпадъци с код 20 03 01 – смесени битови отпадъци, които ще бъдат събирани в контейнери и ще се извозват от </w:t>
      </w:r>
      <w:proofErr w:type="spellStart"/>
      <w:r w:rsidRPr="00690092">
        <w:rPr>
          <w:rFonts w:ascii="Times New Roman" w:eastAsia="Times New Roman" w:hAnsi="Times New Roman"/>
          <w:sz w:val="28"/>
          <w:szCs w:val="28"/>
          <w:lang w:val="bg-BG"/>
        </w:rPr>
        <w:t>сметосъбиращата</w:t>
      </w:r>
      <w:proofErr w:type="spellEnd"/>
      <w:r w:rsidRPr="00690092">
        <w:rPr>
          <w:rFonts w:ascii="Times New Roman" w:eastAsia="Times New Roman" w:hAnsi="Times New Roman"/>
          <w:sz w:val="28"/>
          <w:szCs w:val="28"/>
          <w:lang w:val="bg-BG"/>
        </w:rPr>
        <w:t xml:space="preserve"> фирма, обслужваща </w:t>
      </w:r>
      <w:r w:rsidRPr="00690092">
        <w:rPr>
          <w:rFonts w:ascii="Times New Roman" w:eastAsia="Times New Roman" w:hAnsi="Times New Roman"/>
          <w:spacing w:val="-3"/>
          <w:sz w:val="28"/>
          <w:szCs w:val="28"/>
          <w:lang w:val="bg-BG"/>
        </w:rPr>
        <w:t xml:space="preserve">община </w:t>
      </w:r>
      <w:r w:rsidR="00F50EB7">
        <w:rPr>
          <w:rFonts w:ascii="Times New Roman" w:eastAsia="Times New Roman" w:hAnsi="Times New Roman"/>
          <w:sz w:val="28"/>
          <w:szCs w:val="28"/>
          <w:lang w:val="bg-BG"/>
        </w:rPr>
        <w:t>Марица</w:t>
      </w:r>
      <w:r w:rsidRPr="00690092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464856" w:rsidRPr="00690092" w:rsidRDefault="00464856" w:rsidP="00FD2CFC">
      <w:pPr>
        <w:pStyle w:val="Body4"/>
        <w:spacing w:after="0" w:line="240" w:lineRule="auto"/>
        <w:ind w:left="0" w:firstLine="578"/>
        <w:jc w:val="both"/>
        <w:rPr>
          <w:rFonts w:ascii="Times New Roman" w:hAnsi="Times New Roman" w:cs="Times New Roman"/>
          <w:sz w:val="28"/>
          <w:szCs w:val="28"/>
        </w:rPr>
      </w:pPr>
    </w:p>
    <w:p w:rsidR="00FA6031" w:rsidRPr="00690092" w:rsidRDefault="00FA6031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0092">
        <w:rPr>
          <w:rFonts w:ascii="Times New Roman" w:hAnsi="Times New Roman"/>
          <w:sz w:val="28"/>
          <w:szCs w:val="28"/>
        </w:rPr>
        <w:t xml:space="preserve">Заустването на </w:t>
      </w:r>
      <w:proofErr w:type="spellStart"/>
      <w:r w:rsidRPr="00690092">
        <w:rPr>
          <w:rFonts w:ascii="Times New Roman" w:hAnsi="Times New Roman"/>
          <w:sz w:val="28"/>
          <w:szCs w:val="28"/>
        </w:rPr>
        <w:t>отпадни</w:t>
      </w:r>
      <w:r w:rsidR="00F50EB7">
        <w:rPr>
          <w:rFonts w:ascii="Times New Roman" w:hAnsi="Times New Roman"/>
          <w:sz w:val="28"/>
          <w:szCs w:val="28"/>
        </w:rPr>
        <w:t>те</w:t>
      </w:r>
      <w:proofErr w:type="spellEnd"/>
      <w:r w:rsidR="00F50EB7">
        <w:rPr>
          <w:rFonts w:ascii="Times New Roman" w:hAnsi="Times New Roman"/>
          <w:sz w:val="28"/>
          <w:szCs w:val="28"/>
        </w:rPr>
        <w:t xml:space="preserve"> водни количества ще става в</w:t>
      </w:r>
      <w:r w:rsidR="00F50EB7">
        <w:rPr>
          <w:rFonts w:ascii="Times New Roman" w:hAnsi="Times New Roman"/>
          <w:sz w:val="28"/>
          <w:szCs w:val="28"/>
          <w:lang w:val="bg-BG"/>
        </w:rPr>
        <w:t xml:space="preserve">ъв водоплътна изгребна </w:t>
      </w:r>
      <w:r w:rsidR="00B5011B" w:rsidRPr="00690092">
        <w:rPr>
          <w:rFonts w:ascii="Times New Roman" w:hAnsi="Times New Roman"/>
          <w:sz w:val="28"/>
          <w:szCs w:val="28"/>
          <w:lang w:val="bg-BG"/>
        </w:rPr>
        <w:t>яма, която при напълване ще се извозва от специализирана фирма до ПСОВ.</w:t>
      </w:r>
      <w:r w:rsidRPr="00690092">
        <w:rPr>
          <w:rFonts w:ascii="Times New Roman" w:hAnsi="Times New Roman"/>
          <w:sz w:val="28"/>
          <w:szCs w:val="28"/>
        </w:rPr>
        <w:t xml:space="preserve"> </w:t>
      </w:r>
    </w:p>
    <w:p w:rsidR="004E3933" w:rsidRPr="00690092" w:rsidRDefault="00464856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При производствените дейности ще се генерират технологични отпадъчни води от измиване на оборудването и подовете, които ще се заустват в изгребна яма, която ще се изгради в рамките </w:t>
      </w:r>
      <w:r w:rsidR="00F50EB7">
        <w:rPr>
          <w:rFonts w:ascii="Times New Roman" w:hAnsi="Times New Roman"/>
          <w:sz w:val="28"/>
          <w:szCs w:val="28"/>
          <w:lang w:val="bg-BG"/>
        </w:rPr>
        <w:t xml:space="preserve">на имота </w:t>
      </w:r>
      <w:r w:rsidRPr="00690092">
        <w:rPr>
          <w:rFonts w:ascii="Times New Roman" w:hAnsi="Times New Roman"/>
          <w:sz w:val="28"/>
          <w:szCs w:val="28"/>
          <w:lang w:val="bg-BG"/>
        </w:rPr>
        <w:t>и ще бъде почиствана съгласно сключен договор с лицензирана фирма</w:t>
      </w:r>
    </w:p>
    <w:p w:rsidR="00464856" w:rsidRPr="00690092" w:rsidRDefault="00464856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12.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Информация за разгледани мерки за намаляване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на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отрицателните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въздействия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върху околната среда.    </w:t>
      </w:r>
    </w:p>
    <w:p w:rsidR="00E14FAF" w:rsidRPr="00690092" w:rsidRDefault="00E14FAF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u w:val="single"/>
        </w:rPr>
      </w:pPr>
      <w:r w:rsidRPr="00690092">
        <w:rPr>
          <w:rFonts w:ascii="Times New Roman" w:eastAsia="Calibri" w:hAnsi="Times New Roman"/>
          <w:sz w:val="28"/>
          <w:szCs w:val="28"/>
          <w:u w:val="single"/>
        </w:rPr>
        <w:t>Б/ по време на експлоатацията</w:t>
      </w:r>
    </w:p>
    <w:p w:rsidR="00E14FAF" w:rsidRPr="00690092" w:rsidRDefault="00972342" w:rsidP="00FD2CFC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Недопускане замърсяване на подпочвените води</w:t>
      </w:r>
    </w:p>
    <w:p w:rsidR="00E14FAF" w:rsidRPr="00690092" w:rsidRDefault="00E14FAF" w:rsidP="00FD2CFC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90092">
        <w:rPr>
          <w:rFonts w:ascii="Times New Roman" w:eastAsia="Calibri" w:hAnsi="Times New Roman"/>
          <w:sz w:val="28"/>
          <w:szCs w:val="28"/>
        </w:rPr>
        <w:t>Регламентиране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устройване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местата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за събиране на отпадъците;</w:t>
      </w:r>
    </w:p>
    <w:p w:rsidR="00E14FAF" w:rsidRPr="00690092" w:rsidRDefault="00E14FAF" w:rsidP="00FD2CFC">
      <w:pPr>
        <w:pStyle w:val="a3"/>
        <w:numPr>
          <w:ilvl w:val="0"/>
          <w:numId w:val="3"/>
        </w:numPr>
        <w:tabs>
          <w:tab w:val="num" w:pos="142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>Контрол върху отпадъците</w:t>
      </w:r>
    </w:p>
    <w:p w:rsidR="00CF1A6F" w:rsidRPr="00690092" w:rsidRDefault="00E14FAF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Не се очаква негативно въздействие върху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качествата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повърхностните и подземни води в района.</w:t>
      </w:r>
      <w:r w:rsidR="00BF0F26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</w:p>
    <w:p w:rsidR="00460AA3" w:rsidRPr="00690092" w:rsidRDefault="00972342" w:rsidP="00F50E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Не се очаква наднормени нива на шум в следствие реализацията на обекта.</w:t>
      </w:r>
      <w:r w:rsidR="00F50EB7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460AA3" w:rsidRPr="00690092">
        <w:rPr>
          <w:rFonts w:ascii="Times New Roman" w:eastAsia="Calibri" w:hAnsi="Times New Roman"/>
          <w:sz w:val="28"/>
          <w:szCs w:val="28"/>
        </w:rPr>
        <w:t>Няма източници на вибрации.</w:t>
      </w:r>
    </w:p>
    <w:p w:rsidR="00CD4B7B" w:rsidRPr="00690092" w:rsidRDefault="00CD4B7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13.   Други дейности, свързани с инвестиционното предложение</w:t>
      </w:r>
      <w:r w:rsidR="00A0374E"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(например добив на строителни материали, нов водопровод,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добив или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пренасяне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енергия, жилищно строителство,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третиране на отпадъчните води).    </w:t>
      </w:r>
    </w:p>
    <w:p w:rsidR="00923777" w:rsidRPr="00690092" w:rsidRDefault="00923777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Не се предвиждат други основни дейности, освен описаните.  </w:t>
      </w:r>
    </w:p>
    <w:p w:rsidR="00D95AE1" w:rsidRPr="00690092" w:rsidRDefault="00A66754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Инвестиционното предложение включва всички дейности, които съпътстват едно такова инвестиционно предложение – осигуряване на необходимите количества </w:t>
      </w:r>
      <w:proofErr w:type="spellStart"/>
      <w:r w:rsidRPr="00690092">
        <w:rPr>
          <w:rFonts w:ascii="Times New Roman" w:eastAsia="Calibri" w:hAnsi="Times New Roman"/>
          <w:sz w:val="28"/>
          <w:szCs w:val="28"/>
          <w:lang w:val="bg-BG"/>
        </w:rPr>
        <w:t>ел.енергия</w:t>
      </w:r>
      <w:proofErr w:type="spellEnd"/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и вода. Няма да има други дейности, свързани с добив на баластра, водопровод, пренос на ел. енергия, жилищно строителство или други дейности, които могат да окажат отрицателно въздействие върху околната среда.</w:t>
      </w:r>
    </w:p>
    <w:p w:rsidR="004F04CF" w:rsidRPr="00690092" w:rsidRDefault="004F04CF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Не се налага  изграждането на сондажен кладенец и няма такъв изграден в имота.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14.   Необходимост от други разрешителни, свързани с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инвестиционното предложение.   </w:t>
      </w:r>
    </w:p>
    <w:p w:rsidR="009E7457" w:rsidRPr="00690092" w:rsidRDefault="009E7457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Необходимите други разрешителни, след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приключване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процедурата по реда на Глава VІ от ЗООС, свързани с инвестиционното предложение,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са</w:t>
      </w:r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описани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 т. 8 -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Програмата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за дейностите. </w:t>
      </w:r>
    </w:p>
    <w:p w:rsidR="002C4DC9" w:rsidRPr="00690092" w:rsidRDefault="002C4DC9" w:rsidP="00FD2C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0E6192" w:rsidRPr="00690092">
        <w:rPr>
          <w:rFonts w:ascii="Times New Roman" w:hAnsi="Times New Roman"/>
          <w:sz w:val="28"/>
          <w:szCs w:val="28"/>
          <w:lang w:val="bg-BG"/>
        </w:rPr>
        <w:t>Одобряване на технически инвестиционен проект от Община „Марица“</w:t>
      </w:r>
      <w:r w:rsidRPr="00690092">
        <w:rPr>
          <w:rFonts w:ascii="Times New Roman" w:hAnsi="Times New Roman"/>
          <w:sz w:val="28"/>
          <w:szCs w:val="28"/>
          <w:lang w:val="bg-BG"/>
        </w:rPr>
        <w:t>;</w:t>
      </w:r>
    </w:p>
    <w:p w:rsidR="000E6192" w:rsidRPr="00690092" w:rsidRDefault="002C4DC9" w:rsidP="00FD2C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- Разрешение за строеж от</w:t>
      </w:r>
      <w:r w:rsidR="000E6192" w:rsidRPr="00690092">
        <w:rPr>
          <w:rFonts w:ascii="Times New Roman" w:hAnsi="Times New Roman"/>
          <w:sz w:val="28"/>
          <w:szCs w:val="28"/>
          <w:lang w:val="bg-BG"/>
        </w:rPr>
        <w:t xml:space="preserve"> Главен архитект на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 Община „</w:t>
      </w:r>
      <w:r w:rsidR="000E6192" w:rsidRPr="00690092">
        <w:rPr>
          <w:rFonts w:ascii="Times New Roman" w:hAnsi="Times New Roman"/>
          <w:sz w:val="28"/>
          <w:szCs w:val="28"/>
          <w:lang w:val="bg-BG"/>
        </w:rPr>
        <w:t>Марица</w:t>
      </w:r>
      <w:r w:rsidR="00972342" w:rsidRPr="00690092">
        <w:rPr>
          <w:rFonts w:ascii="Times New Roman" w:hAnsi="Times New Roman"/>
          <w:sz w:val="28"/>
          <w:szCs w:val="28"/>
          <w:lang w:val="bg-BG"/>
        </w:rPr>
        <w:t>“ – Пловдив;</w:t>
      </w:r>
    </w:p>
    <w:p w:rsidR="000E6192" w:rsidRPr="00690092" w:rsidRDefault="002C4DC9" w:rsidP="00FD2C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0E6192" w:rsidRPr="00690092">
        <w:rPr>
          <w:rFonts w:ascii="Times New Roman" w:hAnsi="Times New Roman"/>
          <w:sz w:val="28"/>
          <w:szCs w:val="28"/>
          <w:lang w:val="bg-BG"/>
        </w:rPr>
        <w:t xml:space="preserve"> Разрешение от Областна дирекция по безопасност на храните – Пловдив;</w:t>
      </w:r>
    </w:p>
    <w:p w:rsidR="002C4DC9" w:rsidRPr="00690092" w:rsidRDefault="000E6192" w:rsidP="00FD2CFC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 xml:space="preserve">- </w:t>
      </w:r>
      <w:r w:rsidR="002C4DC9" w:rsidRPr="00690092">
        <w:rPr>
          <w:rFonts w:ascii="Times New Roman" w:hAnsi="Times New Roman"/>
          <w:sz w:val="28"/>
          <w:szCs w:val="28"/>
          <w:lang w:val="bg-BG"/>
        </w:rPr>
        <w:t>Удостоверение за въвеждане в експлоатация – от Община „</w:t>
      </w:r>
      <w:r w:rsidRPr="00690092">
        <w:rPr>
          <w:rFonts w:ascii="Times New Roman" w:hAnsi="Times New Roman"/>
          <w:sz w:val="28"/>
          <w:szCs w:val="28"/>
          <w:lang w:val="bg-BG"/>
        </w:rPr>
        <w:t>Марица</w:t>
      </w:r>
      <w:r w:rsidR="002C4DC9" w:rsidRPr="00690092">
        <w:rPr>
          <w:rFonts w:ascii="Times New Roman" w:hAnsi="Times New Roman"/>
          <w:sz w:val="28"/>
          <w:szCs w:val="28"/>
          <w:lang w:val="bg-BG"/>
        </w:rPr>
        <w:t>“ – Пловдив;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15.   Замърсяване и дискомфорт на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околната среда.    </w:t>
      </w:r>
    </w:p>
    <w:p w:rsidR="00596D61" w:rsidRPr="00690092" w:rsidRDefault="00596D61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90092">
        <w:rPr>
          <w:rFonts w:ascii="Times New Roman" w:eastAsia="Calibri" w:hAnsi="Times New Roman"/>
          <w:sz w:val="28"/>
          <w:szCs w:val="28"/>
        </w:rPr>
        <w:t>Комфорта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околната среда е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съвкупност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от природни фактори и условия,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съчетание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природни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образувания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географски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дадености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релеф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растителност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водни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пространства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оптимална температура,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влажност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въздуха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др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.). </w:t>
      </w:r>
    </w:p>
    <w:p w:rsidR="00324B49" w:rsidRPr="00690092" w:rsidRDefault="00F00FA9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Изграждането на </w:t>
      </w:r>
      <w:r w:rsidR="00220F59" w:rsidRPr="00690092">
        <w:rPr>
          <w:rFonts w:ascii="Times New Roman" w:eastAsia="Calibri" w:hAnsi="Times New Roman"/>
          <w:sz w:val="28"/>
          <w:szCs w:val="28"/>
          <w:lang w:val="bg-BG"/>
        </w:rPr>
        <w:t>мобилната мандра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няма </w:t>
      </w:r>
      <w:r w:rsidR="00324B49" w:rsidRPr="00690092">
        <w:rPr>
          <w:rFonts w:ascii="Times New Roman" w:eastAsia="Calibri" w:hAnsi="Times New Roman"/>
          <w:sz w:val="28"/>
          <w:szCs w:val="28"/>
          <w:lang w:val="bg-BG"/>
        </w:rPr>
        <w:t>да</w:t>
      </w:r>
      <w:r w:rsidR="00324B49" w:rsidRPr="00690092">
        <w:rPr>
          <w:rFonts w:ascii="Times New Roman" w:eastAsia="Calibri" w:hAnsi="Times New Roman"/>
          <w:sz w:val="28"/>
          <w:szCs w:val="28"/>
        </w:rPr>
        <w:t xml:space="preserve"> създаде дискомфорт, </w:t>
      </w:r>
      <w:proofErr w:type="spellStart"/>
      <w:r w:rsidR="00324B49" w:rsidRPr="00690092">
        <w:rPr>
          <w:rFonts w:ascii="Times New Roman" w:eastAsia="Calibri" w:hAnsi="Times New Roman"/>
          <w:sz w:val="28"/>
          <w:szCs w:val="28"/>
        </w:rPr>
        <w:t>изразяващ</w:t>
      </w:r>
      <w:proofErr w:type="spellEnd"/>
      <w:r w:rsidR="00324B49" w:rsidRPr="00690092">
        <w:rPr>
          <w:rFonts w:ascii="Times New Roman" w:eastAsia="Calibri" w:hAnsi="Times New Roman"/>
          <w:sz w:val="28"/>
          <w:szCs w:val="28"/>
        </w:rPr>
        <w:t xml:space="preserve"> се в </w:t>
      </w:r>
      <w:proofErr w:type="spellStart"/>
      <w:r w:rsidR="00324B49" w:rsidRPr="00690092">
        <w:rPr>
          <w:rFonts w:ascii="Times New Roman" w:eastAsia="Calibri" w:hAnsi="Times New Roman"/>
          <w:sz w:val="28"/>
          <w:szCs w:val="28"/>
        </w:rPr>
        <w:t>раздразнение</w:t>
      </w:r>
      <w:proofErr w:type="spellEnd"/>
      <w:r w:rsidR="00324B49" w:rsidRPr="0069009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="00324B49" w:rsidRPr="00690092">
        <w:rPr>
          <w:rFonts w:ascii="Times New Roman" w:eastAsia="Calibri" w:hAnsi="Times New Roman"/>
          <w:sz w:val="28"/>
          <w:szCs w:val="28"/>
        </w:rPr>
        <w:t>неудобства</w:t>
      </w:r>
      <w:proofErr w:type="spellEnd"/>
      <w:r w:rsidR="00324B49" w:rsidRPr="00690092">
        <w:rPr>
          <w:rFonts w:ascii="Times New Roman" w:eastAsia="Calibri" w:hAnsi="Times New Roman"/>
          <w:sz w:val="28"/>
          <w:szCs w:val="28"/>
        </w:rPr>
        <w:t xml:space="preserve"> към факторите на околната среда и населението, определени посредством предвидените </w:t>
      </w:r>
      <w:proofErr w:type="spellStart"/>
      <w:r w:rsidR="00324B49" w:rsidRPr="00690092">
        <w:rPr>
          <w:rFonts w:ascii="Times New Roman" w:eastAsia="Calibri" w:hAnsi="Times New Roman"/>
          <w:sz w:val="28"/>
          <w:szCs w:val="28"/>
        </w:rPr>
        <w:t>мероприятия</w:t>
      </w:r>
      <w:proofErr w:type="spellEnd"/>
      <w:r w:rsidR="00324B49" w:rsidRPr="00690092">
        <w:rPr>
          <w:rFonts w:ascii="Times New Roman" w:eastAsia="Calibri" w:hAnsi="Times New Roman"/>
          <w:sz w:val="28"/>
          <w:szCs w:val="28"/>
        </w:rPr>
        <w:t xml:space="preserve"> по реализирането на обекта.</w:t>
      </w:r>
    </w:p>
    <w:p w:rsidR="00324B49" w:rsidRPr="00690092" w:rsidRDefault="00324B49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При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правилно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изпълнение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залегналите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дейности по реализация на строителството </w:t>
      </w:r>
      <w:r w:rsidR="001104CE" w:rsidRPr="00690092">
        <w:rPr>
          <w:rFonts w:ascii="Times New Roman" w:eastAsia="Calibri" w:hAnsi="Times New Roman"/>
          <w:sz w:val="28"/>
          <w:szCs w:val="28"/>
          <w:lang w:val="bg-BG"/>
        </w:rPr>
        <w:t>няма да</w:t>
      </w:r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възникнат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ситуации</w:t>
      </w:r>
      <w:proofErr w:type="spellEnd"/>
      <w:r w:rsidR="001104CE" w:rsidRPr="00690092">
        <w:rPr>
          <w:rFonts w:ascii="Times New Roman" w:eastAsia="Calibri" w:hAnsi="Times New Roman"/>
          <w:sz w:val="28"/>
          <w:szCs w:val="28"/>
          <w:lang w:val="bg-BG"/>
        </w:rPr>
        <w:t>,</w:t>
      </w:r>
      <w:r w:rsidRPr="00690092">
        <w:rPr>
          <w:rFonts w:ascii="Times New Roman" w:eastAsia="Calibri" w:hAnsi="Times New Roman"/>
          <w:sz w:val="28"/>
          <w:szCs w:val="28"/>
        </w:rPr>
        <w:t xml:space="preserve"> свързани с отделяне на емисии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замърсяващи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въздуха и/или подземните води, както и генериране на опасни отпадъци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създаването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дискомфорт на околната среда.</w:t>
      </w:r>
    </w:p>
    <w:p w:rsidR="00D95AE1" w:rsidRPr="00690092" w:rsidRDefault="00324B49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Не се очаква влошаване на екологичното състояние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флората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фауната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 района, т</w:t>
      </w:r>
      <w:proofErr w:type="spellStart"/>
      <w:r w:rsidR="001104CE" w:rsidRPr="00690092">
        <w:rPr>
          <w:rFonts w:ascii="Times New Roman" w:eastAsia="Calibri" w:hAnsi="Times New Roman"/>
          <w:sz w:val="28"/>
          <w:szCs w:val="28"/>
          <w:lang w:val="bg-BG"/>
        </w:rPr>
        <w:t>ъй</w:t>
      </w:r>
      <w:proofErr w:type="spellEnd"/>
      <w:r w:rsidR="001104CE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като</w:t>
      </w:r>
      <w:r w:rsidRPr="00690092">
        <w:rPr>
          <w:rFonts w:ascii="Times New Roman" w:eastAsia="Calibri" w:hAnsi="Times New Roman"/>
          <w:sz w:val="28"/>
          <w:szCs w:val="28"/>
        </w:rPr>
        <w:t xml:space="preserve"> няма източници на замърсяване на въздуха, почвите и водите при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стриктното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спазване на технологичните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процеси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>, т. е. не се очаква да настъпи дискомфорт на околната среда след реализиране на инвестиционното предложение.</w:t>
      </w:r>
    </w:p>
    <w:p w:rsidR="00F00FA9" w:rsidRPr="00690092" w:rsidRDefault="00F00FA9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16. 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Риск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от аварии и инциденти.  </w:t>
      </w:r>
    </w:p>
    <w:p w:rsidR="00210ACD" w:rsidRPr="00690092" w:rsidRDefault="00210ACD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Като цяло от реализацията на инвестиционното намерение не се очакват риск от аварии и инциденти. </w:t>
      </w:r>
    </w:p>
    <w:p w:rsidR="00220F59" w:rsidRPr="00690092" w:rsidRDefault="00220F59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</w:p>
    <w:p w:rsidR="007968DA" w:rsidRPr="00690092" w:rsidRDefault="007968DA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</w:p>
    <w:p w:rsidR="00D95AE1" w:rsidRPr="00690092" w:rsidRDefault="00484362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III.   МЕСТОПОЛОЖЕНИЕ НА ИНВЕСТИЦИОННОТО ПРЕДЛОЖЕНИЕ     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1.   План,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карти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снимки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показващи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границите на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инвестиционното предложение,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даващи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информация за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физическите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природните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антропогенните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характеристики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, както и за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разположените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в близост елементи от Националната екологична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мрежа и най-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близко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разположените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обекти,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подлежащи на здравна защита, и отстоянията до тях.   </w:t>
      </w:r>
    </w:p>
    <w:p w:rsidR="00040F15" w:rsidRPr="00690092" w:rsidRDefault="00040F15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Прилагаме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скица,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показваща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границите на инвестиционното предложение,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даваща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информация за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физическите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природните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характеристики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обекта.  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lastRenderedPageBreak/>
        <w:t xml:space="preserve">Обектът е предвиден за ситуиране в с. Маноле,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общ.Марица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 xml:space="preserve">, </w:t>
      </w:r>
      <w:proofErr w:type="spellStart"/>
      <w:r w:rsidRPr="00690092">
        <w:rPr>
          <w:rFonts w:ascii="Times New Roman" w:hAnsi="Times New Roman"/>
          <w:sz w:val="28"/>
          <w:szCs w:val="28"/>
          <w:lang w:val="bg-BG"/>
        </w:rPr>
        <w:t>обл.Пловдив</w:t>
      </w:r>
      <w:proofErr w:type="spellEnd"/>
      <w:r w:rsidRPr="00690092">
        <w:rPr>
          <w:rFonts w:ascii="Times New Roman" w:hAnsi="Times New Roman"/>
          <w:sz w:val="28"/>
          <w:szCs w:val="28"/>
          <w:lang w:val="bg-BG"/>
        </w:rPr>
        <w:t>. Имотът е урбанизиран съгласно приложената скица към документацията.</w:t>
      </w:r>
    </w:p>
    <w:p w:rsidR="00464856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Имотът, в който е предвидено да се реализира инвестиционното предложение, не попада в границите на защитени територии по смисъла на Закона за защитените територии и  защитени зони от мрежата „Натура“, определени съгласно Закона за биологичното разнообразие. Най-близко разположената защитена зона е защитена зона за опазване на природните местообитания и на дивата флора и фауна BG0000429 „Река Стряма“, приета с Решение № 122/02.032007 г. на Министерски съвет (ДВ, бр. 21/2007 г.).</w:t>
      </w:r>
    </w:p>
    <w:p w:rsidR="00EC7242" w:rsidRPr="00690092" w:rsidRDefault="00464856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sz w:val="28"/>
          <w:szCs w:val="28"/>
          <w:lang w:val="bg-BG"/>
        </w:rPr>
        <w:t>Инвестиционното намерение не засяга територии за опазване на обектите на културното наследство.</w:t>
      </w:r>
    </w:p>
    <w:p w:rsidR="00040F15" w:rsidRPr="00690092" w:rsidRDefault="000F498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Въз основа на представената информация и на основание чл. 31 от ЗБР и чл. 2, ал. 1, т.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90092">
        <w:rPr>
          <w:rFonts w:ascii="Times New Roman" w:eastAsia="Calibri" w:hAnsi="Times New Roman"/>
          <w:sz w:val="28"/>
          <w:szCs w:val="28"/>
        </w:rPr>
        <w:t>BG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000</w:t>
      </w:r>
      <w:r w:rsidR="008974B3" w:rsidRPr="00690092">
        <w:rPr>
          <w:rFonts w:ascii="Times New Roman" w:eastAsia="Calibri" w:hAnsi="Times New Roman"/>
          <w:sz w:val="28"/>
          <w:szCs w:val="28"/>
          <w:lang w:val="bg-BG"/>
        </w:rPr>
        <w:t>0429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„</w:t>
      </w:r>
      <w:r w:rsidR="008974B3" w:rsidRPr="00690092">
        <w:rPr>
          <w:rFonts w:ascii="Times New Roman" w:eastAsia="Calibri" w:hAnsi="Times New Roman"/>
          <w:sz w:val="28"/>
          <w:szCs w:val="28"/>
          <w:lang w:val="bg-BG"/>
        </w:rPr>
        <w:t>Река Стряма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“.</w:t>
      </w:r>
    </w:p>
    <w:p w:rsidR="00F601ED" w:rsidRPr="00690092" w:rsidRDefault="00F601ED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Имотът, предмет на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инвестиционното предложение</w:t>
      </w:r>
      <w:r w:rsidRPr="00690092">
        <w:rPr>
          <w:rFonts w:ascii="Times New Roman" w:eastAsia="Calibri" w:hAnsi="Times New Roman"/>
          <w:sz w:val="28"/>
          <w:szCs w:val="28"/>
        </w:rPr>
        <w:t xml:space="preserve">, не попада в границите на защитени територии по смисъла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чл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>. 5 от Закона за защитените територии.</w:t>
      </w:r>
    </w:p>
    <w:p w:rsidR="00F601ED" w:rsidRPr="00690092" w:rsidRDefault="00F601ED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Няма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локализирани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паметници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културно-историческото наследство.</w:t>
      </w:r>
    </w:p>
    <w:p w:rsidR="007F0FA7" w:rsidRDefault="007F0FA7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26536E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2.   Съществуващите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ползватели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земи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приспособяването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им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към площадката или трасето на обекта на инвестиционното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предложение и бъдещи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планирани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ползватели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земи.     </w:t>
      </w:r>
      <w:r w:rsidR="009C5EFF" w:rsidRPr="00690092">
        <w:rPr>
          <w:rFonts w:ascii="Times New Roman" w:eastAsia="Calibri" w:hAnsi="Times New Roman"/>
          <w:sz w:val="28"/>
          <w:szCs w:val="28"/>
        </w:rPr>
        <w:t xml:space="preserve"> </w:t>
      </w:r>
    </w:p>
    <w:p w:rsidR="00D16118" w:rsidRPr="00690092" w:rsidRDefault="00D1611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Реализацията на</w:t>
      </w:r>
      <w:r w:rsidRPr="00690092">
        <w:rPr>
          <w:rFonts w:ascii="Times New Roman" w:eastAsia="Calibri" w:hAnsi="Times New Roman"/>
          <w:sz w:val="28"/>
          <w:szCs w:val="28"/>
        </w:rPr>
        <w:t xml:space="preserve"> инвестиционното предложение няма да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влезе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противоречие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настоящи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или бъдещи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ползватели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земи в района.</w:t>
      </w:r>
    </w:p>
    <w:p w:rsidR="0026536E" w:rsidRPr="00690092" w:rsidRDefault="0026536E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Извън границите на имота,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има</w:t>
      </w:r>
      <w:r w:rsidRPr="00690092">
        <w:rPr>
          <w:rFonts w:ascii="Times New Roman" w:eastAsia="Calibri" w:hAnsi="Times New Roman"/>
          <w:sz w:val="28"/>
          <w:szCs w:val="28"/>
        </w:rPr>
        <w:t xml:space="preserve"> поземлени имоти</w:t>
      </w:r>
      <w:r w:rsidR="00A546F0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, в урбанизирана територия с начин на трайно ползване </w:t>
      </w:r>
      <w:proofErr w:type="spellStart"/>
      <w:r w:rsidR="00A546F0" w:rsidRPr="00690092">
        <w:rPr>
          <w:rFonts w:ascii="Times New Roman" w:hAnsi="Times New Roman"/>
          <w:sz w:val="28"/>
          <w:szCs w:val="28"/>
        </w:rPr>
        <w:t>Ниско</w:t>
      </w:r>
      <w:proofErr w:type="spellEnd"/>
      <w:r w:rsidR="00A546F0" w:rsidRPr="00690092">
        <w:rPr>
          <w:rFonts w:ascii="Times New Roman" w:hAnsi="Times New Roman"/>
          <w:sz w:val="28"/>
          <w:szCs w:val="28"/>
        </w:rPr>
        <w:t xml:space="preserve"> застрояване (до 10 m)</w:t>
      </w:r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220F59" w:rsidRPr="00690092" w:rsidRDefault="00220F59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3. 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Зониране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или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земеползване</w:t>
      </w:r>
      <w:proofErr w:type="spellEnd"/>
      <w:r w:rsidR="00705713" w:rsidRPr="00690092">
        <w:rPr>
          <w:rFonts w:ascii="Times New Roman" w:hAnsi="Times New Roman"/>
          <w:b/>
          <w:sz w:val="28"/>
          <w:szCs w:val="28"/>
          <w:lang w:val="bg-BG"/>
        </w:rPr>
        <w:t>,</w:t>
      </w:r>
      <w:r w:rsidRPr="00690092">
        <w:rPr>
          <w:rFonts w:ascii="Times New Roman" w:hAnsi="Times New Roman"/>
          <w:b/>
          <w:sz w:val="28"/>
          <w:szCs w:val="28"/>
        </w:rPr>
        <w:t xml:space="preserve"> съобразно одобрени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планове. </w:t>
      </w:r>
    </w:p>
    <w:p w:rsidR="00456CCE" w:rsidRPr="00690092" w:rsidRDefault="00456CCE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Имотът е </w:t>
      </w:r>
      <w:r w:rsidR="00973EC8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с </w:t>
      </w:r>
      <w:r w:rsidRPr="00690092">
        <w:rPr>
          <w:rFonts w:ascii="Times New Roman" w:eastAsia="Calibri" w:hAnsi="Times New Roman"/>
          <w:sz w:val="28"/>
          <w:szCs w:val="28"/>
        </w:rPr>
        <w:t xml:space="preserve">изградена инфраструктура, има съществуващи </w:t>
      </w:r>
      <w:proofErr w:type="gramStart"/>
      <w:r w:rsidRPr="00690092">
        <w:rPr>
          <w:rFonts w:ascii="Times New Roman" w:eastAsia="Calibri" w:hAnsi="Times New Roman"/>
          <w:sz w:val="28"/>
          <w:szCs w:val="28"/>
        </w:rPr>
        <w:t xml:space="preserve">водопроводно 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отклонения</w:t>
      </w:r>
      <w:proofErr w:type="spellEnd"/>
      <w:proofErr w:type="gramEnd"/>
      <w:r w:rsidR="00973EC8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и е</w:t>
      </w:r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r w:rsidR="00973EC8" w:rsidRPr="00690092">
        <w:rPr>
          <w:rFonts w:ascii="Times New Roman" w:eastAsia="Calibri" w:hAnsi="Times New Roman"/>
          <w:sz w:val="28"/>
          <w:szCs w:val="28"/>
          <w:lang w:val="bg-BG"/>
        </w:rPr>
        <w:t>захранен с електричество</w:t>
      </w:r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0F74F7" w:rsidRPr="00690092" w:rsidRDefault="000F74F7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90092">
        <w:rPr>
          <w:rFonts w:ascii="Times New Roman" w:eastAsia="Calibri" w:hAnsi="Times New Roman"/>
          <w:sz w:val="28"/>
          <w:szCs w:val="28"/>
        </w:rPr>
        <w:t>Характерът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инвестиционното предложение е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съвместим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функционално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</w:t>
      </w:r>
      <w:r w:rsidR="00234312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начина на трайно ползване и </w:t>
      </w:r>
      <w:proofErr w:type="spellStart"/>
      <w:r w:rsidR="00234312" w:rsidRPr="00690092">
        <w:rPr>
          <w:rFonts w:ascii="Times New Roman" w:eastAsia="Calibri" w:hAnsi="Times New Roman"/>
          <w:sz w:val="28"/>
          <w:szCs w:val="28"/>
          <w:lang w:val="bg-BG"/>
        </w:rPr>
        <w:t>застроителен</w:t>
      </w:r>
      <w:proofErr w:type="spellEnd"/>
      <w:r w:rsidR="00234312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режим </w:t>
      </w:r>
      <w:r w:rsidRPr="00690092">
        <w:rPr>
          <w:rFonts w:ascii="Times New Roman" w:eastAsia="Calibri" w:hAnsi="Times New Roman"/>
          <w:sz w:val="28"/>
          <w:szCs w:val="28"/>
        </w:rPr>
        <w:t>на имотите в близост.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  <w:r w:rsidRPr="00690092">
        <w:rPr>
          <w:rFonts w:ascii="Times New Roman" w:hAnsi="Times New Roman"/>
          <w:sz w:val="28"/>
          <w:szCs w:val="28"/>
          <w:highlight w:val="green"/>
        </w:rPr>
        <w:t xml:space="preserve">    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4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.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Чувствителни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територии, в т. ч.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чувствителни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зони,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уязвими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зони, защитени зони, санитарно-охранителни зони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около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водоизточниците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 съоръженията за питейно-битово водоснабдяване и около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водоизточниците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минерални води,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използвани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лечебни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профилактични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питейни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хигиенни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нужди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др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.;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Национална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екологична мрежа.     </w:t>
      </w:r>
    </w:p>
    <w:p w:rsidR="00EC59A6" w:rsidRPr="00690092" w:rsidRDefault="00EC59A6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В границите на площадката на обекта и в непосредствена близост до нея няма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обявени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защитени природни територии по смисъла на ЗЗТ. </w:t>
      </w:r>
    </w:p>
    <w:p w:rsidR="00EC59A6" w:rsidRPr="00690092" w:rsidRDefault="00EC59A6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lastRenderedPageBreak/>
        <w:t>Инвестиционното предложение</w:t>
      </w:r>
      <w:r w:rsidRPr="00690092">
        <w:rPr>
          <w:rFonts w:ascii="Times New Roman" w:eastAsia="Calibri" w:hAnsi="Times New Roman"/>
          <w:sz w:val="28"/>
          <w:szCs w:val="28"/>
        </w:rPr>
        <w:t xml:space="preserve"> не попада в границите на защитени зони по „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Натура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2000”. Най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Pr="00690092">
        <w:rPr>
          <w:rFonts w:ascii="Times New Roman" w:eastAsia="Calibri" w:hAnsi="Times New Roman"/>
          <w:sz w:val="28"/>
          <w:szCs w:val="28"/>
        </w:rPr>
        <w:t xml:space="preserve">- близката защитена зона от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Европейската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екологична мрежа „</w:t>
      </w:r>
      <w:r w:rsidR="00F129B8" w:rsidRPr="00690092">
        <w:rPr>
          <w:rFonts w:ascii="Times New Roman" w:eastAsia="Calibri" w:hAnsi="Times New Roman"/>
          <w:sz w:val="28"/>
          <w:szCs w:val="28"/>
        </w:rPr>
        <w:t>НАТУРА</w:t>
      </w:r>
      <w:r w:rsidRPr="00690092">
        <w:rPr>
          <w:rFonts w:ascii="Times New Roman" w:eastAsia="Calibri" w:hAnsi="Times New Roman"/>
          <w:sz w:val="28"/>
          <w:szCs w:val="28"/>
        </w:rPr>
        <w:t xml:space="preserve"> 2000” е защитена зона “</w:t>
      </w:r>
      <w:r w:rsidR="002E15C0" w:rsidRPr="00690092">
        <w:rPr>
          <w:rFonts w:ascii="Times New Roman" w:eastAsia="Calibri" w:hAnsi="Times New Roman"/>
          <w:sz w:val="28"/>
          <w:szCs w:val="28"/>
          <w:lang w:val="bg-BG"/>
        </w:rPr>
        <w:t>Река Стряма</w:t>
      </w:r>
      <w:r w:rsidRPr="00690092">
        <w:rPr>
          <w:rFonts w:ascii="Times New Roman" w:eastAsia="Calibri" w:hAnsi="Times New Roman"/>
          <w:sz w:val="28"/>
          <w:szCs w:val="28"/>
        </w:rPr>
        <w:t xml:space="preserve">” с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код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BG000</w:t>
      </w:r>
      <w:r w:rsidR="002E15C0" w:rsidRPr="00690092">
        <w:rPr>
          <w:rFonts w:ascii="Times New Roman" w:eastAsia="Calibri" w:hAnsi="Times New Roman"/>
          <w:sz w:val="28"/>
          <w:szCs w:val="28"/>
          <w:lang w:val="bg-BG"/>
        </w:rPr>
        <w:t>0429</w:t>
      </w:r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F46B0C" w:rsidRPr="00690092" w:rsidRDefault="00F46B0C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Инвестиционното предложение поради местоположението, характера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описаните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степен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особености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влиянията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няма да окаже въздействие върху предмета на опазване </w:t>
      </w:r>
      <w:proofErr w:type="gramStart"/>
      <w:r w:rsidRPr="00690092">
        <w:rPr>
          <w:rFonts w:ascii="Times New Roman" w:eastAsia="Calibri" w:hAnsi="Times New Roman"/>
          <w:sz w:val="28"/>
          <w:szCs w:val="28"/>
        </w:rPr>
        <w:t>в  Защитени</w:t>
      </w:r>
      <w:proofErr w:type="gramEnd"/>
      <w:r w:rsidRPr="00690092">
        <w:rPr>
          <w:rFonts w:ascii="Times New Roman" w:eastAsia="Calibri" w:hAnsi="Times New Roman"/>
          <w:sz w:val="28"/>
          <w:szCs w:val="28"/>
        </w:rPr>
        <w:t xml:space="preserve"> природни територии и зони. </w:t>
      </w:r>
    </w:p>
    <w:p w:rsidR="00EC59A6" w:rsidRPr="00690092" w:rsidRDefault="00EC59A6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Не се очаква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неблагоприятно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въздействие върху здравето на хората в района.</w:t>
      </w:r>
    </w:p>
    <w:p w:rsidR="00F46B0C" w:rsidRPr="00690092" w:rsidRDefault="00F129B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Въз основа на представената информация и на основание чл. 31 от ЗБР и чл. 2, ал. 1, т. 1 от Наредбата по ОС в хода на процедурата по ОВОС, компетентният орган РИОСВ Пловдив ще извърши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690092">
        <w:rPr>
          <w:rFonts w:ascii="Times New Roman" w:eastAsia="Calibri" w:hAnsi="Times New Roman"/>
          <w:sz w:val="28"/>
          <w:szCs w:val="28"/>
        </w:rPr>
        <w:t>BG</w:t>
      </w:r>
      <w:r w:rsidR="002E15C0" w:rsidRPr="00690092">
        <w:rPr>
          <w:rFonts w:ascii="Times New Roman" w:eastAsia="Calibri" w:hAnsi="Times New Roman"/>
          <w:sz w:val="28"/>
          <w:szCs w:val="28"/>
        </w:rPr>
        <w:t>000</w:t>
      </w:r>
      <w:r w:rsidR="002E15C0" w:rsidRPr="00690092">
        <w:rPr>
          <w:rFonts w:ascii="Times New Roman" w:eastAsia="Calibri" w:hAnsi="Times New Roman"/>
          <w:sz w:val="28"/>
          <w:szCs w:val="28"/>
          <w:lang w:val="bg-BG"/>
        </w:rPr>
        <w:t>0429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„</w:t>
      </w:r>
      <w:r w:rsidR="002E15C0" w:rsidRPr="00690092">
        <w:rPr>
          <w:rFonts w:ascii="Times New Roman" w:eastAsia="Calibri" w:hAnsi="Times New Roman"/>
          <w:sz w:val="28"/>
          <w:szCs w:val="28"/>
          <w:lang w:val="bg-BG"/>
        </w:rPr>
        <w:t>Река Стряма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“.</w:t>
      </w:r>
    </w:p>
    <w:p w:rsidR="00F46B0C" w:rsidRPr="00690092" w:rsidRDefault="00F46B0C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Реализацията на проекта няма да се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предизвика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фрагментация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популациите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видовете, включени в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предметите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опазване и влошаване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тяхната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структура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както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сукцесионни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процеси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водещи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до промяна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видовия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състав или в условията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средата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-  химически,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геоложки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климатични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или други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промени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. Не се очаква и кумулативен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ефект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. Мерките за опазване на околната среда,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щрихирани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 т. ІІ,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осигуряват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съхраняването в бъдеще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благоприятно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природозащитно състояние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местообитанията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видовете, предмет на опазване в защитените зони. При изграждането и експлоатацията на обекта най-общо можем да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очакваме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непряко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постоянно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proofErr w:type="gramStart"/>
      <w:r w:rsidRPr="00690092">
        <w:rPr>
          <w:rFonts w:ascii="Times New Roman" w:eastAsia="Calibri" w:hAnsi="Times New Roman"/>
          <w:sz w:val="28"/>
          <w:szCs w:val="28"/>
        </w:rPr>
        <w:t>дълготрайно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 въздействие</w:t>
      </w:r>
      <w:proofErr w:type="gramEnd"/>
      <w:r w:rsidRPr="00690092">
        <w:rPr>
          <w:rFonts w:ascii="Times New Roman" w:eastAsia="Calibri" w:hAnsi="Times New Roman"/>
          <w:sz w:val="28"/>
          <w:szCs w:val="28"/>
        </w:rPr>
        <w:t xml:space="preserve">, без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проявления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отрицателен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характер върху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ключовите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елементи на зоните.</w:t>
      </w:r>
    </w:p>
    <w:p w:rsidR="00F46B0C" w:rsidRPr="00690092" w:rsidRDefault="00F46B0C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С реализацията на инвестиционното предложение не се </w:t>
      </w:r>
      <w:r w:rsidRPr="00690092">
        <w:rPr>
          <w:rFonts w:ascii="Times New Roman" w:eastAsia="Calibri" w:hAnsi="Times New Roman"/>
          <w:sz w:val="28"/>
          <w:szCs w:val="28"/>
        </w:rPr>
        <w:t xml:space="preserve">предполагат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значими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промени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по отношение на структурата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динамиката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популациите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растителните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животински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видове в района. </w:t>
      </w:r>
    </w:p>
    <w:p w:rsidR="00F46B0C" w:rsidRPr="00690092" w:rsidRDefault="00600295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90092">
        <w:rPr>
          <w:rFonts w:ascii="Times New Roman" w:eastAsia="Calibri" w:hAnsi="Times New Roman"/>
          <w:sz w:val="28"/>
          <w:szCs w:val="28"/>
        </w:rPr>
        <w:t>Аналогич</w:t>
      </w:r>
      <w:r w:rsidR="00F46B0C" w:rsidRPr="00690092">
        <w:rPr>
          <w:rFonts w:ascii="Times New Roman" w:eastAsia="Calibri" w:hAnsi="Times New Roman"/>
          <w:sz w:val="28"/>
          <w:szCs w:val="28"/>
        </w:rPr>
        <w:t>но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и за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цялата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биота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можем да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очакваме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непряко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постоянно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proofErr w:type="gramStart"/>
      <w:r w:rsidR="00F46B0C" w:rsidRPr="00690092">
        <w:rPr>
          <w:rFonts w:ascii="Times New Roman" w:eastAsia="Calibri" w:hAnsi="Times New Roman"/>
          <w:sz w:val="28"/>
          <w:szCs w:val="28"/>
        </w:rPr>
        <w:t>дълготрайно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 въздействие</w:t>
      </w:r>
      <w:proofErr w:type="gram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, без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значими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проявления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с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отрицателен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характер върху видовете и </w:t>
      </w:r>
      <w:proofErr w:type="spellStart"/>
      <w:r w:rsidR="00F46B0C" w:rsidRPr="00690092">
        <w:rPr>
          <w:rFonts w:ascii="Times New Roman" w:eastAsia="Calibri" w:hAnsi="Times New Roman"/>
          <w:sz w:val="28"/>
          <w:szCs w:val="28"/>
        </w:rPr>
        <w:t>популациите</w:t>
      </w:r>
      <w:proofErr w:type="spellEnd"/>
      <w:r w:rsidR="00F46B0C" w:rsidRPr="00690092">
        <w:rPr>
          <w:rFonts w:ascii="Times New Roman" w:eastAsia="Calibri" w:hAnsi="Times New Roman"/>
          <w:sz w:val="28"/>
          <w:szCs w:val="28"/>
        </w:rPr>
        <w:t xml:space="preserve"> в района.</w:t>
      </w:r>
    </w:p>
    <w:p w:rsidR="00D95AE1" w:rsidRPr="00690092" w:rsidRDefault="00F46B0C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Изцяло ще липсва въздействие върху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археологически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исторически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 културни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паметници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F46B0C" w:rsidRPr="00690092" w:rsidRDefault="00F46B0C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4а.  Качеството и регенеративната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способност на природните ресурси.     </w:t>
      </w:r>
    </w:p>
    <w:p w:rsidR="00D95AE1" w:rsidRPr="00690092" w:rsidRDefault="0018478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>В резултат от реализирането на инвестиционното предложение и последващата експлоатация не се очаква нарушаване на качеството и регенеративната способност на природните ресурси в района на инвестиционното предложение.</w:t>
      </w:r>
    </w:p>
    <w:p w:rsidR="0018478B" w:rsidRPr="00690092" w:rsidRDefault="0018478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5. 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Подробна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информация за всички разгледани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алтернативи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местоположение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.</w:t>
      </w:r>
    </w:p>
    <w:p w:rsidR="00742A13" w:rsidRPr="00690092" w:rsidRDefault="00C420D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Имотът е</w:t>
      </w:r>
      <w:r w:rsidR="00220F59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собственост на възложителя,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с изградена инфраструктура е</w:t>
      </w:r>
      <w:r w:rsidR="00220F59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и е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обезпечен по отношение на транспортна достъпност.</w:t>
      </w:r>
      <w:r w:rsidR="00742A13" w:rsidRPr="00690092">
        <w:rPr>
          <w:rFonts w:ascii="Times New Roman" w:eastAsia="Calibri" w:hAnsi="Times New Roman"/>
          <w:sz w:val="28"/>
          <w:szCs w:val="28"/>
        </w:rPr>
        <w:t xml:space="preserve"> Поради това, не се разглеждат други </w:t>
      </w:r>
      <w:proofErr w:type="spellStart"/>
      <w:r w:rsidR="00742A13" w:rsidRPr="00690092">
        <w:rPr>
          <w:rFonts w:ascii="Times New Roman" w:eastAsia="Calibri" w:hAnsi="Times New Roman"/>
          <w:sz w:val="28"/>
          <w:szCs w:val="28"/>
        </w:rPr>
        <w:t>алтернативи</w:t>
      </w:r>
      <w:proofErr w:type="spellEnd"/>
      <w:r w:rsidR="00742A13" w:rsidRPr="00690092">
        <w:rPr>
          <w:rFonts w:ascii="Times New Roman" w:eastAsia="Calibri" w:hAnsi="Times New Roman"/>
          <w:sz w:val="28"/>
          <w:szCs w:val="28"/>
        </w:rPr>
        <w:t xml:space="preserve"> относно </w:t>
      </w:r>
      <w:proofErr w:type="spellStart"/>
      <w:r w:rsidR="00742A13" w:rsidRPr="00690092">
        <w:rPr>
          <w:rFonts w:ascii="Times New Roman" w:eastAsia="Calibri" w:hAnsi="Times New Roman"/>
          <w:sz w:val="28"/>
          <w:szCs w:val="28"/>
        </w:rPr>
        <w:t>местоположение</w:t>
      </w:r>
      <w:proofErr w:type="spellEnd"/>
      <w:r w:rsidR="00742A13" w:rsidRPr="00690092">
        <w:rPr>
          <w:rFonts w:ascii="Times New Roman" w:eastAsia="Calibri" w:hAnsi="Times New Roman"/>
          <w:sz w:val="28"/>
          <w:szCs w:val="28"/>
        </w:rPr>
        <w:t xml:space="preserve"> на инвестиционното предложение.</w:t>
      </w:r>
    </w:p>
    <w:p w:rsidR="00484362" w:rsidRPr="00690092" w:rsidRDefault="00484362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9B4D38" w:rsidRPr="00690092" w:rsidRDefault="009B4D3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D95AE1" w:rsidRPr="00690092" w:rsidRDefault="0053217E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0092">
        <w:rPr>
          <w:rFonts w:ascii="Times New Roman" w:hAnsi="Times New Roman"/>
          <w:b/>
          <w:sz w:val="28"/>
          <w:szCs w:val="28"/>
        </w:rPr>
        <w:t>IV.   ХАРАКТЕРИСТИКИ НА ПОТЕНЦИАЛНОТО ВЪЗДЕЙСТВИЕ</w:t>
      </w:r>
    </w:p>
    <w:p w:rsidR="00D95AE1" w:rsidRPr="00690092" w:rsidRDefault="00D95AE1" w:rsidP="00FD2CF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(кратко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описание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възможните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въздействия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вследствие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реализацията на инвестиционното предложение):     </w:t>
      </w:r>
    </w:p>
    <w:p w:rsidR="0028798D" w:rsidRPr="00690092" w:rsidRDefault="0028798D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1.   Въздействие върху хората и тяхното здраве, земеползването,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материалните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активи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атмосферния въздух,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атмосферата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водите, почвата,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земните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недра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, ландшафта,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природните обекти,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минералното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разнообразие, биологичното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разнообразие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неговите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елементи и защитените територии на единични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групови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недвижими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културни ценности, както и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очакваното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въздействие от естествени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антропогенни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вещества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процеси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, различните видове отпадъци и техните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местонахождения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рисковите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енергийни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източници -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шумове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вибрации, радиации, както и някои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генетично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модифицирани</w:t>
      </w:r>
      <w:proofErr w:type="spellEnd"/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организми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.  </w:t>
      </w:r>
    </w:p>
    <w:p w:rsidR="0028798D" w:rsidRPr="00690092" w:rsidRDefault="00B962C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При</w:t>
      </w:r>
      <w:r w:rsidR="0028798D" w:rsidRPr="00690092">
        <w:rPr>
          <w:rFonts w:ascii="Times New Roman" w:eastAsia="Calibri" w:hAnsi="Times New Roman"/>
          <w:sz w:val="28"/>
          <w:szCs w:val="28"/>
        </w:rPr>
        <w:t xml:space="preserve"> експлоатацията на обекта не се очаква да има негативно въздействие върху хората. Процесът на изграждане и експлоатация на </w:t>
      </w:r>
      <w:r w:rsidR="002F453D" w:rsidRPr="00690092">
        <w:rPr>
          <w:rFonts w:ascii="Times New Roman" w:eastAsia="Calibri" w:hAnsi="Times New Roman"/>
          <w:sz w:val="28"/>
          <w:szCs w:val="28"/>
          <w:lang w:val="bg-BG"/>
        </w:rPr>
        <w:t>обекта</w:t>
      </w:r>
      <w:r w:rsidR="0028798D" w:rsidRPr="00690092">
        <w:rPr>
          <w:rFonts w:ascii="Times New Roman" w:eastAsia="Calibri" w:hAnsi="Times New Roman"/>
          <w:sz w:val="28"/>
          <w:szCs w:val="28"/>
        </w:rPr>
        <w:t xml:space="preserve"> ще бъде съобразен с всички норми изисквания и няма да води до </w:t>
      </w:r>
      <w:proofErr w:type="spellStart"/>
      <w:r w:rsidR="0028798D" w:rsidRPr="00690092">
        <w:rPr>
          <w:rFonts w:ascii="Times New Roman" w:eastAsia="Calibri" w:hAnsi="Times New Roman"/>
          <w:sz w:val="28"/>
          <w:szCs w:val="28"/>
        </w:rPr>
        <w:t>значими</w:t>
      </w:r>
      <w:proofErr w:type="spellEnd"/>
      <w:r w:rsidR="0028798D"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8798D" w:rsidRPr="00690092">
        <w:rPr>
          <w:rFonts w:ascii="Times New Roman" w:eastAsia="Calibri" w:hAnsi="Times New Roman"/>
          <w:sz w:val="28"/>
          <w:szCs w:val="28"/>
        </w:rPr>
        <w:t>негативни</w:t>
      </w:r>
      <w:proofErr w:type="spellEnd"/>
      <w:r w:rsidR="0028798D" w:rsidRPr="00690092">
        <w:rPr>
          <w:rFonts w:ascii="Times New Roman" w:eastAsia="Calibri" w:hAnsi="Times New Roman"/>
          <w:sz w:val="28"/>
          <w:szCs w:val="28"/>
        </w:rPr>
        <w:t xml:space="preserve"> последици по отношение на околната среда. </w:t>
      </w:r>
    </w:p>
    <w:p w:rsidR="009C4ABB" w:rsidRPr="00690092" w:rsidRDefault="009C4AB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Не се очаква отрицателно въздействие върху здравето на хората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заети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с дейността, тъй като дейността не е източник на вредни вещества, шум,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електромагнитни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полета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или други вредни физични фактори.</w:t>
      </w:r>
    </w:p>
    <w:p w:rsidR="009C4ABB" w:rsidRPr="00690092" w:rsidRDefault="009C4AB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Въздействие върху земеделието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материалните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активи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– няма, тъй като дейността ще се извършва само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предлаганата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площадка.</w:t>
      </w:r>
    </w:p>
    <w:p w:rsidR="009C4ABB" w:rsidRPr="00690092" w:rsidRDefault="009C4AB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Не се очаква въздействие върху атмосферния въздух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атмосферата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тъй като в обекта няма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организирани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и/или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неорганизирани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емисии и прах, които биха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повлияли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качеството на атмосферния въздух.</w:t>
      </w:r>
    </w:p>
    <w:p w:rsidR="009C4ABB" w:rsidRPr="00690092" w:rsidRDefault="009C4AB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Не се очаква отрицателно въздействие върху водите. Отпадъчните битово-фекални води </w:t>
      </w:r>
      <w:r w:rsidR="001C0F0D">
        <w:rPr>
          <w:rFonts w:ascii="Times New Roman" w:eastAsia="Calibri" w:hAnsi="Times New Roman"/>
          <w:sz w:val="28"/>
          <w:szCs w:val="28"/>
          <w:lang w:val="bg-BG"/>
        </w:rPr>
        <w:t>ще</w:t>
      </w:r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r w:rsidR="0006402A" w:rsidRPr="00690092">
        <w:rPr>
          <w:rFonts w:ascii="Times New Roman" w:eastAsia="Calibri" w:hAnsi="Times New Roman"/>
          <w:sz w:val="28"/>
          <w:szCs w:val="28"/>
          <w:lang w:val="bg-BG"/>
        </w:rPr>
        <w:t>се</w:t>
      </w:r>
      <w:r w:rsidRPr="00690092">
        <w:rPr>
          <w:rFonts w:ascii="Times New Roman" w:eastAsia="Calibri" w:hAnsi="Times New Roman"/>
          <w:sz w:val="28"/>
          <w:szCs w:val="28"/>
        </w:rPr>
        <w:t xml:space="preserve"> заустват </w:t>
      </w:r>
      <w:proofErr w:type="gramStart"/>
      <w:r w:rsidRPr="00690092">
        <w:rPr>
          <w:rFonts w:ascii="Times New Roman" w:eastAsia="Calibri" w:hAnsi="Times New Roman"/>
          <w:sz w:val="28"/>
          <w:szCs w:val="28"/>
        </w:rPr>
        <w:t>в</w:t>
      </w:r>
      <w:r w:rsidR="001C0F0D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1E77CD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B962CB" w:rsidRPr="00690092">
        <w:rPr>
          <w:rFonts w:ascii="Times New Roman" w:eastAsia="Calibri" w:hAnsi="Times New Roman"/>
          <w:sz w:val="28"/>
          <w:szCs w:val="28"/>
          <w:lang w:val="bg-BG"/>
        </w:rPr>
        <w:t>безотточна</w:t>
      </w:r>
      <w:proofErr w:type="gramEnd"/>
      <w:r w:rsidR="00B962CB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1C0F0D">
        <w:rPr>
          <w:rFonts w:ascii="Times New Roman" w:eastAsia="Calibri" w:hAnsi="Times New Roman"/>
          <w:sz w:val="28"/>
          <w:szCs w:val="28"/>
          <w:lang w:val="bg-BG"/>
        </w:rPr>
        <w:t xml:space="preserve">изгребна </w:t>
      </w:r>
      <w:r w:rsidR="00B962CB" w:rsidRPr="00690092">
        <w:rPr>
          <w:rFonts w:ascii="Times New Roman" w:eastAsia="Calibri" w:hAnsi="Times New Roman"/>
          <w:sz w:val="28"/>
          <w:szCs w:val="28"/>
          <w:lang w:val="bg-BG"/>
        </w:rPr>
        <w:t>яма</w:t>
      </w:r>
      <w:r w:rsidR="001C0F0D">
        <w:rPr>
          <w:rFonts w:ascii="Times New Roman" w:eastAsia="Calibri" w:hAnsi="Times New Roman"/>
          <w:sz w:val="28"/>
          <w:szCs w:val="28"/>
          <w:lang w:val="bg-BG"/>
        </w:rPr>
        <w:t>, която ще бъде изградена в имота.</w:t>
      </w:r>
    </w:p>
    <w:p w:rsidR="009C4ABB" w:rsidRPr="00690092" w:rsidRDefault="009C4AB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Въздействие върху почвата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земните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недра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– не се очаква отрицателно въздействие. </w:t>
      </w:r>
    </w:p>
    <w:p w:rsidR="009C4ABB" w:rsidRPr="00690092" w:rsidRDefault="009C4AB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Върху останалите компоненти на околната среда - природните обекти,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минералното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разнообразие, биологичното разнообразие 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неговите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елементи, както и някои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генетично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модифицирани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организми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не се очаква въздействие от страна на </w:t>
      </w:r>
      <w:proofErr w:type="spellStart"/>
      <w:r w:rsidR="00B962CB" w:rsidRPr="00690092">
        <w:rPr>
          <w:rFonts w:ascii="Times New Roman" w:eastAsia="Calibri" w:hAnsi="Times New Roman"/>
          <w:sz w:val="28"/>
          <w:szCs w:val="28"/>
          <w:lang w:val="bg-BG"/>
        </w:rPr>
        <w:t>реализиранет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о на </w:t>
      </w:r>
      <w:r w:rsidR="00114D41" w:rsidRPr="00690092">
        <w:rPr>
          <w:rFonts w:ascii="Times New Roman" w:eastAsia="Calibri" w:hAnsi="Times New Roman"/>
          <w:sz w:val="28"/>
          <w:szCs w:val="28"/>
          <w:lang w:val="bg-BG"/>
        </w:rPr>
        <w:t>обекта</w:t>
      </w:r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D95AE1" w:rsidRPr="00690092" w:rsidRDefault="00D95AE1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</w:rPr>
      </w:pPr>
      <w:r w:rsidRPr="00690092">
        <w:rPr>
          <w:rFonts w:ascii="Times New Roman" w:eastAsia="Calibri" w:hAnsi="Times New Roman"/>
          <w:sz w:val="28"/>
          <w:szCs w:val="28"/>
          <w:highlight w:val="green"/>
        </w:rPr>
        <w:t xml:space="preserve">   </w:t>
      </w:r>
    </w:p>
    <w:p w:rsidR="00D95AE1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2.   Въздействие върху елементи от Националната екологична мрежа,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включително на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разположените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в близост до обекта на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инвестиционното предложение.     </w:t>
      </w:r>
    </w:p>
    <w:p w:rsidR="00455C7B" w:rsidRPr="00690092" w:rsidRDefault="00455C7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От представеното</w:t>
      </w:r>
      <w:r w:rsidRPr="00690092">
        <w:rPr>
          <w:rFonts w:ascii="Times New Roman" w:eastAsia="Calibri" w:hAnsi="Times New Roman"/>
          <w:sz w:val="28"/>
          <w:szCs w:val="28"/>
        </w:rPr>
        <w:t xml:space="preserve"> писмо №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ОВОС–</w:t>
      </w:r>
      <w:r w:rsidR="0054337A" w:rsidRPr="00690092">
        <w:rPr>
          <w:rFonts w:ascii="Times New Roman" w:eastAsia="Calibri" w:hAnsi="Times New Roman"/>
          <w:sz w:val="28"/>
          <w:szCs w:val="28"/>
          <w:lang w:val="bg-BG"/>
        </w:rPr>
        <w:t>372/2/ от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54337A" w:rsidRPr="00690092">
        <w:rPr>
          <w:rFonts w:ascii="Times New Roman" w:eastAsia="Calibri" w:hAnsi="Times New Roman"/>
          <w:sz w:val="28"/>
          <w:szCs w:val="28"/>
          <w:lang w:val="bg-BG"/>
        </w:rPr>
        <w:t>20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.0</w:t>
      </w:r>
      <w:r w:rsidR="0054337A" w:rsidRPr="00690092">
        <w:rPr>
          <w:rFonts w:ascii="Times New Roman" w:eastAsia="Calibri" w:hAnsi="Times New Roman"/>
          <w:sz w:val="28"/>
          <w:szCs w:val="28"/>
          <w:lang w:val="bg-BG"/>
        </w:rPr>
        <w:t>2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.20</w:t>
      </w:r>
      <w:r w:rsidR="0054337A" w:rsidRPr="00690092">
        <w:rPr>
          <w:rFonts w:ascii="Times New Roman" w:eastAsia="Calibri" w:hAnsi="Times New Roman"/>
          <w:sz w:val="28"/>
          <w:szCs w:val="28"/>
          <w:lang w:val="bg-BG"/>
        </w:rPr>
        <w:t>20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г., издадено от Регионална инспекция – Пловдив при МОСВ</w:t>
      </w:r>
      <w:r w:rsidRPr="00690092">
        <w:rPr>
          <w:rFonts w:ascii="Times New Roman" w:eastAsia="Calibri" w:hAnsi="Times New Roman"/>
          <w:sz w:val="28"/>
          <w:szCs w:val="28"/>
        </w:rPr>
        <w:t xml:space="preserve">,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е видно, че </w:t>
      </w:r>
      <w:r w:rsidRPr="00690092">
        <w:rPr>
          <w:rFonts w:ascii="Times New Roman" w:eastAsia="Calibri" w:hAnsi="Times New Roman"/>
          <w:sz w:val="28"/>
          <w:szCs w:val="28"/>
        </w:rPr>
        <w:t xml:space="preserve">имотът, предмет на ИП,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не </w:t>
      </w:r>
      <w:r w:rsidRPr="00690092">
        <w:rPr>
          <w:rFonts w:ascii="Times New Roman" w:eastAsia="Calibri" w:hAnsi="Times New Roman"/>
          <w:sz w:val="28"/>
          <w:szCs w:val="28"/>
        </w:rPr>
        <w:t>попада в границите на защитен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и</w:t>
      </w:r>
      <w:r w:rsidRPr="00690092">
        <w:rPr>
          <w:rFonts w:ascii="Times New Roman" w:eastAsia="Calibri" w:hAnsi="Times New Roman"/>
          <w:sz w:val="28"/>
          <w:szCs w:val="28"/>
        </w:rPr>
        <w:t xml:space="preserve"> зон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и. </w:t>
      </w:r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Въз основа на представената информация и на основание чл. 31 от ЗБР и чл. 2, ал. 1, т. 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lastRenderedPageBreak/>
        <w:t xml:space="preserve">предмета и целите на опазване на най-близката защитена зона от Европейската екологична мрежа „НАТУРА 2000“ – </w:t>
      </w:r>
      <w:r w:rsidRPr="00690092">
        <w:rPr>
          <w:rFonts w:ascii="Times New Roman" w:eastAsia="Calibri" w:hAnsi="Times New Roman"/>
          <w:sz w:val="28"/>
          <w:szCs w:val="28"/>
        </w:rPr>
        <w:t>BG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000</w:t>
      </w:r>
      <w:r w:rsidR="00B97E4E" w:rsidRPr="00690092">
        <w:rPr>
          <w:rFonts w:ascii="Times New Roman" w:eastAsia="Calibri" w:hAnsi="Times New Roman"/>
          <w:sz w:val="28"/>
          <w:szCs w:val="28"/>
          <w:lang w:val="bg-BG"/>
        </w:rPr>
        <w:t>0429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„</w:t>
      </w:r>
      <w:r w:rsidR="00B97E4E" w:rsidRPr="00690092">
        <w:rPr>
          <w:rFonts w:ascii="Times New Roman" w:eastAsia="Calibri" w:hAnsi="Times New Roman"/>
          <w:sz w:val="28"/>
          <w:szCs w:val="28"/>
          <w:lang w:val="bg-BG"/>
        </w:rPr>
        <w:t>Река Стряма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“.</w:t>
      </w:r>
    </w:p>
    <w:p w:rsidR="00142671" w:rsidRPr="00690092" w:rsidRDefault="00142671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Основните цели са запазване на площта на природните местообитания и местообитанията на видовете и техните популации, предмет на опазване в рамките на защитената зона, както и запазване на естественото състояние на природните местообитания и местообитанията на видовете, предмет на опазване в рамките на защитената зона, включително и на естествения за тези местообитания видов състав, характерни видове и условия на средата.</w:t>
      </w:r>
    </w:p>
    <w:p w:rsidR="009104D8" w:rsidRPr="00690092" w:rsidRDefault="00455C7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Няма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локализирани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паметници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 културно-историческото наследство.</w:t>
      </w:r>
    </w:p>
    <w:p w:rsidR="009104D8" w:rsidRPr="00690092" w:rsidRDefault="009104D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>Не се очакват отрицателни въздействия по отношение на компонентите на околната среда и здравето на хората.</w:t>
      </w:r>
    </w:p>
    <w:p w:rsidR="00D95AE1" w:rsidRPr="00690092" w:rsidRDefault="009104D8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90092">
        <w:rPr>
          <w:rFonts w:ascii="Times New Roman" w:eastAsia="Calibri" w:hAnsi="Times New Roman"/>
          <w:sz w:val="28"/>
          <w:szCs w:val="28"/>
        </w:rPr>
        <w:t xml:space="preserve">Въздействието върху околната среда по време на строителството и ползването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строежа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, включително защита от шум, се очаква в границите на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нормите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за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подобен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вид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строежи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9104D8" w:rsidRPr="00690092" w:rsidRDefault="009104D8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green"/>
          <w:lang w:val="bg-BG"/>
        </w:rPr>
      </w:pPr>
    </w:p>
    <w:p w:rsidR="00D96F40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3.   Вид на въздействието (пряко,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непряко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, вторично,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кумулативно, краткотрайно,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средно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-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дълготрайно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постоянно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временно,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положително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 отрицателно).</w:t>
      </w:r>
      <w:r w:rsidRPr="00690092">
        <w:rPr>
          <w:rFonts w:ascii="Times New Roman" w:hAnsi="Times New Roman"/>
          <w:sz w:val="28"/>
          <w:szCs w:val="28"/>
        </w:rPr>
        <w:t xml:space="preserve">  </w:t>
      </w:r>
    </w:p>
    <w:p w:rsidR="00634E78" w:rsidRPr="00690092" w:rsidRDefault="00C57340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Реализацията на инвестиционното предложение няма да окаже неблагоприятно въздействие </w:t>
      </w:r>
      <w:r w:rsidRPr="00690092">
        <w:rPr>
          <w:rFonts w:ascii="Times New Roman" w:hAnsi="Times New Roman"/>
          <w:sz w:val="28"/>
          <w:szCs w:val="28"/>
        </w:rPr>
        <w:t>по отношение на компонентите на околната среда и здравето на хората.</w:t>
      </w:r>
      <w:r w:rsidRPr="00690092">
        <w:rPr>
          <w:rFonts w:ascii="Times New Roman" w:hAnsi="Times New Roman"/>
          <w:sz w:val="28"/>
          <w:szCs w:val="28"/>
          <w:lang w:val="bg-BG"/>
        </w:rPr>
        <w:t xml:space="preserve"> Няма да бъдат засегнати чужди интереси и собственост.</w:t>
      </w:r>
    </w:p>
    <w:p w:rsidR="008625A7" w:rsidRPr="00690092" w:rsidRDefault="008625A7" w:rsidP="00FD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F3EC0" w:rsidRPr="00690092" w:rsidRDefault="000F3EC0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873B49" w:rsidRPr="00690092" w:rsidRDefault="00D95AE1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4.   Обхват на въздействието - географски район;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засегнато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население;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eastAsia="Calibri" w:hAnsi="Times New Roman"/>
          <w:b/>
          <w:sz w:val="28"/>
          <w:szCs w:val="28"/>
        </w:rPr>
        <w:t xml:space="preserve">населени места (наименование, вид - град, село, </w:t>
      </w:r>
      <w:proofErr w:type="spellStart"/>
      <w:r w:rsidRPr="00690092">
        <w:rPr>
          <w:rFonts w:ascii="Times New Roman" w:eastAsia="Calibri" w:hAnsi="Times New Roman"/>
          <w:b/>
          <w:sz w:val="28"/>
          <w:szCs w:val="28"/>
        </w:rPr>
        <w:t>курортно</w:t>
      </w:r>
      <w:proofErr w:type="spellEnd"/>
      <w:r w:rsidRPr="00690092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spellStart"/>
      <w:r w:rsidRPr="00690092">
        <w:rPr>
          <w:rFonts w:ascii="Times New Roman" w:eastAsia="Calibri" w:hAnsi="Times New Roman"/>
          <w:b/>
          <w:sz w:val="28"/>
          <w:szCs w:val="28"/>
        </w:rPr>
        <w:t>селище</w:t>
      </w:r>
      <w:proofErr w:type="spellEnd"/>
      <w:r w:rsidRPr="00690092">
        <w:rPr>
          <w:rFonts w:ascii="Times New Roman" w:eastAsia="Calibri" w:hAnsi="Times New Roman"/>
          <w:b/>
          <w:sz w:val="28"/>
          <w:szCs w:val="28"/>
        </w:rPr>
        <w:t xml:space="preserve">, брой жители и </w:t>
      </w:r>
      <w:proofErr w:type="spellStart"/>
      <w:r w:rsidRPr="00690092">
        <w:rPr>
          <w:rFonts w:ascii="Times New Roman" w:eastAsia="Calibri" w:hAnsi="Times New Roman"/>
          <w:b/>
          <w:sz w:val="28"/>
          <w:szCs w:val="28"/>
        </w:rPr>
        <w:t>др</w:t>
      </w:r>
      <w:proofErr w:type="spellEnd"/>
      <w:r w:rsidRPr="00690092">
        <w:rPr>
          <w:rFonts w:ascii="Times New Roman" w:eastAsia="Calibri" w:hAnsi="Times New Roman"/>
          <w:b/>
          <w:sz w:val="28"/>
          <w:szCs w:val="28"/>
        </w:rPr>
        <w:t>.).</w:t>
      </w:r>
    </w:p>
    <w:p w:rsidR="00873B49" w:rsidRPr="00690092" w:rsidRDefault="00873B49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Инвестиционното предложение</w:t>
      </w:r>
      <w:r w:rsidRPr="00690092">
        <w:rPr>
          <w:rFonts w:ascii="Times New Roman" w:eastAsia="Calibri" w:hAnsi="Times New Roman"/>
          <w:sz w:val="28"/>
          <w:szCs w:val="28"/>
        </w:rPr>
        <w:t xml:space="preserve"> ще се реализира 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в </w:t>
      </w:r>
      <w:r w:rsidR="004E5601" w:rsidRPr="00690092">
        <w:rPr>
          <w:rFonts w:ascii="Times New Roman" w:hAnsi="Times New Roman"/>
          <w:sz w:val="28"/>
          <w:szCs w:val="28"/>
        </w:rPr>
        <w:t>п</w:t>
      </w:r>
      <w:r w:rsidR="004E5601" w:rsidRPr="00690092">
        <w:rPr>
          <w:rFonts w:ascii="Times New Roman" w:hAnsi="Times New Roman"/>
          <w:color w:val="000000"/>
          <w:sz w:val="28"/>
          <w:szCs w:val="28"/>
        </w:rPr>
        <w:t xml:space="preserve">оземлен имот с идентификатор </w:t>
      </w:r>
      <w:r w:rsidR="007506CA" w:rsidRPr="00690092">
        <w:rPr>
          <w:rFonts w:ascii="Times New Roman" w:hAnsi="Times New Roman"/>
          <w:color w:val="000000"/>
          <w:sz w:val="28"/>
          <w:szCs w:val="28"/>
          <w:lang w:val="bg-BG"/>
        </w:rPr>
        <w:t>47086.501.431</w:t>
      </w:r>
      <w:r w:rsidR="004E5601" w:rsidRPr="00690092">
        <w:rPr>
          <w:rFonts w:ascii="Times New Roman" w:hAnsi="Times New Roman"/>
          <w:color w:val="000000"/>
          <w:sz w:val="28"/>
          <w:szCs w:val="28"/>
        </w:rPr>
        <w:t xml:space="preserve"> по кадастралната карта и кадастралните регистри на с. </w:t>
      </w:r>
      <w:r w:rsidR="007506CA" w:rsidRPr="00690092">
        <w:rPr>
          <w:rFonts w:ascii="Times New Roman" w:hAnsi="Times New Roman"/>
          <w:color w:val="000000"/>
          <w:sz w:val="28"/>
          <w:szCs w:val="28"/>
          <w:lang w:val="bg-BG"/>
        </w:rPr>
        <w:t>Маноле</w:t>
      </w:r>
      <w:r w:rsidR="004E5601" w:rsidRPr="00690092">
        <w:rPr>
          <w:rFonts w:ascii="Times New Roman" w:hAnsi="Times New Roman"/>
          <w:color w:val="000000"/>
          <w:sz w:val="28"/>
          <w:szCs w:val="28"/>
        </w:rPr>
        <w:t xml:space="preserve">, Община „Марица“, </w:t>
      </w:r>
      <w:r w:rsidR="004E5601" w:rsidRPr="00690092">
        <w:rPr>
          <w:rFonts w:ascii="Times New Roman" w:hAnsi="Times New Roman"/>
          <w:sz w:val="28"/>
          <w:szCs w:val="28"/>
        </w:rPr>
        <w:t xml:space="preserve"> Област Пловдив</w:t>
      </w:r>
      <w:r w:rsidR="004E5601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, който е с площ от </w:t>
      </w:r>
      <w:r w:rsidR="007506CA" w:rsidRPr="00690092">
        <w:rPr>
          <w:rFonts w:ascii="Times New Roman" w:eastAsia="Calibri" w:hAnsi="Times New Roman"/>
          <w:sz w:val="28"/>
          <w:szCs w:val="28"/>
          <w:lang w:val="bg-BG"/>
        </w:rPr>
        <w:t>1981</w:t>
      </w:r>
      <w:r w:rsidR="004E5601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кв.м. </w:t>
      </w:r>
      <w:r w:rsidRPr="00690092">
        <w:rPr>
          <w:rFonts w:ascii="Times New Roman" w:eastAsia="Calibri" w:hAnsi="Times New Roman"/>
          <w:sz w:val="28"/>
          <w:szCs w:val="28"/>
        </w:rPr>
        <w:t xml:space="preserve">и няма да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засегне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</w:t>
      </w:r>
      <w:r w:rsidR="00864718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негативно </w:t>
      </w:r>
      <w:r w:rsidRPr="00690092">
        <w:rPr>
          <w:rFonts w:ascii="Times New Roman" w:eastAsia="Calibri" w:hAnsi="Times New Roman"/>
          <w:sz w:val="28"/>
          <w:szCs w:val="28"/>
        </w:rPr>
        <w:t xml:space="preserve">по </w:t>
      </w:r>
      <w:proofErr w:type="spellStart"/>
      <w:r w:rsidRPr="00690092">
        <w:rPr>
          <w:rFonts w:ascii="Times New Roman" w:eastAsia="Calibri" w:hAnsi="Times New Roman"/>
          <w:sz w:val="28"/>
          <w:szCs w:val="28"/>
        </w:rPr>
        <w:t>никакъв</w:t>
      </w:r>
      <w:proofErr w:type="spellEnd"/>
      <w:r w:rsidRPr="00690092">
        <w:rPr>
          <w:rFonts w:ascii="Times New Roman" w:eastAsia="Calibri" w:hAnsi="Times New Roman"/>
          <w:sz w:val="28"/>
          <w:szCs w:val="28"/>
        </w:rPr>
        <w:t xml:space="preserve"> начин населението </w:t>
      </w:r>
      <w:r w:rsidR="00F475FA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на село </w:t>
      </w:r>
      <w:r w:rsidR="007506CA" w:rsidRPr="00690092">
        <w:rPr>
          <w:rFonts w:ascii="Times New Roman" w:eastAsia="Calibri" w:hAnsi="Times New Roman"/>
          <w:sz w:val="28"/>
          <w:szCs w:val="28"/>
          <w:lang w:val="bg-BG"/>
        </w:rPr>
        <w:t>Маноле</w:t>
      </w:r>
      <w:r w:rsidRPr="00690092">
        <w:rPr>
          <w:rFonts w:ascii="Times New Roman" w:eastAsia="Calibri" w:hAnsi="Times New Roman"/>
          <w:sz w:val="28"/>
          <w:szCs w:val="28"/>
        </w:rPr>
        <w:t>.</w:t>
      </w:r>
    </w:p>
    <w:p w:rsidR="001A2C6F" w:rsidRPr="00690092" w:rsidRDefault="00B962C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Изграждането</w:t>
      </w:r>
      <w:r w:rsidR="001A2C6F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и експлоатацията на производствения обект не засяга курортни селища, спортни съоръжения, болнични заведения, центрове за рехабилитация и др. заведения за обществено ползване, както и обекти със стопанско предназначение.</w:t>
      </w:r>
    </w:p>
    <w:p w:rsidR="00006DDB" w:rsidRPr="00690092" w:rsidRDefault="00006DD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9A6D46" w:rsidRPr="00690092" w:rsidRDefault="00D95AE1" w:rsidP="00FD2C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5.   Вероятност на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поява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въздействието.</w:t>
      </w:r>
      <w:r w:rsidRPr="00690092">
        <w:rPr>
          <w:rFonts w:ascii="Times New Roman" w:hAnsi="Times New Roman"/>
          <w:sz w:val="28"/>
          <w:szCs w:val="28"/>
        </w:rPr>
        <w:t xml:space="preserve">     </w:t>
      </w:r>
    </w:p>
    <w:p w:rsidR="001F7206" w:rsidRPr="00690092" w:rsidRDefault="001F7206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При реализацията на проекта за изграждане на </w:t>
      </w:r>
      <w:r w:rsidR="00D318C8" w:rsidRPr="00690092">
        <w:rPr>
          <w:rFonts w:ascii="Times New Roman" w:eastAsia="Calibri" w:hAnsi="Times New Roman"/>
          <w:sz w:val="28"/>
          <w:szCs w:val="28"/>
          <w:lang w:val="bg-BG"/>
        </w:rPr>
        <w:t>сладкарска работилница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няма вероятност за поява на каквито и да е отрицателни или потенциални въздействия, тъй като ще бъдат спазени всички мерки за недопускането им.</w:t>
      </w:r>
    </w:p>
    <w:p w:rsidR="00B962CB" w:rsidRPr="00690092" w:rsidRDefault="00B962CB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bg-BG"/>
        </w:rPr>
      </w:pPr>
    </w:p>
    <w:p w:rsidR="00A93370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6. 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Продължителност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честота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обратимост</w:t>
      </w:r>
      <w:proofErr w:type="spellEnd"/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на въздействието.</w:t>
      </w:r>
      <w:r w:rsidRPr="00690092">
        <w:rPr>
          <w:rFonts w:ascii="Times New Roman" w:hAnsi="Times New Roman"/>
          <w:sz w:val="28"/>
          <w:szCs w:val="28"/>
        </w:rPr>
        <w:t xml:space="preserve">     </w:t>
      </w:r>
    </w:p>
    <w:p w:rsidR="00E36F2A" w:rsidRPr="00690092" w:rsidRDefault="00E36F2A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Продължителността на въздействието по време на експлоатацията на сладкарската работилница е за целия срок на съществуване</w:t>
      </w:r>
      <w:r w:rsidR="00D45ADB" w:rsidRPr="00690092">
        <w:rPr>
          <w:rFonts w:ascii="Times New Roman" w:eastAsia="Calibri" w:hAnsi="Times New Roman"/>
          <w:sz w:val="28"/>
          <w:szCs w:val="28"/>
          <w:lang w:val="bg-BG"/>
        </w:rPr>
        <w:t>то и функционирането й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>.</w:t>
      </w:r>
    </w:p>
    <w:p w:rsidR="00CE6141" w:rsidRPr="00690092" w:rsidRDefault="00CE6141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lastRenderedPageBreak/>
        <w:t>Въздействието върху компонентите на околната среда е характерно за такъв тип обекти. Същото е минимално по време на експлоатация</w:t>
      </w:r>
      <w:r w:rsidR="00B20684" w:rsidRPr="00690092">
        <w:rPr>
          <w:rFonts w:ascii="Times New Roman" w:eastAsia="Calibri" w:hAnsi="Times New Roman"/>
          <w:sz w:val="28"/>
          <w:szCs w:val="28"/>
          <w:lang w:val="bg-BG"/>
        </w:rPr>
        <w:t>та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на обекта</w:t>
      </w:r>
      <w:r w:rsidR="00202871" w:rsidRPr="00690092">
        <w:rPr>
          <w:rFonts w:ascii="Times New Roman" w:eastAsia="Calibri" w:hAnsi="Times New Roman"/>
          <w:sz w:val="28"/>
          <w:szCs w:val="28"/>
          <w:lang w:val="bg-BG"/>
        </w:rPr>
        <w:t>,</w:t>
      </w: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</w:t>
      </w:r>
      <w:r w:rsidR="00202871" w:rsidRPr="00690092">
        <w:rPr>
          <w:rFonts w:ascii="Times New Roman" w:eastAsia="Calibri" w:hAnsi="Times New Roman"/>
          <w:sz w:val="28"/>
          <w:szCs w:val="28"/>
          <w:lang w:val="bg-BG"/>
        </w:rPr>
        <w:t>като появата му зависи от  поръчките и изпълнението им.</w:t>
      </w:r>
    </w:p>
    <w:p w:rsidR="009A6D46" w:rsidRPr="00690092" w:rsidRDefault="009A6D46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05710B" w:rsidRPr="00690092" w:rsidRDefault="00D95AE1" w:rsidP="00FD2C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>7.   Мерки, които е необходимо да се включат в инвестиционното предложение, свързани с предотвратяване,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 xml:space="preserve">намаляване или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компенсиране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значителните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отрицателни</w:t>
      </w:r>
      <w:r w:rsidRPr="00690092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Pr="00690092">
        <w:rPr>
          <w:rFonts w:ascii="Times New Roman" w:hAnsi="Times New Roman"/>
          <w:b/>
          <w:sz w:val="28"/>
          <w:szCs w:val="28"/>
        </w:rPr>
        <w:t>въздействия върху околната среда и човешкото здраве.</w:t>
      </w:r>
      <w:r w:rsidRPr="00690092">
        <w:rPr>
          <w:rFonts w:ascii="Times New Roman" w:hAnsi="Times New Roman"/>
          <w:sz w:val="28"/>
          <w:szCs w:val="28"/>
        </w:rPr>
        <w:t xml:space="preserve">  </w:t>
      </w:r>
    </w:p>
    <w:p w:rsidR="0005710B" w:rsidRPr="00690092" w:rsidRDefault="00BA04AD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Мерките</w:t>
      </w:r>
      <w:r w:rsidR="0005710B"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са свързани с опазване на компонентите на околната среда и околните терени от замърсяване и увреждане при експлоатацията на обекта. </w:t>
      </w:r>
    </w:p>
    <w:p w:rsidR="000F3EC0" w:rsidRPr="00690092" w:rsidRDefault="007506CA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-Да не се допуска замърсяване на повърхностните и подземни води от дейностите по реализация на инвестиционното предложение.</w:t>
      </w:r>
    </w:p>
    <w:p w:rsidR="007506CA" w:rsidRPr="00690092" w:rsidRDefault="007506CA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>-</w:t>
      </w:r>
      <w:proofErr w:type="spellStart"/>
      <w:r w:rsidRPr="00690092">
        <w:rPr>
          <w:rFonts w:ascii="Times New Roman" w:eastAsia="Calibri" w:hAnsi="Times New Roman"/>
          <w:sz w:val="28"/>
          <w:szCs w:val="28"/>
          <w:lang w:val="bg-BG"/>
        </w:rPr>
        <w:t>Дасе</w:t>
      </w:r>
      <w:proofErr w:type="spellEnd"/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изгради водоплътна изгребна яма с подходящ обем, като периодично отпадъчните води се извозват от </w:t>
      </w:r>
      <w:proofErr w:type="spellStart"/>
      <w:r w:rsidRPr="00690092">
        <w:rPr>
          <w:rFonts w:ascii="Times New Roman" w:eastAsia="Calibri" w:hAnsi="Times New Roman"/>
          <w:sz w:val="28"/>
          <w:szCs w:val="28"/>
          <w:lang w:val="bg-BG"/>
        </w:rPr>
        <w:t>лицендирана</w:t>
      </w:r>
      <w:proofErr w:type="spellEnd"/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фирма до ПСОВ</w:t>
      </w:r>
    </w:p>
    <w:p w:rsidR="007506CA" w:rsidRPr="00690092" w:rsidRDefault="007506CA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-Да се сключи договор с „В и К“ оператор за приемане и пречистване на формираните отпадъчни води в съществуваща ПСОВ.  </w:t>
      </w:r>
    </w:p>
    <w:p w:rsidR="00F653F1" w:rsidRPr="00690092" w:rsidRDefault="00F653F1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По време на експлоатацията на обекта се предвижда постоянен контрол върху изправността на техниката и връзките между елементите, осигуряване на подходящо работно облекло и лични предпазни средства на работниците. </w:t>
      </w:r>
    </w:p>
    <w:p w:rsidR="000F3EC0" w:rsidRPr="00690092" w:rsidRDefault="000F3EC0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</w:p>
    <w:p w:rsidR="000F3EC0" w:rsidRPr="00690092" w:rsidRDefault="000F3EC0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</w:p>
    <w:p w:rsidR="00D95AE1" w:rsidRPr="00690092" w:rsidRDefault="00BA04AD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От реализацията на инвестиционното предложение не се очакват съществени отрицателни въздействия по отношение компонентите на околната среда и здравето на хората. </w:t>
      </w:r>
    </w:p>
    <w:p w:rsidR="00161D70" w:rsidRPr="00690092" w:rsidRDefault="00161D70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green"/>
          <w:lang w:val="bg-BG"/>
        </w:rPr>
      </w:pPr>
    </w:p>
    <w:p w:rsidR="00D95AE1" w:rsidRPr="00690092" w:rsidRDefault="00D95AE1" w:rsidP="00FD2C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sz w:val="28"/>
          <w:szCs w:val="28"/>
        </w:rPr>
        <w:t xml:space="preserve">8.  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Трансграничен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 xml:space="preserve"> характер на </w:t>
      </w:r>
      <w:proofErr w:type="spellStart"/>
      <w:r w:rsidRPr="00690092">
        <w:rPr>
          <w:rFonts w:ascii="Times New Roman" w:hAnsi="Times New Roman"/>
          <w:b/>
          <w:sz w:val="28"/>
          <w:szCs w:val="28"/>
        </w:rPr>
        <w:t>въздействията</w:t>
      </w:r>
      <w:proofErr w:type="spellEnd"/>
      <w:r w:rsidRPr="00690092">
        <w:rPr>
          <w:rFonts w:ascii="Times New Roman" w:hAnsi="Times New Roman"/>
          <w:b/>
          <w:sz w:val="28"/>
          <w:szCs w:val="28"/>
        </w:rPr>
        <w:t>.</w:t>
      </w:r>
      <w:r w:rsidRPr="00690092">
        <w:rPr>
          <w:rFonts w:ascii="Times New Roman" w:hAnsi="Times New Roman"/>
          <w:b/>
          <w:bCs/>
          <w:sz w:val="28"/>
          <w:szCs w:val="28"/>
        </w:rPr>
        <w:t xml:space="preserve">     </w:t>
      </w:r>
    </w:p>
    <w:p w:rsidR="0005710B" w:rsidRPr="00690092" w:rsidRDefault="0005710B" w:rsidP="00FD2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bg-BG"/>
        </w:rPr>
      </w:pPr>
      <w:r w:rsidRPr="00690092">
        <w:rPr>
          <w:rFonts w:ascii="Times New Roman" w:eastAsia="Calibri" w:hAnsi="Times New Roman"/>
          <w:sz w:val="28"/>
          <w:szCs w:val="28"/>
          <w:lang w:val="bg-BG"/>
        </w:rPr>
        <w:t xml:space="preserve">    Реализацията на предложението не предполага трансгранично въздействие.</w:t>
      </w:r>
    </w:p>
    <w:p w:rsidR="00D95AE1" w:rsidRPr="00690092" w:rsidRDefault="00D95AE1" w:rsidP="00FD2CFC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</w:p>
    <w:p w:rsidR="000F3EC0" w:rsidRPr="00690092" w:rsidRDefault="000F3EC0" w:rsidP="00FD2CFC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bg-BG"/>
        </w:rPr>
      </w:pPr>
    </w:p>
    <w:p w:rsidR="00D95AE1" w:rsidRPr="00690092" w:rsidRDefault="00697068" w:rsidP="00FD2CFC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/>
          <w:iCs/>
          <w:sz w:val="28"/>
          <w:szCs w:val="28"/>
          <w:lang w:val="bg-BG"/>
        </w:rPr>
      </w:pPr>
      <w:r w:rsidRPr="00690092">
        <w:rPr>
          <w:rFonts w:ascii="Times New Roman" w:hAnsi="Times New Roman"/>
          <w:b/>
          <w:iCs/>
          <w:sz w:val="28"/>
          <w:szCs w:val="28"/>
          <w:lang w:val="bg-BG"/>
        </w:rPr>
        <w:t>В</w:t>
      </w:r>
      <w:r w:rsidR="0042106F" w:rsidRPr="00690092">
        <w:rPr>
          <w:rFonts w:ascii="Times New Roman" w:hAnsi="Times New Roman"/>
          <w:b/>
          <w:iCs/>
          <w:sz w:val="28"/>
          <w:szCs w:val="28"/>
          <w:lang w:val="bg-BG"/>
        </w:rPr>
        <w:t>ъзложител</w:t>
      </w:r>
      <w:r w:rsidR="0072756A" w:rsidRPr="00690092">
        <w:rPr>
          <w:rFonts w:ascii="Times New Roman" w:hAnsi="Times New Roman"/>
          <w:b/>
          <w:iCs/>
          <w:sz w:val="28"/>
          <w:szCs w:val="28"/>
          <w:lang w:val="bg-BG"/>
        </w:rPr>
        <w:t>:………</w:t>
      </w:r>
      <w:r w:rsidR="00EE2A07" w:rsidRPr="00690092">
        <w:rPr>
          <w:rFonts w:ascii="Times New Roman" w:hAnsi="Times New Roman"/>
          <w:b/>
          <w:iCs/>
          <w:sz w:val="28"/>
          <w:szCs w:val="28"/>
          <w:lang w:val="bg-BG"/>
        </w:rPr>
        <w:t>.........</w:t>
      </w:r>
      <w:r w:rsidR="0072756A" w:rsidRPr="00690092">
        <w:rPr>
          <w:rFonts w:ascii="Times New Roman" w:hAnsi="Times New Roman"/>
          <w:b/>
          <w:iCs/>
          <w:sz w:val="28"/>
          <w:szCs w:val="28"/>
          <w:lang w:val="bg-BG"/>
        </w:rPr>
        <w:t>………………</w:t>
      </w:r>
    </w:p>
    <w:p w:rsidR="00D81742" w:rsidRPr="002E31CD" w:rsidRDefault="00D81742" w:rsidP="006C6FDC">
      <w:pPr>
        <w:widowControl w:val="0"/>
        <w:autoSpaceDE w:val="0"/>
        <w:autoSpaceDN w:val="0"/>
        <w:adjustRightInd w:val="0"/>
        <w:spacing w:after="0" w:line="312" w:lineRule="auto"/>
        <w:ind w:firstLine="480"/>
        <w:jc w:val="right"/>
        <w:rPr>
          <w:rFonts w:ascii="Times New Roman" w:hAnsi="Times New Roman"/>
          <w:b/>
          <w:sz w:val="28"/>
          <w:szCs w:val="28"/>
          <w:highlight w:val="green"/>
          <w:lang w:val="bg-BG"/>
        </w:rPr>
      </w:pPr>
    </w:p>
    <w:sectPr w:rsidR="00D81742" w:rsidRPr="002E31CD" w:rsidSect="00045C70">
      <w:pgSz w:w="11906" w:h="16838"/>
      <w:pgMar w:top="851" w:right="849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E4C375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61D23"/>
    <w:multiLevelType w:val="hybridMultilevel"/>
    <w:tmpl w:val="039E1C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33111"/>
    <w:multiLevelType w:val="hybridMultilevel"/>
    <w:tmpl w:val="4A5285E8"/>
    <w:lvl w:ilvl="0" w:tplc="A88C7C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126B"/>
    <w:multiLevelType w:val="hybridMultilevel"/>
    <w:tmpl w:val="96EC8A5A"/>
    <w:lvl w:ilvl="0" w:tplc="1BF4B6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u w:val="none"/>
        <w:effect w:val="none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301E"/>
    <w:multiLevelType w:val="hybridMultilevel"/>
    <w:tmpl w:val="60064EB6"/>
    <w:lvl w:ilvl="0" w:tplc="1D9681C4">
      <w:numFmt w:val="bullet"/>
      <w:lvlText w:val="●"/>
      <w:lvlJc w:val="left"/>
      <w:pPr>
        <w:ind w:left="2124" w:hanging="360"/>
      </w:pPr>
      <w:rPr>
        <w:rFonts w:ascii="Arial Black" w:eastAsia="Arial Black" w:hAnsi="Arial Black" w:cs="Arial Black" w:hint="default"/>
        <w:spacing w:val="-25"/>
        <w:w w:val="100"/>
        <w:position w:val="2"/>
        <w:sz w:val="24"/>
        <w:szCs w:val="24"/>
        <w:lang w:val="bg-BG" w:eastAsia="en-US" w:bidi="ar-SA"/>
      </w:rPr>
    </w:lvl>
    <w:lvl w:ilvl="1" w:tplc="BA387930">
      <w:numFmt w:val="bullet"/>
      <w:lvlText w:val="•"/>
      <w:lvlJc w:val="left"/>
      <w:pPr>
        <w:ind w:left="3070" w:hanging="360"/>
      </w:pPr>
      <w:rPr>
        <w:rFonts w:hint="default"/>
        <w:lang w:val="bg-BG" w:eastAsia="en-US" w:bidi="ar-SA"/>
      </w:rPr>
    </w:lvl>
    <w:lvl w:ilvl="2" w:tplc="80F23A98">
      <w:numFmt w:val="bullet"/>
      <w:lvlText w:val="•"/>
      <w:lvlJc w:val="left"/>
      <w:pPr>
        <w:ind w:left="4020" w:hanging="360"/>
      </w:pPr>
      <w:rPr>
        <w:rFonts w:hint="default"/>
        <w:lang w:val="bg-BG" w:eastAsia="en-US" w:bidi="ar-SA"/>
      </w:rPr>
    </w:lvl>
    <w:lvl w:ilvl="3" w:tplc="674E8F4A">
      <w:numFmt w:val="bullet"/>
      <w:lvlText w:val="•"/>
      <w:lvlJc w:val="left"/>
      <w:pPr>
        <w:ind w:left="4970" w:hanging="360"/>
      </w:pPr>
      <w:rPr>
        <w:rFonts w:hint="default"/>
        <w:lang w:val="bg-BG" w:eastAsia="en-US" w:bidi="ar-SA"/>
      </w:rPr>
    </w:lvl>
    <w:lvl w:ilvl="4" w:tplc="87E0357E">
      <w:numFmt w:val="bullet"/>
      <w:lvlText w:val="•"/>
      <w:lvlJc w:val="left"/>
      <w:pPr>
        <w:ind w:left="5920" w:hanging="360"/>
      </w:pPr>
      <w:rPr>
        <w:rFonts w:hint="default"/>
        <w:lang w:val="bg-BG" w:eastAsia="en-US" w:bidi="ar-SA"/>
      </w:rPr>
    </w:lvl>
    <w:lvl w:ilvl="5" w:tplc="77ACA366">
      <w:numFmt w:val="bullet"/>
      <w:lvlText w:val="•"/>
      <w:lvlJc w:val="left"/>
      <w:pPr>
        <w:ind w:left="6870" w:hanging="360"/>
      </w:pPr>
      <w:rPr>
        <w:rFonts w:hint="default"/>
        <w:lang w:val="bg-BG" w:eastAsia="en-US" w:bidi="ar-SA"/>
      </w:rPr>
    </w:lvl>
    <w:lvl w:ilvl="6" w:tplc="EB023D02">
      <w:numFmt w:val="bullet"/>
      <w:lvlText w:val="•"/>
      <w:lvlJc w:val="left"/>
      <w:pPr>
        <w:ind w:left="7820" w:hanging="360"/>
      </w:pPr>
      <w:rPr>
        <w:rFonts w:hint="default"/>
        <w:lang w:val="bg-BG" w:eastAsia="en-US" w:bidi="ar-SA"/>
      </w:rPr>
    </w:lvl>
    <w:lvl w:ilvl="7" w:tplc="C504BD00">
      <w:numFmt w:val="bullet"/>
      <w:lvlText w:val="•"/>
      <w:lvlJc w:val="left"/>
      <w:pPr>
        <w:ind w:left="8770" w:hanging="360"/>
      </w:pPr>
      <w:rPr>
        <w:rFonts w:hint="default"/>
        <w:lang w:val="bg-BG" w:eastAsia="en-US" w:bidi="ar-SA"/>
      </w:rPr>
    </w:lvl>
    <w:lvl w:ilvl="8" w:tplc="5F8CD252">
      <w:numFmt w:val="bullet"/>
      <w:lvlText w:val="•"/>
      <w:lvlJc w:val="left"/>
      <w:pPr>
        <w:ind w:left="9720" w:hanging="360"/>
      </w:pPr>
      <w:rPr>
        <w:rFonts w:hint="default"/>
        <w:lang w:val="bg-BG" w:eastAsia="en-US" w:bidi="ar-SA"/>
      </w:rPr>
    </w:lvl>
  </w:abstractNum>
  <w:abstractNum w:abstractNumId="5" w15:restartNumberingAfterBreak="0">
    <w:nsid w:val="25415B99"/>
    <w:multiLevelType w:val="hybridMultilevel"/>
    <w:tmpl w:val="E924A1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C070C"/>
    <w:multiLevelType w:val="hybridMultilevel"/>
    <w:tmpl w:val="5E3A4A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00BA9"/>
    <w:multiLevelType w:val="hybridMultilevel"/>
    <w:tmpl w:val="09288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109BC"/>
    <w:multiLevelType w:val="hybridMultilevel"/>
    <w:tmpl w:val="20DA943A"/>
    <w:lvl w:ilvl="0" w:tplc="848ED87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8521C04"/>
    <w:multiLevelType w:val="multilevel"/>
    <w:tmpl w:val="E8583A8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C30193"/>
    <w:multiLevelType w:val="hybridMultilevel"/>
    <w:tmpl w:val="06D214B2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64E56203"/>
    <w:multiLevelType w:val="hybridMultilevel"/>
    <w:tmpl w:val="F126CEA2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F36918"/>
    <w:multiLevelType w:val="hybridMultilevel"/>
    <w:tmpl w:val="E4983A3E"/>
    <w:lvl w:ilvl="0" w:tplc="A450FF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85FA3"/>
    <w:multiLevelType w:val="hybridMultilevel"/>
    <w:tmpl w:val="59EE7DF8"/>
    <w:lvl w:ilvl="0" w:tplc="10143E6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E1738"/>
    <w:multiLevelType w:val="hybridMultilevel"/>
    <w:tmpl w:val="F21E2182"/>
    <w:lvl w:ilvl="0" w:tplc="30E657B4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6F32083"/>
    <w:multiLevelType w:val="hybridMultilevel"/>
    <w:tmpl w:val="AAE48E48"/>
    <w:lvl w:ilvl="0" w:tplc="41EA3D08">
      <w:start w:val="6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7">
    <w:abstractNumId w:val="5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2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5FFF"/>
    <w:rsid w:val="0000212D"/>
    <w:rsid w:val="0000441D"/>
    <w:rsid w:val="0000677F"/>
    <w:rsid w:val="00006DDB"/>
    <w:rsid w:val="00007754"/>
    <w:rsid w:val="00012466"/>
    <w:rsid w:val="00016D97"/>
    <w:rsid w:val="00017964"/>
    <w:rsid w:val="00023517"/>
    <w:rsid w:val="000257CA"/>
    <w:rsid w:val="00033000"/>
    <w:rsid w:val="000330C6"/>
    <w:rsid w:val="000349F0"/>
    <w:rsid w:val="00040F15"/>
    <w:rsid w:val="00045C70"/>
    <w:rsid w:val="0005710B"/>
    <w:rsid w:val="0006042E"/>
    <w:rsid w:val="0006402A"/>
    <w:rsid w:val="00073735"/>
    <w:rsid w:val="00077256"/>
    <w:rsid w:val="0008252F"/>
    <w:rsid w:val="00085E2C"/>
    <w:rsid w:val="00090BA5"/>
    <w:rsid w:val="000975EF"/>
    <w:rsid w:val="00097648"/>
    <w:rsid w:val="000A2514"/>
    <w:rsid w:val="000A2906"/>
    <w:rsid w:val="000A29C7"/>
    <w:rsid w:val="000A6A78"/>
    <w:rsid w:val="000B0EA2"/>
    <w:rsid w:val="000B3681"/>
    <w:rsid w:val="000C0F88"/>
    <w:rsid w:val="000C42BA"/>
    <w:rsid w:val="000D4FBA"/>
    <w:rsid w:val="000E0961"/>
    <w:rsid w:val="000E6192"/>
    <w:rsid w:val="000F0450"/>
    <w:rsid w:val="000F3EC0"/>
    <w:rsid w:val="000F4988"/>
    <w:rsid w:val="000F6743"/>
    <w:rsid w:val="000F729B"/>
    <w:rsid w:val="000F74F7"/>
    <w:rsid w:val="00100AF9"/>
    <w:rsid w:val="001104CE"/>
    <w:rsid w:val="00114D41"/>
    <w:rsid w:val="0011631C"/>
    <w:rsid w:val="00123CC8"/>
    <w:rsid w:val="001251C9"/>
    <w:rsid w:val="001326D4"/>
    <w:rsid w:val="00133C92"/>
    <w:rsid w:val="00134982"/>
    <w:rsid w:val="00142671"/>
    <w:rsid w:val="00145FDD"/>
    <w:rsid w:val="00147EA3"/>
    <w:rsid w:val="00147F8F"/>
    <w:rsid w:val="00156FB9"/>
    <w:rsid w:val="00157F7C"/>
    <w:rsid w:val="00160258"/>
    <w:rsid w:val="00161D70"/>
    <w:rsid w:val="00162B95"/>
    <w:rsid w:val="001655E2"/>
    <w:rsid w:val="001658E8"/>
    <w:rsid w:val="0016608D"/>
    <w:rsid w:val="001714AB"/>
    <w:rsid w:val="00175AD5"/>
    <w:rsid w:val="00180710"/>
    <w:rsid w:val="0018211D"/>
    <w:rsid w:val="0018478B"/>
    <w:rsid w:val="00185A8B"/>
    <w:rsid w:val="001914C1"/>
    <w:rsid w:val="001A2C6F"/>
    <w:rsid w:val="001A3D0C"/>
    <w:rsid w:val="001B3851"/>
    <w:rsid w:val="001B6754"/>
    <w:rsid w:val="001B6BD7"/>
    <w:rsid w:val="001C0F0D"/>
    <w:rsid w:val="001D03FB"/>
    <w:rsid w:val="001D0D90"/>
    <w:rsid w:val="001D77FE"/>
    <w:rsid w:val="001E09BA"/>
    <w:rsid w:val="001E1C78"/>
    <w:rsid w:val="001E77CD"/>
    <w:rsid w:val="001F0423"/>
    <w:rsid w:val="001F38DB"/>
    <w:rsid w:val="001F7206"/>
    <w:rsid w:val="00202871"/>
    <w:rsid w:val="002051A8"/>
    <w:rsid w:val="0020533D"/>
    <w:rsid w:val="0020565A"/>
    <w:rsid w:val="00207522"/>
    <w:rsid w:val="002108D9"/>
    <w:rsid w:val="00210ACD"/>
    <w:rsid w:val="00214194"/>
    <w:rsid w:val="00220F59"/>
    <w:rsid w:val="00222896"/>
    <w:rsid w:val="00222B7E"/>
    <w:rsid w:val="00234312"/>
    <w:rsid w:val="00237A7D"/>
    <w:rsid w:val="002410B2"/>
    <w:rsid w:val="002468E7"/>
    <w:rsid w:val="002469FC"/>
    <w:rsid w:val="0026419B"/>
    <w:rsid w:val="0026536E"/>
    <w:rsid w:val="00271897"/>
    <w:rsid w:val="002725AD"/>
    <w:rsid w:val="00272C66"/>
    <w:rsid w:val="00280AFA"/>
    <w:rsid w:val="0028798D"/>
    <w:rsid w:val="0029251C"/>
    <w:rsid w:val="0029269E"/>
    <w:rsid w:val="002A08BD"/>
    <w:rsid w:val="002A2741"/>
    <w:rsid w:val="002A4D10"/>
    <w:rsid w:val="002A65F8"/>
    <w:rsid w:val="002A7AC8"/>
    <w:rsid w:val="002B3D09"/>
    <w:rsid w:val="002B3D84"/>
    <w:rsid w:val="002B6720"/>
    <w:rsid w:val="002C14B4"/>
    <w:rsid w:val="002C4DC9"/>
    <w:rsid w:val="002D1413"/>
    <w:rsid w:val="002D6E65"/>
    <w:rsid w:val="002E1537"/>
    <w:rsid w:val="002E15C0"/>
    <w:rsid w:val="002E31CD"/>
    <w:rsid w:val="002F453D"/>
    <w:rsid w:val="002F7849"/>
    <w:rsid w:val="003169A0"/>
    <w:rsid w:val="00320287"/>
    <w:rsid w:val="00321A70"/>
    <w:rsid w:val="00322381"/>
    <w:rsid w:val="00324B49"/>
    <w:rsid w:val="00325311"/>
    <w:rsid w:val="003312A8"/>
    <w:rsid w:val="00340D77"/>
    <w:rsid w:val="003417FA"/>
    <w:rsid w:val="00344C37"/>
    <w:rsid w:val="00346702"/>
    <w:rsid w:val="00354A92"/>
    <w:rsid w:val="00362037"/>
    <w:rsid w:val="0036471F"/>
    <w:rsid w:val="00373134"/>
    <w:rsid w:val="003734A1"/>
    <w:rsid w:val="00382210"/>
    <w:rsid w:val="00383306"/>
    <w:rsid w:val="00386DE2"/>
    <w:rsid w:val="003876D5"/>
    <w:rsid w:val="003927A1"/>
    <w:rsid w:val="00392F26"/>
    <w:rsid w:val="003936A5"/>
    <w:rsid w:val="003A4D6A"/>
    <w:rsid w:val="003B333A"/>
    <w:rsid w:val="003C353E"/>
    <w:rsid w:val="003D2374"/>
    <w:rsid w:val="003D6C16"/>
    <w:rsid w:val="003E4CA0"/>
    <w:rsid w:val="003E7CF8"/>
    <w:rsid w:val="003F3351"/>
    <w:rsid w:val="0040108F"/>
    <w:rsid w:val="004013A6"/>
    <w:rsid w:val="0041412A"/>
    <w:rsid w:val="0041485E"/>
    <w:rsid w:val="00417D5B"/>
    <w:rsid w:val="0042106F"/>
    <w:rsid w:val="0042234E"/>
    <w:rsid w:val="00427688"/>
    <w:rsid w:val="00427B60"/>
    <w:rsid w:val="0043263A"/>
    <w:rsid w:val="00433674"/>
    <w:rsid w:val="0043663E"/>
    <w:rsid w:val="0044192C"/>
    <w:rsid w:val="00442061"/>
    <w:rsid w:val="004479EE"/>
    <w:rsid w:val="0045442E"/>
    <w:rsid w:val="004544E0"/>
    <w:rsid w:val="00454F39"/>
    <w:rsid w:val="004559A7"/>
    <w:rsid w:val="00455C7B"/>
    <w:rsid w:val="00456CCE"/>
    <w:rsid w:val="004573F1"/>
    <w:rsid w:val="00460AA3"/>
    <w:rsid w:val="00462624"/>
    <w:rsid w:val="004626E3"/>
    <w:rsid w:val="00464856"/>
    <w:rsid w:val="004662E5"/>
    <w:rsid w:val="00471863"/>
    <w:rsid w:val="00471AD5"/>
    <w:rsid w:val="004736EC"/>
    <w:rsid w:val="00477D25"/>
    <w:rsid w:val="00484362"/>
    <w:rsid w:val="00493942"/>
    <w:rsid w:val="00497B4B"/>
    <w:rsid w:val="004A076F"/>
    <w:rsid w:val="004C16BB"/>
    <w:rsid w:val="004C1EF1"/>
    <w:rsid w:val="004C6CEA"/>
    <w:rsid w:val="004D2904"/>
    <w:rsid w:val="004D5CCA"/>
    <w:rsid w:val="004D7DD8"/>
    <w:rsid w:val="004E1547"/>
    <w:rsid w:val="004E3933"/>
    <w:rsid w:val="004E3E6E"/>
    <w:rsid w:val="004E5601"/>
    <w:rsid w:val="004F04CF"/>
    <w:rsid w:val="004F2508"/>
    <w:rsid w:val="0051094C"/>
    <w:rsid w:val="0051390E"/>
    <w:rsid w:val="00521D42"/>
    <w:rsid w:val="00523273"/>
    <w:rsid w:val="00531A9B"/>
    <w:rsid w:val="0053217E"/>
    <w:rsid w:val="00537D1B"/>
    <w:rsid w:val="00540280"/>
    <w:rsid w:val="0054337A"/>
    <w:rsid w:val="005458E8"/>
    <w:rsid w:val="00547FA0"/>
    <w:rsid w:val="00553992"/>
    <w:rsid w:val="00556965"/>
    <w:rsid w:val="0056474B"/>
    <w:rsid w:val="00564776"/>
    <w:rsid w:val="00566E9C"/>
    <w:rsid w:val="00574E98"/>
    <w:rsid w:val="00576761"/>
    <w:rsid w:val="005775A5"/>
    <w:rsid w:val="00577DCB"/>
    <w:rsid w:val="00580B5F"/>
    <w:rsid w:val="00583AF3"/>
    <w:rsid w:val="00583C7C"/>
    <w:rsid w:val="005849D6"/>
    <w:rsid w:val="005864C5"/>
    <w:rsid w:val="005876B3"/>
    <w:rsid w:val="0059042C"/>
    <w:rsid w:val="00590FE4"/>
    <w:rsid w:val="00596112"/>
    <w:rsid w:val="00596620"/>
    <w:rsid w:val="00596D61"/>
    <w:rsid w:val="00597BE8"/>
    <w:rsid w:val="005A7DC8"/>
    <w:rsid w:val="005A7DFB"/>
    <w:rsid w:val="005B729D"/>
    <w:rsid w:val="005D5D24"/>
    <w:rsid w:val="005D71CB"/>
    <w:rsid w:val="005D75AA"/>
    <w:rsid w:val="005E16F7"/>
    <w:rsid w:val="005F0239"/>
    <w:rsid w:val="00600295"/>
    <w:rsid w:val="00601009"/>
    <w:rsid w:val="00604B44"/>
    <w:rsid w:val="00606E9E"/>
    <w:rsid w:val="0060715A"/>
    <w:rsid w:val="00612E13"/>
    <w:rsid w:val="00616079"/>
    <w:rsid w:val="00616F2B"/>
    <w:rsid w:val="00634E78"/>
    <w:rsid w:val="00635933"/>
    <w:rsid w:val="00646A45"/>
    <w:rsid w:val="0065370E"/>
    <w:rsid w:val="00654ED2"/>
    <w:rsid w:val="00662A2B"/>
    <w:rsid w:val="00665988"/>
    <w:rsid w:val="006676F3"/>
    <w:rsid w:val="00670861"/>
    <w:rsid w:val="00672899"/>
    <w:rsid w:val="00672E77"/>
    <w:rsid w:val="00681E12"/>
    <w:rsid w:val="00684BB9"/>
    <w:rsid w:val="00684F8C"/>
    <w:rsid w:val="00685E43"/>
    <w:rsid w:val="00690092"/>
    <w:rsid w:val="0069190F"/>
    <w:rsid w:val="006962E3"/>
    <w:rsid w:val="00696AF5"/>
    <w:rsid w:val="00697068"/>
    <w:rsid w:val="006A2319"/>
    <w:rsid w:val="006A23B1"/>
    <w:rsid w:val="006A419D"/>
    <w:rsid w:val="006A6F69"/>
    <w:rsid w:val="006B062A"/>
    <w:rsid w:val="006B168E"/>
    <w:rsid w:val="006B2A5E"/>
    <w:rsid w:val="006B5F78"/>
    <w:rsid w:val="006C5773"/>
    <w:rsid w:val="006C6FDC"/>
    <w:rsid w:val="006C7728"/>
    <w:rsid w:val="006D0A59"/>
    <w:rsid w:val="006D1458"/>
    <w:rsid w:val="006D25A8"/>
    <w:rsid w:val="006D3F06"/>
    <w:rsid w:val="006D5965"/>
    <w:rsid w:val="006D6769"/>
    <w:rsid w:val="006E0A6A"/>
    <w:rsid w:val="006F4040"/>
    <w:rsid w:val="006F536C"/>
    <w:rsid w:val="00700455"/>
    <w:rsid w:val="00700BE6"/>
    <w:rsid w:val="00705713"/>
    <w:rsid w:val="00707D80"/>
    <w:rsid w:val="00711B00"/>
    <w:rsid w:val="00712209"/>
    <w:rsid w:val="00725D1D"/>
    <w:rsid w:val="0072756A"/>
    <w:rsid w:val="007326F2"/>
    <w:rsid w:val="00732751"/>
    <w:rsid w:val="00732C75"/>
    <w:rsid w:val="00733F10"/>
    <w:rsid w:val="00735DCF"/>
    <w:rsid w:val="00736FBC"/>
    <w:rsid w:val="00742A13"/>
    <w:rsid w:val="00746419"/>
    <w:rsid w:val="007506CA"/>
    <w:rsid w:val="007515C9"/>
    <w:rsid w:val="00753206"/>
    <w:rsid w:val="00760207"/>
    <w:rsid w:val="00760A3F"/>
    <w:rsid w:val="00760FA2"/>
    <w:rsid w:val="007638C2"/>
    <w:rsid w:val="00764077"/>
    <w:rsid w:val="00766539"/>
    <w:rsid w:val="00770ADA"/>
    <w:rsid w:val="0077301B"/>
    <w:rsid w:val="00780655"/>
    <w:rsid w:val="00785DBB"/>
    <w:rsid w:val="00790390"/>
    <w:rsid w:val="00791549"/>
    <w:rsid w:val="00791B80"/>
    <w:rsid w:val="00791D0B"/>
    <w:rsid w:val="007968DA"/>
    <w:rsid w:val="00796E92"/>
    <w:rsid w:val="007A2A6B"/>
    <w:rsid w:val="007A621B"/>
    <w:rsid w:val="007B0410"/>
    <w:rsid w:val="007B0754"/>
    <w:rsid w:val="007B1BA7"/>
    <w:rsid w:val="007B2D04"/>
    <w:rsid w:val="007C3437"/>
    <w:rsid w:val="007C3664"/>
    <w:rsid w:val="007C5716"/>
    <w:rsid w:val="007D33DA"/>
    <w:rsid w:val="007D5DE9"/>
    <w:rsid w:val="007D613B"/>
    <w:rsid w:val="007E0D31"/>
    <w:rsid w:val="007E58F5"/>
    <w:rsid w:val="007E7659"/>
    <w:rsid w:val="007F0FA7"/>
    <w:rsid w:val="00800880"/>
    <w:rsid w:val="008065C3"/>
    <w:rsid w:val="00811BFA"/>
    <w:rsid w:val="00813525"/>
    <w:rsid w:val="00814E49"/>
    <w:rsid w:val="00816272"/>
    <w:rsid w:val="008208A6"/>
    <w:rsid w:val="00823B9E"/>
    <w:rsid w:val="00824B5C"/>
    <w:rsid w:val="00826BB3"/>
    <w:rsid w:val="008376C3"/>
    <w:rsid w:val="00846A4C"/>
    <w:rsid w:val="00856D57"/>
    <w:rsid w:val="00861BC2"/>
    <w:rsid w:val="008625A7"/>
    <w:rsid w:val="00862FA4"/>
    <w:rsid w:val="00864718"/>
    <w:rsid w:val="0087225E"/>
    <w:rsid w:val="00872422"/>
    <w:rsid w:val="00873B49"/>
    <w:rsid w:val="008806A2"/>
    <w:rsid w:val="00881DF4"/>
    <w:rsid w:val="00890194"/>
    <w:rsid w:val="008974B3"/>
    <w:rsid w:val="008A3447"/>
    <w:rsid w:val="008B0A84"/>
    <w:rsid w:val="008E189E"/>
    <w:rsid w:val="008E3542"/>
    <w:rsid w:val="008E6114"/>
    <w:rsid w:val="008E645D"/>
    <w:rsid w:val="008F332E"/>
    <w:rsid w:val="008F5730"/>
    <w:rsid w:val="008F6D3F"/>
    <w:rsid w:val="008F7CEE"/>
    <w:rsid w:val="009104D8"/>
    <w:rsid w:val="0091536F"/>
    <w:rsid w:val="0092147B"/>
    <w:rsid w:val="00923777"/>
    <w:rsid w:val="00927517"/>
    <w:rsid w:val="009411C8"/>
    <w:rsid w:val="00946025"/>
    <w:rsid w:val="009470F7"/>
    <w:rsid w:val="0095385A"/>
    <w:rsid w:val="00957BE2"/>
    <w:rsid w:val="0097046E"/>
    <w:rsid w:val="00970AC7"/>
    <w:rsid w:val="00971BD7"/>
    <w:rsid w:val="00972342"/>
    <w:rsid w:val="00973EC8"/>
    <w:rsid w:val="00974824"/>
    <w:rsid w:val="00975452"/>
    <w:rsid w:val="00977184"/>
    <w:rsid w:val="00980330"/>
    <w:rsid w:val="0098341B"/>
    <w:rsid w:val="00984FE6"/>
    <w:rsid w:val="00991DD5"/>
    <w:rsid w:val="009932BF"/>
    <w:rsid w:val="0099460C"/>
    <w:rsid w:val="00994B55"/>
    <w:rsid w:val="00994C2A"/>
    <w:rsid w:val="009A2991"/>
    <w:rsid w:val="009A2AFA"/>
    <w:rsid w:val="009A6D46"/>
    <w:rsid w:val="009A70C2"/>
    <w:rsid w:val="009B2F55"/>
    <w:rsid w:val="009B3606"/>
    <w:rsid w:val="009B4D38"/>
    <w:rsid w:val="009B58A2"/>
    <w:rsid w:val="009B5987"/>
    <w:rsid w:val="009C1871"/>
    <w:rsid w:val="009C20CA"/>
    <w:rsid w:val="009C4ABB"/>
    <w:rsid w:val="009C5EFF"/>
    <w:rsid w:val="009D143D"/>
    <w:rsid w:val="009D5FFF"/>
    <w:rsid w:val="009D7E19"/>
    <w:rsid w:val="009E2D5C"/>
    <w:rsid w:val="009E7457"/>
    <w:rsid w:val="009E7D18"/>
    <w:rsid w:val="009F0B53"/>
    <w:rsid w:val="009F0EC9"/>
    <w:rsid w:val="009F6664"/>
    <w:rsid w:val="009F67CF"/>
    <w:rsid w:val="00A0095B"/>
    <w:rsid w:val="00A0374E"/>
    <w:rsid w:val="00A05E1B"/>
    <w:rsid w:val="00A069D5"/>
    <w:rsid w:val="00A076EE"/>
    <w:rsid w:val="00A11627"/>
    <w:rsid w:val="00A11B98"/>
    <w:rsid w:val="00A2627D"/>
    <w:rsid w:val="00A277B6"/>
    <w:rsid w:val="00A37B1E"/>
    <w:rsid w:val="00A546F0"/>
    <w:rsid w:val="00A56E91"/>
    <w:rsid w:val="00A642CC"/>
    <w:rsid w:val="00A65415"/>
    <w:rsid w:val="00A66754"/>
    <w:rsid w:val="00A704D0"/>
    <w:rsid w:val="00A705D3"/>
    <w:rsid w:val="00A73EA6"/>
    <w:rsid w:val="00A92114"/>
    <w:rsid w:val="00A923D6"/>
    <w:rsid w:val="00A93370"/>
    <w:rsid w:val="00A966AD"/>
    <w:rsid w:val="00AA08DB"/>
    <w:rsid w:val="00AA797E"/>
    <w:rsid w:val="00AB35B1"/>
    <w:rsid w:val="00AB501D"/>
    <w:rsid w:val="00AB6F2E"/>
    <w:rsid w:val="00AC036F"/>
    <w:rsid w:val="00AC1A0B"/>
    <w:rsid w:val="00AC737A"/>
    <w:rsid w:val="00AD5CF4"/>
    <w:rsid w:val="00AF11B2"/>
    <w:rsid w:val="00AF47BC"/>
    <w:rsid w:val="00B031A2"/>
    <w:rsid w:val="00B10BF5"/>
    <w:rsid w:val="00B13B04"/>
    <w:rsid w:val="00B151B1"/>
    <w:rsid w:val="00B16EA5"/>
    <w:rsid w:val="00B200BE"/>
    <w:rsid w:val="00B20684"/>
    <w:rsid w:val="00B24749"/>
    <w:rsid w:val="00B31D7C"/>
    <w:rsid w:val="00B325BE"/>
    <w:rsid w:val="00B344E0"/>
    <w:rsid w:val="00B34E36"/>
    <w:rsid w:val="00B37DA5"/>
    <w:rsid w:val="00B42ED5"/>
    <w:rsid w:val="00B437F6"/>
    <w:rsid w:val="00B5011B"/>
    <w:rsid w:val="00B52128"/>
    <w:rsid w:val="00B521F4"/>
    <w:rsid w:val="00B53965"/>
    <w:rsid w:val="00B54BB2"/>
    <w:rsid w:val="00B609B4"/>
    <w:rsid w:val="00B71B0C"/>
    <w:rsid w:val="00B729D6"/>
    <w:rsid w:val="00B7771D"/>
    <w:rsid w:val="00B77BFC"/>
    <w:rsid w:val="00B84640"/>
    <w:rsid w:val="00B84651"/>
    <w:rsid w:val="00B902A1"/>
    <w:rsid w:val="00B91F16"/>
    <w:rsid w:val="00B962CB"/>
    <w:rsid w:val="00B97E4E"/>
    <w:rsid w:val="00BA04AD"/>
    <w:rsid w:val="00BA3ABE"/>
    <w:rsid w:val="00BB1C6D"/>
    <w:rsid w:val="00BB66AB"/>
    <w:rsid w:val="00BC25A6"/>
    <w:rsid w:val="00BC691E"/>
    <w:rsid w:val="00BD18F2"/>
    <w:rsid w:val="00BD719B"/>
    <w:rsid w:val="00BF0F26"/>
    <w:rsid w:val="00BF5D81"/>
    <w:rsid w:val="00C038BE"/>
    <w:rsid w:val="00C0401B"/>
    <w:rsid w:val="00C20DDA"/>
    <w:rsid w:val="00C2495E"/>
    <w:rsid w:val="00C3614F"/>
    <w:rsid w:val="00C36F02"/>
    <w:rsid w:val="00C41420"/>
    <w:rsid w:val="00C41A62"/>
    <w:rsid w:val="00C420D8"/>
    <w:rsid w:val="00C42116"/>
    <w:rsid w:val="00C478D7"/>
    <w:rsid w:val="00C519FE"/>
    <w:rsid w:val="00C57340"/>
    <w:rsid w:val="00C6338E"/>
    <w:rsid w:val="00C70413"/>
    <w:rsid w:val="00C72E3C"/>
    <w:rsid w:val="00C81AEB"/>
    <w:rsid w:val="00C8530E"/>
    <w:rsid w:val="00C94B1D"/>
    <w:rsid w:val="00C96093"/>
    <w:rsid w:val="00CA17F5"/>
    <w:rsid w:val="00CA4805"/>
    <w:rsid w:val="00CA5684"/>
    <w:rsid w:val="00CA5B8C"/>
    <w:rsid w:val="00CA640E"/>
    <w:rsid w:val="00CA6A93"/>
    <w:rsid w:val="00CB02D2"/>
    <w:rsid w:val="00CB23E1"/>
    <w:rsid w:val="00CC01A3"/>
    <w:rsid w:val="00CC2CC9"/>
    <w:rsid w:val="00CC354A"/>
    <w:rsid w:val="00CC5DCB"/>
    <w:rsid w:val="00CD1CD9"/>
    <w:rsid w:val="00CD3A62"/>
    <w:rsid w:val="00CD4B58"/>
    <w:rsid w:val="00CD4B7B"/>
    <w:rsid w:val="00CD4E20"/>
    <w:rsid w:val="00CD7728"/>
    <w:rsid w:val="00CE0881"/>
    <w:rsid w:val="00CE441B"/>
    <w:rsid w:val="00CE51A1"/>
    <w:rsid w:val="00CE6141"/>
    <w:rsid w:val="00CF1A6F"/>
    <w:rsid w:val="00CF7AF9"/>
    <w:rsid w:val="00D00CBB"/>
    <w:rsid w:val="00D0133F"/>
    <w:rsid w:val="00D01D26"/>
    <w:rsid w:val="00D02452"/>
    <w:rsid w:val="00D06C32"/>
    <w:rsid w:val="00D11D64"/>
    <w:rsid w:val="00D16118"/>
    <w:rsid w:val="00D17320"/>
    <w:rsid w:val="00D22A1B"/>
    <w:rsid w:val="00D318C8"/>
    <w:rsid w:val="00D31C31"/>
    <w:rsid w:val="00D34313"/>
    <w:rsid w:val="00D45ADB"/>
    <w:rsid w:val="00D463E2"/>
    <w:rsid w:val="00D545D7"/>
    <w:rsid w:val="00D5669D"/>
    <w:rsid w:val="00D57D56"/>
    <w:rsid w:val="00D61655"/>
    <w:rsid w:val="00D6223C"/>
    <w:rsid w:val="00D64820"/>
    <w:rsid w:val="00D66234"/>
    <w:rsid w:val="00D71BB5"/>
    <w:rsid w:val="00D81742"/>
    <w:rsid w:val="00D817FF"/>
    <w:rsid w:val="00D84AA0"/>
    <w:rsid w:val="00D84C96"/>
    <w:rsid w:val="00D863F6"/>
    <w:rsid w:val="00D921A4"/>
    <w:rsid w:val="00D9221A"/>
    <w:rsid w:val="00D92A26"/>
    <w:rsid w:val="00D92F99"/>
    <w:rsid w:val="00D95AE1"/>
    <w:rsid w:val="00D96F40"/>
    <w:rsid w:val="00DA438D"/>
    <w:rsid w:val="00DB578E"/>
    <w:rsid w:val="00DC1E15"/>
    <w:rsid w:val="00DC26C7"/>
    <w:rsid w:val="00DC29F9"/>
    <w:rsid w:val="00DC59EA"/>
    <w:rsid w:val="00DC72A3"/>
    <w:rsid w:val="00DD0BB7"/>
    <w:rsid w:val="00DE064E"/>
    <w:rsid w:val="00DE4215"/>
    <w:rsid w:val="00DE56AC"/>
    <w:rsid w:val="00DF3FD4"/>
    <w:rsid w:val="00DF5277"/>
    <w:rsid w:val="00DF600E"/>
    <w:rsid w:val="00DF6FAF"/>
    <w:rsid w:val="00E00F59"/>
    <w:rsid w:val="00E07434"/>
    <w:rsid w:val="00E14FAF"/>
    <w:rsid w:val="00E26094"/>
    <w:rsid w:val="00E324E8"/>
    <w:rsid w:val="00E35BDA"/>
    <w:rsid w:val="00E3667F"/>
    <w:rsid w:val="00E3683E"/>
    <w:rsid w:val="00E36F2A"/>
    <w:rsid w:val="00E408F1"/>
    <w:rsid w:val="00E41718"/>
    <w:rsid w:val="00E45834"/>
    <w:rsid w:val="00E53157"/>
    <w:rsid w:val="00E561DD"/>
    <w:rsid w:val="00E61091"/>
    <w:rsid w:val="00E6443B"/>
    <w:rsid w:val="00E67AF5"/>
    <w:rsid w:val="00E7052D"/>
    <w:rsid w:val="00E70DF3"/>
    <w:rsid w:val="00E84D4F"/>
    <w:rsid w:val="00E859A1"/>
    <w:rsid w:val="00E86577"/>
    <w:rsid w:val="00EA2BCD"/>
    <w:rsid w:val="00EA318E"/>
    <w:rsid w:val="00EB13AB"/>
    <w:rsid w:val="00EB2075"/>
    <w:rsid w:val="00EB3185"/>
    <w:rsid w:val="00EC59A6"/>
    <w:rsid w:val="00EC617D"/>
    <w:rsid w:val="00EC68FA"/>
    <w:rsid w:val="00EC6FAE"/>
    <w:rsid w:val="00EC7242"/>
    <w:rsid w:val="00ED49D4"/>
    <w:rsid w:val="00ED7289"/>
    <w:rsid w:val="00EE1D10"/>
    <w:rsid w:val="00EE26DB"/>
    <w:rsid w:val="00EE2A07"/>
    <w:rsid w:val="00EE74AF"/>
    <w:rsid w:val="00EF3804"/>
    <w:rsid w:val="00EF3D81"/>
    <w:rsid w:val="00EF7233"/>
    <w:rsid w:val="00F00FA9"/>
    <w:rsid w:val="00F01D82"/>
    <w:rsid w:val="00F02808"/>
    <w:rsid w:val="00F06CDE"/>
    <w:rsid w:val="00F07B91"/>
    <w:rsid w:val="00F11BE5"/>
    <w:rsid w:val="00F129B8"/>
    <w:rsid w:val="00F149B0"/>
    <w:rsid w:val="00F20B3F"/>
    <w:rsid w:val="00F2410A"/>
    <w:rsid w:val="00F2674F"/>
    <w:rsid w:val="00F324B9"/>
    <w:rsid w:val="00F34C25"/>
    <w:rsid w:val="00F4148C"/>
    <w:rsid w:val="00F41DA3"/>
    <w:rsid w:val="00F41EF9"/>
    <w:rsid w:val="00F45C0F"/>
    <w:rsid w:val="00F46B0C"/>
    <w:rsid w:val="00F475FA"/>
    <w:rsid w:val="00F50EB7"/>
    <w:rsid w:val="00F54E9D"/>
    <w:rsid w:val="00F601ED"/>
    <w:rsid w:val="00F653F1"/>
    <w:rsid w:val="00F71134"/>
    <w:rsid w:val="00F80ECB"/>
    <w:rsid w:val="00F829D5"/>
    <w:rsid w:val="00F8364C"/>
    <w:rsid w:val="00F902A6"/>
    <w:rsid w:val="00F9102D"/>
    <w:rsid w:val="00F946F2"/>
    <w:rsid w:val="00FA0592"/>
    <w:rsid w:val="00FA6031"/>
    <w:rsid w:val="00FA7676"/>
    <w:rsid w:val="00FC72B1"/>
    <w:rsid w:val="00FD2CFC"/>
    <w:rsid w:val="00FE0E15"/>
    <w:rsid w:val="00FE3110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12BF"/>
  <w15:docId w15:val="{12655306-F8F1-4A36-B9BE-177B7315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0"/>
    <w:rPr>
      <w:rFonts w:eastAsiaTheme="minorEastAsia" w:cs="Times New Roman"/>
      <w:lang w:val="en-US"/>
    </w:rPr>
  </w:style>
  <w:style w:type="paragraph" w:styleId="2">
    <w:name w:val="heading 2"/>
    <w:basedOn w:val="a"/>
    <w:next w:val="a"/>
    <w:link w:val="20"/>
    <w:qFormat/>
    <w:rsid w:val="00AF11B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9B0"/>
    <w:pPr>
      <w:ind w:left="720"/>
      <w:contextualSpacing/>
    </w:pPr>
  </w:style>
  <w:style w:type="paragraph" w:styleId="a4">
    <w:name w:val="List"/>
    <w:aliases w:val="Paragraph1"/>
    <w:basedOn w:val="a"/>
    <w:uiPriority w:val="99"/>
    <w:unhideWhenUsed/>
    <w:rsid w:val="0000677F"/>
    <w:pPr>
      <w:ind w:left="720"/>
      <w:contextualSpacing/>
    </w:pPr>
    <w:rPr>
      <w:rFonts w:ascii="Calibri" w:eastAsia="Calibri" w:hAnsi="Calibri"/>
      <w:lang w:val="bg-BG"/>
    </w:rPr>
  </w:style>
  <w:style w:type="character" w:styleId="a5">
    <w:name w:val="Hyperlink"/>
    <w:basedOn w:val="a0"/>
    <w:uiPriority w:val="99"/>
    <w:semiHidden/>
    <w:unhideWhenUsed/>
    <w:rsid w:val="0000677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rsid w:val="00CA6A93"/>
    <w:pPr>
      <w:spacing w:after="0" w:line="240" w:lineRule="auto"/>
    </w:pPr>
    <w:rPr>
      <w:rFonts w:ascii="Calibri" w:eastAsia="Calibri" w:hAnsi="Calibri" w:cs="Times New Roman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ен текст Знак1"/>
    <w:basedOn w:val="a0"/>
    <w:uiPriority w:val="99"/>
    <w:locked/>
    <w:rsid w:val="00045C70"/>
    <w:rPr>
      <w:rFonts w:ascii="Arial" w:hAnsi="Arial" w:cs="Arial" w:hint="default"/>
      <w:spacing w:val="2"/>
      <w:sz w:val="21"/>
      <w:szCs w:val="21"/>
      <w:shd w:val="clear" w:color="auto" w:fill="FFFFFF"/>
    </w:rPr>
  </w:style>
  <w:style w:type="character" w:customStyle="1" w:styleId="20">
    <w:name w:val="Заглавие 2 Знак"/>
    <w:basedOn w:val="a0"/>
    <w:link w:val="2"/>
    <w:rsid w:val="00AF11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Body3">
    <w:name w:val="Body3"/>
    <w:aliases w:val="Text3,Indent1,Char3"/>
    <w:basedOn w:val="a0"/>
    <w:link w:val="Body4"/>
    <w:uiPriority w:val="99"/>
    <w:locked/>
    <w:rsid w:val="0043263A"/>
  </w:style>
  <w:style w:type="paragraph" w:customStyle="1" w:styleId="Body4">
    <w:name w:val="Body4"/>
    <w:aliases w:val="Text4,Indent2"/>
    <w:basedOn w:val="a"/>
    <w:link w:val="Body3"/>
    <w:uiPriority w:val="99"/>
    <w:rsid w:val="0043263A"/>
    <w:pPr>
      <w:spacing w:after="120"/>
      <w:ind w:left="283"/>
    </w:pPr>
    <w:rPr>
      <w:rFonts w:eastAsiaTheme="minorHAnsi" w:cstheme="minorBidi"/>
      <w:lang w:val="bg-BG"/>
    </w:rPr>
  </w:style>
  <w:style w:type="paragraph" w:styleId="3">
    <w:name w:val="Body Text Indent 3"/>
    <w:basedOn w:val="a"/>
    <w:link w:val="30"/>
    <w:rsid w:val="00E14FAF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bg-BG"/>
    </w:rPr>
  </w:style>
  <w:style w:type="character" w:customStyle="1" w:styleId="30">
    <w:name w:val="Основен текст с отстъп 3 Знак"/>
    <w:basedOn w:val="a0"/>
    <w:link w:val="3"/>
    <w:rsid w:val="00E14FAF"/>
    <w:rPr>
      <w:rFonts w:ascii="Times New Roman" w:eastAsia="Times New Roman" w:hAnsi="Times New Roman" w:cs="Times New Roman"/>
      <w:sz w:val="16"/>
      <w:szCs w:val="16"/>
      <w:lang w:val="en-US" w:eastAsia="bg-BG"/>
    </w:rPr>
  </w:style>
  <w:style w:type="paragraph" w:styleId="a7">
    <w:name w:val="Body Text"/>
    <w:basedOn w:val="a"/>
    <w:link w:val="a8"/>
    <w:uiPriority w:val="99"/>
    <w:semiHidden/>
    <w:unhideWhenUsed/>
    <w:rsid w:val="008F5730"/>
    <w:pPr>
      <w:spacing w:after="120"/>
    </w:pPr>
  </w:style>
  <w:style w:type="character" w:customStyle="1" w:styleId="a8">
    <w:name w:val="Основен текст Знак"/>
    <w:basedOn w:val="a0"/>
    <w:link w:val="a7"/>
    <w:uiPriority w:val="99"/>
    <w:semiHidden/>
    <w:rsid w:val="008F5730"/>
    <w:rPr>
      <w:rFonts w:eastAsiaTheme="minorEastAsia" w:cs="Times New Roman"/>
      <w:lang w:val="en-US"/>
    </w:rPr>
  </w:style>
  <w:style w:type="paragraph" w:styleId="a9">
    <w:name w:val="Normal (Web)"/>
    <w:aliases w:val="Char Char Char"/>
    <w:basedOn w:val="a"/>
    <w:link w:val="aa"/>
    <w:rsid w:val="00F46B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a">
    <w:name w:val="Нормален (уеб) Знак"/>
    <w:aliases w:val="Char Char Char Знак"/>
    <w:link w:val="a9"/>
    <w:locked/>
    <w:rsid w:val="00F46B0C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Подзаглавие1"/>
    <w:rsid w:val="00F46B0C"/>
    <w:rPr>
      <w:rFonts w:cs="Times New Roman"/>
    </w:rPr>
  </w:style>
  <w:style w:type="character" w:customStyle="1" w:styleId="Default1">
    <w:name w:val="Default1"/>
    <w:aliases w:val="Paragraph2,Font1"/>
    <w:uiPriority w:val="99"/>
    <w:semiHidden/>
    <w:rsid w:val="00DF6FAF"/>
  </w:style>
  <w:style w:type="paragraph" w:styleId="ab">
    <w:name w:val="annotation text"/>
    <w:basedOn w:val="a"/>
    <w:link w:val="ac"/>
    <w:semiHidden/>
    <w:rsid w:val="001E09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character" w:customStyle="1" w:styleId="ac">
    <w:name w:val="Текст на коментар Знак"/>
    <w:basedOn w:val="a0"/>
    <w:link w:val="ab"/>
    <w:semiHidden/>
    <w:rsid w:val="001E09BA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FontStyle98">
    <w:name w:val="Font Style98"/>
    <w:rsid w:val="00564776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B902A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ен текст 3 Знак"/>
    <w:basedOn w:val="a0"/>
    <w:link w:val="31"/>
    <w:rsid w:val="00B902A1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B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B4D38"/>
    <w:rPr>
      <w:rFonts w:ascii="Tahoma" w:eastAsiaTheme="minorEastAsia" w:hAnsi="Tahoma" w:cs="Tahoma"/>
      <w:sz w:val="16"/>
      <w:szCs w:val="16"/>
      <w:lang w:val="en-US"/>
    </w:rPr>
  </w:style>
  <w:style w:type="paragraph" w:customStyle="1" w:styleId="Style">
    <w:name w:val="Style"/>
    <w:rsid w:val="00EF3D8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CharChar">
    <w:name w:val="Знак Знак1 Char Char Знак Знак"/>
    <w:basedOn w:val="a"/>
    <w:semiHidden/>
    <w:rsid w:val="00EF3D81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0"/>
      <w:szCs w:val="24"/>
      <w:lang w:val="pl-PL" w:eastAsia="pl-PL"/>
    </w:rPr>
  </w:style>
  <w:style w:type="character" w:customStyle="1" w:styleId="af">
    <w:name w:val="Основен текст_"/>
    <w:link w:val="11"/>
    <w:rsid w:val="00EF3D81"/>
    <w:rPr>
      <w:rFonts w:eastAsia="Calibri"/>
      <w:sz w:val="32"/>
      <w:szCs w:val="32"/>
      <w:shd w:val="clear" w:color="auto" w:fill="FFFFFF"/>
    </w:rPr>
  </w:style>
  <w:style w:type="paragraph" w:customStyle="1" w:styleId="11">
    <w:name w:val="Основен текст1"/>
    <w:basedOn w:val="a"/>
    <w:link w:val="af"/>
    <w:rsid w:val="00EF3D81"/>
    <w:pPr>
      <w:shd w:val="clear" w:color="auto" w:fill="FFFFFF"/>
      <w:spacing w:before="480" w:after="0" w:line="367" w:lineRule="exact"/>
      <w:jc w:val="center"/>
    </w:pPr>
    <w:rPr>
      <w:rFonts w:eastAsia="Calibri" w:cstheme="minorBidi"/>
      <w:sz w:val="32"/>
      <w:szCs w:val="32"/>
      <w:lang w:val="bg-BG"/>
    </w:rPr>
  </w:style>
  <w:style w:type="character" w:customStyle="1" w:styleId="4">
    <w:name w:val="Основен текст (4)_"/>
    <w:basedOn w:val="a0"/>
    <w:link w:val="40"/>
    <w:rsid w:val="000C0F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0C0F88"/>
    <w:pPr>
      <w:widowControl w:val="0"/>
      <w:shd w:val="clear" w:color="auto" w:fill="FFFFFF"/>
      <w:spacing w:before="180" w:after="0" w:line="307" w:lineRule="exact"/>
      <w:jc w:val="both"/>
    </w:pPr>
    <w:rPr>
      <w:rFonts w:ascii="Times New Roman" w:eastAsia="Times New Roman" w:hAnsi="Times New Roman"/>
      <w:sz w:val="26"/>
      <w:szCs w:val="26"/>
      <w:lang w:val="bg-BG"/>
    </w:rPr>
  </w:style>
  <w:style w:type="character" w:customStyle="1" w:styleId="21">
    <w:name w:val="Основен текст (2)_"/>
    <w:basedOn w:val="a0"/>
    <w:link w:val="22"/>
    <w:rsid w:val="00F324B9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2">
    <w:name w:val="Основен текст (2)"/>
    <w:basedOn w:val="a"/>
    <w:link w:val="21"/>
    <w:rsid w:val="00F324B9"/>
    <w:pPr>
      <w:widowControl w:val="0"/>
      <w:shd w:val="clear" w:color="auto" w:fill="FFFFFF"/>
      <w:spacing w:after="300" w:line="283" w:lineRule="exact"/>
      <w:jc w:val="both"/>
    </w:pPr>
    <w:rPr>
      <w:rFonts w:ascii="Arial" w:eastAsia="Arial" w:hAnsi="Arial" w:cs="Arial"/>
      <w:sz w:val="19"/>
      <w:szCs w:val="19"/>
      <w:lang w:val="bg-BG"/>
    </w:rPr>
  </w:style>
  <w:style w:type="table" w:customStyle="1" w:styleId="TableNormal">
    <w:name w:val="Table Normal"/>
    <w:uiPriority w:val="2"/>
    <w:semiHidden/>
    <w:unhideWhenUsed/>
    <w:qFormat/>
    <w:rsid w:val="00984F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84FE6"/>
    <w:pPr>
      <w:widowControl w:val="0"/>
      <w:autoSpaceDE w:val="0"/>
      <w:autoSpaceDN w:val="0"/>
      <w:spacing w:after="0" w:line="273" w:lineRule="exact"/>
      <w:ind w:left="64"/>
      <w:jc w:val="center"/>
    </w:pPr>
    <w:rPr>
      <w:rFonts w:ascii="Times New Roman" w:eastAsia="Times New Roman" w:hAnsi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6C58-8F0A-474D-AD56-9DA14D3E0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19</Pages>
  <Words>6419</Words>
  <Characters>36590</Characters>
  <Application>Microsoft Office Word</Application>
  <DocSecurity>0</DocSecurity>
  <Lines>304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Petkova</dc:creator>
  <cp:lastModifiedBy>Vera Katsarova</cp:lastModifiedBy>
  <cp:revision>264</cp:revision>
  <cp:lastPrinted>2020-07-10T07:59:00Z</cp:lastPrinted>
  <dcterms:created xsi:type="dcterms:W3CDTF">2019-08-16T07:31:00Z</dcterms:created>
  <dcterms:modified xsi:type="dcterms:W3CDTF">2020-07-15T11:29:00Z</dcterms:modified>
</cp:coreProperties>
</file>