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77FC0" w14:textId="77777777" w:rsidR="00491F9F" w:rsidRPr="00B62F7C" w:rsidRDefault="00491F9F" w:rsidP="0000069F">
      <w:pPr>
        <w:jc w:val="center"/>
        <w:rPr>
          <w:b/>
          <w:bCs/>
          <w:sz w:val="36"/>
          <w:szCs w:val="36"/>
        </w:rPr>
      </w:pPr>
      <w:r w:rsidRPr="00B62F7C">
        <w:rPr>
          <w:b/>
          <w:bCs/>
          <w:sz w:val="36"/>
          <w:szCs w:val="36"/>
        </w:rPr>
        <w:t>ИНФОРМАЦИЯ ЗА ПРЕЦЕНЯВАНЕ НА НЕОБХОДИМОСТТА ОТ ОВОС</w:t>
      </w:r>
    </w:p>
    <w:p w14:paraId="1A7CC524" w14:textId="77777777" w:rsidR="00491F9F" w:rsidRPr="00B62F7C" w:rsidRDefault="00491F9F" w:rsidP="0000069F">
      <w:pPr>
        <w:jc w:val="center"/>
        <w:rPr>
          <w:b/>
          <w:sz w:val="32"/>
          <w:szCs w:val="32"/>
        </w:rPr>
      </w:pPr>
      <w:r w:rsidRPr="00B62F7C">
        <w:rPr>
          <w:b/>
          <w:sz w:val="32"/>
          <w:szCs w:val="32"/>
        </w:rPr>
        <w:t>НА</w:t>
      </w:r>
    </w:p>
    <w:p w14:paraId="3FA3A821" w14:textId="77777777" w:rsidR="00491F9F" w:rsidRPr="00B62F7C" w:rsidRDefault="00491F9F" w:rsidP="0000069F">
      <w:pPr>
        <w:rPr>
          <w:b/>
        </w:rPr>
      </w:pPr>
    </w:p>
    <w:p w14:paraId="648E12D1" w14:textId="77777777" w:rsidR="00D734D3" w:rsidRPr="00B62F7C" w:rsidRDefault="00491F9F" w:rsidP="0000069F">
      <w:pPr>
        <w:jc w:val="center"/>
        <w:rPr>
          <w:b/>
          <w:sz w:val="32"/>
          <w:szCs w:val="32"/>
        </w:rPr>
      </w:pPr>
      <w:r w:rsidRPr="00B62F7C">
        <w:rPr>
          <w:b/>
          <w:sz w:val="32"/>
          <w:szCs w:val="32"/>
        </w:rPr>
        <w:t xml:space="preserve">Инвестиционно предложение „Разширение на ферма за гушене на патици в ПИ 40004.60.148 от КККР, землище на </w:t>
      </w:r>
    </w:p>
    <w:p w14:paraId="0475E0B8" w14:textId="5B3392A8" w:rsidR="00491F9F" w:rsidRPr="00B62F7C" w:rsidRDefault="00491F9F" w:rsidP="0000069F">
      <w:pPr>
        <w:jc w:val="center"/>
        <w:rPr>
          <w:b/>
          <w:bCs/>
          <w:iCs/>
          <w:sz w:val="32"/>
          <w:szCs w:val="32"/>
        </w:rPr>
      </w:pPr>
      <w:r w:rsidRPr="00B62F7C">
        <w:rPr>
          <w:b/>
          <w:sz w:val="32"/>
          <w:szCs w:val="32"/>
        </w:rPr>
        <w:t>с. Крумово, община Родопи, област Пловдив“</w:t>
      </w:r>
    </w:p>
    <w:p w14:paraId="393AA772" w14:textId="77777777" w:rsidR="00491F9F" w:rsidRPr="00B62F7C" w:rsidRDefault="00491F9F" w:rsidP="0000069F">
      <w:pPr>
        <w:jc w:val="center"/>
      </w:pPr>
    </w:p>
    <w:p w14:paraId="1A368786" w14:textId="77777777" w:rsidR="00491F9F" w:rsidRPr="00B62F7C" w:rsidRDefault="00491F9F" w:rsidP="0000069F"/>
    <w:p w14:paraId="38F9E19E" w14:textId="77777777" w:rsidR="00491F9F" w:rsidRPr="00B62F7C" w:rsidRDefault="00491F9F" w:rsidP="0000069F"/>
    <w:p w14:paraId="65513E3E" w14:textId="77777777" w:rsidR="00491F9F" w:rsidRPr="00B62F7C" w:rsidRDefault="00491F9F" w:rsidP="0000069F">
      <w:pPr>
        <w:rPr>
          <w:b/>
        </w:rPr>
      </w:pPr>
      <w:r w:rsidRPr="00B62F7C">
        <w:rPr>
          <w:b/>
        </w:rPr>
        <w:tab/>
      </w:r>
      <w:r w:rsidRPr="00B62F7C">
        <w:rPr>
          <w:b/>
        </w:rPr>
        <w:tab/>
      </w:r>
      <w:r w:rsidRPr="00B62F7C">
        <w:rPr>
          <w:b/>
        </w:rPr>
        <w:tab/>
      </w:r>
    </w:p>
    <w:p w14:paraId="78CDB42D" w14:textId="2DC6A62E" w:rsidR="00491F9F" w:rsidRPr="00B62F7C" w:rsidRDefault="00EA15AD" w:rsidP="0000069F">
      <w:pPr>
        <w:rPr>
          <w:b/>
        </w:rPr>
      </w:pPr>
      <w:r w:rsidRPr="00B62F7C">
        <w:rPr>
          <w:b/>
          <w:noProof/>
          <w:lang w:val="en-GB" w:eastAsia="en-GB"/>
        </w:rPr>
        <w:drawing>
          <wp:inline distT="0" distB="0" distL="0" distR="0" wp14:anchorId="21833BED" wp14:editId="4CF6A938">
            <wp:extent cx="5760720" cy="3215640"/>
            <wp:effectExtent l="0" t="0" r="0" b="0"/>
            <wp:docPr id="1" name="Картина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5" descr="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1285" w14:textId="77777777" w:rsidR="00491F9F" w:rsidRPr="00B62F7C" w:rsidRDefault="00491F9F" w:rsidP="0000069F">
      <w:pPr>
        <w:rPr>
          <w:b/>
        </w:rPr>
      </w:pPr>
    </w:p>
    <w:p w14:paraId="608128A5" w14:textId="77777777" w:rsidR="00491F9F" w:rsidRPr="00B62F7C" w:rsidRDefault="00491F9F" w:rsidP="0000069F">
      <w:pPr>
        <w:rPr>
          <w:b/>
        </w:rPr>
      </w:pPr>
    </w:p>
    <w:p w14:paraId="560121D9" w14:textId="77777777" w:rsidR="00491F9F" w:rsidRPr="00B62F7C" w:rsidRDefault="00491F9F" w:rsidP="0000069F">
      <w:pPr>
        <w:rPr>
          <w:b/>
        </w:rPr>
      </w:pPr>
    </w:p>
    <w:p w14:paraId="047C6EDB" w14:textId="77777777" w:rsidR="00491F9F" w:rsidRPr="00B62F7C" w:rsidRDefault="00491F9F" w:rsidP="0000069F">
      <w:pPr>
        <w:rPr>
          <w:b/>
        </w:rPr>
      </w:pPr>
    </w:p>
    <w:p w14:paraId="34B5860D" w14:textId="77777777" w:rsidR="00491F9F" w:rsidRPr="00B62F7C" w:rsidRDefault="00491F9F" w:rsidP="0000069F">
      <w:pPr>
        <w:rPr>
          <w:b/>
        </w:rPr>
      </w:pPr>
    </w:p>
    <w:p w14:paraId="32E466EE" w14:textId="77777777" w:rsidR="00491F9F" w:rsidRPr="00B62F7C" w:rsidRDefault="00491F9F" w:rsidP="0000069F">
      <w:pPr>
        <w:rPr>
          <w:b/>
        </w:rPr>
      </w:pPr>
    </w:p>
    <w:p w14:paraId="7F4D99DD" w14:textId="77777777" w:rsidR="00491F9F" w:rsidRPr="00B62F7C" w:rsidRDefault="00491F9F" w:rsidP="0000069F">
      <w:pPr>
        <w:jc w:val="center"/>
        <w:rPr>
          <w:sz w:val="32"/>
          <w:szCs w:val="32"/>
        </w:rPr>
      </w:pPr>
      <w:r w:rsidRPr="00B62F7C">
        <w:rPr>
          <w:b/>
          <w:sz w:val="32"/>
          <w:szCs w:val="32"/>
        </w:rPr>
        <w:t>„Елит 2095” ЕООД, гр. Пловдив</w:t>
      </w:r>
    </w:p>
    <w:p w14:paraId="5F14B895" w14:textId="77777777" w:rsidR="00491F9F" w:rsidRPr="00B62F7C" w:rsidRDefault="00491F9F" w:rsidP="0000069F">
      <w:pPr>
        <w:rPr>
          <w:b/>
        </w:rPr>
      </w:pPr>
    </w:p>
    <w:p w14:paraId="38FA0B5D" w14:textId="77777777" w:rsidR="00491F9F" w:rsidRPr="00B62F7C" w:rsidRDefault="00491F9F" w:rsidP="0000069F">
      <w:pPr>
        <w:rPr>
          <w:b/>
        </w:rPr>
      </w:pPr>
    </w:p>
    <w:p w14:paraId="6B92C374" w14:textId="77777777" w:rsidR="00491F9F" w:rsidRPr="00B62F7C" w:rsidRDefault="00491F9F" w:rsidP="0000069F">
      <w:pPr>
        <w:rPr>
          <w:b/>
        </w:rPr>
      </w:pPr>
    </w:p>
    <w:p w14:paraId="78611CB8" w14:textId="77777777" w:rsidR="00491F9F" w:rsidRPr="00B62F7C" w:rsidRDefault="00491F9F" w:rsidP="0000069F">
      <w:pPr>
        <w:rPr>
          <w:b/>
        </w:rPr>
      </w:pPr>
    </w:p>
    <w:p w14:paraId="4097A81E" w14:textId="77777777" w:rsidR="00491F9F" w:rsidRPr="00B62F7C" w:rsidRDefault="00491F9F" w:rsidP="0000069F">
      <w:pPr>
        <w:rPr>
          <w:b/>
        </w:rPr>
      </w:pPr>
    </w:p>
    <w:p w14:paraId="151968AF" w14:textId="77777777" w:rsidR="00491F9F" w:rsidRPr="00B62F7C" w:rsidRDefault="00491F9F" w:rsidP="0000069F">
      <w:pPr>
        <w:rPr>
          <w:b/>
        </w:rPr>
      </w:pPr>
    </w:p>
    <w:p w14:paraId="0AD1B6A1" w14:textId="77777777" w:rsidR="00491F9F" w:rsidRPr="00B62F7C" w:rsidRDefault="00491F9F" w:rsidP="0000069F">
      <w:pPr>
        <w:jc w:val="center"/>
        <w:rPr>
          <w:b/>
        </w:rPr>
      </w:pPr>
      <w:r w:rsidRPr="00B62F7C">
        <w:rPr>
          <w:b/>
        </w:rPr>
        <w:t>МАЙ, 2021 г.</w:t>
      </w:r>
    </w:p>
    <w:p w14:paraId="089FFCCA" w14:textId="7CE1CD13" w:rsidR="00491F9F" w:rsidRPr="00B62F7C" w:rsidRDefault="00491F9F" w:rsidP="0000069F"/>
    <w:p w14:paraId="7D855998" w14:textId="7FCB1A9F" w:rsidR="00DD6824" w:rsidRPr="00B62F7C" w:rsidRDefault="00DD6824" w:rsidP="0000069F"/>
    <w:p w14:paraId="2DC93016" w14:textId="77777777" w:rsidR="00DD6824" w:rsidRPr="00B62F7C" w:rsidRDefault="00DD6824" w:rsidP="0000069F"/>
    <w:p w14:paraId="7CB1811C" w14:textId="77777777" w:rsidR="00491F9F" w:rsidRPr="00B62F7C" w:rsidRDefault="00491F9F" w:rsidP="0000069F"/>
    <w:p w14:paraId="40B3040F" w14:textId="77777777" w:rsidR="00491F9F" w:rsidRPr="00B62F7C" w:rsidRDefault="00491F9F" w:rsidP="009F095D">
      <w:pPr>
        <w:numPr>
          <w:ilvl w:val="0"/>
          <w:numId w:val="1"/>
        </w:numPr>
        <w:rPr>
          <w:b/>
          <w:bCs/>
        </w:rPr>
      </w:pPr>
      <w:r w:rsidRPr="00B62F7C">
        <w:rPr>
          <w:b/>
          <w:bCs/>
        </w:rPr>
        <w:lastRenderedPageBreak/>
        <w:t>Информация за контакт с възложителя:</w:t>
      </w:r>
    </w:p>
    <w:p w14:paraId="2EAF9B14" w14:textId="77777777" w:rsidR="00491F9F" w:rsidRPr="00B62F7C" w:rsidRDefault="00491F9F" w:rsidP="009F095D">
      <w:pPr>
        <w:rPr>
          <w:b/>
          <w:bCs/>
        </w:rPr>
      </w:pPr>
    </w:p>
    <w:p w14:paraId="21DD09C3" w14:textId="77777777" w:rsidR="00491F9F" w:rsidRPr="00B62F7C" w:rsidRDefault="00491F9F" w:rsidP="009F095D">
      <w:pPr>
        <w:rPr>
          <w:bCs/>
        </w:rPr>
      </w:pPr>
      <w:r w:rsidRPr="00B62F7C">
        <w:rPr>
          <w:b/>
          <w:bCs/>
        </w:rPr>
        <w:t xml:space="preserve">1. </w:t>
      </w:r>
      <w:r w:rsidRPr="00B62F7C">
        <w:rPr>
          <w:bCs/>
        </w:rPr>
        <w:t>Име, местожителство, гражданство на възложителя - физическо лице, търговско наименование, седалище и единен идентификационен номер на юридическото лице:</w:t>
      </w:r>
    </w:p>
    <w:p w14:paraId="01283AC5" w14:textId="124AFDC1" w:rsidR="00491F9F" w:rsidRPr="00B62F7C" w:rsidRDefault="007E7795" w:rsidP="007E7795">
      <w:pPr>
        <w:rPr>
          <w:b/>
          <w:bCs/>
        </w:rPr>
      </w:pPr>
      <w:r>
        <w:rPr>
          <w:b/>
          <w:bCs/>
        </w:rPr>
        <w:t>„Елит 2095” ЕООД</w:t>
      </w:r>
      <w:bookmarkStart w:id="0" w:name="_GoBack"/>
      <w:bookmarkEnd w:id="0"/>
    </w:p>
    <w:p w14:paraId="7F633948" w14:textId="77777777" w:rsidR="00491F9F" w:rsidRPr="00B62F7C" w:rsidRDefault="00491F9F" w:rsidP="0000069F">
      <w:pPr>
        <w:rPr>
          <w:b/>
          <w:bCs/>
        </w:rPr>
      </w:pPr>
    </w:p>
    <w:p w14:paraId="1C997552" w14:textId="77777777" w:rsidR="00491F9F" w:rsidRPr="00B62F7C" w:rsidRDefault="00491F9F" w:rsidP="0000069F">
      <w:pPr>
        <w:rPr>
          <w:b/>
          <w:bCs/>
        </w:rPr>
      </w:pPr>
      <w:r w:rsidRPr="00B62F7C">
        <w:rPr>
          <w:b/>
          <w:bCs/>
        </w:rPr>
        <w:t>II. Резюме на инвестиционното предложение:</w:t>
      </w:r>
    </w:p>
    <w:p w14:paraId="46369B0A" w14:textId="77777777" w:rsidR="00491F9F" w:rsidRPr="00B62F7C" w:rsidRDefault="00491F9F" w:rsidP="0000069F">
      <w:pPr>
        <w:rPr>
          <w:b/>
          <w:bCs/>
        </w:rPr>
      </w:pPr>
    </w:p>
    <w:p w14:paraId="37E696B7" w14:textId="77777777" w:rsidR="00491F9F" w:rsidRPr="00B62F7C" w:rsidRDefault="00491F9F" w:rsidP="0065314A">
      <w:pPr>
        <w:rPr>
          <w:b/>
          <w:bCs/>
        </w:rPr>
      </w:pPr>
      <w:r w:rsidRPr="00B62F7C">
        <w:rPr>
          <w:b/>
          <w:bCs/>
        </w:rPr>
        <w:t>1. Характеристики на инвестиционното предложение:</w:t>
      </w:r>
    </w:p>
    <w:p w14:paraId="2430BA48" w14:textId="77777777" w:rsidR="00491F9F" w:rsidRPr="00B62F7C" w:rsidRDefault="00491F9F" w:rsidP="0065314A">
      <w:pPr>
        <w:jc w:val="both"/>
        <w:rPr>
          <w:b/>
          <w:bCs/>
        </w:rPr>
      </w:pPr>
      <w:r w:rsidRPr="00B62F7C">
        <w:rPr>
          <w:b/>
          <w:bCs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14:paraId="7C6720CA" w14:textId="77777777" w:rsidR="00491F9F" w:rsidRPr="00B62F7C" w:rsidRDefault="00491F9F" w:rsidP="0065314A">
      <w:pPr>
        <w:jc w:val="both"/>
        <w:rPr>
          <w:b/>
          <w:bCs/>
        </w:rPr>
      </w:pPr>
    </w:p>
    <w:p w14:paraId="1B61CDE9" w14:textId="3AFC0482" w:rsidR="00491F9F" w:rsidRPr="00B62F7C" w:rsidRDefault="00D61B9F" w:rsidP="0065314A">
      <w:pPr>
        <w:ind w:firstLine="708"/>
        <w:jc w:val="both"/>
        <w:rPr>
          <w:bCs/>
        </w:rPr>
      </w:pPr>
      <w:r w:rsidRPr="00B62F7C">
        <w:rPr>
          <w:bCs/>
        </w:rPr>
        <w:t xml:space="preserve">Понастоящем в </w:t>
      </w:r>
      <w:r w:rsidR="006C1856" w:rsidRPr="00B62F7C">
        <w:rPr>
          <w:bCs/>
        </w:rPr>
        <w:t xml:space="preserve">имот </w:t>
      </w:r>
      <w:r w:rsidR="00491F9F" w:rsidRPr="00B62F7C">
        <w:rPr>
          <w:bCs/>
        </w:rPr>
        <w:t>ПИ 40004.60.148 от КККР, землище на с. Крумово, община Родопи, област Пловдив</w:t>
      </w:r>
      <w:r w:rsidR="006C1856" w:rsidRPr="00B62F7C">
        <w:rPr>
          <w:bCs/>
        </w:rPr>
        <w:t xml:space="preserve">, в съществуваща ферма </w:t>
      </w:r>
      <w:r w:rsidR="00491F9F" w:rsidRPr="00B62F7C">
        <w:rPr>
          <w:bCs/>
        </w:rPr>
        <w:t xml:space="preserve">се отглеждат патици на възраст от 1 ден до 72 дни и се гушат патици от 72-ри до 90-ти ден. </w:t>
      </w:r>
    </w:p>
    <w:p w14:paraId="1225261C" w14:textId="77777777" w:rsidR="00491F9F" w:rsidRPr="00B62F7C" w:rsidRDefault="00491F9F" w:rsidP="0065314A">
      <w:pPr>
        <w:ind w:firstLine="708"/>
        <w:jc w:val="both"/>
        <w:rPr>
          <w:bCs/>
        </w:rPr>
      </w:pPr>
      <w:r w:rsidRPr="00B62F7C">
        <w:rPr>
          <w:bCs/>
        </w:rPr>
        <w:t>Имотът е собственост на „Елит 95“ ООД и предоставен за ползване под наем на „Елит 2095“ ЕООД за срок от 10 години.</w:t>
      </w:r>
    </w:p>
    <w:p w14:paraId="3633B812" w14:textId="77777777" w:rsidR="00491F9F" w:rsidRPr="00B62F7C" w:rsidRDefault="00491F9F" w:rsidP="0065314A">
      <w:pPr>
        <w:ind w:firstLine="708"/>
        <w:jc w:val="both"/>
        <w:rPr>
          <w:bCs/>
        </w:rPr>
      </w:pPr>
      <w:r w:rsidRPr="00B62F7C">
        <w:rPr>
          <w:bCs/>
        </w:rPr>
        <w:t>Общата площ на фермата е 66 373 кв.м.</w:t>
      </w:r>
    </w:p>
    <w:p w14:paraId="79295158" w14:textId="77777777" w:rsidR="00491F9F" w:rsidRPr="00B62F7C" w:rsidRDefault="00491F9F" w:rsidP="001673ED">
      <w:pPr>
        <w:ind w:firstLine="708"/>
        <w:jc w:val="both"/>
        <w:rPr>
          <w:bCs/>
        </w:rPr>
      </w:pPr>
      <w:r w:rsidRPr="00B62F7C">
        <w:rPr>
          <w:bCs/>
        </w:rPr>
        <w:t>Сградният фонд включва:</w:t>
      </w:r>
    </w:p>
    <w:p w14:paraId="41228FC2" w14:textId="77777777" w:rsidR="00491F9F" w:rsidRPr="00B62F7C" w:rsidRDefault="00491F9F" w:rsidP="001673ED">
      <w:pPr>
        <w:ind w:left="708"/>
        <w:jc w:val="both"/>
        <w:rPr>
          <w:bCs/>
        </w:rPr>
      </w:pPr>
      <w:r w:rsidRPr="00B62F7C">
        <w:rPr>
          <w:bCs/>
        </w:rPr>
        <w:t>40004.60.148.1 - застроена площ 732 кв.м. и статут селскостопанска; 40004.60.148.2 - застроена площ 712 кв.м. и статут селскостопанска; 40004.60.148.3 - застроена площ 624 кв.м. и статут селскостопанска; 40004.60.148.4 - застроена площ 623 кв.м. и статут селскостопанска; 40004.60.148.5 - застроена площ 623 кв.м. и статут селскостопанска; 40004.60.148.6    -    застроена   площ    438    кв.м.    и    статут   селскостопанска;</w:t>
      </w:r>
    </w:p>
    <w:p w14:paraId="65F1E9CE" w14:textId="77777777" w:rsidR="00491F9F" w:rsidRPr="00B62F7C" w:rsidRDefault="00491F9F" w:rsidP="001673ED">
      <w:pPr>
        <w:ind w:left="708"/>
        <w:jc w:val="both"/>
        <w:rPr>
          <w:bCs/>
        </w:rPr>
      </w:pPr>
      <w:r w:rsidRPr="00B62F7C">
        <w:rPr>
          <w:bCs/>
        </w:rPr>
        <w:t>40004.60.148.7 - застроена площ 754 кв.м. и статут селскостопанска; 40004.60.148.8 - застроена площ 623 кв.м. и статут селскостопанска; 40004.60.148.9 - застроена площ 630 кв.м. и статут селскостопанска; 40004.60.148.10 - застроена площ 626 кв.м. и статут селскостопанска; 40004.60.148.11 - застроена площ 638 кв.м. и статут селскостопанска; 40004.60.148.12 - застроена площ 632 кв.м. и статут селскостопанска; 40004.60.148.13 - застроена площ 630 кв.м. и статут селскостопанска; 40004.60.148.23 - застроена площ 920 кв.м. и статут селскостопанска; 40004.60.148.17 - застроена площ 441 кв.м. и статут селскостопанска; 40004.60.148.18   -    застроена   площ    443    кв.м.   и    статут   селскостопанска.</w:t>
      </w:r>
    </w:p>
    <w:p w14:paraId="0CA365FF" w14:textId="77777777" w:rsidR="00491F9F" w:rsidRPr="00B62F7C" w:rsidRDefault="00491F9F" w:rsidP="001673ED">
      <w:pPr>
        <w:ind w:firstLine="708"/>
        <w:jc w:val="both"/>
        <w:rPr>
          <w:bCs/>
        </w:rPr>
      </w:pPr>
    </w:p>
    <w:p w14:paraId="738C9929" w14:textId="243F456D" w:rsidR="00491F9F" w:rsidRPr="00B62F7C" w:rsidRDefault="00491F9F" w:rsidP="0065314A">
      <w:pPr>
        <w:ind w:firstLine="708"/>
        <w:jc w:val="both"/>
        <w:rPr>
          <w:bCs/>
        </w:rPr>
      </w:pPr>
      <w:r w:rsidRPr="00B62F7C">
        <w:rPr>
          <w:bCs/>
        </w:rPr>
        <w:t>До момента, за отглеждане на птиците се използват осем от наличните сгради</w:t>
      </w:r>
      <w:r w:rsidR="006C1856" w:rsidRPr="00B62F7C">
        <w:rPr>
          <w:bCs/>
        </w:rPr>
        <w:t xml:space="preserve">, като те са разделени в три категории </w:t>
      </w:r>
      <w:r w:rsidR="00F04B9D" w:rsidRPr="00B62F7C">
        <w:rPr>
          <w:bCs/>
        </w:rPr>
        <w:t>–</w:t>
      </w:r>
      <w:r w:rsidR="006C1856" w:rsidRPr="00B62F7C">
        <w:rPr>
          <w:bCs/>
        </w:rPr>
        <w:t xml:space="preserve"> </w:t>
      </w:r>
      <w:r w:rsidR="00F04B9D" w:rsidRPr="00B62F7C">
        <w:rPr>
          <w:bCs/>
        </w:rPr>
        <w:t xml:space="preserve">за малки патета, за подрастващи и за угояване. Разширението, обект на ИП предвижда фермата да се обособи </w:t>
      </w:r>
      <w:r w:rsidR="00F04B9D" w:rsidRPr="00B62F7C">
        <w:rPr>
          <w:b/>
        </w:rPr>
        <w:t>единствено за патки-мюл</w:t>
      </w:r>
      <w:r w:rsidR="00F90229" w:rsidRPr="00B62F7C">
        <w:rPr>
          <w:b/>
        </w:rPr>
        <w:t>а</w:t>
      </w:r>
      <w:r w:rsidR="00F04B9D" w:rsidRPr="00B62F7C">
        <w:rPr>
          <w:b/>
        </w:rPr>
        <w:t>ри за угояване</w:t>
      </w:r>
      <w:r w:rsidR="00F04B9D" w:rsidRPr="00B62F7C">
        <w:rPr>
          <w:bCs/>
        </w:rPr>
        <w:t xml:space="preserve">, като за целта ще се използват и другите съществуващи 8 сгради. Максималният </w:t>
      </w:r>
      <w:r w:rsidRPr="00B62F7C">
        <w:rPr>
          <w:bCs/>
        </w:rPr>
        <w:t xml:space="preserve">капацитет </w:t>
      </w:r>
      <w:r w:rsidR="00F04B9D" w:rsidRPr="00B62F7C">
        <w:rPr>
          <w:bCs/>
        </w:rPr>
        <w:t xml:space="preserve">ще бъде до </w:t>
      </w:r>
      <w:r w:rsidRPr="00B62F7C">
        <w:rPr>
          <w:bCs/>
        </w:rPr>
        <w:t>39 000 птици</w:t>
      </w:r>
      <w:r w:rsidR="00F04B9D" w:rsidRPr="00B62F7C">
        <w:rPr>
          <w:bCs/>
        </w:rPr>
        <w:t>.</w:t>
      </w:r>
    </w:p>
    <w:p w14:paraId="73DCBC91" w14:textId="77777777" w:rsidR="00491F9F" w:rsidRPr="00B62F7C" w:rsidRDefault="00491F9F" w:rsidP="0065314A">
      <w:pPr>
        <w:ind w:firstLine="708"/>
        <w:jc w:val="both"/>
        <w:rPr>
          <w:bCs/>
        </w:rPr>
      </w:pPr>
      <w:r w:rsidRPr="00B62F7C">
        <w:rPr>
          <w:bCs/>
        </w:rPr>
        <w:t>За целта малките и подрастващите патета ще се отглеждат в други специализирани ферми на възложителя и оттам ще се доставят в настоящата за угояване.</w:t>
      </w:r>
    </w:p>
    <w:p w14:paraId="59BFA936" w14:textId="77777777" w:rsidR="00BC33F1" w:rsidRPr="00B62F7C" w:rsidRDefault="00491F9F" w:rsidP="0065314A">
      <w:pPr>
        <w:ind w:firstLine="708"/>
        <w:jc w:val="both"/>
        <w:rPr>
          <w:bCs/>
        </w:rPr>
      </w:pPr>
      <w:r w:rsidRPr="00B62F7C">
        <w:rPr>
          <w:bCs/>
        </w:rPr>
        <w:t xml:space="preserve">Не се предвижда ново строителство. </w:t>
      </w:r>
    </w:p>
    <w:p w14:paraId="763AFE7C" w14:textId="439CED9D" w:rsidR="00491F9F" w:rsidRPr="00B62F7C" w:rsidRDefault="00F04B9D" w:rsidP="0065314A">
      <w:pPr>
        <w:ind w:firstLine="708"/>
        <w:jc w:val="both"/>
        <w:rPr>
          <w:bCs/>
        </w:rPr>
      </w:pPr>
      <w:r w:rsidRPr="00B62F7C">
        <w:rPr>
          <w:bCs/>
        </w:rPr>
        <w:t>Всички сгради ще бъдат преоборудвани за гушене</w:t>
      </w:r>
      <w:r w:rsidR="00BC33F1" w:rsidRPr="00B62F7C">
        <w:rPr>
          <w:bCs/>
        </w:rPr>
        <w:t xml:space="preserve"> – поставяне на метални клетки (кафези), </w:t>
      </w:r>
      <w:r w:rsidR="00D734D3" w:rsidRPr="00B62F7C">
        <w:rPr>
          <w:bCs/>
        </w:rPr>
        <w:t xml:space="preserve">PVC </w:t>
      </w:r>
      <w:r w:rsidR="00BC33F1" w:rsidRPr="00B62F7C">
        <w:rPr>
          <w:bCs/>
        </w:rPr>
        <w:t>по</w:t>
      </w:r>
      <w:r w:rsidR="00D61B9F" w:rsidRPr="00B62F7C">
        <w:rPr>
          <w:bCs/>
        </w:rPr>
        <w:t>и</w:t>
      </w:r>
      <w:r w:rsidR="00BC33F1" w:rsidRPr="00B62F7C">
        <w:rPr>
          <w:bCs/>
        </w:rPr>
        <w:t xml:space="preserve">лки и машини за гушене. </w:t>
      </w:r>
    </w:p>
    <w:p w14:paraId="5041C5F8" w14:textId="77777777" w:rsidR="00491F9F" w:rsidRPr="00B62F7C" w:rsidRDefault="00491F9F" w:rsidP="0065314A">
      <w:pPr>
        <w:ind w:firstLine="708"/>
        <w:jc w:val="both"/>
        <w:rPr>
          <w:bCs/>
        </w:rPr>
      </w:pPr>
      <w:r w:rsidRPr="00B62F7C">
        <w:rPr>
          <w:bCs/>
        </w:rPr>
        <w:t>Няма да се променя инфраструктурата на обекта.</w:t>
      </w:r>
    </w:p>
    <w:p w14:paraId="06549CBB" w14:textId="3753E944" w:rsidR="00491F9F" w:rsidRPr="00B62F7C" w:rsidRDefault="0089773A" w:rsidP="0065314A">
      <w:pPr>
        <w:ind w:firstLine="708"/>
        <w:jc w:val="both"/>
        <w:rPr>
          <w:bCs/>
        </w:rPr>
      </w:pPr>
      <w:r w:rsidRPr="00B62F7C">
        <w:rPr>
          <w:bCs/>
        </w:rPr>
        <w:t>Във фермата ще бъдат изпълнени в</w:t>
      </w:r>
      <w:r w:rsidR="00491F9F" w:rsidRPr="00B62F7C">
        <w:rPr>
          <w:bCs/>
        </w:rPr>
        <w:t>етеринарно медицинските изисквания за осигуряване на 1 кв.м площ на 4 броя животни</w:t>
      </w:r>
      <w:r w:rsidRPr="00B62F7C">
        <w:rPr>
          <w:bCs/>
        </w:rPr>
        <w:t>.</w:t>
      </w:r>
    </w:p>
    <w:p w14:paraId="770D590B" w14:textId="54AE14B4" w:rsidR="00491F9F" w:rsidRPr="00B62F7C" w:rsidRDefault="00491F9F" w:rsidP="0065314A">
      <w:pPr>
        <w:ind w:firstLine="708"/>
        <w:jc w:val="both"/>
        <w:rPr>
          <w:bCs/>
        </w:rPr>
      </w:pPr>
      <w:r w:rsidRPr="00B62F7C">
        <w:rPr>
          <w:bCs/>
        </w:rPr>
        <w:lastRenderedPageBreak/>
        <w:t xml:space="preserve">Електрозахранването на обекта е съществуващо, с възможност да покрие необходимите нужди на </w:t>
      </w:r>
      <w:r w:rsidR="004E7AA7" w:rsidRPr="00B62F7C">
        <w:rPr>
          <w:bCs/>
        </w:rPr>
        <w:t>цялата ферма</w:t>
      </w:r>
      <w:r w:rsidRPr="00B62F7C">
        <w:rPr>
          <w:bCs/>
        </w:rPr>
        <w:t xml:space="preserve">. </w:t>
      </w:r>
    </w:p>
    <w:p w14:paraId="2873C9D2" w14:textId="623FE380" w:rsidR="0089773A" w:rsidRPr="00B62F7C" w:rsidRDefault="00491F9F" w:rsidP="0089773A">
      <w:pPr>
        <w:ind w:firstLine="708"/>
        <w:jc w:val="both"/>
        <w:rPr>
          <w:bCs/>
        </w:rPr>
      </w:pPr>
      <w:r w:rsidRPr="00B62F7C">
        <w:rPr>
          <w:bCs/>
        </w:rPr>
        <w:t xml:space="preserve">За поене на животните </w:t>
      </w:r>
      <w:r w:rsidR="0089773A" w:rsidRPr="00B62F7C">
        <w:rPr>
          <w:bCs/>
        </w:rPr>
        <w:t>и за</w:t>
      </w:r>
      <w:r w:rsidRPr="00B62F7C">
        <w:rPr>
          <w:bCs/>
        </w:rPr>
        <w:t xml:space="preserve"> измиване на помещенията ще се използва вода от собствен водоизточник. В имота има </w:t>
      </w:r>
      <w:r w:rsidR="0089773A" w:rsidRPr="00B62F7C">
        <w:rPr>
          <w:bCs/>
        </w:rPr>
        <w:t>съществуващ сондаж</w:t>
      </w:r>
      <w:r w:rsidR="00770E51" w:rsidRPr="00B62F7C">
        <w:rPr>
          <w:bCs/>
        </w:rPr>
        <w:t xml:space="preserve"> и </w:t>
      </w:r>
      <w:r w:rsidR="0089773A" w:rsidRPr="00B62F7C">
        <w:rPr>
          <w:bCs/>
        </w:rPr>
        <w:t xml:space="preserve">ще се проведе процедура за издаване на разрешително за водовземане от подземни води, чрез съществуващи съоръжения. </w:t>
      </w:r>
    </w:p>
    <w:p w14:paraId="562C716E" w14:textId="13B82B69" w:rsidR="00491F9F" w:rsidRPr="00B62F7C" w:rsidRDefault="0089773A" w:rsidP="0089773A">
      <w:pPr>
        <w:ind w:firstLine="708"/>
        <w:jc w:val="both"/>
        <w:rPr>
          <w:bCs/>
        </w:rPr>
      </w:pPr>
      <w:r w:rsidRPr="00B62F7C">
        <w:rPr>
          <w:bCs/>
        </w:rPr>
        <w:t xml:space="preserve"> За санитарно-битови нужди на обслужващия персонал ще се използва питейна вода от водопроводната мрежа на с. Крумово.</w:t>
      </w:r>
    </w:p>
    <w:p w14:paraId="02086D12" w14:textId="76547719" w:rsidR="00491F9F" w:rsidRPr="00B62F7C" w:rsidRDefault="00491F9F" w:rsidP="00564638">
      <w:pPr>
        <w:ind w:firstLine="708"/>
        <w:jc w:val="both"/>
        <w:rPr>
          <w:bCs/>
        </w:rPr>
      </w:pPr>
      <w:r w:rsidRPr="00B62F7C">
        <w:rPr>
          <w:bCs/>
        </w:rPr>
        <w:t>Фермата ще се обслужва от 40 човека на трисменен режим.</w:t>
      </w:r>
    </w:p>
    <w:p w14:paraId="5AFD23DA" w14:textId="77777777" w:rsidR="00491F9F" w:rsidRPr="00B62F7C" w:rsidRDefault="00491F9F" w:rsidP="0065314A">
      <w:pPr>
        <w:rPr>
          <w:b/>
          <w:bCs/>
        </w:rPr>
      </w:pPr>
    </w:p>
    <w:p w14:paraId="3C555463" w14:textId="77777777" w:rsidR="00491F9F" w:rsidRPr="00B62F7C" w:rsidRDefault="00491F9F" w:rsidP="0065314A">
      <w:pPr>
        <w:rPr>
          <w:b/>
          <w:bCs/>
        </w:rPr>
      </w:pPr>
      <w:r w:rsidRPr="00B62F7C">
        <w:rPr>
          <w:b/>
          <w:bCs/>
        </w:rPr>
        <w:t>б) взаимовръзка и кумулиране с други съществуващи и/или одобрени инвестиционни предложения</w:t>
      </w:r>
    </w:p>
    <w:p w14:paraId="30932CE9" w14:textId="6394801B" w:rsidR="00491F9F" w:rsidRPr="00B62F7C" w:rsidRDefault="00491F9F" w:rsidP="00A77AC2">
      <w:pPr>
        <w:jc w:val="both"/>
        <w:rPr>
          <w:bCs/>
        </w:rPr>
      </w:pPr>
      <w:r w:rsidRPr="00B62F7C">
        <w:rPr>
          <w:b/>
          <w:bCs/>
          <w:color w:val="FF0000"/>
        </w:rPr>
        <w:t xml:space="preserve"> </w:t>
      </w:r>
      <w:r w:rsidRPr="00B62F7C">
        <w:rPr>
          <w:b/>
          <w:bCs/>
          <w:color w:val="FF0000"/>
        </w:rPr>
        <w:tab/>
      </w:r>
      <w:r w:rsidRPr="00B62F7C">
        <w:rPr>
          <w:bCs/>
        </w:rPr>
        <w:t xml:space="preserve">За територията на с. Крумово, община Родопи в периода от 2010 г. до 2020 г. има 13 одобрени </w:t>
      </w:r>
      <w:r w:rsidRPr="00B62F7C">
        <w:t>инвестиционни предложения.</w:t>
      </w:r>
    </w:p>
    <w:p w14:paraId="192EC369" w14:textId="77777777" w:rsidR="00491F9F" w:rsidRPr="00B62F7C" w:rsidRDefault="00491F9F" w:rsidP="005E22F7">
      <w:pPr>
        <w:ind w:firstLine="708"/>
        <w:rPr>
          <w:color w:val="0070C0"/>
        </w:rPr>
      </w:pPr>
      <w:r w:rsidRPr="00B62F7C">
        <w:t>Стопанската дейност, предвидена с оценяваното ИП, няма да има връзка, както с дейностите на одобрените ИП, така и с дейностите в околните земеделски и жилищни територии</w:t>
      </w:r>
      <w:r w:rsidRPr="00B62F7C">
        <w:rPr>
          <w:color w:val="0070C0"/>
        </w:rPr>
        <w:t>.</w:t>
      </w:r>
    </w:p>
    <w:p w14:paraId="320B41AD" w14:textId="77777777" w:rsidR="00491F9F" w:rsidRPr="00B62F7C" w:rsidRDefault="00491F9F" w:rsidP="0065314A"/>
    <w:p w14:paraId="74E35BF7" w14:textId="77777777" w:rsidR="00491F9F" w:rsidRPr="00B62F7C" w:rsidRDefault="00491F9F" w:rsidP="0065314A">
      <w:pPr>
        <w:rPr>
          <w:b/>
          <w:bCs/>
        </w:rPr>
      </w:pPr>
      <w:r w:rsidRPr="00B62F7C">
        <w:rPr>
          <w:b/>
          <w:bCs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</w:p>
    <w:p w14:paraId="514C15EE" w14:textId="77777777" w:rsidR="00491F9F" w:rsidRPr="00B62F7C" w:rsidRDefault="00491F9F" w:rsidP="0065314A">
      <w:pPr>
        <w:rPr>
          <w:b/>
          <w:bCs/>
        </w:rPr>
      </w:pPr>
    </w:p>
    <w:p w14:paraId="5ADE4906" w14:textId="6876C4E0" w:rsidR="00491F9F" w:rsidRPr="00B62F7C" w:rsidRDefault="00476495" w:rsidP="00E95807">
      <w:pPr>
        <w:pStyle w:val="a8"/>
        <w:tabs>
          <w:tab w:val="left" w:pos="0"/>
        </w:tabs>
      </w:pPr>
      <w:r w:rsidRPr="00B62F7C">
        <w:rPr>
          <w:bCs/>
          <w:color w:val="7030A0"/>
        </w:rPr>
        <w:t xml:space="preserve">           </w:t>
      </w:r>
      <w:r w:rsidR="00246069" w:rsidRPr="00B62F7C">
        <w:rPr>
          <w:bCs/>
        </w:rPr>
        <w:t>Ще се ползва вода от собствен водоизточник за водопой на птиците и за измиване на помещенията след приключване на цикъла</w:t>
      </w:r>
      <w:r w:rsidR="005B1E40" w:rsidRPr="00B62F7C">
        <w:rPr>
          <w:bCs/>
        </w:rPr>
        <w:t>.</w:t>
      </w:r>
      <w:r w:rsidR="00E95807" w:rsidRPr="00B62F7C">
        <w:rPr>
          <w:bCs/>
        </w:rPr>
        <w:t xml:space="preserve"> </w:t>
      </w:r>
      <w:r w:rsidR="00491F9F" w:rsidRPr="00B62F7C">
        <w:rPr>
          <w:bCs/>
        </w:rPr>
        <w:t xml:space="preserve">При отглеждане на максимален брой птици във фермата </w:t>
      </w:r>
      <w:r w:rsidR="009A761A" w:rsidRPr="00B62F7C">
        <w:rPr>
          <w:bCs/>
        </w:rPr>
        <w:t xml:space="preserve">– </w:t>
      </w:r>
      <w:r w:rsidR="00491F9F" w:rsidRPr="00B62F7C">
        <w:rPr>
          <w:bCs/>
        </w:rPr>
        <w:t>39</w:t>
      </w:r>
      <w:r w:rsidR="009A761A" w:rsidRPr="00B62F7C">
        <w:rPr>
          <w:bCs/>
        </w:rPr>
        <w:t xml:space="preserve"> </w:t>
      </w:r>
      <w:r w:rsidR="00491F9F" w:rsidRPr="00B62F7C">
        <w:rPr>
          <w:bCs/>
        </w:rPr>
        <w:t xml:space="preserve">000, разходът на питейна вода ще бъде в количество </w:t>
      </w:r>
      <w:r w:rsidR="00A45E47" w:rsidRPr="00B62F7C">
        <w:rPr>
          <w:bCs/>
        </w:rPr>
        <w:t xml:space="preserve">около </w:t>
      </w:r>
      <w:r w:rsidRPr="00B62F7C">
        <w:rPr>
          <w:bCs/>
        </w:rPr>
        <w:t>75</w:t>
      </w:r>
      <w:r w:rsidR="00A45E47" w:rsidRPr="00B62F7C">
        <w:rPr>
          <w:bCs/>
        </w:rPr>
        <w:t xml:space="preserve"> куб/ден. </w:t>
      </w:r>
      <w:r w:rsidR="00491F9F" w:rsidRPr="00B62F7C">
        <w:rPr>
          <w:bCs/>
        </w:rPr>
        <w:t>За измиване и дезинфекция на помещенията ще се из</w:t>
      </w:r>
      <w:r w:rsidR="00815F24" w:rsidRPr="00B62F7C">
        <w:rPr>
          <w:bCs/>
        </w:rPr>
        <w:t>ра</w:t>
      </w:r>
      <w:r w:rsidR="009A761A" w:rsidRPr="00B62F7C">
        <w:rPr>
          <w:bCs/>
        </w:rPr>
        <w:t>з</w:t>
      </w:r>
      <w:r w:rsidR="00815F24" w:rsidRPr="00B62F7C">
        <w:rPr>
          <w:bCs/>
        </w:rPr>
        <w:t>ходват</w:t>
      </w:r>
      <w:r w:rsidR="00491F9F" w:rsidRPr="00B62F7C">
        <w:rPr>
          <w:bCs/>
        </w:rPr>
        <w:t xml:space="preserve"> до 5 куб.м за сграда</w:t>
      </w:r>
      <w:r w:rsidR="009A761A" w:rsidRPr="00B62F7C">
        <w:rPr>
          <w:bCs/>
        </w:rPr>
        <w:t>,</w:t>
      </w:r>
      <w:r w:rsidR="00491F9F" w:rsidRPr="00B62F7C">
        <w:rPr>
          <w:bCs/>
        </w:rPr>
        <w:t xml:space="preserve"> </w:t>
      </w:r>
      <w:r w:rsidR="009A761A" w:rsidRPr="00B62F7C">
        <w:rPr>
          <w:bCs/>
        </w:rPr>
        <w:t xml:space="preserve">след </w:t>
      </w:r>
      <w:r w:rsidR="00491F9F" w:rsidRPr="00B62F7C">
        <w:rPr>
          <w:bCs/>
        </w:rPr>
        <w:t>всеки цикъл.</w:t>
      </w:r>
      <w:r w:rsidR="000F7A23" w:rsidRPr="00B62F7C">
        <w:rPr>
          <w:bCs/>
        </w:rPr>
        <w:t xml:space="preserve"> Дружеството е в процедура по издаване на Разрешително за водоползване от подземни води, чрез съществуващи водовземни съоръжения. </w:t>
      </w:r>
      <w:r w:rsidR="00A45E47" w:rsidRPr="00B62F7C">
        <w:t>Параметрите на исканото водовземане</w:t>
      </w:r>
      <w:r w:rsidR="00A45E47" w:rsidRPr="00B62F7C">
        <w:rPr>
          <w:bCs/>
        </w:rPr>
        <w:t xml:space="preserve"> са </w:t>
      </w:r>
      <w:r w:rsidR="00A45E47" w:rsidRPr="00B62F7C">
        <w:t xml:space="preserve"> Qпр.ср.ден = 0,96 l/s., денонощно до 83.0 m</w:t>
      </w:r>
      <w:r w:rsidR="00A45E47" w:rsidRPr="00B62F7C">
        <w:rPr>
          <w:vertAlign w:val="superscript"/>
        </w:rPr>
        <w:t>3</w:t>
      </w:r>
      <w:r w:rsidR="00A45E47" w:rsidRPr="00B62F7C">
        <w:t>/d, годишно до 30 295 m</w:t>
      </w:r>
      <w:r w:rsidR="00A45E47" w:rsidRPr="00B62F7C">
        <w:rPr>
          <w:vertAlign w:val="superscript"/>
        </w:rPr>
        <w:t>3</w:t>
      </w:r>
      <w:r w:rsidR="00A45E47" w:rsidRPr="00B62F7C">
        <w:t>/г  - целогодишно до 365 дни/год</w:t>
      </w:r>
    </w:p>
    <w:p w14:paraId="1CA4446C" w14:textId="288FE5A4" w:rsidR="00491F9F" w:rsidRPr="00B62F7C" w:rsidRDefault="00491F9F" w:rsidP="0065314A">
      <w:pPr>
        <w:rPr>
          <w:bCs/>
        </w:rPr>
      </w:pPr>
      <w:r w:rsidRPr="00B62F7C">
        <w:rPr>
          <w:b/>
          <w:bCs/>
        </w:rPr>
        <w:tab/>
      </w:r>
      <w:r w:rsidR="00246069" w:rsidRPr="00B62F7C">
        <w:rPr>
          <w:bCs/>
        </w:rPr>
        <w:t>З</w:t>
      </w:r>
      <w:r w:rsidR="005B1E40" w:rsidRPr="00B62F7C">
        <w:rPr>
          <w:bCs/>
        </w:rPr>
        <w:t>а санитарно-битови нужди на обслужващия персонал се използва питейна вода</w:t>
      </w:r>
      <w:r w:rsidR="007316E9" w:rsidRPr="00B62F7C">
        <w:rPr>
          <w:bCs/>
        </w:rPr>
        <w:t xml:space="preserve">, доставена от ВиК, въз основа на Договор. </w:t>
      </w:r>
      <w:r w:rsidR="000F7A23" w:rsidRPr="00B62F7C">
        <w:rPr>
          <w:bCs/>
        </w:rPr>
        <w:t>Водопровод</w:t>
      </w:r>
      <w:r w:rsidR="00E53796" w:rsidRPr="00B62F7C">
        <w:rPr>
          <w:bCs/>
        </w:rPr>
        <w:t>ът</w:t>
      </w:r>
      <w:r w:rsidR="000F7A23" w:rsidRPr="00B62F7C">
        <w:rPr>
          <w:bCs/>
        </w:rPr>
        <w:t xml:space="preserve"> е съществуващ</w:t>
      </w:r>
      <w:r w:rsidR="005B1E40" w:rsidRPr="00B62F7C">
        <w:rPr>
          <w:bCs/>
        </w:rPr>
        <w:t>, свързан с водопроводната мрежа</w:t>
      </w:r>
      <w:r w:rsidR="00246069" w:rsidRPr="00B62F7C">
        <w:rPr>
          <w:bCs/>
        </w:rPr>
        <w:t xml:space="preserve"> на</w:t>
      </w:r>
      <w:r w:rsidR="005B1E40" w:rsidRPr="00B62F7C">
        <w:rPr>
          <w:bCs/>
        </w:rPr>
        <w:t xml:space="preserve"> с. Крумово</w:t>
      </w:r>
      <w:r w:rsidR="007316E9" w:rsidRPr="00B62F7C">
        <w:rPr>
          <w:bCs/>
        </w:rPr>
        <w:t>.</w:t>
      </w:r>
      <w:r w:rsidR="009D150D" w:rsidRPr="00B62F7C">
        <w:rPr>
          <w:bCs/>
        </w:rPr>
        <w:t xml:space="preserve"> </w:t>
      </w:r>
    </w:p>
    <w:p w14:paraId="5BF4DA0E" w14:textId="4A5A6562" w:rsidR="00DE26D1" w:rsidRPr="00B62F7C" w:rsidRDefault="000F7A23" w:rsidP="00E53796">
      <w:pPr>
        <w:ind w:firstLine="709"/>
        <w:rPr>
          <w:bCs/>
          <w:color w:val="0070C0"/>
        </w:rPr>
      </w:pPr>
      <w:r w:rsidRPr="00B62F7C">
        <w:rPr>
          <w:bCs/>
        </w:rPr>
        <w:t>Предметът на ИП не предвижда използване на зем</w:t>
      </w:r>
      <w:r w:rsidRPr="002E664E">
        <w:rPr>
          <w:bCs/>
        </w:rPr>
        <w:t xml:space="preserve">ните недра, почвите, водите и биологичното разнообразие. Ще се отглеждат патици -мюлари, които </w:t>
      </w:r>
      <w:r w:rsidR="00E53796" w:rsidRPr="002E664E">
        <w:rPr>
          <w:bCs/>
        </w:rPr>
        <w:t>не са естествен, а селектиран</w:t>
      </w:r>
      <w:r w:rsidRPr="002E664E">
        <w:rPr>
          <w:bCs/>
        </w:rPr>
        <w:t xml:space="preserve"> вид. </w:t>
      </w:r>
    </w:p>
    <w:p w14:paraId="50D284DE" w14:textId="77777777" w:rsidR="005B1E40" w:rsidRPr="00B62F7C" w:rsidRDefault="005B1E40" w:rsidP="0065314A">
      <w:pPr>
        <w:rPr>
          <w:b/>
          <w:bCs/>
        </w:rPr>
      </w:pPr>
    </w:p>
    <w:p w14:paraId="64E1A385" w14:textId="77777777" w:rsidR="00491F9F" w:rsidRPr="00B62F7C" w:rsidRDefault="00491F9F" w:rsidP="0065314A">
      <w:pPr>
        <w:rPr>
          <w:b/>
          <w:bCs/>
        </w:rPr>
      </w:pPr>
      <w:r w:rsidRPr="00B62F7C">
        <w:rPr>
          <w:b/>
          <w:bCs/>
        </w:rPr>
        <w:t>г) генериране на отпадъци - видове, количества и начин на третиране, и отпадъчни води</w:t>
      </w:r>
    </w:p>
    <w:p w14:paraId="5BB908E4" w14:textId="60F95B1A" w:rsidR="00491F9F" w:rsidRPr="00B62F7C" w:rsidRDefault="00491F9F" w:rsidP="00487E28">
      <w:pPr>
        <w:ind w:firstLine="708"/>
        <w:rPr>
          <w:bCs/>
        </w:rPr>
      </w:pPr>
      <w:r w:rsidRPr="00B62F7C">
        <w:rPr>
          <w:bCs/>
        </w:rPr>
        <w:t>По време на експлоатацията на обекта се очаква образуването на отпадъци от следните групи:</w:t>
      </w:r>
    </w:p>
    <w:p w14:paraId="6496FD4D" w14:textId="5F00EFF6" w:rsidR="00491F9F" w:rsidRPr="00B62F7C" w:rsidRDefault="00840BC7" w:rsidP="00487E28">
      <w:pPr>
        <w:ind w:firstLine="708"/>
        <w:jc w:val="both"/>
        <w:rPr>
          <w:bCs/>
        </w:rPr>
      </w:pPr>
      <w:r w:rsidRPr="00B62F7C">
        <w:rPr>
          <w:b/>
          <w:iCs/>
          <w:kern w:val="32"/>
        </w:rPr>
        <w:t>Торов отпад,</w:t>
      </w:r>
      <w:r w:rsidRPr="00B62F7C">
        <w:rPr>
          <w:bCs/>
          <w:i/>
          <w:kern w:val="32"/>
        </w:rPr>
        <w:t xml:space="preserve"> </w:t>
      </w:r>
      <w:r w:rsidRPr="00B62F7C">
        <w:t xml:space="preserve">съставен от екскрементите на птиците, представлява СЖП. </w:t>
      </w:r>
      <w:r w:rsidR="00815F24" w:rsidRPr="00B62F7C">
        <w:t>Ще се п</w:t>
      </w:r>
      <w:r w:rsidRPr="00B62F7C">
        <w:t xml:space="preserve">редава </w:t>
      </w:r>
      <w:r w:rsidR="00815F24" w:rsidRPr="00B62F7C">
        <w:t xml:space="preserve">за </w:t>
      </w:r>
      <w:r w:rsidR="00491F9F" w:rsidRPr="00B62F7C">
        <w:rPr>
          <w:bCs/>
        </w:rPr>
        <w:t>производство</w:t>
      </w:r>
      <w:r w:rsidR="006454D9" w:rsidRPr="00B62F7C">
        <w:rPr>
          <w:bCs/>
        </w:rPr>
        <w:t>то</w:t>
      </w:r>
      <w:r w:rsidR="00491F9F" w:rsidRPr="00B62F7C">
        <w:rPr>
          <w:bCs/>
        </w:rPr>
        <w:t xml:space="preserve"> на биогаз. Очаквани количества около 10 тона годишно.</w:t>
      </w:r>
    </w:p>
    <w:p w14:paraId="0F805116" w14:textId="77777777" w:rsidR="00491F9F" w:rsidRPr="00B62F7C" w:rsidRDefault="00491F9F" w:rsidP="00487E28">
      <w:pPr>
        <w:ind w:firstLine="708"/>
        <w:jc w:val="both"/>
        <w:rPr>
          <w:bCs/>
        </w:rPr>
      </w:pPr>
      <w:r w:rsidRPr="00B62F7C">
        <w:rPr>
          <w:b/>
          <w:bCs/>
        </w:rPr>
        <w:t>Различни видове опаковки</w:t>
      </w:r>
      <w:r w:rsidRPr="00B62F7C">
        <w:rPr>
          <w:bCs/>
        </w:rPr>
        <w:t xml:space="preserve"> (пластмасови, хартиени, картонени, от дървесни материали). Ще се образуват от доставка на материали и консумативи и ще се предават за оползотворяване. Очаквани количества около 5 тона годишно.</w:t>
      </w:r>
    </w:p>
    <w:p w14:paraId="48B371DD" w14:textId="77777777" w:rsidR="00491F9F" w:rsidRPr="00B62F7C" w:rsidRDefault="00491F9F" w:rsidP="00487E28">
      <w:pPr>
        <w:ind w:firstLine="708"/>
        <w:jc w:val="both"/>
        <w:rPr>
          <w:bCs/>
        </w:rPr>
      </w:pPr>
      <w:r w:rsidRPr="00B62F7C">
        <w:rPr>
          <w:b/>
          <w:bCs/>
        </w:rPr>
        <w:t>Смесени битови отпадъци.</w:t>
      </w:r>
      <w:r w:rsidRPr="00B62F7C">
        <w:rPr>
          <w:bCs/>
        </w:rPr>
        <w:t xml:space="preserve"> Те ще се образуват от битовата дейност на работниците и ще се извозват от фирма за комунални услуги. Очаквани количества около 5 тона годишно.</w:t>
      </w:r>
    </w:p>
    <w:p w14:paraId="2723FFF5" w14:textId="01817F08" w:rsidR="00491F9F" w:rsidRPr="00B62F7C" w:rsidRDefault="00491F9F" w:rsidP="00487E28">
      <w:pPr>
        <w:ind w:firstLine="708"/>
        <w:jc w:val="both"/>
        <w:rPr>
          <w:bCs/>
        </w:rPr>
      </w:pPr>
      <w:r w:rsidRPr="00B62F7C">
        <w:rPr>
          <w:b/>
          <w:bCs/>
        </w:rPr>
        <w:lastRenderedPageBreak/>
        <w:t xml:space="preserve">Отпадъци от почистване на водоплътна изгребна яма. </w:t>
      </w:r>
      <w:r w:rsidRPr="00B62F7C">
        <w:rPr>
          <w:bCs/>
        </w:rPr>
        <w:t>Очаквани количества около 5 тона годишно. Приоритетно ще бъдат пред</w:t>
      </w:r>
      <w:r w:rsidR="00D61B9F" w:rsidRPr="00B62F7C">
        <w:rPr>
          <w:bCs/>
        </w:rPr>
        <w:t>а</w:t>
      </w:r>
      <w:r w:rsidRPr="00B62F7C">
        <w:rPr>
          <w:bCs/>
        </w:rPr>
        <w:t>вани за компостиране и/или друго оползотворяване.</w:t>
      </w:r>
    </w:p>
    <w:p w14:paraId="62CAA88B" w14:textId="70452804" w:rsidR="00491F9F" w:rsidRPr="00B62F7C" w:rsidRDefault="00491F9F" w:rsidP="00DD6824">
      <w:pPr>
        <w:ind w:firstLine="708"/>
        <w:jc w:val="both"/>
        <w:rPr>
          <w:bCs/>
        </w:rPr>
      </w:pPr>
      <w:r w:rsidRPr="00B62F7C">
        <w:rPr>
          <w:bCs/>
        </w:rPr>
        <w:t>При експлоатацията на птицефермата ще се формират отпадъчни води от измиването на помещенията</w:t>
      </w:r>
      <w:r w:rsidR="001C003B" w:rsidRPr="00B62F7C">
        <w:rPr>
          <w:bCs/>
        </w:rPr>
        <w:t>, което ще се извършва след приключването на всеки цикъл на зареждане</w:t>
      </w:r>
      <w:r w:rsidR="00DD6824" w:rsidRPr="00B62F7C">
        <w:rPr>
          <w:bCs/>
        </w:rPr>
        <w:t>.</w:t>
      </w:r>
      <w:r w:rsidR="001C003B" w:rsidRPr="00B62F7C">
        <w:rPr>
          <w:bCs/>
        </w:rPr>
        <w:t xml:space="preserve"> </w:t>
      </w:r>
      <w:r w:rsidRPr="00B62F7C">
        <w:rPr>
          <w:bCs/>
        </w:rPr>
        <w:t>Тези води ще се</w:t>
      </w:r>
      <w:r w:rsidR="004D1C2E" w:rsidRPr="00B62F7C">
        <w:rPr>
          <w:bCs/>
        </w:rPr>
        <w:t xml:space="preserve"> </w:t>
      </w:r>
      <w:r w:rsidRPr="00B62F7C">
        <w:rPr>
          <w:bCs/>
        </w:rPr>
        <w:t>събират временно в съществуващ на площадката бетонов резервоар</w:t>
      </w:r>
      <w:r w:rsidR="00DD6824" w:rsidRPr="00B62F7C">
        <w:rPr>
          <w:bCs/>
        </w:rPr>
        <w:t xml:space="preserve"> с обем</w:t>
      </w:r>
      <w:r w:rsidRPr="00B62F7C">
        <w:rPr>
          <w:bCs/>
        </w:rPr>
        <w:t xml:space="preserve"> 60 куб.м</w:t>
      </w:r>
      <w:r w:rsidR="00DD6824" w:rsidRPr="00B62F7C">
        <w:rPr>
          <w:bCs/>
        </w:rPr>
        <w:t xml:space="preserve">. </w:t>
      </w:r>
      <w:r w:rsidRPr="00B62F7C">
        <w:rPr>
          <w:bCs/>
        </w:rPr>
        <w:t>Отпадъчните битови води в количество до 2 куб.м на ден ще заустват във водоплътна яма</w:t>
      </w:r>
      <w:r w:rsidR="00DD6824" w:rsidRPr="00B62F7C">
        <w:rPr>
          <w:bCs/>
        </w:rPr>
        <w:t>.</w:t>
      </w:r>
      <w:r w:rsidRPr="00B62F7C">
        <w:rPr>
          <w:bCs/>
        </w:rPr>
        <w:t xml:space="preserve"> </w:t>
      </w:r>
      <w:r w:rsidR="00DD6824" w:rsidRPr="00B62F7C">
        <w:rPr>
          <w:bCs/>
        </w:rPr>
        <w:t>П</w:t>
      </w:r>
      <w:r w:rsidRPr="00B62F7C">
        <w:rPr>
          <w:bCs/>
        </w:rPr>
        <w:t>ериодично</w:t>
      </w:r>
      <w:r w:rsidR="00DD6824" w:rsidRPr="00B62F7C">
        <w:rPr>
          <w:bCs/>
        </w:rPr>
        <w:t xml:space="preserve"> отпадъчните води </w:t>
      </w:r>
      <w:r w:rsidRPr="00B62F7C">
        <w:rPr>
          <w:bCs/>
        </w:rPr>
        <w:t>ще се извозват до пречиствателна станция</w:t>
      </w:r>
      <w:r w:rsidR="00DD6824" w:rsidRPr="00B62F7C">
        <w:rPr>
          <w:bCs/>
        </w:rPr>
        <w:t xml:space="preserve">, от лицензирана фирма, въз основата на Договор. </w:t>
      </w:r>
    </w:p>
    <w:p w14:paraId="13B0B73D" w14:textId="77777777" w:rsidR="00491F9F" w:rsidRPr="00B62F7C" w:rsidRDefault="00491F9F" w:rsidP="0065314A"/>
    <w:p w14:paraId="7D72515C" w14:textId="77777777" w:rsidR="00491F9F" w:rsidRPr="00B62F7C" w:rsidRDefault="00491F9F" w:rsidP="0065314A">
      <w:pPr>
        <w:rPr>
          <w:b/>
          <w:bCs/>
        </w:rPr>
      </w:pPr>
      <w:r w:rsidRPr="00B62F7C">
        <w:rPr>
          <w:b/>
          <w:bCs/>
        </w:rPr>
        <w:t xml:space="preserve">д) замърсяване и вредно въздействие; дискомфорт на околната среда </w:t>
      </w:r>
    </w:p>
    <w:p w14:paraId="25A82B16" w14:textId="77777777" w:rsidR="00491F9F" w:rsidRPr="00B62F7C" w:rsidRDefault="00491F9F" w:rsidP="0065314A">
      <w:pPr>
        <w:rPr>
          <w:b/>
          <w:bCs/>
        </w:rPr>
      </w:pPr>
    </w:p>
    <w:p w14:paraId="3F89BDCA" w14:textId="77777777" w:rsidR="00491F9F" w:rsidRPr="00B62F7C" w:rsidRDefault="00491F9F" w:rsidP="001B1407">
      <w:pPr>
        <w:ind w:firstLine="708"/>
        <w:jc w:val="both"/>
        <w:rPr>
          <w:bCs/>
        </w:rPr>
      </w:pPr>
      <w:r w:rsidRPr="00B62F7C">
        <w:rPr>
          <w:bCs/>
        </w:rPr>
        <w:t xml:space="preserve"> При извършване на дейностите по отглеждане на патици и спазване на всички изисквания, предвидени в нормативната база за това (Наредба № 44 от 20 април 2006 г. за ветеринарномедицинските изисквания към животновъдните обекти) не се очаква значително вредно въздействие и влошаване състоянието на подземни, повърхностни води и почви.</w:t>
      </w:r>
      <w:r w:rsidRPr="00B62F7C">
        <w:rPr>
          <w:bCs/>
        </w:rPr>
        <w:tab/>
        <w:t xml:space="preserve"> </w:t>
      </w:r>
    </w:p>
    <w:p w14:paraId="2242BD36" w14:textId="77777777" w:rsidR="00491F9F" w:rsidRPr="00B62F7C" w:rsidRDefault="00491F9F" w:rsidP="001B1407">
      <w:pPr>
        <w:ind w:firstLine="708"/>
        <w:jc w:val="both"/>
        <w:rPr>
          <w:bCs/>
        </w:rPr>
      </w:pPr>
      <w:r w:rsidRPr="00B62F7C">
        <w:rPr>
          <w:bCs/>
        </w:rPr>
        <w:t>Дейностите с отпадъци ще се извършват в съответствие с нормативните изисквания и не се очаква отрицателно въздействие върху околната среда.</w:t>
      </w:r>
    </w:p>
    <w:p w14:paraId="75617763" w14:textId="77777777" w:rsidR="00491F9F" w:rsidRPr="00B62F7C" w:rsidRDefault="00491F9F" w:rsidP="001B1407">
      <w:pPr>
        <w:jc w:val="both"/>
        <w:rPr>
          <w:bCs/>
        </w:rPr>
      </w:pPr>
      <w:r w:rsidRPr="00B62F7C">
        <w:rPr>
          <w:bCs/>
          <w:color w:val="0070C0"/>
        </w:rPr>
        <w:tab/>
      </w:r>
      <w:r w:rsidRPr="00B62F7C">
        <w:rPr>
          <w:bCs/>
        </w:rPr>
        <w:t>В резултат от експлоатацията на обекта не се очакват значителни негативни въздействия върху качеството на атмосферния въздух. При отглеждането на животните в атмосферния въздух могат да се отделят неорганизирани емисии на метан, в резултат от процеса на чревна ферментация. Няма да се извършва съхранение на тор.</w:t>
      </w:r>
    </w:p>
    <w:p w14:paraId="372E08B3" w14:textId="77777777" w:rsidR="00491F9F" w:rsidRPr="00B62F7C" w:rsidRDefault="00491F9F" w:rsidP="001B1407">
      <w:pPr>
        <w:ind w:firstLine="708"/>
        <w:jc w:val="both"/>
        <w:rPr>
          <w:bCs/>
        </w:rPr>
      </w:pPr>
      <w:r w:rsidRPr="00B62F7C">
        <w:rPr>
          <w:bCs/>
        </w:rPr>
        <w:t>Въздействието върху качеството на атмосферния въздух може да се определи като локално (в границите на площадката), незначително и дълготрайно (по време на експлоатацията на обекта).</w:t>
      </w:r>
    </w:p>
    <w:p w14:paraId="7C109F0E" w14:textId="77777777" w:rsidR="00491F9F" w:rsidRPr="00B62F7C" w:rsidRDefault="00491F9F" w:rsidP="001B1407">
      <w:pPr>
        <w:jc w:val="both"/>
        <w:rPr>
          <w:bCs/>
        </w:rPr>
      </w:pPr>
      <w:r w:rsidRPr="00B62F7C">
        <w:rPr>
          <w:b/>
          <w:bCs/>
        </w:rPr>
        <w:tab/>
      </w:r>
      <w:r w:rsidRPr="00B62F7C">
        <w:rPr>
          <w:bCs/>
        </w:rPr>
        <w:t xml:space="preserve">Не се предвижда заустване на отпадъчни води в повърхностни водни обекти. </w:t>
      </w:r>
    </w:p>
    <w:p w14:paraId="6AE91074" w14:textId="77777777" w:rsidR="007316E9" w:rsidRPr="00B62F7C" w:rsidRDefault="00491F9F" w:rsidP="001B1407">
      <w:pPr>
        <w:jc w:val="both"/>
        <w:rPr>
          <w:bCs/>
        </w:rPr>
      </w:pPr>
      <w:r w:rsidRPr="00B62F7C">
        <w:rPr>
          <w:bCs/>
        </w:rPr>
        <w:tab/>
        <w:t>Водовземането от подземни води ще бъде на разрешителен режим и при спазване на условията в разрешителното няма да има отрицателно въздействие върху подземното водно тяло.</w:t>
      </w:r>
      <w:r w:rsidR="001E5F01" w:rsidRPr="00B62F7C">
        <w:rPr>
          <w:bCs/>
        </w:rPr>
        <w:t xml:space="preserve"> </w:t>
      </w:r>
      <w:r w:rsidR="007316E9" w:rsidRPr="00B62F7C">
        <w:rPr>
          <w:bCs/>
        </w:rPr>
        <w:t xml:space="preserve">Дружеството е в процедура по издаване на Разрешително за водоползване от подземни води, чрез съществуващи водовземни съоръжения. </w:t>
      </w:r>
    </w:p>
    <w:p w14:paraId="7D95E842" w14:textId="77777777" w:rsidR="00E53796" w:rsidRPr="00B62F7C" w:rsidRDefault="00E53796" w:rsidP="0065314A">
      <w:pPr>
        <w:rPr>
          <w:b/>
          <w:bCs/>
        </w:rPr>
      </w:pPr>
    </w:p>
    <w:p w14:paraId="79CB9675" w14:textId="7B4ABF32" w:rsidR="00491F9F" w:rsidRPr="00B62F7C" w:rsidRDefault="00491F9F" w:rsidP="0065314A">
      <w:pPr>
        <w:rPr>
          <w:b/>
          <w:bCs/>
        </w:rPr>
      </w:pPr>
      <w:r w:rsidRPr="00B62F7C">
        <w:rPr>
          <w:b/>
          <w:bCs/>
        </w:rPr>
        <w:t xml:space="preserve">е) риск от големи аварии и/или бедствия, които са свързани с инвестиционното предложение; </w:t>
      </w:r>
    </w:p>
    <w:p w14:paraId="1257EF42" w14:textId="77777777" w:rsidR="00491F9F" w:rsidRPr="00B62F7C" w:rsidRDefault="00491F9F" w:rsidP="001B1407">
      <w:pPr>
        <w:ind w:firstLine="708"/>
        <w:rPr>
          <w:bCs/>
        </w:rPr>
      </w:pPr>
      <w:r w:rsidRPr="00B62F7C">
        <w:rPr>
          <w:bCs/>
        </w:rPr>
        <w:t>Характерът и мащабът на предвидената дейност не предполагат риск от големи аварии и/или бедствия на площадката.</w:t>
      </w:r>
    </w:p>
    <w:p w14:paraId="5282680E" w14:textId="5552AA49" w:rsidR="00491F9F" w:rsidRPr="00B62F7C" w:rsidRDefault="00491F9F" w:rsidP="00154001">
      <w:pPr>
        <w:ind w:firstLine="708"/>
        <w:jc w:val="both"/>
        <w:rPr>
          <w:bCs/>
        </w:rPr>
      </w:pPr>
      <w:r w:rsidRPr="00B62F7C">
        <w:rPr>
          <w:bCs/>
        </w:rPr>
        <w:t>Най- близките предприятия с висок рисков  потенциал до с. Крумово са Агрия АД</w:t>
      </w:r>
      <w:r w:rsidR="00E11797" w:rsidRPr="00B62F7C">
        <w:rPr>
          <w:bCs/>
        </w:rPr>
        <w:t xml:space="preserve"> </w:t>
      </w:r>
      <w:r w:rsidR="004D1C2E" w:rsidRPr="00B62F7C">
        <w:rPr>
          <w:bCs/>
        </w:rPr>
        <w:t xml:space="preserve"> </w:t>
      </w:r>
      <w:r w:rsidRPr="00B62F7C">
        <w:rPr>
          <w:bCs/>
        </w:rPr>
        <w:t>Зенит Кроп Сайънсис България ООД и КЦМ АД.  Рискът от засягане на обекта на ИП е възможен при  производствена авария в големи мащаби в горепосочените предприятия.</w:t>
      </w:r>
    </w:p>
    <w:p w14:paraId="6FDEB9F3" w14:textId="77777777" w:rsidR="00491F9F" w:rsidRPr="00B62F7C" w:rsidRDefault="00491F9F" w:rsidP="003E63A7">
      <w:pPr>
        <w:ind w:firstLine="708"/>
        <w:rPr>
          <w:bCs/>
        </w:rPr>
      </w:pPr>
      <w:r w:rsidRPr="00B62F7C">
        <w:rPr>
          <w:bCs/>
        </w:rPr>
        <w:t xml:space="preserve">Обектът би бил уязвим при земетресения и наводнения. </w:t>
      </w:r>
    </w:p>
    <w:p w14:paraId="4E908973" w14:textId="77777777" w:rsidR="00491F9F" w:rsidRPr="00B62F7C" w:rsidRDefault="00491F9F" w:rsidP="00DB2B20">
      <w:pPr>
        <w:ind w:firstLine="708"/>
        <w:jc w:val="both"/>
        <w:rPr>
          <w:bCs/>
        </w:rPr>
      </w:pPr>
      <w:r w:rsidRPr="00B62F7C">
        <w:rPr>
          <w:bCs/>
        </w:rPr>
        <w:t>Съгласно ПУРН на БД ИБР, територията на землището в с. Крумово попада в  район със значителен потенциален риск от наводнение (РЗПРН) с код BG3_APSFR_MA_05 – р. Марица - Пловдив към повърхностно водно тяло с код BG3MA500R103 - Река Чепеларска от гр. Асеновград до устие и Крумовски колектор. За намаляване на риска от наводнения на територията се спазва Програмата от  мерки в Приложение 5 на ПУРН на ИБР.</w:t>
      </w: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1513"/>
        <w:gridCol w:w="1935"/>
      </w:tblGrid>
      <w:tr w:rsidR="00491F9F" w:rsidRPr="00B62F7C" w14:paraId="369BBF48" w14:textId="77777777" w:rsidTr="003E63A7">
        <w:trPr>
          <w:trHeight w:val="93"/>
        </w:trPr>
        <w:tc>
          <w:tcPr>
            <w:tcW w:w="1513" w:type="dxa"/>
          </w:tcPr>
          <w:p w14:paraId="19F5E974" w14:textId="77777777" w:rsidR="00491F9F" w:rsidRPr="00B62F7C" w:rsidRDefault="00491F9F" w:rsidP="003E63A7">
            <w:pPr>
              <w:rPr>
                <w:b/>
                <w:bCs/>
              </w:rPr>
            </w:pPr>
          </w:p>
        </w:tc>
        <w:tc>
          <w:tcPr>
            <w:tcW w:w="1935" w:type="dxa"/>
          </w:tcPr>
          <w:p w14:paraId="0A09D778" w14:textId="77777777" w:rsidR="00491F9F" w:rsidRPr="00B62F7C" w:rsidRDefault="00491F9F" w:rsidP="003E63A7">
            <w:pPr>
              <w:pStyle w:val="Default"/>
              <w:rPr>
                <w:sz w:val="20"/>
                <w:szCs w:val="20"/>
                <w:lang w:val="bg-BG"/>
              </w:rPr>
            </w:pPr>
          </w:p>
        </w:tc>
      </w:tr>
    </w:tbl>
    <w:p w14:paraId="1005F8D6" w14:textId="77777777" w:rsidR="00491F9F" w:rsidRPr="00B62F7C" w:rsidRDefault="00491F9F" w:rsidP="00154001">
      <w:pPr>
        <w:jc w:val="both"/>
        <w:rPr>
          <w:b/>
          <w:bCs/>
        </w:rPr>
      </w:pPr>
      <w:r w:rsidRPr="00B62F7C">
        <w:rPr>
          <w:b/>
          <w:bCs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5027EEC0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lastRenderedPageBreak/>
        <w:t>Съгласно Закона за здравето "Факторите на жизнената среда" са:</w:t>
      </w:r>
    </w:p>
    <w:p w14:paraId="26FF20C1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t>а) води, предназначени за питейно-битови нужди;</w:t>
      </w:r>
    </w:p>
    <w:p w14:paraId="24986042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t>б) води, предназначени за къпане;</w:t>
      </w:r>
    </w:p>
    <w:p w14:paraId="04B19D25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t>в) минерални води, предназначени за пиене или за използване за профилактични, лечебни или за хигиенни нужди;</w:t>
      </w:r>
    </w:p>
    <w:p w14:paraId="2CE64DC3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t>г) шум и вибрации в жилищни, обществени сгради и урбанизирани територии;</w:t>
      </w:r>
    </w:p>
    <w:p w14:paraId="1A4209F5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t>д) йонизиращи лъчения в жилищните, производствените и обществените сгради;</w:t>
      </w:r>
    </w:p>
    <w:p w14:paraId="7284C6DB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t>е) нейонизиращи лъчения в жилищните, производствените, обществените сгради и урбанизираните територии;</w:t>
      </w:r>
    </w:p>
    <w:p w14:paraId="6ACDAB01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t>ж) химични фактори и биологични агенти в обектите с обществено предназначение;</w:t>
      </w:r>
    </w:p>
    <w:p w14:paraId="6F26317B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t>з) курортни ресурси;</w:t>
      </w:r>
    </w:p>
    <w:p w14:paraId="27454015" w14:textId="77777777" w:rsidR="00491F9F" w:rsidRPr="00B62F7C" w:rsidRDefault="00491F9F" w:rsidP="005107C6">
      <w:pPr>
        <w:rPr>
          <w:bCs/>
        </w:rPr>
      </w:pPr>
      <w:r w:rsidRPr="00B62F7C">
        <w:rPr>
          <w:bCs/>
        </w:rPr>
        <w:t>и) въздух.</w:t>
      </w:r>
    </w:p>
    <w:p w14:paraId="26B83DF9" w14:textId="77777777" w:rsidR="00491F9F" w:rsidRPr="00B62F7C" w:rsidRDefault="00491F9F" w:rsidP="00385998">
      <w:pPr>
        <w:rPr>
          <w:b/>
          <w:bCs/>
          <w:i/>
          <w:iCs/>
        </w:rPr>
      </w:pPr>
    </w:p>
    <w:p w14:paraId="052E32DB" w14:textId="77777777" w:rsidR="00491F9F" w:rsidRPr="00B62F7C" w:rsidRDefault="00491F9F" w:rsidP="00385998">
      <w:pPr>
        <w:ind w:firstLine="708"/>
        <w:rPr>
          <w:b/>
          <w:bCs/>
        </w:rPr>
      </w:pPr>
      <w:r w:rsidRPr="00B62F7C">
        <w:rPr>
          <w:b/>
          <w:bCs/>
          <w:i/>
          <w:iCs/>
        </w:rPr>
        <w:t>Идентифициране на рисковите фактори за здравето на населението и работниците.</w:t>
      </w:r>
    </w:p>
    <w:p w14:paraId="374DF4E4" w14:textId="77777777" w:rsidR="00491F9F" w:rsidRPr="00B62F7C" w:rsidRDefault="00491F9F" w:rsidP="00385998">
      <w:pPr>
        <w:jc w:val="both"/>
        <w:rPr>
          <w:b/>
          <w:bCs/>
          <w:color w:val="0070C0"/>
        </w:rPr>
      </w:pPr>
    </w:p>
    <w:p w14:paraId="44B89449" w14:textId="77777777" w:rsidR="00491F9F" w:rsidRPr="00B62F7C" w:rsidRDefault="00491F9F" w:rsidP="007D252C">
      <w:pPr>
        <w:ind w:firstLine="708"/>
        <w:jc w:val="both"/>
        <w:rPr>
          <w:bCs/>
        </w:rPr>
      </w:pPr>
      <w:r w:rsidRPr="00B62F7C">
        <w:rPr>
          <w:bCs/>
        </w:rPr>
        <w:t xml:space="preserve">Дейността на настоящото инвестиционно предложение не предполага въздействие върху </w:t>
      </w:r>
      <w:r w:rsidRPr="00B62F7C">
        <w:rPr>
          <w:bCs/>
          <w:i/>
        </w:rPr>
        <w:t>води, предназначени за питейно-битови нужди; води, предназначени за къпане; минерални води, предназначени за пиене или за използване за профилактични, лечебни или за хигиенни нужди</w:t>
      </w:r>
      <w:r w:rsidRPr="00B62F7C">
        <w:rPr>
          <w:bCs/>
        </w:rPr>
        <w:t>.</w:t>
      </w:r>
    </w:p>
    <w:p w14:paraId="781D9CF7" w14:textId="3E70CD46" w:rsidR="00491F9F" w:rsidRPr="00B62F7C" w:rsidRDefault="00491F9F" w:rsidP="007D252C">
      <w:pPr>
        <w:jc w:val="both"/>
        <w:rPr>
          <w:bCs/>
        </w:rPr>
      </w:pPr>
      <w:r w:rsidRPr="00B62F7C">
        <w:rPr>
          <w:b/>
          <w:bCs/>
          <w:i/>
        </w:rPr>
        <w:tab/>
      </w:r>
      <w:r w:rsidRPr="00B62F7C">
        <w:rPr>
          <w:bCs/>
        </w:rPr>
        <w:t>Не се очаква да бъдат генерирани</w:t>
      </w:r>
      <w:r w:rsidRPr="00B62F7C">
        <w:rPr>
          <w:bCs/>
          <w:i/>
        </w:rPr>
        <w:t xml:space="preserve"> шум и вибрации</w:t>
      </w:r>
      <w:r w:rsidRPr="00B62F7C">
        <w:rPr>
          <w:bCs/>
        </w:rPr>
        <w:t xml:space="preserve"> на територията на </w:t>
      </w:r>
      <w:r w:rsidR="001E5F01" w:rsidRPr="00B62F7C">
        <w:rPr>
          <w:bCs/>
        </w:rPr>
        <w:t>площадката</w:t>
      </w:r>
      <w:r w:rsidRPr="00B62F7C">
        <w:rPr>
          <w:bCs/>
        </w:rPr>
        <w:t>.</w:t>
      </w:r>
    </w:p>
    <w:p w14:paraId="231BB7E1" w14:textId="77777777" w:rsidR="00491F9F" w:rsidRPr="00B62F7C" w:rsidRDefault="00491F9F" w:rsidP="007D252C">
      <w:pPr>
        <w:jc w:val="both"/>
        <w:rPr>
          <w:bCs/>
        </w:rPr>
      </w:pPr>
      <w:r w:rsidRPr="00B62F7C">
        <w:rPr>
          <w:bCs/>
          <w:i/>
        </w:rPr>
        <w:tab/>
        <w:t>Йонизиращи лъчения</w:t>
      </w:r>
      <w:r w:rsidRPr="00B62F7C">
        <w:rPr>
          <w:bCs/>
        </w:rPr>
        <w:t xml:space="preserve"> в жилищните, производствените и обществените сгради не се очаква да бъдат генерирани, т.к. дейностите на ИП не предполагат такива лъчения.</w:t>
      </w:r>
    </w:p>
    <w:p w14:paraId="7969E7DC" w14:textId="77777777" w:rsidR="00491F9F" w:rsidRPr="00B62F7C" w:rsidRDefault="00491F9F" w:rsidP="007D252C">
      <w:pPr>
        <w:ind w:firstLine="708"/>
        <w:jc w:val="both"/>
        <w:rPr>
          <w:bCs/>
        </w:rPr>
      </w:pPr>
      <w:r w:rsidRPr="00B62F7C">
        <w:rPr>
          <w:bCs/>
          <w:i/>
        </w:rPr>
        <w:t>Нейонизиращи лъчения</w:t>
      </w:r>
      <w:r w:rsidRPr="00B62F7C">
        <w:rPr>
          <w:bCs/>
        </w:rPr>
        <w:t xml:space="preserve"> в жилищните, производствените, обществените сгради и урбанизираните територии се създават от източници на електромагнитни полета, които могат да бъдат електропроводите, трафопост, съоръженията за телекомуникация и далекосъобщения. </w:t>
      </w:r>
    </w:p>
    <w:p w14:paraId="6EF0DACE" w14:textId="77777777" w:rsidR="00491F9F" w:rsidRPr="00B62F7C" w:rsidRDefault="00491F9F" w:rsidP="007D252C">
      <w:pPr>
        <w:ind w:firstLine="708"/>
        <w:jc w:val="both"/>
        <w:rPr>
          <w:bCs/>
        </w:rPr>
      </w:pPr>
      <w:r w:rsidRPr="00B62F7C">
        <w:rPr>
          <w:bCs/>
        </w:rPr>
        <w:t>Електрозахранването на обекта е съществуващо, като има възможност да покрие необходимите нужди. Не се предвижда изграждане на нови съоръжения за осигуряване на допълнителна електрическа мощност.</w:t>
      </w:r>
    </w:p>
    <w:p w14:paraId="290702A7" w14:textId="77777777" w:rsidR="00491F9F" w:rsidRPr="00B62F7C" w:rsidRDefault="00491F9F" w:rsidP="00CE139C">
      <w:pPr>
        <w:jc w:val="both"/>
        <w:rPr>
          <w:bCs/>
          <w:iCs/>
        </w:rPr>
      </w:pPr>
      <w:r w:rsidRPr="00B62F7C">
        <w:rPr>
          <w:b/>
          <w:bCs/>
        </w:rPr>
        <w:tab/>
      </w:r>
      <w:r w:rsidRPr="00B62F7C">
        <w:rPr>
          <w:bCs/>
        </w:rPr>
        <w:t>Допълнителни нейонизиращи лъчения</w:t>
      </w:r>
      <w:r w:rsidRPr="00B62F7C">
        <w:rPr>
          <w:bCs/>
          <w:i/>
        </w:rPr>
        <w:t xml:space="preserve"> </w:t>
      </w:r>
      <w:r w:rsidRPr="00B62F7C">
        <w:rPr>
          <w:bCs/>
        </w:rPr>
        <w:t>на територията на обекта, вследствие на ИП не се очаква да бъдат генерирани.</w:t>
      </w:r>
    </w:p>
    <w:p w14:paraId="0CFD9737" w14:textId="77777777" w:rsidR="00491F9F" w:rsidRPr="00B62F7C" w:rsidRDefault="00491F9F" w:rsidP="00CE139C">
      <w:pPr>
        <w:jc w:val="both"/>
        <w:rPr>
          <w:bCs/>
        </w:rPr>
      </w:pPr>
      <w:r w:rsidRPr="00B62F7C">
        <w:rPr>
          <w:b/>
          <w:bCs/>
        </w:rPr>
        <w:tab/>
      </w:r>
      <w:r w:rsidRPr="00B62F7C">
        <w:rPr>
          <w:bCs/>
        </w:rPr>
        <w:t xml:space="preserve">В близост до обекта на ИП няма </w:t>
      </w:r>
      <w:r w:rsidRPr="00B62F7C">
        <w:rPr>
          <w:bCs/>
          <w:i/>
        </w:rPr>
        <w:t>курортни обекти</w:t>
      </w:r>
      <w:r w:rsidRPr="00B62F7C">
        <w:rPr>
          <w:bCs/>
        </w:rPr>
        <w:t>.</w:t>
      </w:r>
    </w:p>
    <w:p w14:paraId="779EC496" w14:textId="77777777" w:rsidR="00491F9F" w:rsidRPr="00B62F7C" w:rsidRDefault="00491F9F" w:rsidP="00CE139C">
      <w:pPr>
        <w:jc w:val="both"/>
        <w:rPr>
          <w:bCs/>
          <w:color w:val="0070C0"/>
        </w:rPr>
      </w:pPr>
    </w:p>
    <w:p w14:paraId="20E8A3C2" w14:textId="77777777" w:rsidR="00491F9F" w:rsidRPr="00B62F7C" w:rsidRDefault="00491F9F" w:rsidP="00AF1E15">
      <w:pPr>
        <w:ind w:firstLine="708"/>
        <w:jc w:val="both"/>
        <w:rPr>
          <w:bCs/>
        </w:rPr>
      </w:pPr>
      <w:r w:rsidRPr="00B62F7C">
        <w:rPr>
          <w:bCs/>
        </w:rPr>
        <w:t>Дейността на ферма за отглеждане на патици е с локален характер – в рамките на имота. Характерът на предвидените дейности както и местоположението на обекта, който е отдалечен от жилищната зона на населеното място не предполагат негативно въздействие върху здравето на населението от с. Крумово.</w:t>
      </w:r>
    </w:p>
    <w:p w14:paraId="17DF074C" w14:textId="77777777" w:rsidR="00491F9F" w:rsidRPr="00B62F7C" w:rsidRDefault="00491F9F" w:rsidP="00AF1E15">
      <w:pPr>
        <w:ind w:firstLine="708"/>
        <w:jc w:val="both"/>
        <w:rPr>
          <w:bCs/>
        </w:rPr>
      </w:pPr>
      <w:r w:rsidRPr="00B62F7C">
        <w:rPr>
          <w:bCs/>
        </w:rPr>
        <w:t>При спазване изискванията за безопасна работа с дезинфектиращите препарати и използване на лични предпазни средства при употребата им, риск за здравето на персонала не се очаква.</w:t>
      </w:r>
    </w:p>
    <w:p w14:paraId="433D7FA4" w14:textId="295680AF" w:rsidR="00840BC7" w:rsidRPr="00B62F7C" w:rsidRDefault="00840BC7"/>
    <w:p w14:paraId="769385B3" w14:textId="77777777" w:rsidR="00840BC7" w:rsidRPr="00B62F7C" w:rsidRDefault="00840BC7"/>
    <w:p w14:paraId="24AA615E" w14:textId="77777777" w:rsidR="00491F9F" w:rsidRPr="00B62F7C" w:rsidRDefault="00491F9F" w:rsidP="0000069F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2. Местоположение на площадката, включително необходима площ за временни дейности по време на строителството.</w:t>
      </w:r>
    </w:p>
    <w:p w14:paraId="37660859" w14:textId="77777777" w:rsidR="00491F9F" w:rsidRPr="00B62F7C" w:rsidRDefault="00491F9F" w:rsidP="0000069F">
      <w:pPr>
        <w:ind w:firstLine="720"/>
        <w:jc w:val="both"/>
      </w:pPr>
    </w:p>
    <w:p w14:paraId="605B16D2" w14:textId="77777777" w:rsidR="00491F9F" w:rsidRPr="00B62F7C" w:rsidRDefault="00491F9F" w:rsidP="0000069F">
      <w:pPr>
        <w:ind w:firstLine="720"/>
        <w:jc w:val="both"/>
        <w:rPr>
          <w:rFonts w:eastAsia="SimSun"/>
          <w:bCs/>
          <w:kern w:val="3"/>
          <w:lang w:eastAsia="zh-CN" w:bidi="hi-IN"/>
        </w:rPr>
      </w:pPr>
      <w:r w:rsidRPr="00B62F7C">
        <w:t xml:space="preserve">Настоящето ИП е планирано да се реализира </w:t>
      </w:r>
      <w:r w:rsidRPr="00B62F7C">
        <w:rPr>
          <w:rFonts w:eastAsia="SimSun"/>
          <w:bCs/>
          <w:kern w:val="3"/>
          <w:lang w:eastAsia="zh-CN" w:bidi="hi-IN"/>
        </w:rPr>
        <w:t>в</w:t>
      </w:r>
      <w:r w:rsidRPr="00B62F7C">
        <w:rPr>
          <w:bCs/>
          <w:iCs/>
        </w:rPr>
        <w:t xml:space="preserve"> поземлен имот с идентификатор 40004.60.148, с. Крумово</w:t>
      </w:r>
      <w:r w:rsidRPr="00B62F7C">
        <w:rPr>
          <w:rFonts w:eastAsia="SimSun"/>
          <w:bCs/>
          <w:kern w:val="3"/>
          <w:lang w:eastAsia="zh-CN" w:bidi="hi-IN"/>
        </w:rPr>
        <w:t xml:space="preserve">, </w:t>
      </w:r>
      <w:r w:rsidRPr="00B62F7C">
        <w:rPr>
          <w:bCs/>
          <w:iCs/>
        </w:rPr>
        <w:t>община Родопи, област Пловдив.</w:t>
      </w:r>
    </w:p>
    <w:p w14:paraId="218763FC" w14:textId="77777777" w:rsidR="00491F9F" w:rsidRPr="00B62F7C" w:rsidRDefault="00491F9F" w:rsidP="0000069F">
      <w:pPr>
        <w:ind w:firstLine="720"/>
        <w:jc w:val="both"/>
        <w:rPr>
          <w:rFonts w:eastAsia="SimSun"/>
          <w:bCs/>
          <w:kern w:val="3"/>
          <w:lang w:eastAsia="zh-CN" w:bidi="hi-IN"/>
        </w:rPr>
      </w:pPr>
    </w:p>
    <w:p w14:paraId="62139163" w14:textId="42D4D02D" w:rsidR="00491F9F" w:rsidRPr="00B62F7C" w:rsidRDefault="00EA15AD" w:rsidP="0000069F">
      <w:pPr>
        <w:jc w:val="center"/>
        <w:rPr>
          <w:b/>
          <w:bCs/>
        </w:rPr>
      </w:pPr>
      <w:r w:rsidRPr="00B62F7C">
        <w:rPr>
          <w:b/>
          <w:noProof/>
          <w:lang w:val="en-GB" w:eastAsia="en-GB"/>
        </w:rPr>
        <w:lastRenderedPageBreak/>
        <w:drawing>
          <wp:inline distT="0" distB="0" distL="0" distR="0" wp14:anchorId="429EA872" wp14:editId="4C931D38">
            <wp:extent cx="5760720" cy="3368040"/>
            <wp:effectExtent l="0" t="0" r="0" b="0"/>
            <wp:docPr id="2" name="Картина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4" descr="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D70D0" w14:textId="77777777" w:rsidR="00491F9F" w:rsidRPr="00B62F7C" w:rsidRDefault="00491F9F" w:rsidP="0000069F">
      <w:pPr>
        <w:jc w:val="center"/>
        <w:rPr>
          <w:b/>
          <w:bCs/>
        </w:rPr>
      </w:pPr>
    </w:p>
    <w:p w14:paraId="359D99FB" w14:textId="77777777" w:rsidR="00491F9F" w:rsidRPr="00B62F7C" w:rsidRDefault="00491F9F" w:rsidP="0000069F">
      <w:pPr>
        <w:jc w:val="center"/>
        <w:rPr>
          <w:b/>
          <w:bCs/>
          <w:sz w:val="22"/>
          <w:szCs w:val="22"/>
        </w:rPr>
      </w:pPr>
      <w:r w:rsidRPr="00B62F7C">
        <w:rPr>
          <w:b/>
          <w:i/>
          <w:sz w:val="22"/>
          <w:szCs w:val="22"/>
        </w:rPr>
        <w:t>Местоположение на площадката (с червен контур) за реализиране на ИП</w:t>
      </w:r>
    </w:p>
    <w:p w14:paraId="7A28F16B" w14:textId="77777777" w:rsidR="00491F9F" w:rsidRPr="00B62F7C" w:rsidRDefault="00491F9F" w:rsidP="000650B0">
      <w:pPr>
        <w:jc w:val="both"/>
        <w:rPr>
          <w:b/>
          <w:bCs/>
        </w:rPr>
      </w:pPr>
    </w:p>
    <w:p w14:paraId="0FC2A1C4" w14:textId="77777777" w:rsidR="00491F9F" w:rsidRPr="00B62F7C" w:rsidRDefault="00491F9F" w:rsidP="002D5CA9">
      <w:pPr>
        <w:ind w:firstLine="708"/>
        <w:jc w:val="both"/>
        <w:rPr>
          <w:b/>
          <w:bCs/>
        </w:rPr>
      </w:pPr>
    </w:p>
    <w:p w14:paraId="38C4947A" w14:textId="77777777" w:rsidR="00491F9F" w:rsidRPr="00B62F7C" w:rsidRDefault="00491F9F" w:rsidP="00391715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 приложение № 3 към ЗООС.</w:t>
      </w:r>
    </w:p>
    <w:p w14:paraId="6880CF9B" w14:textId="77777777" w:rsidR="00491F9F" w:rsidRPr="00B62F7C" w:rsidRDefault="00491F9F" w:rsidP="00391715">
      <w:pPr>
        <w:ind w:firstLine="708"/>
        <w:jc w:val="both"/>
        <w:rPr>
          <w:b/>
          <w:bCs/>
        </w:rPr>
      </w:pPr>
    </w:p>
    <w:p w14:paraId="60639002" w14:textId="0BD23052" w:rsidR="000D12AB" w:rsidRPr="00B62F7C" w:rsidRDefault="000D12AB" w:rsidP="000D12AB">
      <w:pPr>
        <w:jc w:val="both"/>
        <w:rPr>
          <w:bCs/>
        </w:rPr>
      </w:pPr>
      <w:r w:rsidRPr="00B62F7C">
        <w:rPr>
          <w:color w:val="7030A0"/>
        </w:rPr>
        <w:t xml:space="preserve">     </w:t>
      </w:r>
      <w:r w:rsidR="002225D3" w:rsidRPr="00B62F7C">
        <w:t>След разширението в</w:t>
      </w:r>
      <w:r w:rsidRPr="00B62F7C">
        <w:t xml:space="preserve"> </w:t>
      </w:r>
      <w:r w:rsidRPr="00B62F7C">
        <w:rPr>
          <w:bCs/>
        </w:rPr>
        <w:t xml:space="preserve">птицефермата </w:t>
      </w:r>
      <w:r w:rsidRPr="00B62F7C">
        <w:t xml:space="preserve">ще се извършва само гушене на патици мюлари за добив на черен дроб и птиче месо, с максимален капацитет </w:t>
      </w:r>
      <w:r w:rsidRPr="00B62F7C">
        <w:rPr>
          <w:bCs/>
        </w:rPr>
        <w:t>39</w:t>
      </w:r>
      <w:r w:rsidR="00A332C2" w:rsidRPr="00B62F7C">
        <w:rPr>
          <w:bCs/>
        </w:rPr>
        <w:t xml:space="preserve"> </w:t>
      </w:r>
      <w:r w:rsidRPr="00B62F7C">
        <w:rPr>
          <w:bCs/>
        </w:rPr>
        <w:t>000 броя патици.</w:t>
      </w:r>
    </w:p>
    <w:p w14:paraId="7CB5FF0E" w14:textId="2F7AE86D" w:rsidR="000D12AB" w:rsidRPr="00B62F7C" w:rsidRDefault="000D12AB" w:rsidP="000D12AB">
      <w:pPr>
        <w:jc w:val="both"/>
        <w:rPr>
          <w:bCs/>
          <w:kern w:val="32"/>
          <w:lang w:eastAsia="en-US"/>
        </w:rPr>
      </w:pPr>
      <w:r w:rsidRPr="00B62F7C">
        <w:t xml:space="preserve">     Ще се доставят патета на 10-12 седмична възраст и минимална телесна маса 3,5 кг</w:t>
      </w:r>
      <w:r w:rsidR="002872ED" w:rsidRPr="00B62F7C">
        <w:t xml:space="preserve"> от други ферми на възложителя.</w:t>
      </w:r>
      <w:r w:rsidRPr="00B62F7C">
        <w:t xml:space="preserve">  Птиците ще се отглеждат в метални клетки, разположени на един ред, върху скаров под и водни канавки.  </w:t>
      </w:r>
    </w:p>
    <w:p w14:paraId="35A61DBD" w14:textId="0399F3C0" w:rsidR="000D12AB" w:rsidRPr="00B62F7C" w:rsidRDefault="000D12AB" w:rsidP="000D12AB">
      <w:pPr>
        <w:pStyle w:val="a6"/>
        <w:ind w:left="0" w:firstLine="360"/>
        <w:jc w:val="both"/>
      </w:pPr>
      <w:r w:rsidRPr="00B62F7C">
        <w:t>Основната дейност, която ще се осъществява в обекта, е принудително угояване на патици. Храненето ще става 2-3 пъти дневно. Един цикъл на угояване ще трае около 15</w:t>
      </w:r>
      <w:r w:rsidR="00A332C2" w:rsidRPr="00B62F7C">
        <w:t>-20</w:t>
      </w:r>
      <w:r w:rsidRPr="00B62F7C">
        <w:t xml:space="preserve"> дни, след което птиците ще се експедират към кланицата в с. Ягодово. След </w:t>
      </w:r>
      <w:r w:rsidR="00A332C2" w:rsidRPr="00B62F7C">
        <w:t xml:space="preserve">изваждането на угоените птици се предвижда 6 дневно измиване и обеззаразяване на помещенията. </w:t>
      </w:r>
    </w:p>
    <w:p w14:paraId="179B63EB" w14:textId="77777777" w:rsidR="00491F9F" w:rsidRPr="00B62F7C" w:rsidRDefault="00491F9F" w:rsidP="001D73CD">
      <w:pPr>
        <w:ind w:firstLine="708"/>
        <w:jc w:val="both"/>
        <w:rPr>
          <w:bCs/>
        </w:rPr>
      </w:pPr>
      <w:r w:rsidRPr="00B62F7C">
        <w:rPr>
          <w:bCs/>
        </w:rPr>
        <w:t>Вентилацията на помещенията за отглеждане на птиците е естествена, чрез наличните прозорци и врати на сградите.</w:t>
      </w:r>
    </w:p>
    <w:p w14:paraId="3F54EB10" w14:textId="4B0BEA99" w:rsidR="00491F9F" w:rsidRPr="00B62F7C" w:rsidRDefault="00491F9F" w:rsidP="00564638">
      <w:pPr>
        <w:ind w:firstLine="708"/>
        <w:jc w:val="both"/>
        <w:rPr>
          <w:bCs/>
        </w:rPr>
      </w:pPr>
      <w:r w:rsidRPr="00B62F7C">
        <w:rPr>
          <w:bCs/>
        </w:rPr>
        <w:t xml:space="preserve">За поене на животните </w:t>
      </w:r>
      <w:r w:rsidR="002872ED" w:rsidRPr="00B62F7C">
        <w:rPr>
          <w:bCs/>
        </w:rPr>
        <w:t xml:space="preserve">ще се използва вода от собствен водоизточник. </w:t>
      </w:r>
    </w:p>
    <w:p w14:paraId="73F2F5CD" w14:textId="54B33027" w:rsidR="00491F9F" w:rsidRPr="00B62F7C" w:rsidRDefault="00491F9F" w:rsidP="001F20F3">
      <w:pPr>
        <w:ind w:firstLine="708"/>
        <w:jc w:val="both"/>
        <w:rPr>
          <w:bCs/>
        </w:rPr>
      </w:pPr>
      <w:r w:rsidRPr="00B62F7C">
        <w:rPr>
          <w:bCs/>
        </w:rPr>
        <w:t xml:space="preserve">На площадката на фермата няма и не се предвижда изграждане на съоръжение за съхранение на торови маси. </w:t>
      </w:r>
      <w:r w:rsidR="001F20F3" w:rsidRPr="00B62F7C">
        <w:rPr>
          <w:bCs/>
        </w:rPr>
        <w:t xml:space="preserve">Те ще се почистват след приключването на всеки цикъл, след което ще следва измиване и дезинфекция. </w:t>
      </w:r>
      <w:r w:rsidR="002872ED" w:rsidRPr="00B62F7C">
        <w:rPr>
          <w:bCs/>
        </w:rPr>
        <w:t>Използват се вода от собствен водоизточник и разрешени за целта миещи препарати и дезинфектанти</w:t>
      </w:r>
      <w:r w:rsidR="001F20F3" w:rsidRPr="00B62F7C">
        <w:rPr>
          <w:bCs/>
        </w:rPr>
        <w:t xml:space="preserve">. </w:t>
      </w:r>
      <w:r w:rsidRPr="00B62F7C">
        <w:rPr>
          <w:bCs/>
        </w:rPr>
        <w:t>Отпадъчните води</w:t>
      </w:r>
      <w:r w:rsidR="00052B8D" w:rsidRPr="00B62F7C">
        <w:rPr>
          <w:bCs/>
        </w:rPr>
        <w:t xml:space="preserve"> се извозват за пречистване в ПСОВ</w:t>
      </w:r>
      <w:r w:rsidR="007316E9" w:rsidRPr="00B62F7C">
        <w:rPr>
          <w:bCs/>
        </w:rPr>
        <w:t>. Т</w:t>
      </w:r>
      <w:r w:rsidRPr="00B62F7C">
        <w:rPr>
          <w:bCs/>
        </w:rPr>
        <w:t>оровата маса</w:t>
      </w:r>
      <w:r w:rsidR="007316E9" w:rsidRPr="00B62F7C">
        <w:rPr>
          <w:bCs/>
        </w:rPr>
        <w:t xml:space="preserve"> може</w:t>
      </w:r>
      <w:r w:rsidRPr="00B62F7C">
        <w:rPr>
          <w:bCs/>
        </w:rPr>
        <w:t xml:space="preserve"> се извозва за </w:t>
      </w:r>
      <w:r w:rsidR="00052B8D" w:rsidRPr="00B62F7C">
        <w:rPr>
          <w:bCs/>
        </w:rPr>
        <w:t xml:space="preserve">наторяване </w:t>
      </w:r>
      <w:r w:rsidR="00EC55B5" w:rsidRPr="00B62F7C">
        <w:rPr>
          <w:bCs/>
        </w:rPr>
        <w:t xml:space="preserve">на собствени земеделски земи </w:t>
      </w:r>
      <w:r w:rsidR="00052B8D" w:rsidRPr="00B62F7C">
        <w:rPr>
          <w:bCs/>
        </w:rPr>
        <w:t xml:space="preserve">и/или за </w:t>
      </w:r>
      <w:r w:rsidRPr="00B62F7C">
        <w:rPr>
          <w:bCs/>
        </w:rPr>
        <w:t xml:space="preserve">оползотворяване </w:t>
      </w:r>
      <w:r w:rsidR="00EC55B5" w:rsidRPr="00B62F7C">
        <w:rPr>
          <w:bCs/>
        </w:rPr>
        <w:t xml:space="preserve">в </w:t>
      </w:r>
      <w:r w:rsidRPr="00B62F7C">
        <w:rPr>
          <w:bCs/>
        </w:rPr>
        <w:t>инсталация за биогаз</w:t>
      </w:r>
      <w:r w:rsidR="00052B8D" w:rsidRPr="00B62F7C">
        <w:rPr>
          <w:bCs/>
        </w:rPr>
        <w:t>.</w:t>
      </w:r>
    </w:p>
    <w:p w14:paraId="4ACCB5C7" w14:textId="77777777" w:rsidR="00491F9F" w:rsidRPr="00B62F7C" w:rsidRDefault="00491F9F" w:rsidP="001D73CD">
      <w:pPr>
        <w:ind w:firstLine="708"/>
        <w:jc w:val="both"/>
        <w:rPr>
          <w:bCs/>
        </w:rPr>
      </w:pPr>
      <w:r w:rsidRPr="00B62F7C">
        <w:rPr>
          <w:bCs/>
        </w:rPr>
        <w:t>Миещите и дезинфекционните препарати се съхраняват в обособено (заключено) помещение, обслужвано от лице, запознато с технологичната инструкция за почистване и дезинфекция на оборудването и помещенията.</w:t>
      </w:r>
    </w:p>
    <w:p w14:paraId="2A667A52" w14:textId="208A6A60" w:rsidR="00491F9F" w:rsidRPr="00B62F7C" w:rsidRDefault="00491F9F" w:rsidP="001D73CD">
      <w:pPr>
        <w:ind w:firstLine="708"/>
        <w:jc w:val="both"/>
        <w:rPr>
          <w:bCs/>
        </w:rPr>
      </w:pPr>
      <w:r w:rsidRPr="00B62F7C">
        <w:rPr>
          <w:bCs/>
        </w:rPr>
        <w:lastRenderedPageBreak/>
        <w:t xml:space="preserve">Получените в процеса на отглеждането странични животински продукти (СЖП) - трупове на умрели и болни животни се събират във фризер и предават на </w:t>
      </w:r>
      <w:r w:rsidR="006B6551" w:rsidRPr="00B62F7C">
        <w:rPr>
          <w:bCs/>
        </w:rPr>
        <w:t>екарисаж</w:t>
      </w:r>
      <w:r w:rsidRPr="00B62F7C">
        <w:rPr>
          <w:bCs/>
        </w:rPr>
        <w:t>.</w:t>
      </w:r>
    </w:p>
    <w:p w14:paraId="25992354" w14:textId="022D974F" w:rsidR="00491F9F" w:rsidRPr="00B62F7C" w:rsidRDefault="00EC55B5" w:rsidP="00FC4C0F">
      <w:pPr>
        <w:ind w:firstLine="708"/>
        <w:jc w:val="both"/>
        <w:rPr>
          <w:bCs/>
        </w:rPr>
      </w:pPr>
      <w:r w:rsidRPr="00B62F7C">
        <w:rPr>
          <w:bCs/>
        </w:rPr>
        <w:t>Производствени о</w:t>
      </w:r>
      <w:r w:rsidR="00491F9F" w:rsidRPr="00B62F7C">
        <w:rPr>
          <w:bCs/>
        </w:rPr>
        <w:t>тпадъчни води се формират от измиването на помещенията</w:t>
      </w:r>
      <w:r w:rsidRPr="00B62F7C">
        <w:rPr>
          <w:bCs/>
        </w:rPr>
        <w:t xml:space="preserve">, </w:t>
      </w:r>
      <w:r w:rsidR="00491F9F" w:rsidRPr="00B62F7C">
        <w:rPr>
          <w:bCs/>
        </w:rPr>
        <w:t xml:space="preserve">след всеки цикъл на зареждане. Тези води се събират временно в съществуващ на площадката бетонов резервоар от 60 куб.м и </w:t>
      </w:r>
      <w:r w:rsidR="00052B8D" w:rsidRPr="00B62F7C">
        <w:rPr>
          <w:bCs/>
        </w:rPr>
        <w:t xml:space="preserve">ще се извозват в ПСОВ, от външна фирма. </w:t>
      </w:r>
    </w:p>
    <w:p w14:paraId="67B02666" w14:textId="3A190752" w:rsidR="00491F9F" w:rsidRPr="00B62F7C" w:rsidRDefault="00491F9F" w:rsidP="00052B8D">
      <w:pPr>
        <w:ind w:firstLine="708"/>
        <w:jc w:val="both"/>
        <w:rPr>
          <w:bCs/>
        </w:rPr>
      </w:pPr>
      <w:r w:rsidRPr="00B62F7C">
        <w:rPr>
          <w:bCs/>
        </w:rPr>
        <w:t xml:space="preserve">Отпадъчните битови води в количество до 2 куб.м на ден се заустват във водоплътна яма и периодично се извозват </w:t>
      </w:r>
      <w:r w:rsidR="00052B8D" w:rsidRPr="00B62F7C">
        <w:rPr>
          <w:bCs/>
        </w:rPr>
        <w:t xml:space="preserve">също до ПСОВ от външна фирма, въз основата на Договор. </w:t>
      </w:r>
    </w:p>
    <w:p w14:paraId="164483EA" w14:textId="77777777" w:rsidR="00052B8D" w:rsidRPr="00B62F7C" w:rsidRDefault="00052B8D" w:rsidP="00052B8D">
      <w:pPr>
        <w:ind w:firstLine="708"/>
        <w:jc w:val="both"/>
        <w:rPr>
          <w:bCs/>
          <w:color w:val="7030A0"/>
        </w:rPr>
      </w:pPr>
    </w:p>
    <w:p w14:paraId="6BBDF516" w14:textId="77777777" w:rsidR="00491F9F" w:rsidRPr="00B62F7C" w:rsidRDefault="00491F9F" w:rsidP="00391715">
      <w:pPr>
        <w:ind w:firstLine="708"/>
        <w:jc w:val="both"/>
        <w:rPr>
          <w:b/>
          <w:bCs/>
          <w:i/>
        </w:rPr>
      </w:pPr>
      <w:r w:rsidRPr="00B62F7C">
        <w:rPr>
          <w:b/>
          <w:bCs/>
          <w:i/>
        </w:rPr>
        <w:t>Химични вещества и смеси</w:t>
      </w:r>
    </w:p>
    <w:p w14:paraId="71704B9E" w14:textId="77777777" w:rsidR="00491F9F" w:rsidRPr="00B62F7C" w:rsidRDefault="00491F9F" w:rsidP="00D83E57">
      <w:pPr>
        <w:ind w:firstLine="708"/>
        <w:jc w:val="both"/>
        <w:rPr>
          <w:bCs/>
        </w:rPr>
      </w:pPr>
      <w:r w:rsidRPr="00B62F7C">
        <w:rPr>
          <w:bCs/>
        </w:rPr>
        <w:t>За почистване и дезинфекция на помещенията за отглеждане на птиците се използва дезинфектант на основата на дидецилметиламониев хлорид, разрешен от българското законодателство. Той е класифициран със следните категории на опасност: Н302: Вреден при поглъщане и Н314: Причинява тежки изгаряния на кожата и сериозно увреждане на очите. Дезинфектантът не попада сред веществата, включени в Приложение № 3 на ЗООС.</w:t>
      </w:r>
    </w:p>
    <w:p w14:paraId="7C11EBB3" w14:textId="50CA90D3" w:rsidR="00491F9F" w:rsidRPr="00B62F7C" w:rsidRDefault="00491F9F" w:rsidP="00D83E57">
      <w:pPr>
        <w:ind w:firstLine="708"/>
        <w:jc w:val="both"/>
        <w:rPr>
          <w:bCs/>
        </w:rPr>
      </w:pPr>
      <w:r w:rsidRPr="00B62F7C">
        <w:rPr>
          <w:bCs/>
        </w:rPr>
        <w:t xml:space="preserve">Освен </w:t>
      </w:r>
      <w:r w:rsidR="006B6551" w:rsidRPr="00B62F7C">
        <w:rPr>
          <w:bCs/>
        </w:rPr>
        <w:t>дезинфектант</w:t>
      </w:r>
      <w:r w:rsidRPr="00B62F7C">
        <w:rPr>
          <w:bCs/>
        </w:rPr>
        <w:t xml:space="preserve"> се използва и разтвор на натриев хипохлорит при същите процеси. Натриевият хипохлорит се класифицира като опасен за водната среда, в категория Е1.</w:t>
      </w:r>
    </w:p>
    <w:p w14:paraId="568C233E" w14:textId="77777777" w:rsidR="00491F9F" w:rsidRPr="00B62F7C" w:rsidRDefault="00491F9F" w:rsidP="00D83E57">
      <w:pPr>
        <w:ind w:firstLine="708"/>
        <w:jc w:val="both"/>
        <w:rPr>
          <w:b/>
          <w:bCs/>
          <w:i/>
          <w:color w:val="0070C0"/>
        </w:rPr>
      </w:pPr>
    </w:p>
    <w:p w14:paraId="5930ED0B" w14:textId="77777777" w:rsidR="00491F9F" w:rsidRPr="00B62F7C" w:rsidRDefault="00491F9F" w:rsidP="00D83E57">
      <w:pPr>
        <w:ind w:firstLine="708"/>
        <w:jc w:val="both"/>
        <w:rPr>
          <w:b/>
          <w:bCs/>
          <w:i/>
          <w:color w:val="0070C0"/>
        </w:rPr>
      </w:pPr>
    </w:p>
    <w:tbl>
      <w:tblPr>
        <w:tblW w:w="11340" w:type="dxa"/>
        <w:tblCellSpacing w:w="0" w:type="dxa"/>
        <w:tblInd w:w="-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810"/>
        <w:gridCol w:w="900"/>
        <w:gridCol w:w="3240"/>
        <w:gridCol w:w="1350"/>
        <w:gridCol w:w="1350"/>
        <w:gridCol w:w="1080"/>
        <w:gridCol w:w="1170"/>
      </w:tblGrid>
      <w:tr w:rsidR="00491F9F" w:rsidRPr="00B62F7C" w14:paraId="33AD1FD0" w14:textId="77777777" w:rsidTr="003E63A7">
        <w:trPr>
          <w:trHeight w:val="2044"/>
          <w:tblCellSpacing w:w="0" w:type="dxa"/>
        </w:trPr>
        <w:tc>
          <w:tcPr>
            <w:tcW w:w="1440" w:type="dxa"/>
            <w:vAlign w:val="center"/>
          </w:tcPr>
          <w:p w14:paraId="4502B1F0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13711018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Химично наименование</w:t>
            </w:r>
            <w:r w:rsidRPr="00B62F7C">
              <w:rPr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810" w:type="dxa"/>
            <w:vAlign w:val="center"/>
          </w:tcPr>
          <w:p w14:paraId="73831C44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07E05BB6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CAS №</w:t>
            </w:r>
          </w:p>
        </w:tc>
        <w:tc>
          <w:tcPr>
            <w:tcW w:w="900" w:type="dxa"/>
            <w:vAlign w:val="center"/>
          </w:tcPr>
          <w:p w14:paraId="452B0419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1E4908A7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EC №</w:t>
            </w:r>
          </w:p>
        </w:tc>
        <w:tc>
          <w:tcPr>
            <w:tcW w:w="3240" w:type="dxa"/>
            <w:vAlign w:val="center"/>
          </w:tcPr>
          <w:p w14:paraId="72DDB2C6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3E205A67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Категория/категории на опасност съгласно Регламент (ЕО) № 1272/2008 за класифицирането, етикетирането и опаковането на вещества и смеси (CLP) (ОВ, L 353/1 от 31 декември 2008 г.)</w:t>
            </w:r>
          </w:p>
        </w:tc>
        <w:tc>
          <w:tcPr>
            <w:tcW w:w="1350" w:type="dxa"/>
            <w:vAlign w:val="center"/>
          </w:tcPr>
          <w:p w14:paraId="7A3900A6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77DADB55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Класификация съгласно приложение № 3 към чл. 103, ал. 1 ЗООС</w:t>
            </w:r>
            <w:r w:rsidRPr="00B62F7C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50" w:type="dxa"/>
            <w:vAlign w:val="center"/>
          </w:tcPr>
          <w:p w14:paraId="221D55F9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5A78024E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Проектен капацитет на технологичното съоръжение/ съоръжения</w:t>
            </w:r>
          </w:p>
          <w:p w14:paraId="48FD43CD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(в тонове)</w:t>
            </w:r>
            <w:r w:rsidRPr="00B62F7C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  <w:vAlign w:val="center"/>
          </w:tcPr>
          <w:p w14:paraId="371EE4AB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37373BC1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14:paraId="5CFC2777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B62F7C">
              <w:rPr>
                <w:b/>
                <w:sz w:val="20"/>
                <w:szCs w:val="20"/>
              </w:rPr>
              <w:t>Налично количество (в тонове)</w:t>
            </w:r>
            <w:r w:rsidRPr="00B62F7C">
              <w:rPr>
                <w:b/>
                <w:sz w:val="20"/>
                <w:szCs w:val="20"/>
                <w:vertAlign w:val="superscript"/>
              </w:rPr>
              <w:t>4</w:t>
            </w:r>
          </w:p>
          <w:p w14:paraId="5082DD97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vertAlign w:val="superscript"/>
              </w:rPr>
            </w:pPr>
          </w:p>
          <w:p w14:paraId="477BD022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vertAlign w:val="superscript"/>
              </w:rPr>
            </w:pPr>
          </w:p>
          <w:p w14:paraId="73EC7FDD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52F2477B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Физични свойства</w:t>
            </w:r>
            <w:r w:rsidRPr="00B62F7C">
              <w:rPr>
                <w:b/>
                <w:sz w:val="20"/>
                <w:szCs w:val="20"/>
                <w:vertAlign w:val="superscript"/>
              </w:rPr>
              <w:t>5</w:t>
            </w:r>
          </w:p>
        </w:tc>
      </w:tr>
      <w:tr w:rsidR="00491F9F" w:rsidRPr="00B62F7C" w14:paraId="7F860902" w14:textId="77777777" w:rsidTr="003E63A7">
        <w:trPr>
          <w:trHeight w:val="556"/>
          <w:tblCellSpacing w:w="0" w:type="dxa"/>
        </w:trPr>
        <w:tc>
          <w:tcPr>
            <w:tcW w:w="1440" w:type="dxa"/>
            <w:vAlign w:val="bottom"/>
          </w:tcPr>
          <w:p w14:paraId="13AA3825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0438A528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10" w:type="dxa"/>
            <w:vAlign w:val="bottom"/>
          </w:tcPr>
          <w:p w14:paraId="0C24AE79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7646219C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bottom"/>
          </w:tcPr>
          <w:p w14:paraId="7B844CB6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1D7FE9D1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40" w:type="dxa"/>
            <w:vAlign w:val="center"/>
          </w:tcPr>
          <w:p w14:paraId="4F39A89A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72060631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bottom"/>
          </w:tcPr>
          <w:p w14:paraId="6C28755E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672B82D1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50" w:type="dxa"/>
            <w:vAlign w:val="bottom"/>
          </w:tcPr>
          <w:p w14:paraId="0B468CE2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2C975E5E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0" w:type="dxa"/>
            <w:vAlign w:val="bottom"/>
          </w:tcPr>
          <w:p w14:paraId="460C12B1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5835E245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70" w:type="dxa"/>
            <w:vAlign w:val="center"/>
          </w:tcPr>
          <w:p w14:paraId="26366655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firstLine="480"/>
              <w:jc w:val="center"/>
              <w:rPr>
                <w:b/>
                <w:sz w:val="20"/>
                <w:szCs w:val="20"/>
              </w:rPr>
            </w:pPr>
          </w:p>
          <w:p w14:paraId="100088A0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8</w:t>
            </w:r>
          </w:p>
        </w:tc>
      </w:tr>
      <w:tr w:rsidR="00491F9F" w:rsidRPr="00B62F7C" w14:paraId="0DDCF18C" w14:textId="77777777" w:rsidTr="003E63A7">
        <w:trPr>
          <w:trHeight w:val="58"/>
          <w:tblCellSpacing w:w="0" w:type="dxa"/>
        </w:trPr>
        <w:tc>
          <w:tcPr>
            <w:tcW w:w="1440" w:type="dxa"/>
            <w:vAlign w:val="center"/>
          </w:tcPr>
          <w:p w14:paraId="54149C58" w14:textId="77777777" w:rsidR="00491F9F" w:rsidRPr="00B62F7C" w:rsidRDefault="00491F9F" w:rsidP="00D83E5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B62F7C">
              <w:rPr>
                <w:b/>
                <w:bCs/>
                <w:sz w:val="20"/>
                <w:szCs w:val="20"/>
              </w:rPr>
              <w:t>Натриев хипохлорит</w:t>
            </w:r>
          </w:p>
        </w:tc>
        <w:tc>
          <w:tcPr>
            <w:tcW w:w="810" w:type="dxa"/>
            <w:vAlign w:val="center"/>
          </w:tcPr>
          <w:p w14:paraId="35BEB74F" w14:textId="77777777" w:rsidR="00491F9F" w:rsidRPr="00B62F7C" w:rsidRDefault="00491F9F" w:rsidP="00D83E57">
            <w:pPr>
              <w:jc w:val="center"/>
              <w:rPr>
                <w:sz w:val="20"/>
                <w:szCs w:val="20"/>
              </w:rPr>
            </w:pPr>
            <w:r w:rsidRPr="00B62F7C">
              <w:rPr>
                <w:sz w:val="20"/>
                <w:szCs w:val="20"/>
              </w:rPr>
              <w:t>7681-52-9</w:t>
            </w:r>
          </w:p>
        </w:tc>
        <w:tc>
          <w:tcPr>
            <w:tcW w:w="900" w:type="dxa"/>
            <w:vAlign w:val="center"/>
          </w:tcPr>
          <w:p w14:paraId="708B1548" w14:textId="77777777" w:rsidR="00491F9F" w:rsidRPr="00B62F7C" w:rsidRDefault="00491F9F" w:rsidP="00D83E57">
            <w:pPr>
              <w:jc w:val="center"/>
              <w:rPr>
                <w:sz w:val="20"/>
                <w:szCs w:val="20"/>
              </w:rPr>
            </w:pPr>
            <w:r w:rsidRPr="00B62F7C">
              <w:rPr>
                <w:sz w:val="20"/>
                <w:szCs w:val="20"/>
              </w:rPr>
              <w:t>231-668-3</w:t>
            </w:r>
          </w:p>
        </w:tc>
        <w:tc>
          <w:tcPr>
            <w:tcW w:w="3240" w:type="dxa"/>
            <w:vAlign w:val="center"/>
          </w:tcPr>
          <w:p w14:paraId="22BC6537" w14:textId="77777777" w:rsidR="00491F9F" w:rsidRPr="00B62F7C" w:rsidRDefault="00491F9F" w:rsidP="00D83E5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 xml:space="preserve">H290 </w:t>
            </w:r>
            <w:r w:rsidRPr="00B62F7C">
              <w:rPr>
                <w:sz w:val="20"/>
                <w:szCs w:val="20"/>
              </w:rPr>
              <w:t>Може да бъде корозивно за металите.</w:t>
            </w:r>
          </w:p>
          <w:p w14:paraId="3083C4C6" w14:textId="77777777" w:rsidR="00491F9F" w:rsidRPr="00B62F7C" w:rsidRDefault="00491F9F" w:rsidP="00D83E5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62F7C">
              <w:rPr>
                <w:b/>
                <w:sz w:val="20"/>
                <w:szCs w:val="20"/>
              </w:rPr>
              <w:t>H314</w:t>
            </w:r>
            <w:r w:rsidRPr="00B62F7C">
              <w:rPr>
                <w:sz w:val="20"/>
                <w:szCs w:val="20"/>
              </w:rPr>
              <w:t xml:space="preserve"> Причинява тежки изгаряния на кожата и сериозно увреждане на очите.</w:t>
            </w:r>
          </w:p>
          <w:p w14:paraId="4A20B8F2" w14:textId="77777777" w:rsidR="00491F9F" w:rsidRPr="00B62F7C" w:rsidRDefault="00491F9F" w:rsidP="00D83E57">
            <w:pPr>
              <w:pStyle w:val="Style"/>
              <w:ind w:left="0" w:right="0" w:firstLine="0"/>
              <w:jc w:val="left"/>
              <w:rPr>
                <w:sz w:val="20"/>
                <w:szCs w:val="20"/>
                <w:lang w:val="bg-BG"/>
              </w:rPr>
            </w:pPr>
            <w:r w:rsidRPr="00B62F7C">
              <w:rPr>
                <w:b/>
                <w:sz w:val="20"/>
                <w:szCs w:val="20"/>
                <w:lang w:val="bg-BG"/>
              </w:rPr>
              <w:t>H400</w:t>
            </w:r>
            <w:r w:rsidRPr="00B62F7C">
              <w:rPr>
                <w:sz w:val="20"/>
                <w:szCs w:val="20"/>
                <w:lang w:val="bg-BG"/>
              </w:rPr>
              <w:t xml:space="preserve"> Силно токсичен за водните организми.</w:t>
            </w:r>
          </w:p>
        </w:tc>
        <w:tc>
          <w:tcPr>
            <w:tcW w:w="1350" w:type="dxa"/>
            <w:vAlign w:val="center"/>
          </w:tcPr>
          <w:p w14:paraId="6463EDA9" w14:textId="77777777" w:rsidR="00491F9F" w:rsidRPr="00B62F7C" w:rsidRDefault="00491F9F" w:rsidP="00D83E57">
            <w:pPr>
              <w:pStyle w:val="Style"/>
              <w:ind w:left="0" w:right="0" w:firstLine="0"/>
              <w:jc w:val="center"/>
              <w:rPr>
                <w:sz w:val="20"/>
                <w:szCs w:val="20"/>
                <w:lang w:val="bg-BG"/>
              </w:rPr>
            </w:pPr>
          </w:p>
          <w:p w14:paraId="68A14CC0" w14:textId="77777777" w:rsidR="00491F9F" w:rsidRPr="00B62F7C" w:rsidRDefault="00491F9F" w:rsidP="00D83E57">
            <w:pPr>
              <w:pStyle w:val="Style"/>
              <w:ind w:left="0" w:right="0" w:firstLine="0"/>
              <w:jc w:val="center"/>
              <w:rPr>
                <w:sz w:val="20"/>
                <w:szCs w:val="20"/>
                <w:lang w:val="bg-BG"/>
              </w:rPr>
            </w:pPr>
            <w:r w:rsidRPr="00B62F7C">
              <w:rPr>
                <w:sz w:val="20"/>
                <w:szCs w:val="20"/>
                <w:lang w:val="bg-BG"/>
              </w:rPr>
              <w:t>Е1 Опасни за водната среда в Категория Остра опасност, Категория 1 или Хронична опасност, Категория 1</w:t>
            </w:r>
          </w:p>
          <w:p w14:paraId="0F0A5238" w14:textId="77777777" w:rsidR="00491F9F" w:rsidRPr="00B62F7C" w:rsidRDefault="00491F9F" w:rsidP="00D83E57">
            <w:pPr>
              <w:pStyle w:val="Style"/>
              <w:ind w:left="0" w:right="0" w:firstLine="0"/>
              <w:jc w:val="center"/>
              <w:rPr>
                <w:sz w:val="20"/>
                <w:szCs w:val="20"/>
                <w:lang w:val="bg-BG"/>
              </w:rPr>
            </w:pPr>
          </w:p>
          <w:p w14:paraId="1A00FA79" w14:textId="77777777" w:rsidR="00491F9F" w:rsidRPr="00B62F7C" w:rsidRDefault="00491F9F" w:rsidP="00D83E57">
            <w:pPr>
              <w:pStyle w:val="Style"/>
              <w:ind w:left="0" w:right="0" w:firstLine="0"/>
              <w:rPr>
                <w:sz w:val="20"/>
                <w:szCs w:val="20"/>
                <w:lang w:val="bg-BG"/>
              </w:rPr>
            </w:pPr>
          </w:p>
        </w:tc>
        <w:tc>
          <w:tcPr>
            <w:tcW w:w="1350" w:type="dxa"/>
            <w:vAlign w:val="center"/>
          </w:tcPr>
          <w:p w14:paraId="3295BC6A" w14:textId="77777777" w:rsidR="00491F9F" w:rsidRPr="00B62F7C" w:rsidRDefault="00491F9F" w:rsidP="00D83E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B62F7C">
              <w:rPr>
                <w:bCs/>
                <w:sz w:val="20"/>
                <w:szCs w:val="20"/>
              </w:rPr>
              <w:t>0,025</w:t>
            </w:r>
          </w:p>
        </w:tc>
        <w:tc>
          <w:tcPr>
            <w:tcW w:w="1080" w:type="dxa"/>
            <w:vAlign w:val="center"/>
          </w:tcPr>
          <w:p w14:paraId="3569FAC9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2F7C">
              <w:rPr>
                <w:sz w:val="20"/>
                <w:szCs w:val="20"/>
              </w:rPr>
              <w:t>-</w:t>
            </w:r>
          </w:p>
        </w:tc>
        <w:tc>
          <w:tcPr>
            <w:tcW w:w="1170" w:type="dxa"/>
            <w:vAlign w:val="center"/>
          </w:tcPr>
          <w:p w14:paraId="3DC6C76A" w14:textId="77777777" w:rsidR="00491F9F" w:rsidRPr="00B62F7C" w:rsidRDefault="00491F9F" w:rsidP="00D83E57">
            <w:pPr>
              <w:widowControl w:val="0"/>
              <w:autoSpaceDE w:val="0"/>
              <w:autoSpaceDN w:val="0"/>
              <w:adjustRightInd w:val="0"/>
              <w:ind w:hanging="23"/>
              <w:jc w:val="center"/>
              <w:rPr>
                <w:sz w:val="20"/>
                <w:szCs w:val="20"/>
              </w:rPr>
            </w:pPr>
            <w:r w:rsidRPr="00B62F7C">
              <w:rPr>
                <w:sz w:val="20"/>
                <w:szCs w:val="20"/>
              </w:rPr>
              <w:t>Течност</w:t>
            </w:r>
          </w:p>
        </w:tc>
      </w:tr>
    </w:tbl>
    <w:p w14:paraId="702B38A3" w14:textId="77777777" w:rsidR="00491F9F" w:rsidRPr="00B62F7C" w:rsidRDefault="00491F9F" w:rsidP="00D83E57">
      <w:pPr>
        <w:ind w:firstLine="708"/>
        <w:jc w:val="both"/>
        <w:rPr>
          <w:b/>
          <w:bCs/>
          <w:i/>
        </w:rPr>
      </w:pPr>
    </w:p>
    <w:p w14:paraId="4528A892" w14:textId="77777777" w:rsidR="00491F9F" w:rsidRPr="00B62F7C" w:rsidRDefault="00491F9F" w:rsidP="00D83E57">
      <w:pPr>
        <w:ind w:firstLine="708"/>
        <w:jc w:val="both"/>
        <w:rPr>
          <w:b/>
          <w:bCs/>
          <w:i/>
        </w:rPr>
      </w:pPr>
    </w:p>
    <w:p w14:paraId="43D7BD7C" w14:textId="77777777" w:rsidR="00491F9F" w:rsidRPr="00B62F7C" w:rsidRDefault="00491F9F" w:rsidP="00D83E57">
      <w:pPr>
        <w:ind w:firstLine="708"/>
        <w:jc w:val="both"/>
        <w:rPr>
          <w:bCs/>
        </w:rPr>
      </w:pPr>
      <w:r w:rsidRPr="00B62F7C">
        <w:rPr>
          <w:bCs/>
        </w:rPr>
        <w:t xml:space="preserve">Прагът за съхранението му за нисък рисков потенциал е 100 т. Натриевият хипохлорит ще се съхранява в количесто до 0,025 т.  </w:t>
      </w:r>
    </w:p>
    <w:p w14:paraId="468D0CB9" w14:textId="77777777" w:rsidR="00491F9F" w:rsidRPr="00B62F7C" w:rsidRDefault="00491F9F" w:rsidP="00D83E57">
      <w:pPr>
        <w:ind w:firstLine="708"/>
        <w:jc w:val="both"/>
        <w:rPr>
          <w:bCs/>
        </w:rPr>
      </w:pPr>
    </w:p>
    <w:p w14:paraId="2C2DE468" w14:textId="77777777" w:rsidR="00491F9F" w:rsidRPr="00B62F7C" w:rsidRDefault="00491F9F" w:rsidP="00D83E57">
      <w:pPr>
        <w:ind w:firstLine="708"/>
        <w:jc w:val="both"/>
        <w:rPr>
          <w:bCs/>
        </w:rPr>
      </w:pPr>
      <w:r w:rsidRPr="00B62F7C">
        <w:rPr>
          <w:bCs/>
        </w:rPr>
        <w:t xml:space="preserve">0,025&lt; 100 т. </w:t>
      </w:r>
    </w:p>
    <w:p w14:paraId="77A04364" w14:textId="77777777" w:rsidR="00491F9F" w:rsidRPr="00B62F7C" w:rsidRDefault="00491F9F" w:rsidP="00D83E57">
      <w:pPr>
        <w:ind w:firstLine="708"/>
        <w:jc w:val="both"/>
        <w:rPr>
          <w:bCs/>
        </w:rPr>
      </w:pPr>
    </w:p>
    <w:p w14:paraId="5A465CD2" w14:textId="68888B57" w:rsidR="00491F9F" w:rsidRPr="00B62F7C" w:rsidRDefault="00491F9F" w:rsidP="00D83E57">
      <w:pPr>
        <w:ind w:firstLine="708"/>
        <w:jc w:val="both"/>
        <w:rPr>
          <w:bCs/>
          <w:color w:val="FF0000"/>
        </w:rPr>
      </w:pPr>
      <w:r w:rsidRPr="00B62F7C">
        <w:rPr>
          <w:bCs/>
        </w:rPr>
        <w:t xml:space="preserve">Поради минималните количества на съхранение </w:t>
      </w:r>
      <w:r w:rsidR="00E53796" w:rsidRPr="00B62F7C">
        <w:rPr>
          <w:bCs/>
          <w:color w:val="0070C0"/>
        </w:rPr>
        <w:t xml:space="preserve">на ХВС </w:t>
      </w:r>
      <w:r w:rsidRPr="00B62F7C">
        <w:rPr>
          <w:bCs/>
        </w:rPr>
        <w:t>площадката няма да бъде класифицирана с рисков потенциал, съгласно чл.103 от ЗООС</w:t>
      </w:r>
      <w:r w:rsidR="00AE0192" w:rsidRPr="00B62F7C">
        <w:rPr>
          <w:bCs/>
        </w:rPr>
        <w:t xml:space="preserve">. </w:t>
      </w:r>
    </w:p>
    <w:p w14:paraId="5863CA1E" w14:textId="77777777" w:rsidR="00491F9F" w:rsidRPr="00B62F7C" w:rsidRDefault="00491F9F" w:rsidP="00D83E57">
      <w:pPr>
        <w:ind w:firstLine="708"/>
        <w:jc w:val="both"/>
        <w:rPr>
          <w:bCs/>
        </w:rPr>
      </w:pPr>
      <w:r w:rsidRPr="00B62F7C">
        <w:rPr>
          <w:bCs/>
        </w:rPr>
        <w:lastRenderedPageBreak/>
        <w:t xml:space="preserve">Всички химични вещества и смеси се съхраняват в изолирано помещение и съгласно изискванията, заложени в информационните листове за безопасност. </w:t>
      </w:r>
    </w:p>
    <w:p w14:paraId="074DB4F9" w14:textId="77777777" w:rsidR="00491F9F" w:rsidRPr="00B62F7C" w:rsidRDefault="00491F9F" w:rsidP="00391715">
      <w:pPr>
        <w:ind w:firstLine="708"/>
        <w:jc w:val="both"/>
        <w:rPr>
          <w:bCs/>
          <w:color w:val="0070C0"/>
        </w:rPr>
      </w:pPr>
    </w:p>
    <w:p w14:paraId="4B24604A" w14:textId="77777777" w:rsidR="00491F9F" w:rsidRPr="00B62F7C" w:rsidRDefault="00491F9F" w:rsidP="00391715">
      <w:pPr>
        <w:ind w:firstLine="708"/>
        <w:jc w:val="both"/>
        <w:rPr>
          <w:b/>
          <w:bCs/>
        </w:rPr>
      </w:pPr>
    </w:p>
    <w:p w14:paraId="4D8EDAB0" w14:textId="77777777" w:rsidR="00491F9F" w:rsidRPr="00B62F7C" w:rsidRDefault="00491F9F" w:rsidP="00391715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4. Схема на нова или промяна на съществуваща пътна инфраструктура.</w:t>
      </w:r>
    </w:p>
    <w:p w14:paraId="7C6869AD" w14:textId="77777777" w:rsidR="00491F9F" w:rsidRPr="00B62F7C" w:rsidRDefault="00491F9F" w:rsidP="00391715">
      <w:pPr>
        <w:ind w:firstLine="708"/>
        <w:jc w:val="both"/>
        <w:rPr>
          <w:b/>
          <w:bCs/>
        </w:rPr>
      </w:pPr>
    </w:p>
    <w:p w14:paraId="4CAB0696" w14:textId="77777777" w:rsidR="00491F9F" w:rsidRPr="00B62F7C" w:rsidRDefault="00491F9F" w:rsidP="00FB524B">
      <w:pPr>
        <w:ind w:firstLine="708"/>
        <w:jc w:val="both"/>
        <w:rPr>
          <w:bCs/>
        </w:rPr>
      </w:pPr>
      <w:r w:rsidRPr="00B62F7C">
        <w:rPr>
          <w:bCs/>
        </w:rPr>
        <w:t>Реализацията на ИП не налага изграждане на нова или промяна на съществуваща пътна инфраструктура.</w:t>
      </w:r>
    </w:p>
    <w:p w14:paraId="58288254" w14:textId="77777777" w:rsidR="00491F9F" w:rsidRPr="00B62F7C" w:rsidRDefault="00491F9F" w:rsidP="00391715">
      <w:pPr>
        <w:ind w:firstLine="708"/>
        <w:jc w:val="both"/>
        <w:rPr>
          <w:b/>
          <w:bCs/>
        </w:rPr>
      </w:pPr>
    </w:p>
    <w:p w14:paraId="251CC88D" w14:textId="77777777" w:rsidR="00491F9F" w:rsidRPr="00B62F7C" w:rsidRDefault="00491F9F" w:rsidP="00391715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14:paraId="46B1F141" w14:textId="383EAB65" w:rsidR="006B6551" w:rsidRPr="00B62F7C" w:rsidRDefault="006B6551" w:rsidP="00F90229">
      <w:pPr>
        <w:jc w:val="both"/>
        <w:rPr>
          <w:bCs/>
        </w:rPr>
      </w:pPr>
    </w:p>
    <w:p w14:paraId="38F03CB4" w14:textId="77777777" w:rsidR="00F90229" w:rsidRPr="00B62F7C" w:rsidRDefault="00F90229" w:rsidP="00FB524B">
      <w:pPr>
        <w:ind w:firstLine="708"/>
        <w:jc w:val="both"/>
        <w:rPr>
          <w:bCs/>
        </w:rPr>
      </w:pPr>
      <w:r w:rsidRPr="00B62F7C">
        <w:rPr>
          <w:bCs/>
        </w:rPr>
        <w:t xml:space="preserve">Всички сгради ще бъдат преоборудвани за гушене – поставяне на метални клетки (кафези), PVC поилки и машини за гушене. </w:t>
      </w:r>
    </w:p>
    <w:p w14:paraId="52F6E917" w14:textId="1F2065DB" w:rsidR="00491F9F" w:rsidRPr="00B62F7C" w:rsidRDefault="00F90229" w:rsidP="00FB524B">
      <w:pPr>
        <w:ind w:firstLine="708"/>
        <w:jc w:val="both"/>
        <w:rPr>
          <w:bCs/>
        </w:rPr>
      </w:pPr>
      <w:r w:rsidRPr="00B62F7C">
        <w:rPr>
          <w:bCs/>
        </w:rPr>
        <w:t>Дейностите по реализация на ИП ще включват:</w:t>
      </w:r>
      <w:r w:rsidR="00491F9F" w:rsidRPr="00B62F7C">
        <w:rPr>
          <w:bCs/>
        </w:rPr>
        <w:tab/>
      </w:r>
    </w:p>
    <w:p w14:paraId="655909B2" w14:textId="5742221F" w:rsidR="00491F9F" w:rsidRPr="00B62F7C" w:rsidRDefault="00491F9F" w:rsidP="00FB524B">
      <w:pPr>
        <w:ind w:firstLine="708"/>
        <w:jc w:val="both"/>
        <w:rPr>
          <w:bCs/>
        </w:rPr>
      </w:pPr>
      <w:r w:rsidRPr="00B62F7C">
        <w:rPr>
          <w:bCs/>
        </w:rPr>
        <w:t>▪ Експлоатация на предмета на ИП – отглеждане и гушене на максимум 39 000 бр. патици;</w:t>
      </w:r>
    </w:p>
    <w:p w14:paraId="23D5D28C" w14:textId="1F23F6B3" w:rsidR="00491F9F" w:rsidRPr="00B62F7C" w:rsidRDefault="00491F9F" w:rsidP="00FB524B">
      <w:pPr>
        <w:ind w:firstLine="708"/>
        <w:jc w:val="both"/>
        <w:rPr>
          <w:bCs/>
        </w:rPr>
      </w:pPr>
      <w:r w:rsidRPr="00B62F7C">
        <w:rPr>
          <w:bCs/>
        </w:rPr>
        <w:t>▪</w:t>
      </w:r>
      <w:r w:rsidRPr="00B62F7C">
        <w:rPr>
          <w:bCs/>
          <w:color w:val="0070C0"/>
        </w:rPr>
        <w:t xml:space="preserve"> </w:t>
      </w:r>
      <w:r w:rsidRPr="00B62F7C">
        <w:rPr>
          <w:bCs/>
        </w:rPr>
        <w:t xml:space="preserve">При прекратяване на отглеждането на патици не се налагат възстановителни работи. </w:t>
      </w:r>
    </w:p>
    <w:p w14:paraId="5CFB1961" w14:textId="77777777" w:rsidR="00491F9F" w:rsidRPr="00B62F7C" w:rsidRDefault="00491F9F" w:rsidP="00391715">
      <w:pPr>
        <w:ind w:firstLine="708"/>
        <w:jc w:val="both"/>
        <w:rPr>
          <w:bCs/>
        </w:rPr>
      </w:pPr>
    </w:p>
    <w:p w14:paraId="5FCB98F3" w14:textId="20B795F8" w:rsidR="00052B8D" w:rsidRPr="00B62F7C" w:rsidRDefault="00052B8D" w:rsidP="00EC55B5">
      <w:pPr>
        <w:jc w:val="both"/>
        <w:rPr>
          <w:b/>
          <w:bCs/>
        </w:rPr>
      </w:pPr>
    </w:p>
    <w:p w14:paraId="0DAF702F" w14:textId="2E3F2142" w:rsidR="00491F9F" w:rsidRPr="00B62F7C" w:rsidRDefault="00EC55B5" w:rsidP="00EC55B5">
      <w:pPr>
        <w:jc w:val="both"/>
        <w:rPr>
          <w:b/>
          <w:bCs/>
        </w:rPr>
      </w:pPr>
      <w:r w:rsidRPr="00B62F7C">
        <w:rPr>
          <w:b/>
          <w:bCs/>
        </w:rPr>
        <w:t xml:space="preserve">           </w:t>
      </w:r>
      <w:r w:rsidR="00491F9F" w:rsidRPr="00B62F7C">
        <w:rPr>
          <w:b/>
          <w:bCs/>
        </w:rPr>
        <w:t>6. Предлагани методи за строителство.</w:t>
      </w:r>
    </w:p>
    <w:p w14:paraId="1E6F6EB4" w14:textId="77777777" w:rsidR="00491F9F" w:rsidRPr="00B62F7C" w:rsidRDefault="00491F9F" w:rsidP="00391715">
      <w:pPr>
        <w:ind w:firstLine="708"/>
        <w:jc w:val="both"/>
        <w:rPr>
          <w:b/>
          <w:bCs/>
        </w:rPr>
      </w:pPr>
    </w:p>
    <w:p w14:paraId="467A72F4" w14:textId="77777777" w:rsidR="00EC55B5" w:rsidRPr="00B62F7C" w:rsidRDefault="00491F9F" w:rsidP="00391715">
      <w:pPr>
        <w:ind w:firstLine="708"/>
        <w:jc w:val="both"/>
        <w:rPr>
          <w:bCs/>
        </w:rPr>
      </w:pPr>
      <w:r w:rsidRPr="00B62F7C">
        <w:rPr>
          <w:bCs/>
        </w:rPr>
        <w:t>За реализация на ИП не се предвижда строителство.</w:t>
      </w:r>
      <w:r w:rsidR="00EC55B5" w:rsidRPr="00B62F7C">
        <w:rPr>
          <w:bCs/>
        </w:rPr>
        <w:t xml:space="preserve"> </w:t>
      </w:r>
    </w:p>
    <w:p w14:paraId="33F6A8A3" w14:textId="4F4C7585" w:rsidR="00491F9F" w:rsidRPr="00B62F7C" w:rsidRDefault="00EC55B5" w:rsidP="00391715">
      <w:pPr>
        <w:ind w:firstLine="708"/>
        <w:jc w:val="both"/>
        <w:rPr>
          <w:bCs/>
        </w:rPr>
      </w:pPr>
      <w:r w:rsidRPr="00B62F7C">
        <w:rPr>
          <w:bCs/>
        </w:rPr>
        <w:t xml:space="preserve">Ще бъдат боядисани отвътре всички сгради и ще бъдат поставени метални клетки, поилки и машинки за гушене. </w:t>
      </w:r>
    </w:p>
    <w:p w14:paraId="18B0465D" w14:textId="77777777" w:rsidR="00491F9F" w:rsidRPr="00B62F7C" w:rsidRDefault="00491F9F" w:rsidP="00391715">
      <w:pPr>
        <w:ind w:firstLine="708"/>
        <w:jc w:val="both"/>
        <w:rPr>
          <w:b/>
          <w:bCs/>
        </w:rPr>
      </w:pPr>
    </w:p>
    <w:p w14:paraId="2DD11BD2" w14:textId="59081CF7" w:rsidR="00491F9F" w:rsidRPr="00B62F7C" w:rsidRDefault="00491F9F" w:rsidP="00F45036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7. Доказване на необходимостта от инвестиционното предложение.</w:t>
      </w:r>
    </w:p>
    <w:p w14:paraId="274C0899" w14:textId="77777777" w:rsidR="00F45036" w:rsidRPr="00B62F7C" w:rsidRDefault="00F45036" w:rsidP="00F45036">
      <w:pPr>
        <w:ind w:firstLine="708"/>
        <w:jc w:val="both"/>
        <w:rPr>
          <w:b/>
          <w:bCs/>
        </w:rPr>
      </w:pPr>
    </w:p>
    <w:p w14:paraId="139E2E10" w14:textId="1FD0BD69" w:rsidR="007F43E3" w:rsidRPr="00B62F7C" w:rsidRDefault="007F43E3" w:rsidP="007F43E3">
      <w:pPr>
        <w:widowControl w:val="0"/>
        <w:shd w:val="clear" w:color="auto" w:fill="FFFFFF"/>
        <w:autoSpaceDE w:val="0"/>
        <w:autoSpaceDN w:val="0"/>
        <w:adjustRightInd w:val="0"/>
        <w:ind w:firstLine="360"/>
        <w:jc w:val="both"/>
      </w:pPr>
      <w:r w:rsidRPr="00B62F7C">
        <w:t xml:space="preserve">      Инвеститорът е постигнал ефективен затворен производствен цикъл</w:t>
      </w:r>
      <w:r w:rsidR="00D0014B" w:rsidRPr="00B62F7C">
        <w:t>, като за целта експлоатира няколко ферми</w:t>
      </w:r>
      <w:r w:rsidR="00E82933" w:rsidRPr="00B62F7C">
        <w:t xml:space="preserve">, </w:t>
      </w:r>
      <w:r w:rsidR="00E53796" w:rsidRPr="00B62F7C">
        <w:t>в които</w:t>
      </w:r>
      <w:r w:rsidR="00E82933" w:rsidRPr="00B62F7C">
        <w:t xml:space="preserve"> се отглеждат различни</w:t>
      </w:r>
      <w:r w:rsidR="002C3C03" w:rsidRPr="00B62F7C">
        <w:t xml:space="preserve"> групи</w:t>
      </w:r>
      <w:r w:rsidRPr="00B62F7C">
        <w:t xml:space="preserve"> </w:t>
      </w:r>
      <w:r w:rsidR="002C3C03" w:rsidRPr="00B62F7C">
        <w:t xml:space="preserve">- </w:t>
      </w:r>
      <w:r w:rsidR="00D0014B" w:rsidRPr="00B62F7C">
        <w:t xml:space="preserve">родителски стада, </w:t>
      </w:r>
      <w:r w:rsidR="002C3C03" w:rsidRPr="00B62F7C">
        <w:t xml:space="preserve">люпилня, малки патета, </w:t>
      </w:r>
      <w:r w:rsidRPr="00B62F7C">
        <w:t xml:space="preserve">подрастващи, </w:t>
      </w:r>
      <w:r w:rsidR="002C3C03" w:rsidRPr="00B62F7C">
        <w:t xml:space="preserve">патета за </w:t>
      </w:r>
      <w:r w:rsidRPr="00B62F7C">
        <w:t>угояване и к</w:t>
      </w:r>
      <w:r w:rsidR="002C3C03" w:rsidRPr="00B62F7C">
        <w:t>ланица</w:t>
      </w:r>
      <w:r w:rsidRPr="00B62F7C">
        <w:t xml:space="preserve">. </w:t>
      </w:r>
      <w:r w:rsidR="00D0014B" w:rsidRPr="00B62F7C">
        <w:t>Целта е</w:t>
      </w:r>
      <w:r w:rsidR="00E82933" w:rsidRPr="00B62F7C">
        <w:t xml:space="preserve"> всяка ферма </w:t>
      </w:r>
      <w:r w:rsidR="00E82933" w:rsidRPr="002E664E">
        <w:t>да се специализира в</w:t>
      </w:r>
      <w:r w:rsidR="00D0014B" w:rsidRPr="002E664E">
        <w:t xml:space="preserve"> </w:t>
      </w:r>
      <w:r w:rsidR="00E82933" w:rsidRPr="002E664E">
        <w:t xml:space="preserve">отглеждането на </w:t>
      </w:r>
      <w:r w:rsidR="00D0014B" w:rsidRPr="002E664E">
        <w:t xml:space="preserve">отделните </w:t>
      </w:r>
      <w:r w:rsidR="00E82933" w:rsidRPr="002E664E">
        <w:t xml:space="preserve">групи. Това </w:t>
      </w:r>
      <w:r w:rsidR="00D0014B" w:rsidRPr="002E664E">
        <w:t>ще повиши биосигурността</w:t>
      </w:r>
      <w:r w:rsidR="00E53796" w:rsidRPr="002E664E">
        <w:t xml:space="preserve"> на процесите</w:t>
      </w:r>
      <w:r w:rsidR="00E82933" w:rsidRPr="00B62F7C">
        <w:t>, защото всяка група има различни изисквания към отглеждането</w:t>
      </w:r>
      <w:r w:rsidR="00BD66B2" w:rsidRPr="00B62F7C">
        <w:t xml:space="preserve"> </w:t>
      </w:r>
      <w:r w:rsidR="00E82933" w:rsidRPr="00B62F7C">
        <w:t xml:space="preserve">и различна податливост към заболявания. </w:t>
      </w:r>
      <w:r w:rsidR="00192E13" w:rsidRPr="00B62F7C">
        <w:t xml:space="preserve">Настоящото ИП предвижда фермата в с. Крумово да се специализира само за угояване.  </w:t>
      </w:r>
    </w:p>
    <w:p w14:paraId="4A250ED8" w14:textId="2AF29965" w:rsidR="00491F9F" w:rsidRPr="00B62F7C" w:rsidRDefault="00491F9F" w:rsidP="002D5CA9">
      <w:pPr>
        <w:ind w:firstLine="708"/>
        <w:jc w:val="both"/>
        <w:rPr>
          <w:b/>
          <w:bCs/>
        </w:rPr>
      </w:pPr>
    </w:p>
    <w:p w14:paraId="37F379EE" w14:textId="129968D2" w:rsidR="00F45036" w:rsidRPr="00B62F7C" w:rsidRDefault="00F45036" w:rsidP="002D5CA9">
      <w:pPr>
        <w:ind w:firstLine="708"/>
        <w:jc w:val="both"/>
        <w:rPr>
          <w:b/>
          <w:bCs/>
        </w:rPr>
      </w:pPr>
    </w:p>
    <w:p w14:paraId="2256ED19" w14:textId="181E6D15" w:rsidR="00F45036" w:rsidRPr="00B62F7C" w:rsidRDefault="00F45036" w:rsidP="002D5CA9">
      <w:pPr>
        <w:ind w:firstLine="708"/>
        <w:jc w:val="both"/>
        <w:rPr>
          <w:b/>
          <w:bCs/>
          <w:color w:val="7030A0"/>
        </w:rPr>
      </w:pPr>
    </w:p>
    <w:p w14:paraId="624B898E" w14:textId="06E8FF01" w:rsidR="00E104AD" w:rsidRPr="00B62F7C" w:rsidRDefault="00E104AD" w:rsidP="002D5CA9">
      <w:pPr>
        <w:ind w:firstLine="708"/>
        <w:jc w:val="both"/>
        <w:rPr>
          <w:b/>
          <w:bCs/>
          <w:color w:val="7030A0"/>
        </w:rPr>
      </w:pPr>
    </w:p>
    <w:p w14:paraId="338B8ADA" w14:textId="0B5A9D99" w:rsidR="00E104AD" w:rsidRPr="00B62F7C" w:rsidRDefault="00E104AD" w:rsidP="002D5CA9">
      <w:pPr>
        <w:ind w:firstLine="708"/>
        <w:jc w:val="both"/>
        <w:rPr>
          <w:b/>
          <w:bCs/>
          <w:color w:val="7030A0"/>
        </w:rPr>
      </w:pPr>
    </w:p>
    <w:p w14:paraId="2E5CA63D" w14:textId="336239B8" w:rsidR="00E104AD" w:rsidRPr="00B62F7C" w:rsidRDefault="00E104AD" w:rsidP="002D5CA9">
      <w:pPr>
        <w:ind w:firstLine="708"/>
        <w:jc w:val="both"/>
        <w:rPr>
          <w:b/>
          <w:bCs/>
          <w:color w:val="7030A0"/>
        </w:rPr>
      </w:pPr>
    </w:p>
    <w:p w14:paraId="5A4D0D3A" w14:textId="59014B8D" w:rsidR="00E104AD" w:rsidRPr="00B62F7C" w:rsidRDefault="00E104AD" w:rsidP="002D5CA9">
      <w:pPr>
        <w:ind w:firstLine="708"/>
        <w:jc w:val="both"/>
        <w:rPr>
          <w:b/>
          <w:bCs/>
          <w:color w:val="7030A0"/>
        </w:rPr>
      </w:pPr>
    </w:p>
    <w:p w14:paraId="21BC4621" w14:textId="77777777" w:rsidR="00E104AD" w:rsidRPr="00B62F7C" w:rsidRDefault="00E104AD" w:rsidP="002D5CA9">
      <w:pPr>
        <w:ind w:firstLine="708"/>
        <w:jc w:val="both"/>
        <w:rPr>
          <w:b/>
          <w:bCs/>
          <w:color w:val="7030A0"/>
        </w:rPr>
      </w:pPr>
    </w:p>
    <w:p w14:paraId="5AD2D57E" w14:textId="77777777" w:rsidR="00F45036" w:rsidRPr="00B62F7C" w:rsidRDefault="00F45036" w:rsidP="002D5CA9">
      <w:pPr>
        <w:ind w:firstLine="708"/>
        <w:jc w:val="both"/>
        <w:rPr>
          <w:b/>
          <w:bCs/>
          <w:color w:val="7030A0"/>
        </w:rPr>
      </w:pPr>
    </w:p>
    <w:p w14:paraId="0AB76038" w14:textId="77777777" w:rsidR="00491F9F" w:rsidRPr="00B62F7C" w:rsidRDefault="00491F9F" w:rsidP="002D5CA9">
      <w:pPr>
        <w:ind w:firstLine="708"/>
        <w:jc w:val="both"/>
        <w:rPr>
          <w:b/>
          <w:bCs/>
        </w:rPr>
      </w:pPr>
      <w:r w:rsidRPr="00B62F7C">
        <w:rPr>
          <w:b/>
          <w:bCs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 </w:t>
      </w:r>
    </w:p>
    <w:p w14:paraId="37F2FF77" w14:textId="77777777" w:rsidR="00491F9F" w:rsidRPr="00B62F7C" w:rsidRDefault="00491F9F" w:rsidP="002D5CA9">
      <w:pPr>
        <w:jc w:val="center"/>
      </w:pPr>
    </w:p>
    <w:p w14:paraId="003F37C6" w14:textId="77777777" w:rsidR="00491F9F" w:rsidRPr="00B62F7C" w:rsidRDefault="00491F9F" w:rsidP="002D5CA9">
      <w:pPr>
        <w:rPr>
          <w:noProof/>
          <w:lang w:eastAsia="en-US"/>
        </w:rPr>
      </w:pPr>
    </w:p>
    <w:p w14:paraId="144B5B9B" w14:textId="0D071653" w:rsidR="00491F9F" w:rsidRPr="00B62F7C" w:rsidRDefault="00EA15AD" w:rsidP="002D5CA9">
      <w:pPr>
        <w:rPr>
          <w:noProof/>
          <w:lang w:eastAsia="en-US"/>
        </w:rPr>
      </w:pPr>
      <w:r w:rsidRPr="00B62F7C">
        <w:rPr>
          <w:noProof/>
          <w:lang w:val="en-GB" w:eastAsia="en-GB"/>
        </w:rPr>
        <w:drawing>
          <wp:inline distT="0" distB="0" distL="0" distR="0" wp14:anchorId="5BB103D7" wp14:editId="7D78594F">
            <wp:extent cx="5707380" cy="3230880"/>
            <wp:effectExtent l="0" t="0" r="0" b="0"/>
            <wp:docPr id="3" name="Картина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 descr="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1763" w14:textId="77777777" w:rsidR="00491F9F" w:rsidRPr="00B62F7C" w:rsidRDefault="00491F9F" w:rsidP="002D5CA9">
      <w:pPr>
        <w:rPr>
          <w:noProof/>
          <w:lang w:eastAsia="en-US"/>
        </w:rPr>
      </w:pPr>
    </w:p>
    <w:p w14:paraId="46BBFD26" w14:textId="77777777" w:rsidR="00491F9F" w:rsidRPr="00B62F7C" w:rsidRDefault="00491F9F" w:rsidP="002D5CA9">
      <w:pPr>
        <w:jc w:val="center"/>
        <w:rPr>
          <w:b/>
          <w:bCs/>
          <w:sz w:val="22"/>
          <w:szCs w:val="22"/>
        </w:rPr>
      </w:pPr>
      <w:r w:rsidRPr="00B62F7C">
        <w:rPr>
          <w:b/>
          <w:i/>
          <w:sz w:val="22"/>
          <w:szCs w:val="22"/>
        </w:rPr>
        <w:t>Местоположение на имота (със син фон) и мястото за реализиране на ИП (с червен контур)</w:t>
      </w:r>
      <w:r w:rsidRPr="00B62F7C">
        <w:rPr>
          <w:b/>
          <w:i/>
          <w:noProof/>
          <w:sz w:val="22"/>
          <w:szCs w:val="22"/>
          <w:lang w:eastAsia="en-US"/>
        </w:rPr>
        <w:t xml:space="preserve">, </w:t>
      </w:r>
      <w:r w:rsidRPr="00B62F7C">
        <w:rPr>
          <w:b/>
          <w:bCs/>
          <w:i/>
          <w:sz w:val="22"/>
          <w:szCs w:val="22"/>
        </w:rPr>
        <w:t>физически, природни и антропогенни характеристики на района и най-близко разположените обекти, подлежащи на здравна защита – жилищни сгради на с. Крумово, ~ 600 м в южна посока</w:t>
      </w:r>
    </w:p>
    <w:p w14:paraId="34EB7219" w14:textId="77777777" w:rsidR="00491F9F" w:rsidRPr="00B62F7C" w:rsidRDefault="00491F9F" w:rsidP="002D5CA9">
      <w:pPr>
        <w:tabs>
          <w:tab w:val="right" w:pos="9072"/>
        </w:tabs>
        <w:jc w:val="center"/>
        <w:rPr>
          <w:i/>
          <w:noProof/>
          <w:lang w:eastAsia="en-US"/>
        </w:rPr>
      </w:pPr>
    </w:p>
    <w:p w14:paraId="4784F403" w14:textId="77777777" w:rsidR="00491F9F" w:rsidRPr="00B62F7C" w:rsidRDefault="00491F9F" w:rsidP="002D5CA9">
      <w:pPr>
        <w:tabs>
          <w:tab w:val="right" w:pos="9072"/>
        </w:tabs>
        <w:jc w:val="center"/>
        <w:rPr>
          <w:i/>
          <w:noProof/>
          <w:lang w:eastAsia="en-US"/>
        </w:rPr>
      </w:pPr>
    </w:p>
    <w:p w14:paraId="5291E324" w14:textId="77777777" w:rsidR="00491F9F" w:rsidRPr="00B62F7C" w:rsidRDefault="00491F9F" w:rsidP="002D5CA9"/>
    <w:p w14:paraId="41C3C3EE" w14:textId="77777777" w:rsidR="00491F9F" w:rsidRPr="00B62F7C" w:rsidRDefault="00491F9F" w:rsidP="002D5CA9"/>
    <w:p w14:paraId="0E4051DD" w14:textId="50648A37" w:rsidR="00491F9F" w:rsidRPr="00B62F7C" w:rsidRDefault="00EA15AD" w:rsidP="002D5CA9">
      <w:r w:rsidRPr="00B62F7C">
        <w:rPr>
          <w:noProof/>
          <w:lang w:val="en-GB" w:eastAsia="en-GB"/>
        </w:rPr>
        <w:drawing>
          <wp:inline distT="0" distB="0" distL="0" distR="0" wp14:anchorId="30ED348F" wp14:editId="6A296069">
            <wp:extent cx="5623560" cy="3444240"/>
            <wp:effectExtent l="0" t="0" r="0" b="0"/>
            <wp:docPr id="4" name="Картина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6" descr="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3AF0" w14:textId="77777777" w:rsidR="00491F9F" w:rsidRPr="00B62F7C" w:rsidRDefault="00491F9F" w:rsidP="002D5CA9">
      <w:pPr>
        <w:jc w:val="center"/>
        <w:rPr>
          <w:bCs/>
          <w:i/>
        </w:rPr>
      </w:pPr>
    </w:p>
    <w:p w14:paraId="628EF71B" w14:textId="77777777" w:rsidR="00491F9F" w:rsidRPr="00B62F7C" w:rsidRDefault="00491F9F" w:rsidP="002D5CA9">
      <w:pPr>
        <w:jc w:val="center"/>
        <w:rPr>
          <w:b/>
          <w:bCs/>
          <w:i/>
          <w:sz w:val="22"/>
          <w:szCs w:val="22"/>
        </w:rPr>
      </w:pPr>
      <w:r w:rsidRPr="00B62F7C">
        <w:rPr>
          <w:b/>
          <w:bCs/>
          <w:i/>
          <w:sz w:val="22"/>
          <w:szCs w:val="22"/>
        </w:rPr>
        <w:lastRenderedPageBreak/>
        <w:t>Местоположение на ИП спрямо най-близките елементи от Националната екологична мрежа</w:t>
      </w:r>
    </w:p>
    <w:p w14:paraId="21AAB28F" w14:textId="77777777" w:rsidR="00491F9F" w:rsidRPr="00B62F7C" w:rsidRDefault="00491F9F" w:rsidP="002D5CA9">
      <w:pPr>
        <w:jc w:val="center"/>
        <w:rPr>
          <w:b/>
          <w:bCs/>
          <w:i/>
          <w:sz w:val="22"/>
          <w:szCs w:val="22"/>
        </w:rPr>
      </w:pPr>
    </w:p>
    <w:p w14:paraId="2C90D312" w14:textId="77777777" w:rsidR="00491F9F" w:rsidRPr="00B62F7C" w:rsidRDefault="00491F9F" w:rsidP="00FF66A1">
      <w:pPr>
        <w:jc w:val="both"/>
        <w:rPr>
          <w:bCs/>
          <w:sz w:val="22"/>
          <w:szCs w:val="22"/>
        </w:rPr>
      </w:pPr>
      <w:r w:rsidRPr="00B62F7C">
        <w:tab/>
        <w:t>Най-близките елементи  от Националната екологична мрежа са: съгласно ЗЗТ - защитена местност „Чинарите“, отстояща на около 6,6 км в югозападна посока, и съгласно ЗБР – защитена зона по Директивата за местообитанията BG0000194 „Река Чая“, намираща се на около 3,3 км в източна посока.</w:t>
      </w:r>
    </w:p>
    <w:p w14:paraId="4AFE1914" w14:textId="77777777" w:rsidR="00491F9F" w:rsidRPr="00B62F7C" w:rsidRDefault="00491F9F" w:rsidP="002D5CA9"/>
    <w:p w14:paraId="1114EF4F" w14:textId="77777777" w:rsidR="00491F9F" w:rsidRPr="00B62F7C" w:rsidRDefault="00491F9F" w:rsidP="002D5CA9">
      <w:pPr>
        <w:ind w:firstLine="708"/>
        <w:jc w:val="both"/>
        <w:rPr>
          <w:b/>
        </w:rPr>
      </w:pPr>
      <w:r w:rsidRPr="00B62F7C">
        <w:rPr>
          <w:b/>
        </w:rPr>
        <w:t>9. Съществуващо земеползване по границите на площадката или трасето на инвестиционното предложение.</w:t>
      </w:r>
    </w:p>
    <w:p w14:paraId="6B2D5169" w14:textId="77777777" w:rsidR="00491F9F" w:rsidRPr="00B62F7C" w:rsidRDefault="00491F9F" w:rsidP="002D5CA9">
      <w:pPr>
        <w:ind w:firstLine="708"/>
        <w:jc w:val="both"/>
        <w:rPr>
          <w:b/>
        </w:rPr>
      </w:pPr>
    </w:p>
    <w:p w14:paraId="44990D53" w14:textId="77777777" w:rsidR="00491F9F" w:rsidRPr="00B62F7C" w:rsidRDefault="00491F9F" w:rsidP="002D5CA9">
      <w:pPr>
        <w:ind w:firstLine="708"/>
        <w:jc w:val="both"/>
      </w:pPr>
      <w:r w:rsidRPr="00B62F7C">
        <w:t>Площадката се намира в имот с НТП - За животновъден комплекс и граничи с  терени с НТП - Изоставена орна земя, За друг вид производствен, складов обект и За селскостопански, горски, ведомствен път.</w:t>
      </w:r>
    </w:p>
    <w:p w14:paraId="3EA0FD72" w14:textId="77777777" w:rsidR="00491F9F" w:rsidRPr="00B62F7C" w:rsidRDefault="00491F9F" w:rsidP="002D5CA9"/>
    <w:p w14:paraId="4127E584" w14:textId="77777777" w:rsidR="00491F9F" w:rsidRPr="00B62F7C" w:rsidRDefault="00491F9F" w:rsidP="002D5CA9">
      <w:pPr>
        <w:ind w:firstLine="708"/>
        <w:jc w:val="both"/>
      </w:pPr>
      <w:r w:rsidRPr="00B62F7C">
        <w:rPr>
          <w:b/>
          <w:bCs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</w:t>
      </w:r>
      <w:r w:rsidRPr="00B62F7C">
        <w:t xml:space="preserve">. </w:t>
      </w:r>
    </w:p>
    <w:p w14:paraId="329CD065" w14:textId="77777777" w:rsidR="00491F9F" w:rsidRPr="00B62F7C" w:rsidRDefault="00491F9F" w:rsidP="002D5CA9"/>
    <w:p w14:paraId="44F38B8E" w14:textId="77777777" w:rsidR="00491F9F" w:rsidRPr="00B62F7C" w:rsidRDefault="00491F9F" w:rsidP="00D80FFE">
      <w:pPr>
        <w:ind w:firstLine="708"/>
        <w:rPr>
          <w:bCs/>
          <w:iCs/>
        </w:rPr>
      </w:pPr>
      <w:r w:rsidRPr="00B62F7C">
        <w:rPr>
          <w:bCs/>
          <w:iCs/>
        </w:rPr>
        <w:t xml:space="preserve"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 6, чл. 7 и Приложение ІV на РДВ. </w:t>
      </w:r>
    </w:p>
    <w:p w14:paraId="4E3DB0C2" w14:textId="77777777" w:rsidR="00491F9F" w:rsidRPr="00B62F7C" w:rsidRDefault="00491F9F" w:rsidP="00D80FFE">
      <w:pPr>
        <w:ind w:firstLine="708"/>
        <w:rPr>
          <w:bCs/>
          <w:iCs/>
        </w:rPr>
      </w:pPr>
      <w:r w:rsidRPr="00B62F7C">
        <w:rPr>
          <w:bCs/>
          <w:iCs/>
        </w:rPr>
        <w:t>В ПУРБ на ИБР са определени 9 типа ЗЗВ:</w:t>
      </w:r>
    </w:p>
    <w:p w14:paraId="2FB2EB14" w14:textId="77777777" w:rsidR="00491F9F" w:rsidRPr="00B62F7C" w:rsidRDefault="00491F9F" w:rsidP="00D80FFE">
      <w:pPr>
        <w:pStyle w:val="a6"/>
        <w:numPr>
          <w:ilvl w:val="0"/>
          <w:numId w:val="4"/>
        </w:numPr>
        <w:rPr>
          <w:bCs/>
          <w:iCs/>
        </w:rPr>
      </w:pPr>
      <w:r w:rsidRPr="00B62F7C">
        <w:rPr>
          <w:bCs/>
          <w:iCs/>
        </w:rPr>
        <w:t xml:space="preserve">ЗЗВ, предназначени за питейно-битово водоснабдяване –повърхностни </w:t>
      </w:r>
    </w:p>
    <w:p w14:paraId="7DF1279E" w14:textId="77777777" w:rsidR="00491F9F" w:rsidRPr="00B62F7C" w:rsidRDefault="00491F9F" w:rsidP="00D80FFE">
      <w:pPr>
        <w:rPr>
          <w:rFonts w:ascii="Arial" w:hAnsi="Arial" w:cs="Arial"/>
          <w:sz w:val="25"/>
          <w:szCs w:val="25"/>
        </w:rPr>
      </w:pPr>
      <w:r w:rsidRPr="00B62F7C">
        <w:rPr>
          <w:bCs/>
          <w:iCs/>
        </w:rPr>
        <w:t>води;</w:t>
      </w:r>
      <w:r w:rsidRPr="00B62F7C">
        <w:rPr>
          <w:rFonts w:ascii="Arial" w:hAnsi="Arial" w:cs="Arial"/>
          <w:sz w:val="25"/>
          <w:szCs w:val="25"/>
        </w:rPr>
        <w:t xml:space="preserve"> </w:t>
      </w:r>
    </w:p>
    <w:p w14:paraId="2789D1EF" w14:textId="77777777" w:rsidR="00491F9F" w:rsidRPr="00B62F7C" w:rsidRDefault="00491F9F" w:rsidP="00D80FFE">
      <w:pPr>
        <w:pStyle w:val="a6"/>
        <w:numPr>
          <w:ilvl w:val="0"/>
          <w:numId w:val="4"/>
        </w:numPr>
        <w:rPr>
          <w:bCs/>
          <w:iCs/>
        </w:rPr>
      </w:pPr>
      <w:r w:rsidRPr="00B62F7C">
        <w:rPr>
          <w:bCs/>
          <w:iCs/>
        </w:rPr>
        <w:t>ЗЗВ, предназначени за питейно-битово водоснабдяване –подземни води;</w:t>
      </w:r>
    </w:p>
    <w:p w14:paraId="6D478946" w14:textId="77777777" w:rsidR="00491F9F" w:rsidRPr="00B62F7C" w:rsidRDefault="00491F9F" w:rsidP="00D80FFE">
      <w:pPr>
        <w:pStyle w:val="a6"/>
        <w:numPr>
          <w:ilvl w:val="0"/>
          <w:numId w:val="4"/>
        </w:numPr>
        <w:rPr>
          <w:bCs/>
          <w:iCs/>
        </w:rPr>
      </w:pPr>
      <w:r w:rsidRPr="00B62F7C">
        <w:rPr>
          <w:bCs/>
          <w:iCs/>
        </w:rPr>
        <w:t xml:space="preserve">Водни обекти, определени като води за рекреация, включително </w:t>
      </w:r>
    </w:p>
    <w:p w14:paraId="6C6A3F42" w14:textId="77777777" w:rsidR="00491F9F" w:rsidRPr="00B62F7C" w:rsidRDefault="00491F9F" w:rsidP="00D80FFE">
      <w:pPr>
        <w:rPr>
          <w:bCs/>
          <w:iCs/>
        </w:rPr>
      </w:pPr>
      <w:r w:rsidRPr="00B62F7C">
        <w:rPr>
          <w:bCs/>
          <w:iCs/>
        </w:rPr>
        <w:t>определените зони с води за къпане;</w:t>
      </w:r>
    </w:p>
    <w:p w14:paraId="4309B87E" w14:textId="77777777" w:rsidR="00491F9F" w:rsidRPr="00B62F7C" w:rsidRDefault="00491F9F" w:rsidP="00D80FFE">
      <w:pPr>
        <w:pStyle w:val="a6"/>
        <w:numPr>
          <w:ilvl w:val="0"/>
          <w:numId w:val="6"/>
        </w:numPr>
        <w:rPr>
          <w:bCs/>
          <w:iCs/>
        </w:rPr>
      </w:pPr>
      <w:r w:rsidRPr="00B62F7C">
        <w:rPr>
          <w:bCs/>
          <w:iCs/>
        </w:rPr>
        <w:t>Нитратно уязвими зони;</w:t>
      </w:r>
    </w:p>
    <w:p w14:paraId="66F79ACE" w14:textId="77777777" w:rsidR="00491F9F" w:rsidRPr="00B62F7C" w:rsidRDefault="00491F9F" w:rsidP="00D80FFE">
      <w:pPr>
        <w:pStyle w:val="a6"/>
        <w:numPr>
          <w:ilvl w:val="0"/>
          <w:numId w:val="6"/>
        </w:numPr>
        <w:rPr>
          <w:bCs/>
          <w:iCs/>
        </w:rPr>
      </w:pPr>
      <w:r w:rsidRPr="00B62F7C">
        <w:rPr>
          <w:bCs/>
          <w:iCs/>
        </w:rPr>
        <w:t>Чувствителни зони;</w:t>
      </w:r>
    </w:p>
    <w:p w14:paraId="43FAB34B" w14:textId="77777777" w:rsidR="00491F9F" w:rsidRPr="00B62F7C" w:rsidRDefault="00491F9F" w:rsidP="00D80FFE">
      <w:pPr>
        <w:pStyle w:val="a6"/>
        <w:numPr>
          <w:ilvl w:val="0"/>
          <w:numId w:val="6"/>
        </w:numPr>
        <w:rPr>
          <w:bCs/>
          <w:iCs/>
        </w:rPr>
      </w:pPr>
      <w:r w:rsidRPr="00B62F7C">
        <w:rPr>
          <w:bCs/>
          <w:iCs/>
        </w:rPr>
        <w:t>Зони за опазване на стопански ценни видове риби;</w:t>
      </w:r>
    </w:p>
    <w:p w14:paraId="03BD11A7" w14:textId="77777777" w:rsidR="00491F9F" w:rsidRPr="00B62F7C" w:rsidRDefault="00491F9F" w:rsidP="00D80FFE">
      <w:pPr>
        <w:pStyle w:val="a6"/>
        <w:numPr>
          <w:ilvl w:val="0"/>
          <w:numId w:val="6"/>
        </w:numPr>
        <w:rPr>
          <w:bCs/>
          <w:iCs/>
        </w:rPr>
      </w:pPr>
      <w:r w:rsidRPr="00B62F7C">
        <w:rPr>
          <w:bCs/>
          <w:iCs/>
        </w:rPr>
        <w:t>ЗЗВ от „Натура 2000” –Директива за хабитатите;</w:t>
      </w:r>
    </w:p>
    <w:p w14:paraId="075AD923" w14:textId="77777777" w:rsidR="00491F9F" w:rsidRPr="00B62F7C" w:rsidRDefault="00491F9F" w:rsidP="00D80FFE">
      <w:pPr>
        <w:pStyle w:val="a6"/>
        <w:numPr>
          <w:ilvl w:val="0"/>
          <w:numId w:val="6"/>
        </w:numPr>
        <w:rPr>
          <w:bCs/>
          <w:iCs/>
        </w:rPr>
      </w:pPr>
      <w:r w:rsidRPr="00B62F7C">
        <w:rPr>
          <w:bCs/>
          <w:iCs/>
        </w:rPr>
        <w:t>ЗЗВ от „Натура 2000” –Директива за птиците;</w:t>
      </w:r>
    </w:p>
    <w:p w14:paraId="4348C04C" w14:textId="77777777" w:rsidR="00491F9F" w:rsidRPr="00B62F7C" w:rsidRDefault="00491F9F" w:rsidP="00D80FFE">
      <w:pPr>
        <w:pStyle w:val="a6"/>
        <w:numPr>
          <w:ilvl w:val="0"/>
          <w:numId w:val="6"/>
        </w:numPr>
        <w:rPr>
          <w:bCs/>
          <w:iCs/>
        </w:rPr>
      </w:pPr>
      <w:r w:rsidRPr="00B62F7C">
        <w:rPr>
          <w:bCs/>
          <w:iCs/>
        </w:rPr>
        <w:t>ЗЗВ по смисъла на Закона за защитените територии</w:t>
      </w:r>
    </w:p>
    <w:p w14:paraId="5906005F" w14:textId="77777777" w:rsidR="00491F9F" w:rsidRPr="00B62F7C" w:rsidRDefault="00491F9F" w:rsidP="00D80FFE">
      <w:pPr>
        <w:pStyle w:val="a6"/>
        <w:rPr>
          <w:bCs/>
          <w:iCs/>
          <w:color w:val="0070C0"/>
        </w:rPr>
      </w:pPr>
    </w:p>
    <w:p w14:paraId="56491168" w14:textId="77777777" w:rsidR="00491F9F" w:rsidRPr="00B62F7C" w:rsidRDefault="00491F9F" w:rsidP="009E10C4">
      <w:pPr>
        <w:ind w:firstLine="708"/>
        <w:jc w:val="both"/>
        <w:rPr>
          <w:bCs/>
          <w:iCs/>
        </w:rPr>
      </w:pPr>
      <w:r w:rsidRPr="00B62F7C">
        <w:rPr>
          <w:bCs/>
          <w:iCs/>
        </w:rPr>
        <w:t xml:space="preserve">По отношение на зоните за защита на водите,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тела, а именно: </w:t>
      </w:r>
    </w:p>
    <w:p w14:paraId="4C2D94E7" w14:textId="77777777" w:rsidR="00491F9F" w:rsidRPr="00B62F7C" w:rsidRDefault="00491F9F" w:rsidP="009E10C4">
      <w:pPr>
        <w:numPr>
          <w:ilvl w:val="0"/>
          <w:numId w:val="3"/>
        </w:numPr>
        <w:jc w:val="both"/>
        <w:rPr>
          <w:bCs/>
          <w:iCs/>
        </w:rPr>
      </w:pPr>
      <w:r w:rsidRPr="00B62F7C">
        <w:rPr>
          <w:bCs/>
          <w:iCs/>
        </w:rPr>
        <w:t xml:space="preserve">всички водни тела, които се използват за ПБВ и имат средно денонощен </w:t>
      </w:r>
    </w:p>
    <w:p w14:paraId="0BB63EC2" w14:textId="77777777" w:rsidR="00491F9F" w:rsidRPr="00B62F7C" w:rsidRDefault="00491F9F" w:rsidP="009E10C4">
      <w:pPr>
        <w:jc w:val="both"/>
        <w:rPr>
          <w:bCs/>
          <w:iCs/>
        </w:rPr>
      </w:pPr>
      <w:r w:rsidRPr="00B62F7C">
        <w:rPr>
          <w:bCs/>
          <w:iCs/>
        </w:rPr>
        <w:t xml:space="preserve">дебит над 10 куб. м или служат за водоснабдяване на повече от 50 човека; </w:t>
      </w:r>
    </w:p>
    <w:p w14:paraId="69924DF9" w14:textId="77777777" w:rsidR="00491F9F" w:rsidRPr="00B62F7C" w:rsidRDefault="00491F9F" w:rsidP="009E10C4">
      <w:pPr>
        <w:numPr>
          <w:ilvl w:val="0"/>
          <w:numId w:val="3"/>
        </w:numPr>
        <w:jc w:val="both"/>
        <w:rPr>
          <w:bCs/>
          <w:iCs/>
        </w:rPr>
      </w:pPr>
      <w:r w:rsidRPr="00B62F7C">
        <w:rPr>
          <w:bCs/>
          <w:iCs/>
        </w:rPr>
        <w:t xml:space="preserve">водните тела, които се предвижда да бъдат използвани за питейно-битово </w:t>
      </w:r>
    </w:p>
    <w:p w14:paraId="2CC63DD2" w14:textId="77777777" w:rsidR="00491F9F" w:rsidRPr="00B62F7C" w:rsidRDefault="00491F9F" w:rsidP="009E10C4">
      <w:pPr>
        <w:jc w:val="both"/>
        <w:rPr>
          <w:bCs/>
          <w:iCs/>
        </w:rPr>
      </w:pPr>
      <w:r w:rsidRPr="00B62F7C">
        <w:rPr>
          <w:bCs/>
          <w:iCs/>
        </w:rPr>
        <w:t xml:space="preserve">водоснабдяване. </w:t>
      </w:r>
    </w:p>
    <w:p w14:paraId="4C3E7E80" w14:textId="77777777" w:rsidR="00491F9F" w:rsidRPr="00B62F7C" w:rsidRDefault="00491F9F" w:rsidP="002F7FD5">
      <w:pPr>
        <w:ind w:firstLine="708"/>
        <w:rPr>
          <w:bCs/>
          <w:iCs/>
        </w:rPr>
      </w:pPr>
      <w:r w:rsidRPr="00B62F7C">
        <w:rPr>
          <w:bCs/>
          <w:iCs/>
        </w:rPr>
        <w:t>Територията за реализиране на ИП попада в ЗЗВ, предназначени за питейно-битово водоснабдяване –подземни води:</w:t>
      </w:r>
    </w:p>
    <w:p w14:paraId="1487CCD8" w14:textId="77777777" w:rsidR="00491F9F" w:rsidRPr="00B62F7C" w:rsidRDefault="00491F9F" w:rsidP="002F7FD5">
      <w:pPr>
        <w:ind w:left="360" w:firstLine="348"/>
        <w:rPr>
          <w:bCs/>
          <w:iCs/>
        </w:rPr>
      </w:pPr>
      <w:r w:rsidRPr="00B62F7C">
        <w:rPr>
          <w:bCs/>
          <w:iCs/>
        </w:rPr>
        <w:t xml:space="preserve">- Подземно водно тяло с код BG3G000000Q013- Порови води в Кватернер – </w:t>
      </w:r>
    </w:p>
    <w:p w14:paraId="38CA33DD" w14:textId="77777777" w:rsidR="00491F9F" w:rsidRPr="00B62F7C" w:rsidRDefault="00491F9F" w:rsidP="007E0C67">
      <w:pPr>
        <w:rPr>
          <w:bCs/>
          <w:iCs/>
        </w:rPr>
      </w:pPr>
      <w:r w:rsidRPr="00B62F7C">
        <w:rPr>
          <w:bCs/>
          <w:iCs/>
        </w:rPr>
        <w:t>Горнотракийски низина, водоносен хоризонт</w:t>
      </w:r>
      <w:r w:rsidRPr="00B62F7C">
        <w:t xml:space="preserve"> </w:t>
      </w:r>
      <w:r w:rsidRPr="00B62F7C">
        <w:rPr>
          <w:bCs/>
          <w:iCs/>
        </w:rPr>
        <w:t>Кватернер – Неоген и зона за защита на водите –</w:t>
      </w:r>
      <w:r w:rsidRPr="00B62F7C">
        <w:t xml:space="preserve"> </w:t>
      </w:r>
      <w:r w:rsidRPr="00B62F7C">
        <w:rPr>
          <w:bCs/>
          <w:iCs/>
        </w:rPr>
        <w:t xml:space="preserve">Питейни води  в Кватернер – Неоген с код BG3DGW000000Q013. Подземното </w:t>
      </w:r>
      <w:r w:rsidRPr="00B62F7C">
        <w:rPr>
          <w:bCs/>
          <w:iCs/>
        </w:rPr>
        <w:lastRenderedPageBreak/>
        <w:t>водно тяло е в лошо химично състояние с основни замърсители фосфати, нитрати и  калций.</w:t>
      </w:r>
    </w:p>
    <w:p w14:paraId="4034845F" w14:textId="77777777" w:rsidR="00491F9F" w:rsidRPr="00B62F7C" w:rsidRDefault="00491F9F" w:rsidP="002F7FD5">
      <w:pPr>
        <w:ind w:firstLine="708"/>
        <w:rPr>
          <w:bCs/>
          <w:iCs/>
        </w:rPr>
      </w:pPr>
      <w:r w:rsidRPr="00B62F7C">
        <w:rPr>
          <w:bCs/>
          <w:iCs/>
        </w:rPr>
        <w:t xml:space="preserve">- Подземно водно тяло с код BG3G00000NQ018 - Порови води в Неоген – </w:t>
      </w:r>
    </w:p>
    <w:p w14:paraId="39C6F73F" w14:textId="77777777" w:rsidR="00491F9F" w:rsidRPr="00B62F7C" w:rsidRDefault="00491F9F" w:rsidP="007E0C67">
      <w:pPr>
        <w:rPr>
          <w:bCs/>
          <w:iCs/>
        </w:rPr>
      </w:pPr>
      <w:r w:rsidRPr="00B62F7C">
        <w:rPr>
          <w:bCs/>
          <w:iCs/>
        </w:rPr>
        <w:t>Кватернер - Пазарджик – Пловдивския район, водоносен хоризонт</w:t>
      </w:r>
      <w:r w:rsidRPr="00B62F7C">
        <w:t xml:space="preserve"> </w:t>
      </w:r>
      <w:r w:rsidRPr="00B62F7C">
        <w:rPr>
          <w:bCs/>
          <w:iCs/>
        </w:rPr>
        <w:t>Кватернер – Неоген и зона за защита на водите –</w:t>
      </w:r>
      <w:r w:rsidRPr="00B62F7C">
        <w:t xml:space="preserve"> </w:t>
      </w:r>
      <w:r w:rsidRPr="00B62F7C">
        <w:rPr>
          <w:bCs/>
          <w:iCs/>
        </w:rPr>
        <w:t>Питейни води  в Кватернер – Неоген с код BG3DGW00000NQ018. Подземното водно тяло е в лошо химично състояние с основни замърсители нитрати, фосфати, калций, твърдост (обща), амониеви йони, сулфати.</w:t>
      </w:r>
    </w:p>
    <w:p w14:paraId="2107F159" w14:textId="77777777" w:rsidR="00491F9F" w:rsidRPr="00B62F7C" w:rsidRDefault="00491F9F" w:rsidP="007469C9">
      <w:pPr>
        <w:ind w:firstLine="708"/>
        <w:rPr>
          <w:bCs/>
          <w:iCs/>
        </w:rPr>
      </w:pPr>
      <w:r w:rsidRPr="00B62F7C">
        <w:rPr>
          <w:bCs/>
          <w:iCs/>
        </w:rPr>
        <w:t>Територията на ИП попада в нитратно уязвима зона, съгласно Заповед № РД-146/25.02.2015 г. на Министъра  на ОСВ с обхват до 300м по надморска височина за община Родопи и чувствителна зона с код BGCSARI06 за замърсяване с биогенни елементи, съгласно Заповед № РД-970/28.07.2003 г. на Министъра  на ОСВ с начало: р. Чепеларска, след гр. Асеновград и край: р. Чепеларска до вливането й в р. Марица.</w:t>
      </w:r>
    </w:p>
    <w:p w14:paraId="48C2A56B" w14:textId="2760E9C4" w:rsidR="00491F9F" w:rsidRPr="00B62F7C" w:rsidRDefault="00491F9F" w:rsidP="005B4A40">
      <w:pPr>
        <w:ind w:firstLine="708"/>
        <w:jc w:val="both"/>
        <w:rPr>
          <w:bCs/>
          <w:iCs/>
        </w:rPr>
      </w:pPr>
      <w:r w:rsidRPr="00B62F7C">
        <w:rPr>
          <w:bCs/>
          <w:iCs/>
        </w:rPr>
        <w:t xml:space="preserve">В близост до землището на с. Крумово има учредени четири санитарно- охранителни зони: СОЗ-M-142/19.03.2009 г.,  СОЗ-M-117/21.04.2008 г.,  СОЗ-M-206/17.01.2011 г. и СОЗ-M-191/15.10.2010 г. Реализацията на ИП не влиза в ограниченията и забраните за дейности, съгласно Приложение </w:t>
      </w:r>
      <w:r w:rsidR="006B6551" w:rsidRPr="00B62F7C">
        <w:rPr>
          <w:bCs/>
          <w:iCs/>
        </w:rPr>
        <w:t>№</w:t>
      </w:r>
      <w:r w:rsidRPr="00B62F7C">
        <w:rPr>
          <w:bCs/>
          <w:iCs/>
        </w:rPr>
        <w:t xml:space="preserve"> 2 към чл. 10, ал. 1 в санитарно-охранителните зони-пояси II и III около водоизточници за питейно-битово водоснабдяване от подземни води и около водоизточници на минерални води, използвани за лечебни, профилактични, питейни и хигиенни нужди на НаредбаNo3 от 16.10.2000 г. за условията и реда за проучване, проектиране, утвърждаване и експлоатация на санитарно-охранителните зони около </w:t>
      </w:r>
      <w:r w:rsidR="006B6551" w:rsidRPr="00B62F7C">
        <w:rPr>
          <w:bCs/>
          <w:iCs/>
        </w:rPr>
        <w:t>водоизточниците</w:t>
      </w:r>
      <w:r w:rsidRPr="00B62F7C">
        <w:rPr>
          <w:bCs/>
          <w:iCs/>
        </w:rPr>
        <w:t xml:space="preserve">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нужди.</w:t>
      </w:r>
    </w:p>
    <w:p w14:paraId="6E50DBA6" w14:textId="77777777" w:rsidR="00491F9F" w:rsidRPr="00B62F7C" w:rsidRDefault="00491F9F" w:rsidP="002D5CA9">
      <w:r w:rsidRPr="00B62F7C">
        <w:t xml:space="preserve"> </w:t>
      </w:r>
    </w:p>
    <w:p w14:paraId="2F077115" w14:textId="77777777" w:rsidR="00491F9F" w:rsidRPr="00B62F7C" w:rsidRDefault="00491F9F" w:rsidP="00592D2D">
      <w:pPr>
        <w:jc w:val="both"/>
      </w:pPr>
      <w:r w:rsidRPr="00B62F7C">
        <w:tab/>
        <w:t>Площадката не засяга елементи на Националната екологична мрежа (НЕМ). Най-близкият такъв по ЗЗТ е защитена местност „Чинарите“, отстояща на около 6,6 км в югозападна посока, а по ЗБР - ЗЗ по Директивата за местообитанията BG0000194 „Река Чая“, намираща се на около 3,3 км в източна посока.</w:t>
      </w:r>
    </w:p>
    <w:p w14:paraId="4B89FD2F" w14:textId="77777777" w:rsidR="00491F9F" w:rsidRPr="00B62F7C" w:rsidRDefault="00491F9F" w:rsidP="002D5CA9"/>
    <w:p w14:paraId="07C2C3A7" w14:textId="77777777" w:rsidR="00491F9F" w:rsidRPr="00B62F7C" w:rsidRDefault="00491F9F" w:rsidP="00391715">
      <w:pPr>
        <w:ind w:firstLine="708"/>
        <w:rPr>
          <w:b/>
          <w:bCs/>
        </w:rPr>
      </w:pPr>
      <w:r w:rsidRPr="00B62F7C">
        <w:rPr>
          <w:b/>
          <w:bCs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55D88D65" w14:textId="77777777" w:rsidR="00491F9F" w:rsidRPr="00B62F7C" w:rsidRDefault="00491F9F" w:rsidP="002525E6">
      <w:pPr>
        <w:rPr>
          <w:b/>
          <w:bCs/>
        </w:rPr>
      </w:pPr>
    </w:p>
    <w:p w14:paraId="6FB55094" w14:textId="77777777" w:rsidR="00491F9F" w:rsidRPr="00B62F7C" w:rsidRDefault="00491F9F" w:rsidP="002525E6">
      <w:pPr>
        <w:ind w:firstLine="708"/>
        <w:rPr>
          <w:bCs/>
        </w:rPr>
      </w:pPr>
      <w:r w:rsidRPr="00B62F7C">
        <w:rPr>
          <w:bCs/>
        </w:rPr>
        <w:t>Инвестиционното предложение не предвижда посочените дейности.</w:t>
      </w:r>
    </w:p>
    <w:p w14:paraId="6D644F42" w14:textId="77777777" w:rsidR="00491F9F" w:rsidRPr="00B62F7C" w:rsidRDefault="00491F9F" w:rsidP="00391715">
      <w:pPr>
        <w:rPr>
          <w:b/>
          <w:bCs/>
        </w:rPr>
      </w:pPr>
    </w:p>
    <w:p w14:paraId="3C418054" w14:textId="77777777" w:rsidR="00491F9F" w:rsidRPr="00B62F7C" w:rsidRDefault="00491F9F" w:rsidP="00391715">
      <w:pPr>
        <w:ind w:firstLine="708"/>
        <w:rPr>
          <w:b/>
          <w:bCs/>
        </w:rPr>
      </w:pPr>
      <w:r w:rsidRPr="00B62F7C">
        <w:rPr>
          <w:b/>
          <w:bCs/>
        </w:rPr>
        <w:t>12. Необходимост от други разрешителни, свързани с инвестиционното предложение.</w:t>
      </w:r>
    </w:p>
    <w:p w14:paraId="0B3EC85D" w14:textId="77777777" w:rsidR="00695139" w:rsidRPr="00B62F7C" w:rsidRDefault="007F43E3" w:rsidP="00695139">
      <w:pPr>
        <w:ind w:firstLine="708"/>
      </w:pPr>
      <w:r w:rsidRPr="00B62F7C">
        <w:t>Фермата е регистриран</w:t>
      </w:r>
      <w:r w:rsidR="00491F9F" w:rsidRPr="00B62F7C">
        <w:t xml:space="preserve"> животновъден обект от БАБХ.</w:t>
      </w:r>
      <w:r w:rsidRPr="00B62F7C">
        <w:t xml:space="preserve"> Ще бъдат подадени документи за увеличаване на капацитета. </w:t>
      </w:r>
    </w:p>
    <w:p w14:paraId="381AC3D1" w14:textId="7294D7C1" w:rsidR="00695139" w:rsidRPr="00B62F7C" w:rsidRDefault="00695139" w:rsidP="00695139">
      <w:pPr>
        <w:ind w:firstLine="708"/>
      </w:pPr>
      <w:r w:rsidRPr="00B62F7C">
        <w:rPr>
          <w:bCs/>
        </w:rPr>
        <w:t xml:space="preserve">Дружеството е в процедура по издаване на Разрешително за водоползване от подземни води, чрез съществуващи водовземни съоръжения, от Басейнова дирекция. За него е проведена отделна процедура по гл. 6 от ЗООС, за която има издадено Решение ОВОС -2032-1/11.11.2020г.  </w:t>
      </w:r>
    </w:p>
    <w:p w14:paraId="731C656F" w14:textId="75D6EE15" w:rsidR="00491F9F" w:rsidRPr="00B62F7C" w:rsidRDefault="00491F9F" w:rsidP="002D5CA9">
      <w:r w:rsidRPr="00B62F7C">
        <w:t xml:space="preserve"> </w:t>
      </w:r>
    </w:p>
    <w:p w14:paraId="236C461E" w14:textId="77777777" w:rsidR="00491F9F" w:rsidRPr="00B62F7C" w:rsidRDefault="00491F9F" w:rsidP="00592D2D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0BCAAADE" w14:textId="77777777" w:rsidR="00491F9F" w:rsidRPr="00B62F7C" w:rsidRDefault="00491F9F" w:rsidP="00592D2D">
      <w:pPr>
        <w:ind w:left="1068"/>
      </w:pPr>
    </w:p>
    <w:p w14:paraId="7909C270" w14:textId="77777777" w:rsidR="00491F9F" w:rsidRPr="00B62F7C" w:rsidRDefault="00491F9F" w:rsidP="00592D2D">
      <w:pPr>
        <w:ind w:left="709"/>
        <w:rPr>
          <w:b/>
          <w:bCs/>
        </w:rPr>
      </w:pPr>
      <w:r w:rsidRPr="00B62F7C">
        <w:rPr>
          <w:b/>
        </w:rPr>
        <w:t>1</w:t>
      </w:r>
      <w:r w:rsidRPr="00B62F7C">
        <w:t xml:space="preserve">. </w:t>
      </w:r>
      <w:r w:rsidRPr="00B62F7C">
        <w:rPr>
          <w:b/>
          <w:bCs/>
        </w:rPr>
        <w:t>съществуващо и одобрено земеползване</w:t>
      </w:r>
    </w:p>
    <w:p w14:paraId="067540F2" w14:textId="77777777" w:rsidR="00491F9F" w:rsidRPr="00B62F7C" w:rsidRDefault="00491F9F" w:rsidP="00592D2D">
      <w:pPr>
        <w:rPr>
          <w:b/>
          <w:bCs/>
        </w:rPr>
      </w:pPr>
    </w:p>
    <w:p w14:paraId="5B4939F0" w14:textId="77777777" w:rsidR="00491F9F" w:rsidRPr="00B62F7C" w:rsidRDefault="00491F9F" w:rsidP="00592D2D">
      <w:pPr>
        <w:jc w:val="both"/>
        <w:rPr>
          <w:b/>
          <w:bCs/>
        </w:rPr>
      </w:pPr>
      <w:r w:rsidRPr="00B62F7C">
        <w:tab/>
        <w:t>Площадката се намира в имот с НТП - За животновъден комплекс, с дългогодишното функциониране, като такъв. Граничи с  терени с НТП - Изоставена орна земя, За друг вид производствен, складов обект и За селскостопански, горски, ведомствен път. Местоположението му не предполага въздействие върху съществуващото земеползване в района.</w:t>
      </w:r>
    </w:p>
    <w:p w14:paraId="2340849B" w14:textId="77777777" w:rsidR="00491F9F" w:rsidRPr="00B62F7C" w:rsidRDefault="00491F9F" w:rsidP="00592D2D">
      <w:pPr>
        <w:ind w:firstLine="708"/>
      </w:pPr>
    </w:p>
    <w:p w14:paraId="7D2BEEAB" w14:textId="77777777" w:rsidR="00491F9F" w:rsidRPr="00B62F7C" w:rsidRDefault="00491F9F" w:rsidP="00592D2D">
      <w:pPr>
        <w:ind w:firstLine="708"/>
        <w:rPr>
          <w:b/>
          <w:bCs/>
        </w:rPr>
      </w:pPr>
      <w:r w:rsidRPr="00B62F7C">
        <w:rPr>
          <w:b/>
          <w:bCs/>
        </w:rPr>
        <w:t xml:space="preserve">2. мочурища, крайречни области, речни устия </w:t>
      </w:r>
    </w:p>
    <w:p w14:paraId="19701773" w14:textId="77777777" w:rsidR="00491F9F" w:rsidRPr="00B62F7C" w:rsidRDefault="00491F9F" w:rsidP="00592D2D">
      <w:pPr>
        <w:ind w:firstLine="708"/>
        <w:rPr>
          <w:b/>
          <w:bCs/>
        </w:rPr>
      </w:pPr>
    </w:p>
    <w:p w14:paraId="7C405E08" w14:textId="77777777" w:rsidR="00491F9F" w:rsidRPr="00B62F7C" w:rsidRDefault="00491F9F" w:rsidP="00592D2D">
      <w:pPr>
        <w:ind w:firstLine="708"/>
        <w:jc w:val="both"/>
        <w:rPr>
          <w:bCs/>
        </w:rPr>
      </w:pPr>
      <w:r w:rsidRPr="00B62F7C">
        <w:rPr>
          <w:bCs/>
        </w:rPr>
        <w:t>Площадката не се намира в и не засяга мочурища, крайречни области и речни устия.</w:t>
      </w:r>
    </w:p>
    <w:p w14:paraId="4C644F25" w14:textId="77777777" w:rsidR="00491F9F" w:rsidRPr="00B62F7C" w:rsidRDefault="00491F9F" w:rsidP="00592D2D"/>
    <w:p w14:paraId="3F3D0A32" w14:textId="77777777" w:rsidR="00491F9F" w:rsidRPr="00B62F7C" w:rsidRDefault="00491F9F" w:rsidP="00592D2D">
      <w:pPr>
        <w:ind w:firstLine="708"/>
        <w:rPr>
          <w:b/>
          <w:bCs/>
        </w:rPr>
      </w:pPr>
      <w:r w:rsidRPr="00B62F7C">
        <w:rPr>
          <w:b/>
          <w:bCs/>
        </w:rPr>
        <w:t>3. крайбрежни зони и морска околна среда</w:t>
      </w:r>
    </w:p>
    <w:p w14:paraId="23BCEC25" w14:textId="77777777" w:rsidR="00491F9F" w:rsidRPr="00B62F7C" w:rsidRDefault="00491F9F" w:rsidP="00592D2D">
      <w:r w:rsidRPr="00B62F7C">
        <w:tab/>
      </w:r>
    </w:p>
    <w:p w14:paraId="21BC01F6" w14:textId="77777777" w:rsidR="00491F9F" w:rsidRPr="00B62F7C" w:rsidRDefault="00491F9F" w:rsidP="00592D2D">
      <w:pPr>
        <w:jc w:val="both"/>
      </w:pPr>
      <w:r w:rsidRPr="00B62F7C">
        <w:rPr>
          <w:bCs/>
        </w:rPr>
        <w:tab/>
        <w:t>Площадката не се намира в и не засяга крайбрежни зони и морска околна среда.</w:t>
      </w:r>
    </w:p>
    <w:p w14:paraId="44A40EE3" w14:textId="77777777" w:rsidR="00491F9F" w:rsidRPr="00B62F7C" w:rsidRDefault="00491F9F" w:rsidP="00592D2D">
      <w:pPr>
        <w:ind w:firstLine="708"/>
        <w:rPr>
          <w:b/>
          <w:bCs/>
        </w:rPr>
      </w:pPr>
    </w:p>
    <w:p w14:paraId="64DBF01B" w14:textId="77777777" w:rsidR="00491F9F" w:rsidRPr="00B62F7C" w:rsidRDefault="00491F9F" w:rsidP="00592D2D">
      <w:pPr>
        <w:ind w:firstLine="708"/>
        <w:rPr>
          <w:b/>
          <w:bCs/>
        </w:rPr>
      </w:pPr>
      <w:r w:rsidRPr="00B62F7C">
        <w:rPr>
          <w:b/>
          <w:bCs/>
        </w:rPr>
        <w:t xml:space="preserve">4. планински и горски райони; </w:t>
      </w:r>
    </w:p>
    <w:p w14:paraId="64972D40" w14:textId="77777777" w:rsidR="00491F9F" w:rsidRPr="00B62F7C" w:rsidRDefault="00491F9F" w:rsidP="00592D2D">
      <w:pPr>
        <w:ind w:firstLine="708"/>
        <w:rPr>
          <w:b/>
          <w:bCs/>
        </w:rPr>
      </w:pPr>
    </w:p>
    <w:p w14:paraId="16AFCA3E" w14:textId="77777777" w:rsidR="00491F9F" w:rsidRPr="00B62F7C" w:rsidRDefault="00491F9F" w:rsidP="00592D2D">
      <w:r w:rsidRPr="00B62F7C">
        <w:rPr>
          <w:bCs/>
        </w:rPr>
        <w:tab/>
        <w:t>Площадката не се намира в</w:t>
      </w:r>
      <w:r w:rsidRPr="00B62F7C">
        <w:rPr>
          <w:bCs/>
          <w:color w:val="FF9900"/>
        </w:rPr>
        <w:t xml:space="preserve"> </w:t>
      </w:r>
      <w:r w:rsidRPr="00B62F7C">
        <w:rPr>
          <w:bCs/>
        </w:rPr>
        <w:t>и не засяга</w:t>
      </w:r>
      <w:r w:rsidRPr="00B62F7C">
        <w:rPr>
          <w:b/>
          <w:bCs/>
        </w:rPr>
        <w:t xml:space="preserve"> </w:t>
      </w:r>
      <w:r w:rsidRPr="00B62F7C">
        <w:rPr>
          <w:bCs/>
        </w:rPr>
        <w:t>планински и горски райони.</w:t>
      </w:r>
    </w:p>
    <w:p w14:paraId="70EE65C4" w14:textId="77777777" w:rsidR="00491F9F" w:rsidRPr="00B62F7C" w:rsidRDefault="00491F9F" w:rsidP="00592D2D">
      <w:pPr>
        <w:ind w:firstLine="708"/>
        <w:rPr>
          <w:b/>
          <w:bCs/>
        </w:rPr>
      </w:pPr>
    </w:p>
    <w:p w14:paraId="04C307B8" w14:textId="77777777" w:rsidR="00491F9F" w:rsidRPr="00B62F7C" w:rsidRDefault="00491F9F" w:rsidP="00592D2D">
      <w:pPr>
        <w:ind w:firstLine="708"/>
        <w:rPr>
          <w:b/>
          <w:bCs/>
        </w:rPr>
      </w:pPr>
      <w:r w:rsidRPr="00B62F7C">
        <w:rPr>
          <w:b/>
          <w:bCs/>
        </w:rPr>
        <w:t xml:space="preserve">5. защитени със закон територии; </w:t>
      </w:r>
    </w:p>
    <w:p w14:paraId="490BC688" w14:textId="77777777" w:rsidR="00491F9F" w:rsidRPr="00B62F7C" w:rsidRDefault="00491F9F" w:rsidP="00592D2D">
      <w:pPr>
        <w:ind w:firstLine="708"/>
        <w:rPr>
          <w:b/>
          <w:bCs/>
        </w:rPr>
      </w:pPr>
    </w:p>
    <w:p w14:paraId="63CC1B15" w14:textId="77777777" w:rsidR="00491F9F" w:rsidRPr="00B62F7C" w:rsidRDefault="00491F9F" w:rsidP="00592D2D">
      <w:pPr>
        <w:jc w:val="both"/>
        <w:rPr>
          <w:bCs/>
        </w:rPr>
      </w:pPr>
      <w:r w:rsidRPr="00B62F7C">
        <w:rPr>
          <w:bCs/>
        </w:rPr>
        <w:tab/>
        <w:t xml:space="preserve">Площадката не се намира в и не засяга защитени със закон територии. </w:t>
      </w:r>
      <w:r w:rsidRPr="00B62F7C">
        <w:t>Най-близката територия по ЗЗТ е защитена местност „Чинарите“, отстояща на около 6,6 км в югозападна посока</w:t>
      </w:r>
      <w:r w:rsidRPr="00B62F7C">
        <w:rPr>
          <w:b/>
          <w:bCs/>
        </w:rPr>
        <w:t>.</w:t>
      </w:r>
    </w:p>
    <w:p w14:paraId="2837E001" w14:textId="291567BE" w:rsidR="00491F9F" w:rsidRPr="00B62F7C" w:rsidRDefault="00491F9F" w:rsidP="00592D2D"/>
    <w:p w14:paraId="3539BF4A" w14:textId="036C4D82" w:rsidR="00AE0192" w:rsidRPr="00B62F7C" w:rsidRDefault="00AE0192" w:rsidP="00592D2D"/>
    <w:p w14:paraId="6CE61C9C" w14:textId="52E48934" w:rsidR="00AE0192" w:rsidRPr="00B62F7C" w:rsidRDefault="00AE0192" w:rsidP="00592D2D"/>
    <w:p w14:paraId="24706589" w14:textId="77777777" w:rsidR="00AE0192" w:rsidRPr="00B62F7C" w:rsidRDefault="00AE0192" w:rsidP="00592D2D"/>
    <w:p w14:paraId="02994502" w14:textId="77777777" w:rsidR="00491F9F" w:rsidRPr="00B62F7C" w:rsidRDefault="00491F9F" w:rsidP="00592D2D">
      <w:pPr>
        <w:ind w:firstLine="708"/>
        <w:rPr>
          <w:b/>
          <w:bCs/>
        </w:rPr>
      </w:pPr>
      <w:r w:rsidRPr="00B62F7C">
        <w:rPr>
          <w:b/>
          <w:bCs/>
        </w:rPr>
        <w:t>6. засегнати елементи от Националната екологична мрежа;</w:t>
      </w:r>
    </w:p>
    <w:p w14:paraId="4CF90B82" w14:textId="77777777" w:rsidR="00491F9F" w:rsidRPr="00B62F7C" w:rsidRDefault="00491F9F" w:rsidP="00592D2D">
      <w:pPr>
        <w:ind w:firstLine="708"/>
        <w:rPr>
          <w:b/>
          <w:bCs/>
        </w:rPr>
      </w:pPr>
    </w:p>
    <w:p w14:paraId="093B5366" w14:textId="588C3EE1" w:rsidR="00491F9F" w:rsidRPr="00B62F7C" w:rsidRDefault="00491F9F" w:rsidP="00592D2D">
      <w:pPr>
        <w:jc w:val="both"/>
      </w:pPr>
      <w:r w:rsidRPr="00B62F7C">
        <w:rPr>
          <w:bCs/>
        </w:rPr>
        <w:tab/>
      </w:r>
      <w:r w:rsidRPr="00B62F7C">
        <w:rPr>
          <w:b/>
          <w:bCs/>
        </w:rPr>
        <w:t xml:space="preserve"> </w:t>
      </w:r>
      <w:r w:rsidRPr="00B62F7C">
        <w:rPr>
          <w:bCs/>
        </w:rPr>
        <w:t xml:space="preserve">Площадката не се намира в и не засяга елементи от Националната екологична мрежа. </w:t>
      </w:r>
      <w:r w:rsidRPr="00B62F7C">
        <w:t>Най-близкият такъв по ЗЗТ е защитена местност „Чинарите“, отстояща на около 6,6 км в югозападна посока, а по ЗБР - ЗЗ по Директивата за местообитанията BG0000194 „Река Чая“, намираща се на около 3,3 км в източна посока.</w:t>
      </w:r>
    </w:p>
    <w:p w14:paraId="43FB1A04" w14:textId="77777777" w:rsidR="00491F9F" w:rsidRPr="00B62F7C" w:rsidRDefault="00491F9F" w:rsidP="00592D2D">
      <w:pPr>
        <w:rPr>
          <w:b/>
          <w:bCs/>
        </w:rPr>
      </w:pPr>
    </w:p>
    <w:p w14:paraId="1321DA81" w14:textId="77777777" w:rsidR="00491F9F" w:rsidRPr="00B62F7C" w:rsidRDefault="00491F9F" w:rsidP="00592D2D">
      <w:pPr>
        <w:ind w:firstLine="708"/>
        <w:rPr>
          <w:b/>
          <w:bCs/>
        </w:rPr>
      </w:pPr>
      <w:r w:rsidRPr="00B62F7C">
        <w:rPr>
          <w:b/>
          <w:bCs/>
        </w:rPr>
        <w:t xml:space="preserve">7. ландшафт и обекти с историческа, културна или археологическа стойност; </w:t>
      </w:r>
    </w:p>
    <w:p w14:paraId="14C8528B" w14:textId="77777777" w:rsidR="00491F9F" w:rsidRPr="00B62F7C" w:rsidRDefault="00491F9F" w:rsidP="00592D2D"/>
    <w:p w14:paraId="64136381" w14:textId="77777777" w:rsidR="00491F9F" w:rsidRPr="00B62F7C" w:rsidRDefault="00491F9F" w:rsidP="00592D2D">
      <w:pPr>
        <w:jc w:val="both"/>
      </w:pPr>
      <w:r w:rsidRPr="00B62F7C">
        <w:rPr>
          <w:bCs/>
        </w:rPr>
        <w:tab/>
      </w:r>
      <w:r w:rsidRPr="00B62F7C">
        <w:t xml:space="preserve">Площадката се намира в имот с НТП - За животновъден комплекс, с дългогодишното функциониране, като такъв. Местоположението му не предполага въздействие върху околния </w:t>
      </w:r>
      <w:r w:rsidRPr="00B62F7C">
        <w:rPr>
          <w:bCs/>
        </w:rPr>
        <w:t>ландшафт и обектите с историческа, културна или археологическа стойност</w:t>
      </w:r>
      <w:r w:rsidRPr="00B62F7C">
        <w:t>.</w:t>
      </w:r>
    </w:p>
    <w:p w14:paraId="56DD30DE" w14:textId="77777777" w:rsidR="00491F9F" w:rsidRPr="00B62F7C" w:rsidRDefault="00491F9F" w:rsidP="00592D2D"/>
    <w:p w14:paraId="7EA888CA" w14:textId="77777777" w:rsidR="00491F9F" w:rsidRPr="00B62F7C" w:rsidRDefault="00491F9F" w:rsidP="00592D2D">
      <w:pPr>
        <w:rPr>
          <w:b/>
          <w:bCs/>
        </w:rPr>
      </w:pPr>
      <w:r w:rsidRPr="00B62F7C">
        <w:rPr>
          <w:b/>
          <w:bCs/>
        </w:rPr>
        <w:tab/>
        <w:t>8. територии и/или зони и обекти със специфичен санитарен статут или подлежащи на здравна защита.</w:t>
      </w:r>
    </w:p>
    <w:p w14:paraId="2294ACEA" w14:textId="77777777" w:rsidR="00491F9F" w:rsidRPr="00B62F7C" w:rsidRDefault="00491F9F" w:rsidP="00FF66A1">
      <w:pPr>
        <w:jc w:val="both"/>
        <w:rPr>
          <w:b/>
          <w:bCs/>
          <w:color w:val="FF0000"/>
        </w:rPr>
      </w:pPr>
    </w:p>
    <w:p w14:paraId="3CBA467A" w14:textId="77777777" w:rsidR="00491F9F" w:rsidRPr="00B62F7C" w:rsidRDefault="00491F9F" w:rsidP="00FF66A1">
      <w:pPr>
        <w:jc w:val="both"/>
        <w:rPr>
          <w:bCs/>
        </w:rPr>
      </w:pPr>
      <w:r w:rsidRPr="00B62F7C">
        <w:rPr>
          <w:bCs/>
        </w:rPr>
        <w:tab/>
        <w:t>Площадката не се намира в и не засяга територии и/или зони и обекти със специфичен санитарен статут или подлежащи на здравна защита.</w:t>
      </w:r>
    </w:p>
    <w:p w14:paraId="512E9C5F" w14:textId="77777777" w:rsidR="00491F9F" w:rsidRPr="00B62F7C" w:rsidRDefault="00491F9F" w:rsidP="000C1240">
      <w:pPr>
        <w:ind w:firstLine="708"/>
        <w:jc w:val="both"/>
        <w:rPr>
          <w:b/>
          <w:bCs/>
        </w:rPr>
      </w:pPr>
    </w:p>
    <w:p w14:paraId="0431D17D" w14:textId="77777777" w:rsidR="00491F9F" w:rsidRPr="00B62F7C" w:rsidRDefault="00491F9F" w:rsidP="000C1240">
      <w:pPr>
        <w:ind w:firstLine="708"/>
        <w:jc w:val="both"/>
        <w:rPr>
          <w:b/>
          <w:bCs/>
        </w:rPr>
      </w:pPr>
      <w:r w:rsidRPr="00B62F7C">
        <w:rPr>
          <w:b/>
          <w:bCs/>
        </w:rPr>
        <w:lastRenderedPageBreak/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063E6E3F" w14:textId="77777777" w:rsidR="00491F9F" w:rsidRPr="00B62F7C" w:rsidRDefault="00491F9F" w:rsidP="000C1240">
      <w:pPr>
        <w:jc w:val="both"/>
      </w:pPr>
    </w:p>
    <w:p w14:paraId="24182574" w14:textId="77777777" w:rsidR="00491F9F" w:rsidRPr="00B62F7C" w:rsidRDefault="00491F9F" w:rsidP="000C1240">
      <w:pPr>
        <w:jc w:val="both"/>
        <w:rPr>
          <w:b/>
          <w:bCs/>
        </w:rPr>
      </w:pPr>
      <w:r w:rsidRPr="00B62F7C">
        <w:rPr>
          <w:b/>
          <w:bCs/>
        </w:rPr>
        <w:tab/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14:paraId="4D61A051" w14:textId="77777777" w:rsidR="00491F9F" w:rsidRPr="00B62F7C" w:rsidRDefault="00491F9F" w:rsidP="000C1240">
      <w:pPr>
        <w:jc w:val="both"/>
        <w:rPr>
          <w:b/>
          <w:bCs/>
        </w:rPr>
      </w:pPr>
    </w:p>
    <w:p w14:paraId="355020B6" w14:textId="77777777" w:rsidR="00491F9F" w:rsidRPr="00B62F7C" w:rsidRDefault="00491F9F" w:rsidP="00151157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Въздействие върху населението и човешкото здраве</w:t>
      </w:r>
    </w:p>
    <w:p w14:paraId="5E03C56D" w14:textId="77777777" w:rsidR="00491F9F" w:rsidRPr="00B62F7C" w:rsidRDefault="00491F9F" w:rsidP="00E54D1C">
      <w:pPr>
        <w:jc w:val="both"/>
        <w:rPr>
          <w:b/>
          <w:bCs/>
        </w:rPr>
      </w:pPr>
    </w:p>
    <w:p w14:paraId="51B9C23C" w14:textId="77777777" w:rsidR="00491F9F" w:rsidRPr="00B62F7C" w:rsidRDefault="00491F9F" w:rsidP="00151157">
      <w:pPr>
        <w:ind w:firstLine="708"/>
        <w:jc w:val="both"/>
        <w:rPr>
          <w:bCs/>
        </w:rPr>
      </w:pPr>
      <w:r w:rsidRPr="00B62F7C">
        <w:rPr>
          <w:bCs/>
        </w:rPr>
        <w:t>Не се очаква дейността на обекта да се отрази отрицателно върху здравния статус на населението в района.</w:t>
      </w:r>
    </w:p>
    <w:p w14:paraId="5E5D5741" w14:textId="77777777" w:rsidR="00491F9F" w:rsidRPr="00B62F7C" w:rsidRDefault="00491F9F" w:rsidP="00E54D1C">
      <w:pPr>
        <w:jc w:val="both"/>
        <w:rPr>
          <w:b/>
          <w:bCs/>
        </w:rPr>
      </w:pPr>
    </w:p>
    <w:p w14:paraId="3DE94230" w14:textId="77777777" w:rsidR="00491F9F" w:rsidRPr="00B62F7C" w:rsidRDefault="00491F9F" w:rsidP="00151157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Въздействие върху материалните активи</w:t>
      </w:r>
    </w:p>
    <w:p w14:paraId="55F1A717" w14:textId="77777777" w:rsidR="007F3336" w:rsidRPr="00B62F7C" w:rsidRDefault="007F3336" w:rsidP="00E95AAB">
      <w:pPr>
        <w:ind w:firstLine="708"/>
        <w:jc w:val="both"/>
        <w:rPr>
          <w:bCs/>
        </w:rPr>
      </w:pPr>
    </w:p>
    <w:p w14:paraId="389D02A8" w14:textId="0B910822" w:rsidR="00491F9F" w:rsidRPr="00B62F7C" w:rsidRDefault="00491F9F" w:rsidP="00E95AAB">
      <w:pPr>
        <w:ind w:firstLine="708"/>
        <w:jc w:val="both"/>
        <w:rPr>
          <w:bCs/>
        </w:rPr>
      </w:pPr>
      <w:r w:rsidRPr="00B62F7C">
        <w:rPr>
          <w:bCs/>
        </w:rPr>
        <w:t>Реализирането на ИП ще доведе до по-ефективно използване на съществуващи материални активи и оттам увеличаване на малотрайните материални активи (суровини и материали, стоки и продукция) поради създаването на възможност за производство на стоки и продукти (месо, мазнина, пух и перушина, деликатесен хранителен продукт - черен дроб) със стабилна цена, пазар и търсене.</w:t>
      </w:r>
    </w:p>
    <w:p w14:paraId="7A7BAAFD" w14:textId="77777777" w:rsidR="00491F9F" w:rsidRPr="00B62F7C" w:rsidRDefault="00491F9F" w:rsidP="00E95AAB">
      <w:pPr>
        <w:ind w:firstLine="708"/>
        <w:jc w:val="both"/>
        <w:rPr>
          <w:bCs/>
        </w:rPr>
      </w:pPr>
      <w:r w:rsidRPr="00B62F7C">
        <w:rPr>
          <w:bCs/>
        </w:rPr>
        <w:t xml:space="preserve">Въздействието върху материални активи, от реализиране на ИП, се оценява като </w:t>
      </w:r>
      <w:r w:rsidRPr="00B62F7C">
        <w:rPr>
          <w:b/>
          <w:bCs/>
        </w:rPr>
        <w:t>положително</w:t>
      </w:r>
      <w:r w:rsidRPr="00B62F7C">
        <w:rPr>
          <w:bCs/>
        </w:rPr>
        <w:t>.</w:t>
      </w:r>
    </w:p>
    <w:p w14:paraId="755BA272" w14:textId="77777777" w:rsidR="00491F9F" w:rsidRPr="00B62F7C" w:rsidRDefault="00491F9F" w:rsidP="00E54D1C">
      <w:pPr>
        <w:jc w:val="both"/>
        <w:rPr>
          <w:bCs/>
          <w:color w:val="0070C0"/>
        </w:rPr>
      </w:pPr>
    </w:p>
    <w:p w14:paraId="5773D70A" w14:textId="77777777" w:rsidR="00491F9F" w:rsidRPr="00B62F7C" w:rsidRDefault="00491F9F" w:rsidP="007C3409">
      <w:pPr>
        <w:ind w:firstLine="708"/>
        <w:jc w:val="both"/>
        <w:rPr>
          <w:b/>
          <w:bCs/>
        </w:rPr>
      </w:pPr>
      <w:r w:rsidRPr="00B62F7C">
        <w:rPr>
          <w:b/>
          <w:bCs/>
        </w:rPr>
        <w:t xml:space="preserve">Въздействие върху атмосферния въздух и климата </w:t>
      </w:r>
    </w:p>
    <w:p w14:paraId="2A7089AA" w14:textId="77777777" w:rsidR="00491F9F" w:rsidRPr="00B62F7C" w:rsidRDefault="00491F9F" w:rsidP="007E6F43">
      <w:pPr>
        <w:jc w:val="both"/>
        <w:rPr>
          <w:b/>
          <w:bCs/>
        </w:rPr>
      </w:pPr>
    </w:p>
    <w:p w14:paraId="3A5E0112" w14:textId="77777777" w:rsidR="00491F9F" w:rsidRPr="00B62F7C" w:rsidRDefault="00491F9F" w:rsidP="00FD55EE">
      <w:pPr>
        <w:ind w:left="708"/>
        <w:jc w:val="both"/>
        <w:rPr>
          <w:bCs/>
        </w:rPr>
      </w:pPr>
      <w:r w:rsidRPr="00B62F7C">
        <w:rPr>
          <w:b/>
          <w:bCs/>
        </w:rPr>
        <w:t>По време на експлоатацията</w:t>
      </w:r>
      <w:r w:rsidRPr="00B62F7C">
        <w:rPr>
          <w:bCs/>
        </w:rPr>
        <w:t xml:space="preserve"> на обекта ще се формират неорганизирани </w:t>
      </w:r>
    </w:p>
    <w:p w14:paraId="435BDFDD" w14:textId="77777777" w:rsidR="00491F9F" w:rsidRPr="00B62F7C" w:rsidRDefault="00491F9F" w:rsidP="00FD55EE">
      <w:pPr>
        <w:jc w:val="both"/>
        <w:rPr>
          <w:bCs/>
        </w:rPr>
      </w:pPr>
      <w:r w:rsidRPr="00B62F7C">
        <w:rPr>
          <w:bCs/>
        </w:rPr>
        <w:t>емисии при отглеждането на животните. Източници на организирани емисии няма да има. В действащата нормативна уредба по околна среда няма определени специфични норми за емисии от животновъдни обекти и задължение за мониторинг.</w:t>
      </w:r>
    </w:p>
    <w:p w14:paraId="36A7F056" w14:textId="77777777" w:rsidR="00491F9F" w:rsidRPr="00B62F7C" w:rsidRDefault="00491F9F" w:rsidP="00FD55EE">
      <w:pPr>
        <w:ind w:firstLine="708"/>
        <w:jc w:val="both"/>
        <w:rPr>
          <w:bCs/>
        </w:rPr>
      </w:pPr>
      <w:r w:rsidRPr="00B62F7C">
        <w:rPr>
          <w:bCs/>
        </w:rPr>
        <w:t>В Актуализираната единна методика за инвентаризация на емисиите на вредни вещества във въздуха, изготвена от екип на Националния Институт по Геофизика, Геодезия и География при БАН, 2010 г. и утвърдена със Заповед № РД-165/20.02.2013 г. на Министъра на околната среда и водите са определени емисионни фактори  (EF) за следните замърсители:</w:t>
      </w:r>
    </w:p>
    <w:p w14:paraId="63BBDEEB" w14:textId="77777777" w:rsidR="00491F9F" w:rsidRPr="00B62F7C" w:rsidRDefault="00491F9F" w:rsidP="002F7FD5">
      <w:pPr>
        <w:ind w:firstLine="708"/>
        <w:jc w:val="both"/>
        <w:rPr>
          <w:bCs/>
        </w:rPr>
      </w:pPr>
      <w:r w:rsidRPr="00B62F7C">
        <w:rPr>
          <w:bCs/>
        </w:rPr>
        <w:t>- Органични съединения, които се отделят в процеса на чревната ферментация при отглеждане на животните. Отделят се емисии на метан (СН</w:t>
      </w:r>
      <w:r w:rsidRPr="00B62F7C">
        <w:rPr>
          <w:bCs/>
          <w:vertAlign w:val="subscript"/>
        </w:rPr>
        <w:t>4</w:t>
      </w:r>
      <w:r w:rsidRPr="00B62F7C">
        <w:rPr>
          <w:bCs/>
        </w:rPr>
        <w:t>) в резултат на разлагане на органичните компоненти (Таблица 1).</w:t>
      </w:r>
    </w:p>
    <w:p w14:paraId="3963C8BE" w14:textId="77777777" w:rsidR="00491F9F" w:rsidRPr="00B62F7C" w:rsidRDefault="00491F9F" w:rsidP="007E6F43">
      <w:pPr>
        <w:jc w:val="both"/>
        <w:rPr>
          <w:b/>
          <w:bCs/>
        </w:rPr>
      </w:pPr>
    </w:p>
    <w:p w14:paraId="44190607" w14:textId="77777777" w:rsidR="00491F9F" w:rsidRPr="00B62F7C" w:rsidRDefault="00491F9F" w:rsidP="007E6F43">
      <w:pPr>
        <w:jc w:val="both"/>
        <w:rPr>
          <w:bCs/>
          <w:i/>
        </w:rPr>
      </w:pPr>
      <w:r w:rsidRPr="00B62F7C">
        <w:rPr>
          <w:bCs/>
          <w:i/>
        </w:rPr>
        <w:t>Таблица 1. ЕФ за метан СН</w:t>
      </w:r>
      <w:r w:rsidRPr="00B62F7C">
        <w:rPr>
          <w:bCs/>
          <w:i/>
          <w:vertAlign w:val="subscript"/>
        </w:rPr>
        <w:t xml:space="preserve">4 </w:t>
      </w:r>
      <w:r w:rsidRPr="00B62F7C">
        <w:rPr>
          <w:bCs/>
          <w:i/>
        </w:rPr>
        <w:t>от процесите на чревна ферментация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0"/>
        <w:gridCol w:w="4845"/>
        <w:gridCol w:w="2347"/>
      </w:tblGrid>
      <w:tr w:rsidR="00491F9F" w:rsidRPr="00B62F7C" w14:paraId="037170AA" w14:textId="77777777" w:rsidTr="00426C69">
        <w:tc>
          <w:tcPr>
            <w:tcW w:w="1032" w:type="pct"/>
          </w:tcPr>
          <w:p w14:paraId="0F090EB1" w14:textId="77777777" w:rsidR="00491F9F" w:rsidRPr="00B62F7C" w:rsidRDefault="00491F9F" w:rsidP="007E6F43">
            <w:pPr>
              <w:jc w:val="both"/>
              <w:rPr>
                <w:bCs/>
              </w:rPr>
            </w:pPr>
            <w:r w:rsidRPr="00B62F7C">
              <w:rPr>
                <w:bCs/>
              </w:rPr>
              <w:t>SNAP CODE</w:t>
            </w:r>
          </w:p>
        </w:tc>
        <w:tc>
          <w:tcPr>
            <w:tcW w:w="2673" w:type="pct"/>
          </w:tcPr>
          <w:p w14:paraId="69854F1A" w14:textId="77777777" w:rsidR="00491F9F" w:rsidRPr="00B62F7C" w:rsidRDefault="00491F9F" w:rsidP="007E6F43">
            <w:pPr>
              <w:jc w:val="both"/>
              <w:rPr>
                <w:bCs/>
              </w:rPr>
            </w:pPr>
            <w:r w:rsidRPr="00B62F7C">
              <w:rPr>
                <w:bCs/>
              </w:rPr>
              <w:t>Дейност</w:t>
            </w:r>
          </w:p>
        </w:tc>
        <w:tc>
          <w:tcPr>
            <w:tcW w:w="1295" w:type="pct"/>
          </w:tcPr>
          <w:p w14:paraId="3A387821" w14:textId="77777777" w:rsidR="00491F9F" w:rsidRPr="00B62F7C" w:rsidRDefault="00491F9F" w:rsidP="007E6F43">
            <w:pPr>
              <w:jc w:val="both"/>
              <w:rPr>
                <w:bCs/>
              </w:rPr>
            </w:pPr>
            <w:r w:rsidRPr="00B62F7C">
              <w:rPr>
                <w:bCs/>
              </w:rPr>
              <w:t>Емисионен фактор</w:t>
            </w:r>
          </w:p>
          <w:p w14:paraId="2365621B" w14:textId="77777777" w:rsidR="00491F9F" w:rsidRPr="00B62F7C" w:rsidRDefault="00491F9F" w:rsidP="007E6F43">
            <w:pPr>
              <w:jc w:val="both"/>
              <w:rPr>
                <w:bCs/>
              </w:rPr>
            </w:pPr>
            <w:r w:rsidRPr="00B62F7C">
              <w:rPr>
                <w:bCs/>
              </w:rPr>
              <w:t>EF kg/1 брой животно/година</w:t>
            </w:r>
          </w:p>
        </w:tc>
      </w:tr>
      <w:tr w:rsidR="00491F9F" w:rsidRPr="00B62F7C" w14:paraId="44710D6C" w14:textId="77777777" w:rsidTr="00426C69">
        <w:tc>
          <w:tcPr>
            <w:tcW w:w="1032" w:type="pct"/>
          </w:tcPr>
          <w:p w14:paraId="31FBEED8" w14:textId="77777777" w:rsidR="00491F9F" w:rsidRPr="00B62F7C" w:rsidRDefault="00491F9F" w:rsidP="007E6F43">
            <w:pPr>
              <w:jc w:val="both"/>
              <w:rPr>
                <w:bCs/>
              </w:rPr>
            </w:pPr>
            <w:r w:rsidRPr="00B62F7C">
              <w:rPr>
                <w:bCs/>
              </w:rPr>
              <w:t>100410</w:t>
            </w:r>
          </w:p>
        </w:tc>
        <w:tc>
          <w:tcPr>
            <w:tcW w:w="2673" w:type="pct"/>
          </w:tcPr>
          <w:p w14:paraId="29069A14" w14:textId="77777777" w:rsidR="00491F9F" w:rsidRPr="00B62F7C" w:rsidRDefault="00491F9F" w:rsidP="007E6F43">
            <w:pPr>
              <w:jc w:val="both"/>
              <w:rPr>
                <w:bCs/>
              </w:rPr>
            </w:pPr>
            <w:r w:rsidRPr="00B62F7C">
              <w:rPr>
                <w:bCs/>
              </w:rPr>
              <w:t>Други птици (патици, гъски и др.)</w:t>
            </w:r>
          </w:p>
        </w:tc>
        <w:tc>
          <w:tcPr>
            <w:tcW w:w="1295" w:type="pct"/>
          </w:tcPr>
          <w:p w14:paraId="7D51C149" w14:textId="77777777" w:rsidR="00491F9F" w:rsidRPr="00B62F7C" w:rsidRDefault="00491F9F" w:rsidP="007E6F43">
            <w:pPr>
              <w:jc w:val="both"/>
              <w:rPr>
                <w:bCs/>
              </w:rPr>
            </w:pPr>
            <w:r w:rsidRPr="00B62F7C">
              <w:rPr>
                <w:bCs/>
              </w:rPr>
              <w:t>0,01</w:t>
            </w:r>
          </w:p>
        </w:tc>
      </w:tr>
    </w:tbl>
    <w:p w14:paraId="401CC479" w14:textId="77777777" w:rsidR="00491F9F" w:rsidRPr="00B62F7C" w:rsidRDefault="00491F9F" w:rsidP="007E6F43">
      <w:pPr>
        <w:jc w:val="both"/>
        <w:rPr>
          <w:b/>
          <w:bCs/>
        </w:rPr>
      </w:pPr>
    </w:p>
    <w:p w14:paraId="2AAA2070" w14:textId="77777777" w:rsidR="00491F9F" w:rsidRPr="00B62F7C" w:rsidRDefault="00491F9F" w:rsidP="00FD55EE">
      <w:pPr>
        <w:jc w:val="both"/>
        <w:rPr>
          <w:bCs/>
        </w:rPr>
      </w:pPr>
      <w:r w:rsidRPr="00B62F7C">
        <w:rPr>
          <w:bCs/>
        </w:rPr>
        <w:t xml:space="preserve">SNAP CODE 100410, EF = 0,01 kg/1 бр./год. </w:t>
      </w:r>
    </w:p>
    <w:p w14:paraId="5BAB314B" w14:textId="77777777" w:rsidR="00491F9F" w:rsidRPr="00B62F7C" w:rsidRDefault="00491F9F" w:rsidP="00FD55EE">
      <w:pPr>
        <w:jc w:val="both"/>
        <w:rPr>
          <w:bCs/>
        </w:rPr>
      </w:pPr>
      <w:r w:rsidRPr="00B62F7C">
        <w:rPr>
          <w:bCs/>
        </w:rPr>
        <w:t>Очаквана емисия – до 390 кг/год.</w:t>
      </w:r>
    </w:p>
    <w:p w14:paraId="518EE476" w14:textId="77777777" w:rsidR="00491F9F" w:rsidRPr="00B62F7C" w:rsidRDefault="00491F9F" w:rsidP="007E6F43">
      <w:pPr>
        <w:jc w:val="both"/>
        <w:rPr>
          <w:b/>
          <w:bCs/>
        </w:rPr>
      </w:pPr>
    </w:p>
    <w:p w14:paraId="71DF5104" w14:textId="77777777" w:rsidR="00491F9F" w:rsidRPr="00B62F7C" w:rsidRDefault="00491F9F" w:rsidP="002F7FD5">
      <w:pPr>
        <w:ind w:firstLine="708"/>
        <w:jc w:val="both"/>
        <w:rPr>
          <w:bCs/>
        </w:rPr>
      </w:pPr>
      <w:r w:rsidRPr="00B62F7C">
        <w:rPr>
          <w:b/>
          <w:bCs/>
        </w:rPr>
        <w:t xml:space="preserve">- </w:t>
      </w:r>
      <w:r w:rsidRPr="00B62F7C">
        <w:rPr>
          <w:bCs/>
        </w:rPr>
        <w:t>Органични съединения, които се отделят от оборския тор при отглеждане на животните. Отделят се емисии на метан (СН</w:t>
      </w:r>
      <w:r w:rsidRPr="00B62F7C">
        <w:rPr>
          <w:bCs/>
          <w:vertAlign w:val="subscript"/>
        </w:rPr>
        <w:t>4</w:t>
      </w:r>
      <w:r w:rsidRPr="00B62F7C">
        <w:rPr>
          <w:bCs/>
        </w:rPr>
        <w:t xml:space="preserve">) в резултат на разлагане на органичните компоненти. </w:t>
      </w:r>
    </w:p>
    <w:p w14:paraId="1F33F19A" w14:textId="77777777" w:rsidR="00491F9F" w:rsidRPr="00B62F7C" w:rsidRDefault="00491F9F" w:rsidP="00FD55EE">
      <w:pPr>
        <w:ind w:firstLine="708"/>
        <w:jc w:val="both"/>
        <w:rPr>
          <w:bCs/>
          <w:color w:val="0070C0"/>
        </w:rPr>
      </w:pPr>
      <w:r w:rsidRPr="00B62F7C">
        <w:rPr>
          <w:bCs/>
        </w:rPr>
        <w:lastRenderedPageBreak/>
        <w:t>Очаква се емисиите да бъдат пренебрежимо ниски, поради липсата на принудителна вентилация в помещенията за отглеждане</w:t>
      </w:r>
      <w:r w:rsidRPr="00B62F7C">
        <w:rPr>
          <w:bCs/>
          <w:color w:val="0070C0"/>
        </w:rPr>
        <w:t>.</w:t>
      </w:r>
    </w:p>
    <w:p w14:paraId="26C87132" w14:textId="77777777" w:rsidR="00491F9F" w:rsidRPr="00B62F7C" w:rsidRDefault="00491F9F" w:rsidP="007E6F43">
      <w:pPr>
        <w:jc w:val="both"/>
        <w:rPr>
          <w:bCs/>
        </w:rPr>
      </w:pPr>
      <w:r w:rsidRPr="00B62F7C">
        <w:rPr>
          <w:b/>
          <w:bCs/>
        </w:rPr>
        <w:tab/>
      </w:r>
      <w:r w:rsidRPr="00B62F7C">
        <w:rPr>
          <w:bCs/>
        </w:rPr>
        <w:t xml:space="preserve">Няма да се извършва складиране или съхранение на тор, няма да се изгражда торова площадка. </w:t>
      </w:r>
    </w:p>
    <w:p w14:paraId="72AB533E" w14:textId="046828BC" w:rsidR="00491F9F" w:rsidRPr="00B62F7C" w:rsidRDefault="00491F9F" w:rsidP="007E6F43">
      <w:pPr>
        <w:jc w:val="both"/>
        <w:rPr>
          <w:bCs/>
        </w:rPr>
      </w:pPr>
      <w:r w:rsidRPr="00B62F7C">
        <w:rPr>
          <w:b/>
          <w:bCs/>
          <w:color w:val="0070C0"/>
        </w:rPr>
        <w:tab/>
      </w:r>
      <w:r w:rsidRPr="00B62F7C">
        <w:rPr>
          <w:bCs/>
        </w:rPr>
        <w:t xml:space="preserve">При изнасяне и извозване на </w:t>
      </w:r>
      <w:r w:rsidR="007F43E3" w:rsidRPr="00B62F7C">
        <w:rPr>
          <w:bCs/>
        </w:rPr>
        <w:t>торовите маси</w:t>
      </w:r>
      <w:r w:rsidRPr="00B62F7C">
        <w:rPr>
          <w:bCs/>
        </w:rPr>
        <w:t>, веднъж след края на всеки цикъл, са налице прахови емисии с ниска интензивност.</w:t>
      </w:r>
    </w:p>
    <w:p w14:paraId="31A567B0" w14:textId="77777777" w:rsidR="00491F9F" w:rsidRPr="00B62F7C" w:rsidRDefault="00491F9F" w:rsidP="00FD55EE">
      <w:pPr>
        <w:ind w:firstLine="708"/>
        <w:jc w:val="both"/>
        <w:rPr>
          <w:bCs/>
        </w:rPr>
      </w:pPr>
      <w:r w:rsidRPr="00B62F7C">
        <w:rPr>
          <w:bCs/>
        </w:rPr>
        <w:t>Въздействието на типичните за дейността емисии на миризми и газове, генерирани от жизнената дейност, ще бъдат с нисък интензитет и не се очаква да са предпоставка за влошаване на състоянието на атмосферния въздух, поради типа животновъдна дейност.</w:t>
      </w:r>
    </w:p>
    <w:p w14:paraId="31878FA6" w14:textId="77777777" w:rsidR="00491F9F" w:rsidRPr="00B62F7C" w:rsidRDefault="00491F9F" w:rsidP="00FD55EE">
      <w:pPr>
        <w:ind w:firstLine="708"/>
        <w:jc w:val="both"/>
        <w:rPr>
          <w:b/>
          <w:bCs/>
          <w:color w:val="0070C0"/>
        </w:rPr>
      </w:pPr>
    </w:p>
    <w:p w14:paraId="389E9C6F" w14:textId="77777777" w:rsidR="00491F9F" w:rsidRPr="00B62F7C" w:rsidRDefault="00491F9F" w:rsidP="00FD55EE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Прогноза на въздействието</w:t>
      </w:r>
    </w:p>
    <w:p w14:paraId="37E432F4" w14:textId="77777777" w:rsidR="00491F9F" w:rsidRPr="00B62F7C" w:rsidRDefault="00491F9F" w:rsidP="00FD55EE">
      <w:pPr>
        <w:ind w:firstLine="708"/>
        <w:jc w:val="both"/>
        <w:rPr>
          <w:bCs/>
        </w:rPr>
      </w:pPr>
    </w:p>
    <w:p w14:paraId="4883924E" w14:textId="77777777" w:rsidR="00491F9F" w:rsidRPr="00B62F7C" w:rsidRDefault="00491F9F" w:rsidP="00FD55EE">
      <w:pPr>
        <w:ind w:firstLine="708"/>
        <w:jc w:val="both"/>
        <w:rPr>
          <w:bCs/>
        </w:rPr>
      </w:pPr>
      <w:r w:rsidRPr="00B62F7C">
        <w:rPr>
          <w:bCs/>
        </w:rPr>
        <w:t>От нап</w:t>
      </w:r>
      <w:r w:rsidRPr="00B62F7C">
        <w:rPr>
          <w:bCs/>
        </w:rPr>
        <w:softHyphen/>
        <w:t>ра</w:t>
      </w:r>
      <w:r w:rsidRPr="00B62F7C">
        <w:rPr>
          <w:bCs/>
        </w:rPr>
        <w:softHyphen/>
        <w:t>ве</w:t>
      </w:r>
      <w:r w:rsidRPr="00B62F7C">
        <w:rPr>
          <w:bCs/>
        </w:rPr>
        <w:softHyphen/>
        <w:t>на</w:t>
      </w:r>
      <w:r w:rsidRPr="00B62F7C">
        <w:rPr>
          <w:bCs/>
        </w:rPr>
        <w:softHyphen/>
        <w:t>та оцен</w:t>
      </w:r>
      <w:r w:rsidRPr="00B62F7C">
        <w:rPr>
          <w:bCs/>
        </w:rPr>
        <w:softHyphen/>
        <w:t>ка на емисиите от обекта, в ре</w:t>
      </w:r>
      <w:r w:rsidRPr="00B62F7C">
        <w:rPr>
          <w:bCs/>
        </w:rPr>
        <w:softHyphen/>
        <w:t>зул</w:t>
      </w:r>
      <w:r w:rsidRPr="00B62F7C">
        <w:rPr>
          <w:bCs/>
        </w:rPr>
        <w:softHyphen/>
        <w:t>тат на експлоатацията му не се очак</w:t>
      </w:r>
      <w:r w:rsidRPr="00B62F7C">
        <w:rPr>
          <w:bCs/>
        </w:rPr>
        <w:softHyphen/>
        <w:t>ват не</w:t>
      </w:r>
      <w:r w:rsidRPr="00B62F7C">
        <w:rPr>
          <w:bCs/>
        </w:rPr>
        <w:softHyphen/>
        <w:t>га</w:t>
      </w:r>
      <w:r w:rsidRPr="00B62F7C">
        <w:rPr>
          <w:bCs/>
        </w:rPr>
        <w:softHyphen/>
        <w:t>тив</w:t>
      </w:r>
      <w:r w:rsidRPr="00B62F7C">
        <w:rPr>
          <w:bCs/>
        </w:rPr>
        <w:softHyphen/>
        <w:t>ни из</w:t>
      </w:r>
      <w:r w:rsidRPr="00B62F7C">
        <w:rPr>
          <w:bCs/>
        </w:rPr>
        <w:softHyphen/>
        <w:t>ме</w:t>
      </w:r>
      <w:r w:rsidRPr="00B62F7C">
        <w:rPr>
          <w:bCs/>
        </w:rPr>
        <w:softHyphen/>
        <w:t>не</w:t>
      </w:r>
      <w:r w:rsidRPr="00B62F7C">
        <w:rPr>
          <w:bCs/>
        </w:rPr>
        <w:softHyphen/>
        <w:t>ния в ка</w:t>
      </w:r>
      <w:r w:rsidRPr="00B62F7C">
        <w:rPr>
          <w:bCs/>
        </w:rPr>
        <w:softHyphen/>
        <w:t>чес</w:t>
      </w:r>
      <w:r w:rsidRPr="00B62F7C">
        <w:rPr>
          <w:bCs/>
        </w:rPr>
        <w:softHyphen/>
        <w:t>т</w:t>
      </w:r>
      <w:r w:rsidRPr="00B62F7C">
        <w:rPr>
          <w:bCs/>
        </w:rPr>
        <w:softHyphen/>
        <w:t>во</w:t>
      </w:r>
      <w:r w:rsidRPr="00B62F7C">
        <w:rPr>
          <w:bCs/>
        </w:rPr>
        <w:softHyphen/>
        <w:t>то на ат</w:t>
      </w:r>
      <w:r w:rsidRPr="00B62F7C">
        <w:rPr>
          <w:bCs/>
        </w:rPr>
        <w:softHyphen/>
        <w:t>мос</w:t>
      </w:r>
      <w:r w:rsidRPr="00B62F7C">
        <w:rPr>
          <w:bCs/>
        </w:rPr>
        <w:softHyphen/>
        <w:t>фер</w:t>
      </w:r>
      <w:r w:rsidRPr="00B62F7C">
        <w:rPr>
          <w:bCs/>
        </w:rPr>
        <w:softHyphen/>
        <w:t>ния въз</w:t>
      </w:r>
      <w:r w:rsidRPr="00B62F7C">
        <w:rPr>
          <w:bCs/>
        </w:rPr>
        <w:softHyphen/>
        <w:t xml:space="preserve">дух и климата. </w:t>
      </w:r>
    </w:p>
    <w:p w14:paraId="7A90A81A" w14:textId="77777777" w:rsidR="00491F9F" w:rsidRPr="00B62F7C" w:rsidRDefault="00491F9F" w:rsidP="00FD55EE">
      <w:pPr>
        <w:ind w:firstLine="360"/>
        <w:jc w:val="both"/>
        <w:rPr>
          <w:bCs/>
        </w:rPr>
      </w:pPr>
      <w:r w:rsidRPr="00B62F7C">
        <w:rPr>
          <w:bCs/>
        </w:rPr>
        <w:t>Характерът на въздействието върху качеството на атмосферния въздух и климата в резултат на реализацията може да се определи:</w:t>
      </w:r>
    </w:p>
    <w:p w14:paraId="1A8DF19F" w14:textId="77777777" w:rsidR="00491F9F" w:rsidRPr="00B62F7C" w:rsidRDefault="00491F9F" w:rsidP="002F7FD5">
      <w:pPr>
        <w:ind w:left="360" w:firstLine="348"/>
        <w:jc w:val="both"/>
        <w:rPr>
          <w:bCs/>
        </w:rPr>
      </w:pPr>
      <w:r w:rsidRPr="00B62F7C">
        <w:rPr>
          <w:bCs/>
        </w:rPr>
        <w:t>- локален - по обхват;</w:t>
      </w:r>
    </w:p>
    <w:p w14:paraId="527B241F" w14:textId="77777777" w:rsidR="00491F9F" w:rsidRPr="00B62F7C" w:rsidRDefault="00491F9F" w:rsidP="002F7FD5">
      <w:pPr>
        <w:ind w:left="360" w:firstLine="348"/>
        <w:jc w:val="both"/>
        <w:rPr>
          <w:bCs/>
        </w:rPr>
      </w:pPr>
      <w:r w:rsidRPr="00B62F7C">
        <w:rPr>
          <w:bCs/>
        </w:rPr>
        <w:t>- пряк – по начин на въздействие;</w:t>
      </w:r>
    </w:p>
    <w:p w14:paraId="59259E6A" w14:textId="77777777" w:rsidR="00491F9F" w:rsidRPr="00B62F7C" w:rsidRDefault="00491F9F" w:rsidP="002F7FD5">
      <w:pPr>
        <w:ind w:left="360" w:firstLine="348"/>
        <w:jc w:val="both"/>
        <w:rPr>
          <w:bCs/>
        </w:rPr>
      </w:pPr>
      <w:r w:rsidRPr="00B62F7C">
        <w:rPr>
          <w:bCs/>
        </w:rPr>
        <w:t>- незначителен - по степен на въздействие;</w:t>
      </w:r>
    </w:p>
    <w:p w14:paraId="133B2A98" w14:textId="77777777" w:rsidR="00491F9F" w:rsidRPr="00B62F7C" w:rsidRDefault="00491F9F" w:rsidP="002F7FD5">
      <w:pPr>
        <w:ind w:left="360" w:firstLine="348"/>
        <w:jc w:val="both"/>
        <w:rPr>
          <w:bCs/>
        </w:rPr>
      </w:pPr>
      <w:r w:rsidRPr="00B62F7C">
        <w:rPr>
          <w:bCs/>
        </w:rPr>
        <w:t>- дълготраен – за периода на експлоатация.</w:t>
      </w:r>
    </w:p>
    <w:p w14:paraId="5746B9B9" w14:textId="77777777" w:rsidR="00491F9F" w:rsidRPr="00B62F7C" w:rsidRDefault="00491F9F" w:rsidP="00E54D1C">
      <w:pPr>
        <w:jc w:val="both"/>
        <w:rPr>
          <w:b/>
          <w:bCs/>
        </w:rPr>
      </w:pPr>
    </w:p>
    <w:p w14:paraId="4F4FE5A4" w14:textId="77777777" w:rsidR="00491F9F" w:rsidRPr="00B62F7C" w:rsidRDefault="00491F9F" w:rsidP="007C3409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Въздействие върху води и почви</w:t>
      </w:r>
    </w:p>
    <w:p w14:paraId="4729B2F3" w14:textId="77777777" w:rsidR="00491F9F" w:rsidRPr="00B62F7C" w:rsidRDefault="00491F9F" w:rsidP="00E54D1C">
      <w:pPr>
        <w:jc w:val="both"/>
        <w:rPr>
          <w:b/>
          <w:bCs/>
        </w:rPr>
      </w:pPr>
    </w:p>
    <w:p w14:paraId="25C2DD1C" w14:textId="77777777" w:rsidR="00491F9F" w:rsidRPr="00B62F7C" w:rsidRDefault="00491F9F" w:rsidP="00A84E6A">
      <w:pPr>
        <w:ind w:firstLine="708"/>
        <w:jc w:val="both"/>
        <w:rPr>
          <w:b/>
          <w:bCs/>
          <w:i/>
        </w:rPr>
      </w:pPr>
      <w:r w:rsidRPr="00B62F7C">
        <w:rPr>
          <w:b/>
          <w:bCs/>
          <w:i/>
        </w:rPr>
        <w:t>Повърхностни води</w:t>
      </w:r>
    </w:p>
    <w:p w14:paraId="3FA943ED" w14:textId="5EBF80CD" w:rsidR="00491F9F" w:rsidRPr="00B62F7C" w:rsidRDefault="00491F9F" w:rsidP="00A84E6A">
      <w:pPr>
        <w:ind w:firstLine="708"/>
        <w:jc w:val="both"/>
        <w:rPr>
          <w:bCs/>
        </w:rPr>
      </w:pPr>
      <w:r w:rsidRPr="00B62F7C">
        <w:rPr>
          <w:bCs/>
        </w:rPr>
        <w:t>Територията на ИП, съгласно ПУРБ (2016-2021 г.) се намира в повърхностно водно тяло (ПВТ) с код</w:t>
      </w:r>
      <w:r w:rsidRPr="00B62F7C">
        <w:rPr>
          <w:bCs/>
          <w:sz w:val="20"/>
          <w:szCs w:val="20"/>
        </w:rPr>
        <w:t xml:space="preserve"> </w:t>
      </w:r>
      <w:r w:rsidRPr="00B62F7C">
        <w:rPr>
          <w:bCs/>
        </w:rPr>
        <w:t>BG3MA500R103 - Река Чепеларска от гр.</w:t>
      </w:r>
      <w:r w:rsidR="007F43E3" w:rsidRPr="00B62F7C">
        <w:rPr>
          <w:bCs/>
        </w:rPr>
        <w:t xml:space="preserve"> </w:t>
      </w:r>
      <w:r w:rsidRPr="00B62F7C">
        <w:rPr>
          <w:bCs/>
        </w:rPr>
        <w:t>Асеновград до устие  и Крумовски колектор. ПВТ е силно</w:t>
      </w:r>
      <w:r w:rsidR="00B62F7C">
        <w:rPr>
          <w:bCs/>
        </w:rPr>
        <w:t xml:space="preserve"> </w:t>
      </w:r>
      <w:r w:rsidRPr="00B62F7C">
        <w:rPr>
          <w:bCs/>
        </w:rPr>
        <w:t xml:space="preserve">модифицирано и екологичното и химичното му състояние е класифицирано като лошо, съгласно Доклад за състоянието на водите в ИБР за 2019 г. ( </w:t>
      </w:r>
      <w:r w:rsidRPr="00B62F7C">
        <w:rPr>
          <w:bCs/>
          <w:i/>
        </w:rPr>
        <w:t>Таблица 1</w:t>
      </w:r>
      <w:r w:rsidRPr="00B62F7C">
        <w:rPr>
          <w:bCs/>
        </w:rPr>
        <w:t>).</w:t>
      </w:r>
    </w:p>
    <w:p w14:paraId="5B9FC33F" w14:textId="77777777" w:rsidR="00491F9F" w:rsidRPr="00B62F7C" w:rsidRDefault="00491F9F" w:rsidP="00A84E6A">
      <w:pPr>
        <w:ind w:firstLine="708"/>
        <w:jc w:val="both"/>
        <w:rPr>
          <w:bCs/>
          <w:color w:val="0070C0"/>
        </w:rPr>
      </w:pPr>
    </w:p>
    <w:p w14:paraId="1B123429" w14:textId="77777777" w:rsidR="00491F9F" w:rsidRPr="00B62F7C" w:rsidRDefault="00491F9F" w:rsidP="00E54D1C">
      <w:pPr>
        <w:jc w:val="both"/>
        <w:rPr>
          <w:bCs/>
          <w:i/>
        </w:rPr>
      </w:pPr>
      <w:r w:rsidRPr="00B62F7C">
        <w:rPr>
          <w:b/>
          <w:bCs/>
        </w:rPr>
        <w:tab/>
      </w:r>
      <w:r w:rsidRPr="00B62F7C">
        <w:rPr>
          <w:bCs/>
          <w:i/>
        </w:rPr>
        <w:t>Таблица 1 – Състояние на ПВТ, 2019 г.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560"/>
        <w:gridCol w:w="1275"/>
        <w:gridCol w:w="1276"/>
        <w:gridCol w:w="1418"/>
        <w:gridCol w:w="1134"/>
        <w:gridCol w:w="1247"/>
      </w:tblGrid>
      <w:tr w:rsidR="00491F9F" w:rsidRPr="00B62F7C" w14:paraId="69D89C89" w14:textId="77777777" w:rsidTr="005D0C5D">
        <w:tc>
          <w:tcPr>
            <w:tcW w:w="1696" w:type="dxa"/>
          </w:tcPr>
          <w:p w14:paraId="2467CE6E" w14:textId="77777777" w:rsidR="00491F9F" w:rsidRPr="00B62F7C" w:rsidRDefault="00491F9F" w:rsidP="00E54D1C">
            <w:pPr>
              <w:jc w:val="both"/>
              <w:rPr>
                <w:b/>
                <w:bCs/>
                <w:sz w:val="18"/>
                <w:szCs w:val="18"/>
              </w:rPr>
            </w:pPr>
            <w:r w:rsidRPr="00B62F7C">
              <w:rPr>
                <w:b/>
                <w:bCs/>
                <w:sz w:val="18"/>
                <w:szCs w:val="18"/>
              </w:rPr>
              <w:t>Код на водно тяло</w:t>
            </w:r>
          </w:p>
        </w:tc>
        <w:tc>
          <w:tcPr>
            <w:tcW w:w="1560" w:type="dxa"/>
          </w:tcPr>
          <w:p w14:paraId="3D671B04" w14:textId="77777777" w:rsidR="00491F9F" w:rsidRPr="00B62F7C" w:rsidRDefault="00491F9F" w:rsidP="00E54D1C">
            <w:pPr>
              <w:jc w:val="both"/>
              <w:rPr>
                <w:b/>
                <w:bCs/>
                <w:sz w:val="18"/>
                <w:szCs w:val="18"/>
              </w:rPr>
            </w:pPr>
            <w:r w:rsidRPr="00B62F7C">
              <w:rPr>
                <w:b/>
                <w:bCs/>
                <w:sz w:val="18"/>
                <w:szCs w:val="18"/>
              </w:rPr>
              <w:t>Име на водно тяло</w:t>
            </w:r>
          </w:p>
        </w:tc>
        <w:tc>
          <w:tcPr>
            <w:tcW w:w="1275" w:type="dxa"/>
          </w:tcPr>
          <w:p w14:paraId="3784461D" w14:textId="77777777" w:rsidR="00491F9F" w:rsidRPr="00B62F7C" w:rsidRDefault="00491F9F" w:rsidP="00E54D1C">
            <w:pPr>
              <w:jc w:val="both"/>
              <w:rPr>
                <w:b/>
                <w:bCs/>
                <w:sz w:val="18"/>
                <w:szCs w:val="18"/>
              </w:rPr>
            </w:pPr>
            <w:r w:rsidRPr="00B62F7C">
              <w:rPr>
                <w:b/>
                <w:bCs/>
                <w:sz w:val="18"/>
                <w:szCs w:val="18"/>
              </w:rPr>
              <w:t>Биологични показатели</w:t>
            </w:r>
          </w:p>
        </w:tc>
        <w:tc>
          <w:tcPr>
            <w:tcW w:w="1276" w:type="dxa"/>
          </w:tcPr>
          <w:p w14:paraId="6882A252" w14:textId="77777777" w:rsidR="00491F9F" w:rsidRPr="00B62F7C" w:rsidRDefault="00491F9F" w:rsidP="00E54D1C">
            <w:pPr>
              <w:jc w:val="both"/>
              <w:rPr>
                <w:b/>
                <w:bCs/>
                <w:sz w:val="18"/>
                <w:szCs w:val="18"/>
              </w:rPr>
            </w:pPr>
            <w:r w:rsidRPr="00B62F7C">
              <w:rPr>
                <w:b/>
                <w:bCs/>
                <w:sz w:val="18"/>
                <w:szCs w:val="18"/>
              </w:rPr>
              <w:t>Физико-химични показатели</w:t>
            </w:r>
          </w:p>
        </w:tc>
        <w:tc>
          <w:tcPr>
            <w:tcW w:w="1418" w:type="dxa"/>
          </w:tcPr>
          <w:p w14:paraId="769A112E" w14:textId="77777777" w:rsidR="00491F9F" w:rsidRPr="00B62F7C" w:rsidRDefault="00491F9F" w:rsidP="00E54D1C">
            <w:pPr>
              <w:jc w:val="both"/>
              <w:rPr>
                <w:b/>
                <w:bCs/>
                <w:sz w:val="18"/>
                <w:szCs w:val="18"/>
              </w:rPr>
            </w:pPr>
            <w:r w:rsidRPr="00B62F7C">
              <w:rPr>
                <w:b/>
                <w:bCs/>
                <w:sz w:val="18"/>
                <w:szCs w:val="18"/>
              </w:rPr>
              <w:t>Екологично състояние</w:t>
            </w:r>
          </w:p>
        </w:tc>
        <w:tc>
          <w:tcPr>
            <w:tcW w:w="1134" w:type="dxa"/>
          </w:tcPr>
          <w:p w14:paraId="0F921969" w14:textId="77777777" w:rsidR="00491F9F" w:rsidRPr="00B62F7C" w:rsidRDefault="00491F9F" w:rsidP="00E54D1C">
            <w:pPr>
              <w:jc w:val="both"/>
              <w:rPr>
                <w:b/>
                <w:bCs/>
                <w:sz w:val="18"/>
                <w:szCs w:val="18"/>
              </w:rPr>
            </w:pPr>
            <w:r w:rsidRPr="00B62F7C">
              <w:rPr>
                <w:b/>
                <w:bCs/>
                <w:sz w:val="18"/>
                <w:szCs w:val="18"/>
              </w:rPr>
              <w:t>Химично състояние</w:t>
            </w:r>
          </w:p>
        </w:tc>
        <w:tc>
          <w:tcPr>
            <w:tcW w:w="1247" w:type="dxa"/>
          </w:tcPr>
          <w:p w14:paraId="72E582D2" w14:textId="77777777" w:rsidR="00491F9F" w:rsidRPr="00B62F7C" w:rsidRDefault="00491F9F" w:rsidP="00E54D1C">
            <w:pPr>
              <w:jc w:val="both"/>
              <w:rPr>
                <w:b/>
                <w:bCs/>
                <w:sz w:val="18"/>
                <w:szCs w:val="18"/>
              </w:rPr>
            </w:pPr>
            <w:r w:rsidRPr="00B62F7C">
              <w:rPr>
                <w:b/>
                <w:bCs/>
                <w:sz w:val="18"/>
                <w:szCs w:val="18"/>
              </w:rPr>
              <w:t>Изместващи показатели</w:t>
            </w:r>
          </w:p>
        </w:tc>
      </w:tr>
      <w:tr w:rsidR="00491F9F" w:rsidRPr="00B62F7C" w14:paraId="128D6D72" w14:textId="77777777" w:rsidTr="009D5FB1">
        <w:tc>
          <w:tcPr>
            <w:tcW w:w="1696" w:type="dxa"/>
          </w:tcPr>
          <w:p w14:paraId="35FA237D" w14:textId="77777777" w:rsidR="00491F9F" w:rsidRPr="00B62F7C" w:rsidRDefault="00491F9F" w:rsidP="00E54D1C">
            <w:pPr>
              <w:jc w:val="both"/>
              <w:rPr>
                <w:bCs/>
                <w:sz w:val="20"/>
                <w:szCs w:val="20"/>
              </w:rPr>
            </w:pPr>
            <w:r w:rsidRPr="00B62F7C">
              <w:rPr>
                <w:bCs/>
                <w:sz w:val="20"/>
                <w:szCs w:val="20"/>
              </w:rPr>
              <w:t>BG3MA500R103</w:t>
            </w:r>
          </w:p>
        </w:tc>
        <w:tc>
          <w:tcPr>
            <w:tcW w:w="1560" w:type="dxa"/>
          </w:tcPr>
          <w:p w14:paraId="58304594" w14:textId="02FC8FA8" w:rsidR="00491F9F" w:rsidRPr="00B62F7C" w:rsidRDefault="00491F9F" w:rsidP="00E54D1C">
            <w:pPr>
              <w:jc w:val="both"/>
              <w:rPr>
                <w:bCs/>
                <w:sz w:val="20"/>
                <w:szCs w:val="20"/>
              </w:rPr>
            </w:pPr>
            <w:r w:rsidRPr="00B62F7C">
              <w:rPr>
                <w:bCs/>
                <w:sz w:val="20"/>
                <w:szCs w:val="20"/>
              </w:rPr>
              <w:t xml:space="preserve">Река Чепеларска от </w:t>
            </w:r>
            <w:r w:rsidR="00B62F7C" w:rsidRPr="00B62F7C">
              <w:rPr>
                <w:bCs/>
                <w:sz w:val="20"/>
                <w:szCs w:val="20"/>
              </w:rPr>
              <w:t>гр. Асеновград</w:t>
            </w:r>
            <w:r w:rsidRPr="00B62F7C">
              <w:rPr>
                <w:bCs/>
                <w:sz w:val="20"/>
                <w:szCs w:val="20"/>
              </w:rPr>
              <w:t xml:space="preserve"> до устие  и Крумовски колектор</w:t>
            </w:r>
          </w:p>
        </w:tc>
        <w:tc>
          <w:tcPr>
            <w:tcW w:w="1275" w:type="dxa"/>
            <w:shd w:val="clear" w:color="auto" w:fill="E36C0A"/>
          </w:tcPr>
          <w:p w14:paraId="4EEA306E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</w:p>
          <w:p w14:paraId="0950DADC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</w:p>
          <w:p w14:paraId="7DE8D6CD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  <w:r w:rsidRPr="00B62F7C">
              <w:rPr>
                <w:bCs/>
                <w:sz w:val="20"/>
                <w:szCs w:val="20"/>
              </w:rPr>
              <w:t>лошо</w:t>
            </w:r>
          </w:p>
        </w:tc>
        <w:tc>
          <w:tcPr>
            <w:tcW w:w="1276" w:type="dxa"/>
            <w:shd w:val="clear" w:color="auto" w:fill="FFFF00"/>
          </w:tcPr>
          <w:p w14:paraId="68856F1B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</w:p>
          <w:p w14:paraId="620449BB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</w:p>
          <w:p w14:paraId="598D6C7D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  <w:r w:rsidRPr="00B62F7C"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418" w:type="dxa"/>
            <w:shd w:val="clear" w:color="auto" w:fill="E36C0A"/>
          </w:tcPr>
          <w:p w14:paraId="2187E448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</w:p>
          <w:p w14:paraId="754D7512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</w:p>
          <w:p w14:paraId="3791285A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  <w:r w:rsidRPr="00B62F7C">
              <w:rPr>
                <w:bCs/>
                <w:sz w:val="20"/>
                <w:szCs w:val="20"/>
              </w:rPr>
              <w:t>лошо</w:t>
            </w:r>
          </w:p>
        </w:tc>
        <w:tc>
          <w:tcPr>
            <w:tcW w:w="1134" w:type="dxa"/>
            <w:shd w:val="clear" w:color="auto" w:fill="FF0000"/>
          </w:tcPr>
          <w:p w14:paraId="56C5E56D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</w:p>
          <w:p w14:paraId="00FF738C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</w:p>
          <w:p w14:paraId="63007961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  <w:r w:rsidRPr="00B62F7C">
              <w:rPr>
                <w:bCs/>
                <w:sz w:val="20"/>
                <w:szCs w:val="20"/>
              </w:rPr>
              <w:t>лошо</w:t>
            </w:r>
          </w:p>
          <w:p w14:paraId="243D6EEF" w14:textId="77777777" w:rsidR="00491F9F" w:rsidRPr="00B62F7C" w:rsidRDefault="00491F9F" w:rsidP="009D5FB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47" w:type="dxa"/>
          </w:tcPr>
          <w:p w14:paraId="63D58CF5" w14:textId="77777777" w:rsidR="00491F9F" w:rsidRPr="00B62F7C" w:rsidRDefault="00491F9F" w:rsidP="00E54D1C">
            <w:pPr>
              <w:jc w:val="both"/>
              <w:rPr>
                <w:bCs/>
                <w:sz w:val="20"/>
                <w:szCs w:val="20"/>
              </w:rPr>
            </w:pPr>
            <w:r w:rsidRPr="00B62F7C">
              <w:rPr>
                <w:bCs/>
                <w:sz w:val="20"/>
                <w:szCs w:val="20"/>
              </w:rPr>
              <w:t>NН4, NO2, РО4, Nобщ, Pобщ, Mn, Cd, Pb</w:t>
            </w:r>
          </w:p>
        </w:tc>
      </w:tr>
    </w:tbl>
    <w:p w14:paraId="56AC6B1B" w14:textId="77777777" w:rsidR="00491F9F" w:rsidRPr="00B62F7C" w:rsidRDefault="00491F9F" w:rsidP="000C1240">
      <w:pPr>
        <w:jc w:val="both"/>
        <w:rPr>
          <w:b/>
          <w:bCs/>
        </w:rPr>
      </w:pPr>
    </w:p>
    <w:p w14:paraId="6EFCCDAC" w14:textId="77777777" w:rsidR="001458D6" w:rsidRPr="00B62F7C" w:rsidRDefault="001458D6" w:rsidP="00AB27AB">
      <w:pPr>
        <w:ind w:firstLine="708"/>
        <w:jc w:val="both"/>
        <w:rPr>
          <w:b/>
          <w:bCs/>
          <w:i/>
        </w:rPr>
      </w:pPr>
    </w:p>
    <w:p w14:paraId="2F95C998" w14:textId="132E36E6" w:rsidR="00491F9F" w:rsidRPr="00B62F7C" w:rsidRDefault="00491F9F" w:rsidP="00AB27AB">
      <w:pPr>
        <w:ind w:firstLine="708"/>
        <w:jc w:val="both"/>
        <w:rPr>
          <w:b/>
          <w:bCs/>
          <w:iCs/>
        </w:rPr>
      </w:pPr>
      <w:r w:rsidRPr="00B62F7C">
        <w:rPr>
          <w:b/>
          <w:bCs/>
          <w:iCs/>
        </w:rPr>
        <w:t>Прогноза на въздействието</w:t>
      </w:r>
    </w:p>
    <w:p w14:paraId="726B2318" w14:textId="77777777" w:rsidR="001458D6" w:rsidRPr="00B62F7C" w:rsidRDefault="001458D6" w:rsidP="00AB27AB">
      <w:pPr>
        <w:ind w:firstLine="708"/>
        <w:jc w:val="both"/>
        <w:rPr>
          <w:bCs/>
        </w:rPr>
      </w:pPr>
    </w:p>
    <w:p w14:paraId="20639D71" w14:textId="639F541F" w:rsidR="00491F9F" w:rsidRPr="00B62F7C" w:rsidRDefault="00491F9F" w:rsidP="00AB27AB">
      <w:pPr>
        <w:ind w:firstLine="708"/>
        <w:jc w:val="both"/>
        <w:rPr>
          <w:bCs/>
        </w:rPr>
      </w:pPr>
      <w:r w:rsidRPr="00B62F7C">
        <w:rPr>
          <w:bCs/>
        </w:rPr>
        <w:t xml:space="preserve">При реализацията на ИП няма да се използват повърхностни води. </w:t>
      </w:r>
      <w:r w:rsidR="007F43E3" w:rsidRPr="00B62F7C">
        <w:rPr>
          <w:bCs/>
        </w:rPr>
        <w:t>Производствените отпадъчни води от измиване на помещенията, ще се заустват в съществуващ бетонен резервоар</w:t>
      </w:r>
      <w:r w:rsidR="00B77DB8" w:rsidRPr="00B62F7C">
        <w:rPr>
          <w:bCs/>
        </w:rPr>
        <w:t>, а б</w:t>
      </w:r>
      <w:r w:rsidRPr="00B62F7C">
        <w:rPr>
          <w:bCs/>
        </w:rPr>
        <w:t>итовите отпадъчни води,  във водоплътна изгребна яма</w:t>
      </w:r>
      <w:r w:rsidR="000C2FC7" w:rsidRPr="00B62F7C">
        <w:rPr>
          <w:bCs/>
        </w:rPr>
        <w:t>. Те ще се извозват периодично към ПСОВ за пречистване, от външна фирма</w:t>
      </w:r>
      <w:r w:rsidR="00B77DB8" w:rsidRPr="00B62F7C">
        <w:rPr>
          <w:bCs/>
        </w:rPr>
        <w:t xml:space="preserve">, въз основата на Договор. </w:t>
      </w:r>
    </w:p>
    <w:p w14:paraId="289BCDFF" w14:textId="77777777" w:rsidR="00491F9F" w:rsidRPr="00B62F7C" w:rsidRDefault="00491F9F" w:rsidP="00AB27AB">
      <w:pPr>
        <w:ind w:firstLine="708"/>
        <w:jc w:val="both"/>
        <w:rPr>
          <w:bCs/>
        </w:rPr>
      </w:pPr>
      <w:r w:rsidRPr="00B62F7C">
        <w:rPr>
          <w:bCs/>
        </w:rPr>
        <w:t>Въздействие върху повърхностните води в района не се очаква.</w:t>
      </w:r>
      <w:r w:rsidRPr="00B62F7C">
        <w:rPr>
          <w:bCs/>
        </w:rPr>
        <w:br/>
      </w:r>
    </w:p>
    <w:p w14:paraId="7C3A7039" w14:textId="77777777" w:rsidR="00491F9F" w:rsidRPr="00B62F7C" w:rsidRDefault="00491F9F" w:rsidP="00AB27AB">
      <w:pPr>
        <w:ind w:firstLine="708"/>
        <w:jc w:val="both"/>
        <w:rPr>
          <w:b/>
          <w:bCs/>
          <w:i/>
        </w:rPr>
      </w:pPr>
      <w:r w:rsidRPr="00B62F7C">
        <w:rPr>
          <w:b/>
          <w:bCs/>
          <w:i/>
        </w:rPr>
        <w:lastRenderedPageBreak/>
        <w:t>Подземни води</w:t>
      </w:r>
    </w:p>
    <w:p w14:paraId="68F02A93" w14:textId="77777777" w:rsidR="00491F9F" w:rsidRPr="00B62F7C" w:rsidRDefault="00491F9F" w:rsidP="00DA1CCE">
      <w:pPr>
        <w:ind w:firstLine="708"/>
        <w:jc w:val="both"/>
        <w:rPr>
          <w:b/>
          <w:bCs/>
          <w:iCs/>
        </w:rPr>
      </w:pPr>
      <w:r w:rsidRPr="00B62F7C">
        <w:rPr>
          <w:b/>
          <w:bCs/>
          <w:iCs/>
        </w:rPr>
        <w:t>Територията на реализиране на ИП попада над две подземни водни тела:</w:t>
      </w:r>
    </w:p>
    <w:p w14:paraId="609E2A95" w14:textId="77777777" w:rsidR="00491F9F" w:rsidRPr="00B62F7C" w:rsidRDefault="00491F9F" w:rsidP="00DA1CCE">
      <w:pPr>
        <w:numPr>
          <w:ilvl w:val="0"/>
          <w:numId w:val="8"/>
        </w:numPr>
        <w:jc w:val="both"/>
        <w:rPr>
          <w:bCs/>
          <w:iCs/>
        </w:rPr>
      </w:pPr>
      <w:r w:rsidRPr="00B62F7C">
        <w:rPr>
          <w:bCs/>
          <w:iCs/>
        </w:rPr>
        <w:t xml:space="preserve">Код BG3G000000Q013- Порови води в Кватернер - Горнотракийски </w:t>
      </w:r>
    </w:p>
    <w:p w14:paraId="2ED48686" w14:textId="77777777" w:rsidR="00491F9F" w:rsidRPr="00B62F7C" w:rsidRDefault="00491F9F" w:rsidP="00DA1CCE">
      <w:pPr>
        <w:jc w:val="both"/>
        <w:rPr>
          <w:bCs/>
          <w:iCs/>
        </w:rPr>
      </w:pPr>
      <w:r w:rsidRPr="00B62F7C">
        <w:rPr>
          <w:bCs/>
          <w:iCs/>
        </w:rPr>
        <w:t>низина, водоносен хоризонт Кватернер – Неоген и зона за защита на водите – Питейни води  в Кватернер – Неоген с код BG3DGW000000Q013.  Съгласно Доклад за състоянието на водите на ИБР през 2019 г. подземното водно тяло е в лошо химично състояние с основни замърсители: фосфати, манган  (</w:t>
      </w:r>
      <w:r w:rsidRPr="00B62F7C">
        <w:rPr>
          <w:bCs/>
          <w:i/>
          <w:iCs/>
        </w:rPr>
        <w:t>Таблица 2</w:t>
      </w:r>
      <w:r w:rsidRPr="00B62F7C">
        <w:rPr>
          <w:bCs/>
          <w:iCs/>
        </w:rPr>
        <w:t>).</w:t>
      </w:r>
    </w:p>
    <w:p w14:paraId="2A3987D7" w14:textId="77777777" w:rsidR="00491F9F" w:rsidRPr="00B62F7C" w:rsidRDefault="00491F9F" w:rsidP="00DA1CCE">
      <w:pPr>
        <w:numPr>
          <w:ilvl w:val="0"/>
          <w:numId w:val="8"/>
        </w:numPr>
        <w:jc w:val="both"/>
        <w:rPr>
          <w:bCs/>
          <w:iCs/>
        </w:rPr>
      </w:pPr>
      <w:r w:rsidRPr="00B62F7C">
        <w:rPr>
          <w:bCs/>
          <w:iCs/>
        </w:rPr>
        <w:t xml:space="preserve">Код BG3G00000NQ018- Порови води в Неоген - Кватернер - Пазарджик – </w:t>
      </w:r>
    </w:p>
    <w:p w14:paraId="7C1D0FAE" w14:textId="77777777" w:rsidR="00491F9F" w:rsidRPr="00B62F7C" w:rsidRDefault="00491F9F" w:rsidP="000C1240">
      <w:pPr>
        <w:jc w:val="both"/>
        <w:rPr>
          <w:bCs/>
          <w:iCs/>
        </w:rPr>
      </w:pPr>
      <w:r w:rsidRPr="00B62F7C">
        <w:rPr>
          <w:bCs/>
          <w:iCs/>
        </w:rPr>
        <w:t>Пловдивския район, водоносен хоризонт Кватернер – Неоген и зона за защита на водите – Питейни води  в Кватернер – Неоген с код BG3DGW00000NQ018. Съгласно Доклад за състоянието на водите на ИБР през 2019 г., подземното водно тяло е в лошо химично състояние с основни замърсители: фосфати, Обща алфа-активност и естествен уран (</w:t>
      </w:r>
      <w:r w:rsidRPr="00B62F7C">
        <w:rPr>
          <w:bCs/>
          <w:i/>
          <w:iCs/>
        </w:rPr>
        <w:t>Таблица 2</w:t>
      </w:r>
      <w:r w:rsidRPr="00B62F7C">
        <w:rPr>
          <w:bCs/>
          <w:iCs/>
        </w:rPr>
        <w:t>).</w:t>
      </w:r>
    </w:p>
    <w:p w14:paraId="01EF787B" w14:textId="77777777" w:rsidR="00491F9F" w:rsidRPr="00B62F7C" w:rsidRDefault="00491F9F" w:rsidP="004D2CA5">
      <w:pPr>
        <w:jc w:val="both"/>
        <w:rPr>
          <w:b/>
          <w:bCs/>
          <w:i/>
          <w:iCs/>
        </w:rPr>
      </w:pPr>
      <w:r w:rsidRPr="00B62F7C">
        <w:rPr>
          <w:b/>
          <w:bCs/>
          <w:i/>
          <w:iCs/>
        </w:rPr>
        <w:t xml:space="preserve">Таблица 2 - Химичното състояние на подземните водни тела 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7"/>
        <w:gridCol w:w="2787"/>
        <w:gridCol w:w="2268"/>
        <w:gridCol w:w="2410"/>
      </w:tblGrid>
      <w:tr w:rsidR="00491F9F" w:rsidRPr="00B62F7C" w14:paraId="7FA83414" w14:textId="77777777" w:rsidTr="003E63A7">
        <w:trPr>
          <w:trHeight w:val="992"/>
        </w:trPr>
        <w:tc>
          <w:tcPr>
            <w:tcW w:w="1857" w:type="dxa"/>
          </w:tcPr>
          <w:p w14:paraId="5AEDBA4F" w14:textId="77777777" w:rsidR="00491F9F" w:rsidRPr="00B62F7C" w:rsidRDefault="00491F9F" w:rsidP="004D2CA5">
            <w:pPr>
              <w:jc w:val="both"/>
              <w:rPr>
                <w:b/>
                <w:bCs/>
                <w:iCs/>
                <w:sz w:val="18"/>
                <w:szCs w:val="18"/>
              </w:rPr>
            </w:pPr>
            <w:r w:rsidRPr="00B62F7C">
              <w:rPr>
                <w:b/>
                <w:bCs/>
                <w:iCs/>
                <w:sz w:val="18"/>
                <w:szCs w:val="18"/>
              </w:rPr>
              <w:t>Код на ПВТ</w:t>
            </w:r>
          </w:p>
        </w:tc>
        <w:tc>
          <w:tcPr>
            <w:tcW w:w="2787" w:type="dxa"/>
          </w:tcPr>
          <w:p w14:paraId="6D11484F" w14:textId="77777777" w:rsidR="00491F9F" w:rsidRPr="00B62F7C" w:rsidRDefault="00491F9F" w:rsidP="004D2CA5">
            <w:pPr>
              <w:jc w:val="both"/>
              <w:rPr>
                <w:b/>
                <w:bCs/>
                <w:iCs/>
                <w:sz w:val="18"/>
                <w:szCs w:val="18"/>
              </w:rPr>
            </w:pPr>
            <w:r w:rsidRPr="00B62F7C">
              <w:rPr>
                <w:b/>
                <w:bCs/>
                <w:iCs/>
                <w:sz w:val="18"/>
                <w:szCs w:val="18"/>
              </w:rPr>
              <w:t>Наименование на водното тяло</w:t>
            </w:r>
          </w:p>
        </w:tc>
        <w:tc>
          <w:tcPr>
            <w:tcW w:w="2268" w:type="dxa"/>
          </w:tcPr>
          <w:p w14:paraId="4B0FE6D9" w14:textId="77777777" w:rsidR="00491F9F" w:rsidRPr="00B62F7C" w:rsidRDefault="00491F9F" w:rsidP="004D2CA5">
            <w:pPr>
              <w:jc w:val="both"/>
              <w:rPr>
                <w:b/>
                <w:bCs/>
                <w:iCs/>
                <w:sz w:val="18"/>
                <w:szCs w:val="18"/>
              </w:rPr>
            </w:pPr>
            <w:r w:rsidRPr="00B62F7C">
              <w:rPr>
                <w:b/>
                <w:bCs/>
                <w:iCs/>
                <w:sz w:val="18"/>
                <w:szCs w:val="18"/>
              </w:rPr>
              <w:t>Показатели на замърсяване и концентрации над СК*</w:t>
            </w:r>
          </w:p>
        </w:tc>
        <w:tc>
          <w:tcPr>
            <w:tcW w:w="2410" w:type="dxa"/>
          </w:tcPr>
          <w:p w14:paraId="3C17FF41" w14:textId="77777777" w:rsidR="00491F9F" w:rsidRPr="00B62F7C" w:rsidRDefault="00491F9F" w:rsidP="004D2CA5">
            <w:pPr>
              <w:jc w:val="both"/>
              <w:rPr>
                <w:b/>
                <w:bCs/>
                <w:iCs/>
                <w:sz w:val="18"/>
                <w:szCs w:val="18"/>
              </w:rPr>
            </w:pPr>
            <w:r w:rsidRPr="00B62F7C">
              <w:rPr>
                <w:b/>
                <w:bCs/>
                <w:iCs/>
                <w:sz w:val="18"/>
                <w:szCs w:val="18"/>
              </w:rPr>
              <w:t>Обща оценка химично състояние на ПВТ</w:t>
            </w:r>
          </w:p>
        </w:tc>
      </w:tr>
      <w:tr w:rsidR="00491F9F" w:rsidRPr="00B62F7C" w14:paraId="4D0C5804" w14:textId="77777777" w:rsidTr="00B317E2">
        <w:tc>
          <w:tcPr>
            <w:tcW w:w="1857" w:type="dxa"/>
          </w:tcPr>
          <w:p w14:paraId="72E2F0CD" w14:textId="77777777" w:rsidR="00491F9F" w:rsidRPr="00B62F7C" w:rsidRDefault="00491F9F" w:rsidP="00DA1CCE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BG3G000000Q013</w:t>
            </w:r>
          </w:p>
        </w:tc>
        <w:tc>
          <w:tcPr>
            <w:tcW w:w="2787" w:type="dxa"/>
          </w:tcPr>
          <w:p w14:paraId="073CED53" w14:textId="77777777" w:rsidR="00491F9F" w:rsidRPr="00B62F7C" w:rsidRDefault="00491F9F" w:rsidP="00DA1CCE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Порови води в Кватернер -Горнотракийска низина</w:t>
            </w:r>
          </w:p>
        </w:tc>
        <w:tc>
          <w:tcPr>
            <w:tcW w:w="2268" w:type="dxa"/>
          </w:tcPr>
          <w:p w14:paraId="47693E93" w14:textId="77777777" w:rsidR="00491F9F" w:rsidRPr="00B62F7C" w:rsidRDefault="00491F9F" w:rsidP="00DA1CCE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 xml:space="preserve">Манган </w:t>
            </w:r>
          </w:p>
          <w:p w14:paraId="2B927ACD" w14:textId="77777777" w:rsidR="00491F9F" w:rsidRPr="00B62F7C" w:rsidRDefault="00491F9F" w:rsidP="00DA1CCE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 xml:space="preserve">Фосфати </w:t>
            </w:r>
          </w:p>
        </w:tc>
        <w:tc>
          <w:tcPr>
            <w:tcW w:w="2410" w:type="dxa"/>
            <w:shd w:val="clear" w:color="auto" w:fill="FF0000"/>
          </w:tcPr>
          <w:p w14:paraId="2D7DC571" w14:textId="77777777" w:rsidR="00491F9F" w:rsidRPr="00B62F7C" w:rsidRDefault="00491F9F" w:rsidP="00B317E2">
            <w:pPr>
              <w:jc w:val="center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лошо</w:t>
            </w:r>
          </w:p>
        </w:tc>
      </w:tr>
      <w:tr w:rsidR="00491F9F" w:rsidRPr="00B62F7C" w14:paraId="79B5D9CF" w14:textId="77777777" w:rsidTr="00B317E2">
        <w:trPr>
          <w:trHeight w:val="1281"/>
        </w:trPr>
        <w:tc>
          <w:tcPr>
            <w:tcW w:w="1857" w:type="dxa"/>
          </w:tcPr>
          <w:p w14:paraId="6D9974BB" w14:textId="77777777" w:rsidR="00491F9F" w:rsidRPr="00B62F7C" w:rsidRDefault="00491F9F" w:rsidP="00DA1CCE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BG3G00000NQ018</w:t>
            </w:r>
          </w:p>
        </w:tc>
        <w:tc>
          <w:tcPr>
            <w:tcW w:w="2787" w:type="dxa"/>
          </w:tcPr>
          <w:p w14:paraId="33201DA0" w14:textId="77777777" w:rsidR="00491F9F" w:rsidRPr="00B62F7C" w:rsidRDefault="00491F9F" w:rsidP="00DA1CCE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Порови води в Неоген -Кватернер -Пазарджик -Пловдивския район</w:t>
            </w:r>
          </w:p>
        </w:tc>
        <w:tc>
          <w:tcPr>
            <w:tcW w:w="2268" w:type="dxa"/>
          </w:tcPr>
          <w:p w14:paraId="721D47FB" w14:textId="77777777" w:rsidR="00491F9F" w:rsidRPr="00B62F7C" w:rsidRDefault="00491F9F" w:rsidP="00DA1CCE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 xml:space="preserve">Фосфати </w:t>
            </w:r>
          </w:p>
          <w:p w14:paraId="685F659D" w14:textId="77777777" w:rsidR="00491F9F" w:rsidRPr="00B62F7C" w:rsidRDefault="00491F9F" w:rsidP="00DA1CCE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 xml:space="preserve">Обща алфа-активност </w:t>
            </w:r>
          </w:p>
          <w:p w14:paraId="2ECA1493" w14:textId="77777777" w:rsidR="00491F9F" w:rsidRPr="00B62F7C" w:rsidRDefault="00491F9F" w:rsidP="00DA1CCE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 xml:space="preserve">Естествен уран </w:t>
            </w:r>
          </w:p>
        </w:tc>
        <w:tc>
          <w:tcPr>
            <w:tcW w:w="2410" w:type="dxa"/>
            <w:shd w:val="clear" w:color="auto" w:fill="FF0000"/>
          </w:tcPr>
          <w:p w14:paraId="19840B65" w14:textId="77777777" w:rsidR="00491F9F" w:rsidRPr="00B62F7C" w:rsidRDefault="00491F9F" w:rsidP="00B317E2">
            <w:pPr>
              <w:jc w:val="center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лошо</w:t>
            </w:r>
          </w:p>
        </w:tc>
      </w:tr>
    </w:tbl>
    <w:p w14:paraId="5071DC46" w14:textId="77777777" w:rsidR="00491F9F" w:rsidRPr="00B62F7C" w:rsidRDefault="00491F9F" w:rsidP="004D2CA5">
      <w:pPr>
        <w:jc w:val="both"/>
        <w:rPr>
          <w:b/>
          <w:bCs/>
          <w:i/>
          <w:iCs/>
          <w:sz w:val="20"/>
          <w:szCs w:val="20"/>
        </w:rPr>
      </w:pPr>
      <w:r w:rsidRPr="00B62F7C">
        <w:rPr>
          <w:b/>
          <w:bCs/>
          <w:i/>
          <w:iCs/>
          <w:sz w:val="20"/>
          <w:szCs w:val="20"/>
        </w:rPr>
        <w:t>*- Стандарт за качество, съгласно Приложение № 1 към чл. 10, ал. 2, т. 1 на Наредба № 1 от 10 октомври 2007 г. за проучване, ползване и опазване на подземните води (Обн. ДВ. бр.</w:t>
      </w:r>
      <w:r w:rsidRPr="00B62F7C">
        <w:rPr>
          <w:b/>
          <w:bCs/>
          <w:i/>
          <w:iCs/>
          <w:sz w:val="20"/>
          <w:szCs w:val="20"/>
          <w:u w:val="single"/>
        </w:rPr>
        <w:t>87</w:t>
      </w:r>
      <w:r w:rsidRPr="00B62F7C">
        <w:rPr>
          <w:b/>
          <w:bCs/>
          <w:i/>
          <w:iCs/>
          <w:sz w:val="20"/>
          <w:szCs w:val="20"/>
        </w:rPr>
        <w:t xml:space="preserve"> от 30 октомври 2007г.,</w:t>
      </w:r>
      <w:r w:rsidRPr="00B62F7C">
        <w:rPr>
          <w:b/>
          <w:bCs/>
          <w:sz w:val="20"/>
          <w:szCs w:val="20"/>
        </w:rPr>
        <w:t xml:space="preserve"> </w:t>
      </w:r>
      <w:r w:rsidRPr="00B62F7C">
        <w:rPr>
          <w:b/>
          <w:bCs/>
          <w:i/>
          <w:sz w:val="20"/>
          <w:szCs w:val="20"/>
        </w:rPr>
        <w:t xml:space="preserve">посл. </w:t>
      </w:r>
      <w:r w:rsidRPr="00B62F7C">
        <w:rPr>
          <w:b/>
          <w:bCs/>
          <w:i/>
          <w:iCs/>
          <w:sz w:val="20"/>
          <w:szCs w:val="20"/>
        </w:rPr>
        <w:t>изм. и доп. ДВ. бр.102 от 23 декември 2016 г.)</w:t>
      </w:r>
    </w:p>
    <w:p w14:paraId="3B1C4FDB" w14:textId="718DAF0D" w:rsidR="00491F9F" w:rsidRPr="00B62F7C" w:rsidRDefault="00491F9F" w:rsidP="003719E4">
      <w:pPr>
        <w:jc w:val="both"/>
        <w:rPr>
          <w:b/>
          <w:bCs/>
          <w:iCs/>
          <w:sz w:val="20"/>
          <w:szCs w:val="20"/>
        </w:rPr>
      </w:pPr>
    </w:p>
    <w:p w14:paraId="63816F5F" w14:textId="77777777" w:rsidR="001458D6" w:rsidRPr="00B62F7C" w:rsidRDefault="001458D6" w:rsidP="003719E4">
      <w:pPr>
        <w:jc w:val="both"/>
        <w:rPr>
          <w:b/>
          <w:bCs/>
          <w:iCs/>
          <w:sz w:val="20"/>
          <w:szCs w:val="20"/>
        </w:rPr>
      </w:pPr>
    </w:p>
    <w:p w14:paraId="48306A03" w14:textId="77777777" w:rsidR="00491F9F" w:rsidRPr="00B62F7C" w:rsidRDefault="00491F9F" w:rsidP="003719E4">
      <w:pPr>
        <w:jc w:val="both"/>
        <w:rPr>
          <w:bCs/>
          <w:i/>
          <w:iCs/>
        </w:rPr>
      </w:pPr>
      <w:r w:rsidRPr="00B62F7C">
        <w:rPr>
          <w:bCs/>
          <w:i/>
          <w:iCs/>
        </w:rPr>
        <w:t>Таблица 3 - Количествено състояние на ПВТ през 2019 г.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701"/>
        <w:gridCol w:w="992"/>
        <w:gridCol w:w="1134"/>
        <w:gridCol w:w="1134"/>
        <w:gridCol w:w="1276"/>
        <w:gridCol w:w="1100"/>
      </w:tblGrid>
      <w:tr w:rsidR="00491F9F" w:rsidRPr="00B62F7C" w14:paraId="65B4CB83" w14:textId="77777777" w:rsidTr="00B317E2">
        <w:trPr>
          <w:cantSplit/>
          <w:trHeight w:val="1704"/>
        </w:trPr>
        <w:tc>
          <w:tcPr>
            <w:tcW w:w="1951" w:type="dxa"/>
          </w:tcPr>
          <w:p w14:paraId="045FCCAF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</w:p>
          <w:p w14:paraId="6A3C1603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</w:p>
          <w:p w14:paraId="1E255306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</w:p>
          <w:p w14:paraId="18EED02B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1701" w:type="dxa"/>
          </w:tcPr>
          <w:p w14:paraId="1CB4C3EF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</w:p>
          <w:p w14:paraId="5DCD7825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</w:p>
          <w:p w14:paraId="2E8718DB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</w:p>
          <w:p w14:paraId="0FD1553D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992" w:type="dxa"/>
            <w:textDirection w:val="btLr"/>
          </w:tcPr>
          <w:p w14:paraId="6CBFCA2B" w14:textId="77777777" w:rsidR="00491F9F" w:rsidRPr="00B62F7C" w:rsidRDefault="00491F9F" w:rsidP="00B317E2">
            <w:pPr>
              <w:ind w:left="113" w:right="113"/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 xml:space="preserve">Естествени ресурси </w:t>
            </w:r>
          </w:p>
        </w:tc>
        <w:tc>
          <w:tcPr>
            <w:tcW w:w="1134" w:type="dxa"/>
            <w:textDirection w:val="btLr"/>
          </w:tcPr>
          <w:p w14:paraId="14BBB8A1" w14:textId="77777777" w:rsidR="00491F9F" w:rsidRPr="00B62F7C" w:rsidRDefault="00491F9F" w:rsidP="00B317E2">
            <w:pPr>
              <w:ind w:left="113" w:right="113"/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 xml:space="preserve">Разполагаеми ресурси </w:t>
            </w:r>
          </w:p>
        </w:tc>
        <w:tc>
          <w:tcPr>
            <w:tcW w:w="1134" w:type="dxa"/>
            <w:textDirection w:val="btLr"/>
          </w:tcPr>
          <w:p w14:paraId="00A6A646" w14:textId="77777777" w:rsidR="00491F9F" w:rsidRPr="00B62F7C" w:rsidRDefault="00491F9F" w:rsidP="00B317E2">
            <w:pPr>
              <w:ind w:left="113" w:right="113"/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Водочерпене общо</w:t>
            </w:r>
          </w:p>
        </w:tc>
        <w:tc>
          <w:tcPr>
            <w:tcW w:w="1276" w:type="dxa"/>
            <w:textDirection w:val="btLr"/>
          </w:tcPr>
          <w:p w14:paraId="14457E3C" w14:textId="77777777" w:rsidR="00491F9F" w:rsidRPr="00B62F7C" w:rsidRDefault="00491F9F" w:rsidP="00B317E2">
            <w:pPr>
              <w:ind w:left="113" w:right="113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Риск за влошаване</w:t>
            </w:r>
          </w:p>
        </w:tc>
        <w:tc>
          <w:tcPr>
            <w:tcW w:w="1100" w:type="dxa"/>
            <w:textDirection w:val="btLr"/>
          </w:tcPr>
          <w:p w14:paraId="49087D1E" w14:textId="77777777" w:rsidR="00491F9F" w:rsidRPr="00B62F7C" w:rsidRDefault="00491F9F" w:rsidP="00B317E2">
            <w:pPr>
              <w:ind w:left="113" w:right="113"/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Количествено състояние</w:t>
            </w:r>
          </w:p>
        </w:tc>
      </w:tr>
      <w:tr w:rsidR="00491F9F" w:rsidRPr="00B62F7C" w14:paraId="54F55668" w14:textId="77777777" w:rsidTr="00B317E2">
        <w:trPr>
          <w:cantSplit/>
          <w:trHeight w:val="282"/>
        </w:trPr>
        <w:tc>
          <w:tcPr>
            <w:tcW w:w="1951" w:type="dxa"/>
          </w:tcPr>
          <w:p w14:paraId="63F0606A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AFBE11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14:paraId="4C1B59CF" w14:textId="77777777" w:rsidR="00491F9F" w:rsidRPr="00B62F7C" w:rsidRDefault="00491F9F" w:rsidP="00B317E2">
            <w:pPr>
              <w:jc w:val="center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л/сек.</w:t>
            </w:r>
          </w:p>
        </w:tc>
        <w:tc>
          <w:tcPr>
            <w:tcW w:w="1276" w:type="dxa"/>
            <w:textDirection w:val="btLr"/>
          </w:tcPr>
          <w:p w14:paraId="5051268D" w14:textId="77777777" w:rsidR="00491F9F" w:rsidRPr="00B62F7C" w:rsidRDefault="00491F9F" w:rsidP="00B317E2">
            <w:pPr>
              <w:ind w:left="113" w:right="113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00" w:type="dxa"/>
            <w:textDirection w:val="btLr"/>
          </w:tcPr>
          <w:p w14:paraId="5440CC95" w14:textId="77777777" w:rsidR="00491F9F" w:rsidRPr="00B62F7C" w:rsidRDefault="00491F9F" w:rsidP="00B317E2">
            <w:pPr>
              <w:ind w:left="113" w:right="113"/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491F9F" w:rsidRPr="00B62F7C" w14:paraId="5E2C8BD5" w14:textId="77777777" w:rsidTr="00B317E2">
        <w:tc>
          <w:tcPr>
            <w:tcW w:w="1951" w:type="dxa"/>
          </w:tcPr>
          <w:p w14:paraId="6300AB4C" w14:textId="77777777" w:rsidR="00491F9F" w:rsidRPr="00B62F7C" w:rsidRDefault="00491F9F" w:rsidP="00B317E2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BG3G000000Q013</w:t>
            </w:r>
          </w:p>
        </w:tc>
        <w:tc>
          <w:tcPr>
            <w:tcW w:w="1701" w:type="dxa"/>
          </w:tcPr>
          <w:p w14:paraId="2BB86272" w14:textId="77777777" w:rsidR="00491F9F" w:rsidRPr="00B62F7C" w:rsidRDefault="00491F9F" w:rsidP="00B317E2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Порови води в Кватернер -Горнотракийска низина</w:t>
            </w:r>
          </w:p>
        </w:tc>
        <w:tc>
          <w:tcPr>
            <w:tcW w:w="992" w:type="dxa"/>
          </w:tcPr>
          <w:p w14:paraId="5BA56F1A" w14:textId="77777777" w:rsidR="00491F9F" w:rsidRPr="00B62F7C" w:rsidRDefault="00491F9F" w:rsidP="00B317E2">
            <w:pPr>
              <w:jc w:val="center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9055</w:t>
            </w:r>
          </w:p>
        </w:tc>
        <w:tc>
          <w:tcPr>
            <w:tcW w:w="1134" w:type="dxa"/>
          </w:tcPr>
          <w:p w14:paraId="74A4216B" w14:textId="77777777" w:rsidR="00491F9F" w:rsidRPr="00B62F7C" w:rsidRDefault="00491F9F" w:rsidP="00B317E2">
            <w:pPr>
              <w:jc w:val="center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8319</w:t>
            </w:r>
          </w:p>
        </w:tc>
        <w:tc>
          <w:tcPr>
            <w:tcW w:w="1134" w:type="dxa"/>
          </w:tcPr>
          <w:p w14:paraId="57A2F211" w14:textId="77777777" w:rsidR="00491F9F" w:rsidRPr="00B62F7C" w:rsidRDefault="00491F9F" w:rsidP="00B317E2">
            <w:pPr>
              <w:jc w:val="center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3817,65</w:t>
            </w:r>
          </w:p>
        </w:tc>
        <w:tc>
          <w:tcPr>
            <w:tcW w:w="1276" w:type="dxa"/>
          </w:tcPr>
          <w:p w14:paraId="212D5B1B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няма риск</w:t>
            </w:r>
          </w:p>
        </w:tc>
        <w:tc>
          <w:tcPr>
            <w:tcW w:w="1100" w:type="dxa"/>
          </w:tcPr>
          <w:p w14:paraId="640CE7FC" w14:textId="77777777" w:rsidR="00491F9F" w:rsidRPr="00B62F7C" w:rsidRDefault="00491F9F" w:rsidP="00B317E2">
            <w:pPr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добро</w:t>
            </w:r>
          </w:p>
        </w:tc>
      </w:tr>
      <w:tr w:rsidR="00491F9F" w:rsidRPr="00B62F7C" w14:paraId="4BA2A05E" w14:textId="77777777" w:rsidTr="00CC01DD">
        <w:tc>
          <w:tcPr>
            <w:tcW w:w="1951" w:type="dxa"/>
          </w:tcPr>
          <w:p w14:paraId="6DFD49AF" w14:textId="77777777" w:rsidR="00491F9F" w:rsidRPr="00B62F7C" w:rsidRDefault="00491F9F" w:rsidP="001B6446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BG3G00000NQ018</w:t>
            </w:r>
          </w:p>
        </w:tc>
        <w:tc>
          <w:tcPr>
            <w:tcW w:w="1701" w:type="dxa"/>
          </w:tcPr>
          <w:p w14:paraId="2900C094" w14:textId="77777777" w:rsidR="00491F9F" w:rsidRPr="00B62F7C" w:rsidRDefault="00491F9F" w:rsidP="001B6446">
            <w:pPr>
              <w:jc w:val="both"/>
              <w:rPr>
                <w:bCs/>
                <w:iCs/>
                <w:sz w:val="18"/>
                <w:szCs w:val="18"/>
              </w:rPr>
            </w:pPr>
            <w:r w:rsidRPr="00B62F7C">
              <w:rPr>
                <w:bCs/>
                <w:iCs/>
                <w:sz w:val="18"/>
                <w:szCs w:val="18"/>
              </w:rPr>
              <w:t>Порови води в Неоген -Кватернер -Пазарджик -Пловдивския район</w:t>
            </w:r>
          </w:p>
        </w:tc>
        <w:tc>
          <w:tcPr>
            <w:tcW w:w="992" w:type="dxa"/>
          </w:tcPr>
          <w:p w14:paraId="1CE8A6F0" w14:textId="77777777" w:rsidR="00491F9F" w:rsidRPr="00B62F7C" w:rsidRDefault="00491F9F" w:rsidP="001B6446">
            <w:pPr>
              <w:jc w:val="center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3666</w:t>
            </w:r>
          </w:p>
        </w:tc>
        <w:tc>
          <w:tcPr>
            <w:tcW w:w="1134" w:type="dxa"/>
          </w:tcPr>
          <w:p w14:paraId="24590F5E" w14:textId="77777777" w:rsidR="00491F9F" w:rsidRPr="00B62F7C" w:rsidRDefault="00491F9F" w:rsidP="001B6446">
            <w:pPr>
              <w:jc w:val="center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3367</w:t>
            </w:r>
          </w:p>
        </w:tc>
        <w:tc>
          <w:tcPr>
            <w:tcW w:w="1134" w:type="dxa"/>
          </w:tcPr>
          <w:p w14:paraId="07AF5C3F" w14:textId="77777777" w:rsidR="00491F9F" w:rsidRPr="00B62F7C" w:rsidRDefault="00491F9F" w:rsidP="00CC01DD">
            <w:pPr>
              <w:jc w:val="center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3054,03</w:t>
            </w:r>
          </w:p>
        </w:tc>
        <w:tc>
          <w:tcPr>
            <w:tcW w:w="1276" w:type="dxa"/>
            <w:shd w:val="clear" w:color="auto" w:fill="FF0000"/>
          </w:tcPr>
          <w:p w14:paraId="6D72A138" w14:textId="77777777" w:rsidR="00491F9F" w:rsidRPr="00B62F7C" w:rsidRDefault="00491F9F" w:rsidP="001B6446">
            <w:pPr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в риск</w:t>
            </w:r>
          </w:p>
        </w:tc>
        <w:tc>
          <w:tcPr>
            <w:tcW w:w="1100" w:type="dxa"/>
          </w:tcPr>
          <w:p w14:paraId="619FD45B" w14:textId="77777777" w:rsidR="00491F9F" w:rsidRPr="00B62F7C" w:rsidRDefault="00491F9F" w:rsidP="001B6446">
            <w:pPr>
              <w:jc w:val="both"/>
              <w:rPr>
                <w:bCs/>
                <w:iCs/>
                <w:sz w:val="20"/>
                <w:szCs w:val="20"/>
              </w:rPr>
            </w:pPr>
            <w:r w:rsidRPr="00B62F7C">
              <w:rPr>
                <w:bCs/>
                <w:iCs/>
                <w:sz w:val="20"/>
                <w:szCs w:val="20"/>
              </w:rPr>
              <w:t>добро</w:t>
            </w:r>
          </w:p>
        </w:tc>
      </w:tr>
    </w:tbl>
    <w:p w14:paraId="38EF12E9" w14:textId="77777777" w:rsidR="00491F9F" w:rsidRPr="00B62F7C" w:rsidRDefault="00491F9F" w:rsidP="003719E4">
      <w:pPr>
        <w:jc w:val="both"/>
        <w:rPr>
          <w:b/>
          <w:bCs/>
          <w:iCs/>
        </w:rPr>
      </w:pPr>
    </w:p>
    <w:p w14:paraId="46B5498A" w14:textId="77777777" w:rsidR="00491F9F" w:rsidRPr="00B62F7C" w:rsidRDefault="00491F9F" w:rsidP="003719E4">
      <w:pPr>
        <w:jc w:val="both"/>
        <w:rPr>
          <w:b/>
          <w:bCs/>
          <w:iCs/>
        </w:rPr>
      </w:pPr>
    </w:p>
    <w:p w14:paraId="33D30541" w14:textId="6125C356" w:rsidR="00491F9F" w:rsidRPr="00B62F7C" w:rsidRDefault="00491F9F" w:rsidP="001B6446">
      <w:pPr>
        <w:ind w:firstLine="708"/>
        <w:jc w:val="both"/>
        <w:rPr>
          <w:bCs/>
          <w:iCs/>
        </w:rPr>
      </w:pPr>
      <w:r w:rsidRPr="00B62F7C">
        <w:rPr>
          <w:bCs/>
          <w:iCs/>
        </w:rPr>
        <w:t xml:space="preserve">Избраната технология </w:t>
      </w:r>
      <w:r w:rsidR="009E30C8" w:rsidRPr="00B62F7C">
        <w:rPr>
          <w:bCs/>
          <w:iCs/>
        </w:rPr>
        <w:t xml:space="preserve">за угояване на патици, </w:t>
      </w:r>
      <w:r w:rsidRPr="00B62F7C">
        <w:rPr>
          <w:bCs/>
          <w:iCs/>
        </w:rPr>
        <w:t>не нарушава предприетите мерки за намаляване въздействието в нитратно уязвими зони и зони за замърсяване с биогенни елементи на подземните водни тела.</w:t>
      </w:r>
    </w:p>
    <w:p w14:paraId="417D6B73" w14:textId="77777777" w:rsidR="00491F9F" w:rsidRPr="00B62F7C" w:rsidRDefault="00491F9F" w:rsidP="001B6446">
      <w:pPr>
        <w:ind w:firstLine="708"/>
        <w:jc w:val="both"/>
        <w:rPr>
          <w:bCs/>
          <w:iCs/>
        </w:rPr>
      </w:pPr>
      <w:r w:rsidRPr="00B62F7C">
        <w:rPr>
          <w:bCs/>
          <w:iCs/>
        </w:rPr>
        <w:t>Водовземането от подземни води за реализиране на ИП ще бъде на разрешителен режим.</w:t>
      </w:r>
    </w:p>
    <w:p w14:paraId="038FF6A5" w14:textId="779A6DD8" w:rsidR="00491F9F" w:rsidRPr="00B62F7C" w:rsidRDefault="00491F9F" w:rsidP="004D2CA5">
      <w:pPr>
        <w:jc w:val="both"/>
        <w:rPr>
          <w:b/>
          <w:bCs/>
          <w:iCs/>
        </w:rPr>
      </w:pPr>
    </w:p>
    <w:p w14:paraId="7A74EB9B" w14:textId="727F8820" w:rsidR="001458D6" w:rsidRPr="00B62F7C" w:rsidRDefault="001458D6" w:rsidP="004D2CA5">
      <w:pPr>
        <w:jc w:val="both"/>
        <w:rPr>
          <w:b/>
          <w:bCs/>
          <w:iCs/>
        </w:rPr>
      </w:pPr>
    </w:p>
    <w:p w14:paraId="21962658" w14:textId="77777777" w:rsidR="001458D6" w:rsidRPr="00B62F7C" w:rsidRDefault="001458D6" w:rsidP="004D2CA5">
      <w:pPr>
        <w:jc w:val="both"/>
        <w:rPr>
          <w:b/>
          <w:bCs/>
          <w:iCs/>
        </w:rPr>
      </w:pPr>
    </w:p>
    <w:p w14:paraId="44F5BF94" w14:textId="77777777" w:rsidR="00491F9F" w:rsidRPr="00B62F7C" w:rsidRDefault="00491F9F" w:rsidP="001B6446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Прогноза на въздействието</w:t>
      </w:r>
    </w:p>
    <w:p w14:paraId="5C3ED567" w14:textId="77777777" w:rsidR="001458D6" w:rsidRPr="00B62F7C" w:rsidRDefault="00491F9F" w:rsidP="004D2CA5">
      <w:pPr>
        <w:jc w:val="both"/>
        <w:rPr>
          <w:b/>
          <w:bCs/>
        </w:rPr>
      </w:pPr>
      <w:r w:rsidRPr="00B62F7C">
        <w:rPr>
          <w:b/>
          <w:bCs/>
        </w:rPr>
        <w:t xml:space="preserve">           </w:t>
      </w:r>
    </w:p>
    <w:p w14:paraId="22C36DFB" w14:textId="74BEF160" w:rsidR="00491F9F" w:rsidRPr="00B62F7C" w:rsidRDefault="00491F9F" w:rsidP="004D2CA5">
      <w:pPr>
        <w:jc w:val="both"/>
        <w:rPr>
          <w:bCs/>
        </w:rPr>
      </w:pPr>
      <w:r w:rsidRPr="00B62F7C">
        <w:rPr>
          <w:bCs/>
        </w:rPr>
        <w:t>Въздействието върху  подземни води се очаква да бъде отрицателно, пряко, дълготрайно, постоянно до приключване експлоатацията на обекта.</w:t>
      </w:r>
    </w:p>
    <w:p w14:paraId="3E5EE829" w14:textId="77777777" w:rsidR="00491F9F" w:rsidRPr="00B62F7C" w:rsidRDefault="00491F9F" w:rsidP="001B6446">
      <w:pPr>
        <w:ind w:firstLine="708"/>
        <w:jc w:val="both"/>
        <w:rPr>
          <w:bCs/>
        </w:rPr>
      </w:pPr>
      <w:r w:rsidRPr="00B62F7C">
        <w:rPr>
          <w:bCs/>
        </w:rPr>
        <w:t>При спазване на условията в Разрешителното за водовземане от подземни води и мерките, посочени  в т.11, въздействието върху подземните води ще бъде незначително.</w:t>
      </w:r>
    </w:p>
    <w:p w14:paraId="657281C0" w14:textId="77777777" w:rsidR="00491F9F" w:rsidRPr="00B62F7C" w:rsidRDefault="00491F9F" w:rsidP="004D2CA5">
      <w:pPr>
        <w:jc w:val="both"/>
        <w:rPr>
          <w:b/>
          <w:bCs/>
        </w:rPr>
      </w:pPr>
    </w:p>
    <w:p w14:paraId="74E88FD8" w14:textId="77777777" w:rsidR="00491F9F" w:rsidRPr="00B62F7C" w:rsidRDefault="00491F9F" w:rsidP="001B6446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Почви</w:t>
      </w:r>
    </w:p>
    <w:p w14:paraId="18E33D4B" w14:textId="77777777" w:rsidR="00491F9F" w:rsidRPr="00B62F7C" w:rsidRDefault="00491F9F" w:rsidP="00AE1ED4">
      <w:pPr>
        <w:ind w:firstLine="708"/>
        <w:jc w:val="both"/>
        <w:rPr>
          <w:bCs/>
        </w:rPr>
      </w:pPr>
      <w:r w:rsidRPr="00B62F7C">
        <w:rPr>
          <w:bCs/>
        </w:rPr>
        <w:t>Територията на ИП попада в  поле, което се характеризира с два вида почви:</w:t>
      </w:r>
    </w:p>
    <w:p w14:paraId="60B32868" w14:textId="77777777" w:rsidR="00491F9F" w:rsidRPr="00B62F7C" w:rsidRDefault="00491F9F" w:rsidP="00AE1ED4">
      <w:pPr>
        <w:ind w:firstLine="708"/>
        <w:jc w:val="both"/>
        <w:rPr>
          <w:bCs/>
        </w:rPr>
      </w:pPr>
      <w:r w:rsidRPr="00B62F7C">
        <w:rPr>
          <w:bCs/>
        </w:rPr>
        <w:t xml:space="preserve">-  ливадно-черноземновидни (заблатени), тежко песъчливо-глинести до леко глинести алувиални; </w:t>
      </w:r>
    </w:p>
    <w:p w14:paraId="54220688" w14:textId="77777777" w:rsidR="00491F9F" w:rsidRPr="00B62F7C" w:rsidRDefault="00491F9F" w:rsidP="00AE1ED4">
      <w:pPr>
        <w:ind w:firstLine="708"/>
        <w:jc w:val="both"/>
        <w:rPr>
          <w:bCs/>
        </w:rPr>
      </w:pPr>
      <w:r w:rsidRPr="00B62F7C">
        <w:rPr>
          <w:bCs/>
        </w:rPr>
        <w:t>- алувиално-ливадни, песъчливи и песъчливо-глинести почви.</w:t>
      </w:r>
    </w:p>
    <w:p w14:paraId="386166B3" w14:textId="77777777" w:rsidR="00491F9F" w:rsidRPr="00B62F7C" w:rsidRDefault="00491F9F" w:rsidP="00AE1ED4">
      <w:pPr>
        <w:ind w:firstLine="708"/>
        <w:jc w:val="both"/>
        <w:rPr>
          <w:bCs/>
        </w:rPr>
      </w:pPr>
      <w:r w:rsidRPr="00B62F7C">
        <w:rPr>
          <w:bCs/>
        </w:rPr>
        <w:t>Двата вида почви са с извънредно пъстра гама данни на своите характеристики. Механичният състав е от свързан пясък до леко глинест (съдържание на физична глина 5 – 70%), мощностите на хумусните хоризонти са между 20 и 60 cm, а тези на почвените профили 60 – 140, текстурната диференциация варира силно – текстурни коефициенти от 0,9 до 2,5, същото може да се каже за почвената реакция (рН измерeна във вода 5,5 – 8,5), хумусното съдържание (от 1,5 до 6,0%), средното ниво на подпочвените води при различните почви от 50 – 60 cm до над 400 – 500 cm и по-дълбоко, не се срещат ерозирани почви, но има слабо акумулирани, до слабо засолени, слабо заблатени и до средно каменисти.</w:t>
      </w:r>
    </w:p>
    <w:p w14:paraId="0BADABF6" w14:textId="1ED659E5" w:rsidR="00491F9F" w:rsidRPr="00B62F7C" w:rsidRDefault="00491F9F" w:rsidP="00AE1ED4">
      <w:pPr>
        <w:ind w:firstLine="708"/>
        <w:jc w:val="both"/>
        <w:rPr>
          <w:bCs/>
        </w:rPr>
      </w:pPr>
      <w:r w:rsidRPr="00B62F7C">
        <w:rPr>
          <w:bCs/>
        </w:rPr>
        <w:t xml:space="preserve">При </w:t>
      </w:r>
      <w:r w:rsidR="000411A8" w:rsidRPr="00B62F7C">
        <w:rPr>
          <w:bCs/>
        </w:rPr>
        <w:t xml:space="preserve">оборудването на </w:t>
      </w:r>
      <w:r w:rsidRPr="00B62F7C">
        <w:rPr>
          <w:bCs/>
        </w:rPr>
        <w:t>сградите не се очаква замърсяване на почви.</w:t>
      </w:r>
    </w:p>
    <w:p w14:paraId="20AAA20F" w14:textId="24F2E4FF" w:rsidR="00491F9F" w:rsidRPr="00B62F7C" w:rsidRDefault="00491F9F" w:rsidP="00AE1ED4">
      <w:pPr>
        <w:ind w:firstLine="708"/>
        <w:jc w:val="both"/>
        <w:rPr>
          <w:bCs/>
        </w:rPr>
      </w:pPr>
      <w:r w:rsidRPr="00B62F7C">
        <w:rPr>
          <w:bCs/>
        </w:rPr>
        <w:t xml:space="preserve">При експлоатация на обекта не се предвижда съхраняване на торова маса. </w:t>
      </w:r>
      <w:r w:rsidR="000411A8" w:rsidRPr="00B62F7C">
        <w:rPr>
          <w:bCs/>
        </w:rPr>
        <w:t>Торът ще се почиства след всеки цикъл на отглеждане и непосредствено след това ще се извозва. Отпадъчните води ще се събират в бетонов резервоар и ще се изво</w:t>
      </w:r>
      <w:r w:rsidR="00695139" w:rsidRPr="00B62F7C">
        <w:rPr>
          <w:bCs/>
        </w:rPr>
        <w:t>з</w:t>
      </w:r>
      <w:r w:rsidR="000411A8" w:rsidRPr="00B62F7C">
        <w:rPr>
          <w:bCs/>
        </w:rPr>
        <w:t xml:space="preserve">ват в ПСОВ. </w:t>
      </w:r>
      <w:r w:rsidRPr="00B62F7C">
        <w:rPr>
          <w:bCs/>
        </w:rPr>
        <w:t>Не се очаква замърсяване на почвите.</w:t>
      </w:r>
    </w:p>
    <w:p w14:paraId="4D17DAF0" w14:textId="77777777" w:rsidR="00491F9F" w:rsidRPr="00B62F7C" w:rsidRDefault="00491F9F" w:rsidP="00AE1ED4">
      <w:pPr>
        <w:tabs>
          <w:tab w:val="left" w:pos="7965"/>
        </w:tabs>
        <w:jc w:val="both"/>
        <w:rPr>
          <w:bCs/>
          <w:i/>
          <w:iCs/>
        </w:rPr>
      </w:pPr>
      <w:r w:rsidRPr="00B62F7C">
        <w:rPr>
          <w:bCs/>
          <w:i/>
          <w:iCs/>
        </w:rPr>
        <w:tab/>
      </w:r>
    </w:p>
    <w:p w14:paraId="2736F996" w14:textId="65861BAA" w:rsidR="00491F9F" w:rsidRPr="00B62F7C" w:rsidRDefault="00491F9F" w:rsidP="00AE1ED4">
      <w:pPr>
        <w:tabs>
          <w:tab w:val="left" w:pos="7965"/>
        </w:tabs>
        <w:jc w:val="both"/>
        <w:rPr>
          <w:bCs/>
          <w:i/>
          <w:iCs/>
          <w:color w:val="0070C0"/>
        </w:rPr>
      </w:pPr>
      <w:r w:rsidRPr="00B62F7C">
        <w:rPr>
          <w:bCs/>
          <w:i/>
          <w:iCs/>
        </w:rPr>
        <w:tab/>
      </w:r>
      <w:r w:rsidRPr="00B62F7C">
        <w:rPr>
          <w:bCs/>
          <w:i/>
          <w:iCs/>
          <w:color w:val="0070C0"/>
        </w:rPr>
        <w:tab/>
      </w:r>
    </w:p>
    <w:p w14:paraId="0311C584" w14:textId="77777777" w:rsidR="00491F9F" w:rsidRPr="00B62F7C" w:rsidRDefault="00491F9F" w:rsidP="00AE1ED4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Прогноза на въздействието.</w:t>
      </w:r>
    </w:p>
    <w:p w14:paraId="208D2171" w14:textId="77777777" w:rsidR="000411A8" w:rsidRPr="00B62F7C" w:rsidRDefault="000411A8" w:rsidP="00AE1ED4">
      <w:pPr>
        <w:ind w:firstLine="708"/>
        <w:jc w:val="both"/>
        <w:rPr>
          <w:bCs/>
        </w:rPr>
      </w:pPr>
    </w:p>
    <w:p w14:paraId="5BD2FA25" w14:textId="09C68947" w:rsidR="00491F9F" w:rsidRPr="00B62F7C" w:rsidRDefault="00491F9F" w:rsidP="00AE1ED4">
      <w:pPr>
        <w:ind w:firstLine="708"/>
        <w:jc w:val="both"/>
        <w:rPr>
          <w:bCs/>
        </w:rPr>
      </w:pPr>
      <w:r w:rsidRPr="00B62F7C">
        <w:rPr>
          <w:bCs/>
        </w:rPr>
        <w:t>Не се очаква замърсяване на почвите.</w:t>
      </w:r>
    </w:p>
    <w:p w14:paraId="47D34931" w14:textId="77777777" w:rsidR="00491F9F" w:rsidRPr="00B62F7C" w:rsidRDefault="00491F9F" w:rsidP="000C1240">
      <w:pPr>
        <w:jc w:val="both"/>
        <w:rPr>
          <w:b/>
          <w:bCs/>
          <w:color w:val="0070C0"/>
        </w:rPr>
      </w:pPr>
    </w:p>
    <w:p w14:paraId="0FABAEED" w14:textId="77777777" w:rsidR="00491F9F" w:rsidRPr="00B62F7C" w:rsidRDefault="00491F9F" w:rsidP="00784ABE">
      <w:pPr>
        <w:jc w:val="both"/>
        <w:rPr>
          <w:b/>
          <w:bCs/>
        </w:rPr>
      </w:pPr>
      <w:r w:rsidRPr="00B62F7C">
        <w:rPr>
          <w:b/>
          <w:color w:val="0070C0"/>
        </w:rPr>
        <w:tab/>
      </w:r>
      <w:r w:rsidRPr="00B62F7C">
        <w:rPr>
          <w:b/>
          <w:bCs/>
        </w:rPr>
        <w:t>Въздействие върху земните недра</w:t>
      </w:r>
    </w:p>
    <w:p w14:paraId="48627092" w14:textId="77777777" w:rsidR="00491F9F" w:rsidRPr="00B62F7C" w:rsidRDefault="00491F9F" w:rsidP="000C1240">
      <w:pPr>
        <w:ind w:firstLine="708"/>
        <w:jc w:val="both"/>
        <w:rPr>
          <w:b/>
          <w:bCs/>
          <w:color w:val="0070C0"/>
        </w:rPr>
      </w:pPr>
    </w:p>
    <w:p w14:paraId="03856CE8" w14:textId="77777777" w:rsidR="00491F9F" w:rsidRPr="00B62F7C" w:rsidRDefault="00491F9F" w:rsidP="000C1240">
      <w:pPr>
        <w:ind w:firstLine="708"/>
        <w:jc w:val="both"/>
        <w:rPr>
          <w:bCs/>
        </w:rPr>
      </w:pPr>
      <w:r w:rsidRPr="00B62F7C">
        <w:rPr>
          <w:bCs/>
        </w:rPr>
        <w:t>Характерът на дейностите, предвидени с ИП не предполага засягането на земните недра.</w:t>
      </w:r>
    </w:p>
    <w:p w14:paraId="30AFA7EB" w14:textId="77777777" w:rsidR="00491F9F" w:rsidRPr="00B62F7C" w:rsidRDefault="00491F9F" w:rsidP="000C1240">
      <w:pPr>
        <w:ind w:firstLine="708"/>
        <w:jc w:val="both"/>
        <w:rPr>
          <w:b/>
          <w:bCs/>
        </w:rPr>
      </w:pPr>
    </w:p>
    <w:p w14:paraId="5DC9BF95" w14:textId="77777777" w:rsidR="00491F9F" w:rsidRPr="00B62F7C" w:rsidRDefault="00491F9F" w:rsidP="000C1240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Въздействие върху ландшафта</w:t>
      </w:r>
    </w:p>
    <w:p w14:paraId="1FC78F79" w14:textId="77777777" w:rsidR="00491F9F" w:rsidRPr="00B62F7C" w:rsidRDefault="00491F9F" w:rsidP="000C1240">
      <w:pPr>
        <w:ind w:firstLine="708"/>
        <w:jc w:val="both"/>
        <w:rPr>
          <w:b/>
          <w:bCs/>
        </w:rPr>
      </w:pPr>
    </w:p>
    <w:p w14:paraId="5EB32DE0" w14:textId="77777777" w:rsidR="001458D6" w:rsidRPr="00B62F7C" w:rsidRDefault="00491F9F" w:rsidP="000C1240">
      <w:pPr>
        <w:ind w:firstLine="708"/>
        <w:jc w:val="both"/>
      </w:pPr>
      <w:r w:rsidRPr="00B62F7C">
        <w:t xml:space="preserve">Площадката се намира в имот с НТП - За животновъден комплекс, с дългогодишното функциониране, като такъв. </w:t>
      </w:r>
    </w:p>
    <w:p w14:paraId="45D7CE5A" w14:textId="1849B50B" w:rsidR="00491F9F" w:rsidRPr="00B62F7C" w:rsidRDefault="00491F9F" w:rsidP="000C1240">
      <w:pPr>
        <w:ind w:firstLine="708"/>
        <w:jc w:val="both"/>
        <w:rPr>
          <w:b/>
          <w:bCs/>
        </w:rPr>
      </w:pPr>
      <w:r w:rsidRPr="00B62F7C">
        <w:t xml:space="preserve">Реализацията на ИП не предполага въздействие върху </w:t>
      </w:r>
      <w:r w:rsidRPr="00B62F7C">
        <w:rPr>
          <w:bCs/>
        </w:rPr>
        <w:t>ландшафта.</w:t>
      </w:r>
    </w:p>
    <w:p w14:paraId="031431C9" w14:textId="77777777" w:rsidR="00491F9F" w:rsidRPr="00B62F7C" w:rsidRDefault="00491F9F" w:rsidP="000C1240">
      <w:pPr>
        <w:ind w:firstLine="708"/>
        <w:jc w:val="both"/>
        <w:rPr>
          <w:b/>
          <w:bCs/>
        </w:rPr>
      </w:pPr>
    </w:p>
    <w:p w14:paraId="38C68C64" w14:textId="77777777" w:rsidR="00491F9F" w:rsidRPr="00B62F7C" w:rsidRDefault="00491F9F" w:rsidP="000C1240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Въздействие върху биологичното разнообразие и неговите елементи</w:t>
      </w:r>
    </w:p>
    <w:p w14:paraId="34049DCA" w14:textId="77777777" w:rsidR="00491F9F" w:rsidRPr="00B62F7C" w:rsidRDefault="00491F9F" w:rsidP="000C1240">
      <w:pPr>
        <w:ind w:firstLine="708"/>
        <w:jc w:val="both"/>
        <w:rPr>
          <w:b/>
          <w:bCs/>
        </w:rPr>
      </w:pPr>
    </w:p>
    <w:p w14:paraId="1983CC90" w14:textId="77777777" w:rsidR="001458D6" w:rsidRPr="00B62F7C" w:rsidRDefault="00491F9F" w:rsidP="000C1240">
      <w:pPr>
        <w:ind w:firstLine="708"/>
        <w:jc w:val="both"/>
      </w:pPr>
      <w:r w:rsidRPr="00B62F7C">
        <w:t xml:space="preserve">Площадката се намира в имот с НТП - За животновъден комплекс, с дългогодишното функциониране, като такъв. </w:t>
      </w:r>
    </w:p>
    <w:p w14:paraId="30262779" w14:textId="1AF3E423" w:rsidR="00491F9F" w:rsidRPr="00B62F7C" w:rsidRDefault="00491F9F" w:rsidP="000C1240">
      <w:pPr>
        <w:ind w:firstLine="708"/>
        <w:jc w:val="both"/>
        <w:rPr>
          <w:b/>
          <w:bCs/>
        </w:rPr>
      </w:pPr>
      <w:r w:rsidRPr="00B62F7C">
        <w:lastRenderedPageBreak/>
        <w:t>Заложените в ИП дейности не предполагат засягане на биоразнообразието в района.</w:t>
      </w:r>
    </w:p>
    <w:p w14:paraId="42C525AC" w14:textId="77777777" w:rsidR="00491F9F" w:rsidRPr="00B62F7C" w:rsidRDefault="00491F9F" w:rsidP="000C1240">
      <w:pPr>
        <w:ind w:firstLine="708"/>
        <w:jc w:val="both"/>
        <w:rPr>
          <w:b/>
          <w:bCs/>
        </w:rPr>
      </w:pPr>
    </w:p>
    <w:p w14:paraId="204313B9" w14:textId="77777777" w:rsidR="00491F9F" w:rsidRPr="00B62F7C" w:rsidRDefault="00491F9F" w:rsidP="000C1240">
      <w:pPr>
        <w:jc w:val="both"/>
        <w:rPr>
          <w:b/>
          <w:bCs/>
        </w:rPr>
      </w:pPr>
      <w:r w:rsidRPr="00B62F7C">
        <w:rPr>
          <w:b/>
          <w:bCs/>
        </w:rPr>
        <w:tab/>
        <w:t>Въздействие върху защитените територии</w:t>
      </w:r>
    </w:p>
    <w:p w14:paraId="48586AB0" w14:textId="77777777" w:rsidR="00491F9F" w:rsidRPr="00B62F7C" w:rsidRDefault="00491F9F" w:rsidP="000C1240">
      <w:pPr>
        <w:jc w:val="both"/>
        <w:rPr>
          <w:b/>
          <w:bCs/>
        </w:rPr>
      </w:pPr>
    </w:p>
    <w:p w14:paraId="0301AA8C" w14:textId="77777777" w:rsidR="00491F9F" w:rsidRPr="00B62F7C" w:rsidRDefault="00491F9F" w:rsidP="000C1240">
      <w:pPr>
        <w:jc w:val="both"/>
        <w:rPr>
          <w:b/>
          <w:bCs/>
        </w:rPr>
      </w:pPr>
      <w:r w:rsidRPr="00B62F7C">
        <w:rPr>
          <w:bCs/>
        </w:rPr>
        <w:tab/>
        <w:t xml:space="preserve">Площадката не се намира в и не засяга защитени със закон територии. </w:t>
      </w:r>
      <w:r w:rsidRPr="00B62F7C">
        <w:t>Най-близката територия по ЗЗТ е защитена местност „Чинарите“, отстояща на около 6,6 км в югозападна посока</w:t>
      </w:r>
      <w:r w:rsidRPr="00B62F7C">
        <w:rPr>
          <w:b/>
          <w:bCs/>
        </w:rPr>
        <w:t>.</w:t>
      </w:r>
    </w:p>
    <w:p w14:paraId="71F870B5" w14:textId="77777777" w:rsidR="00491F9F" w:rsidRPr="00B62F7C" w:rsidRDefault="00491F9F" w:rsidP="000C1240">
      <w:pPr>
        <w:jc w:val="both"/>
        <w:rPr>
          <w:b/>
          <w:bCs/>
        </w:rPr>
      </w:pPr>
    </w:p>
    <w:p w14:paraId="4EB4D2EC" w14:textId="77777777" w:rsidR="00E72A29" w:rsidRPr="00B62F7C" w:rsidRDefault="00E72A29" w:rsidP="00D1140A">
      <w:pPr>
        <w:ind w:firstLine="708"/>
        <w:jc w:val="both"/>
        <w:rPr>
          <w:b/>
          <w:bCs/>
        </w:rPr>
      </w:pPr>
    </w:p>
    <w:p w14:paraId="6308C445" w14:textId="321D9048" w:rsidR="00491F9F" w:rsidRPr="00B62F7C" w:rsidRDefault="00491F9F" w:rsidP="00D1140A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Въздействие върху културното наследство</w:t>
      </w:r>
    </w:p>
    <w:p w14:paraId="625E66DA" w14:textId="77777777" w:rsidR="00491F9F" w:rsidRPr="00B62F7C" w:rsidRDefault="00491F9F" w:rsidP="00D1140A">
      <w:pPr>
        <w:jc w:val="both"/>
        <w:rPr>
          <w:b/>
          <w:bCs/>
        </w:rPr>
      </w:pPr>
    </w:p>
    <w:p w14:paraId="5A9CA697" w14:textId="77777777" w:rsidR="00491F9F" w:rsidRPr="00B62F7C" w:rsidRDefault="00491F9F" w:rsidP="00D1140A">
      <w:pPr>
        <w:jc w:val="both"/>
        <w:rPr>
          <w:bCs/>
        </w:rPr>
      </w:pPr>
      <w:r w:rsidRPr="00B62F7C">
        <w:rPr>
          <w:b/>
          <w:bCs/>
        </w:rPr>
        <w:tab/>
      </w:r>
      <w:r w:rsidRPr="00B62F7C">
        <w:rPr>
          <w:bCs/>
        </w:rPr>
        <w:t>Площадката се намира в имот с НТП - За животновъден комплекс, с дългогодишното функциониране, като такъв. Местоположението му и характерът на предвидените с ИП дейности не предполагат въздействие върху обектите с историческа, културна или археологическа стойност.</w:t>
      </w:r>
    </w:p>
    <w:p w14:paraId="61D29967" w14:textId="77777777" w:rsidR="00491F9F" w:rsidRPr="00B62F7C" w:rsidRDefault="00491F9F" w:rsidP="000C1240">
      <w:pPr>
        <w:jc w:val="both"/>
        <w:rPr>
          <w:b/>
          <w:bCs/>
          <w:color w:val="0070C0"/>
        </w:rPr>
      </w:pPr>
    </w:p>
    <w:p w14:paraId="6753E7B2" w14:textId="77777777" w:rsidR="00491F9F" w:rsidRPr="00B62F7C" w:rsidRDefault="00491F9F" w:rsidP="00005EF7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2. Въздействие върху елементи от Националната екологична мрежа,    включително на разположените в близост до инвестиционното предложение.</w:t>
      </w:r>
    </w:p>
    <w:p w14:paraId="18EC8B5B" w14:textId="77777777" w:rsidR="00491F9F" w:rsidRPr="00B62F7C" w:rsidRDefault="00491F9F" w:rsidP="00005EF7">
      <w:pPr>
        <w:ind w:firstLine="708"/>
        <w:jc w:val="both"/>
        <w:rPr>
          <w:b/>
          <w:bCs/>
        </w:rPr>
      </w:pPr>
    </w:p>
    <w:p w14:paraId="45AAE6EB" w14:textId="77777777" w:rsidR="00491F9F" w:rsidRPr="00B62F7C" w:rsidRDefault="00491F9F" w:rsidP="00FF66A1">
      <w:pPr>
        <w:ind w:firstLine="708"/>
        <w:jc w:val="both"/>
      </w:pPr>
      <w:r w:rsidRPr="00B62F7C">
        <w:rPr>
          <w:bCs/>
        </w:rPr>
        <w:t xml:space="preserve">Площадката не се намира в и не засяга елементи от Националната екологична мрежа. </w:t>
      </w:r>
      <w:r w:rsidRPr="00B62F7C">
        <w:t>Най-близкият такъв по ЗЗТ е защитена местност „Чинарите“, отстояща на около 6,6 км в югозападна посока, а по ЗБР - ЗЗ по Директивата за местообитанията BG0000194 „Река Чая“, намираща се на около 3,3 км в източна посока.</w:t>
      </w:r>
    </w:p>
    <w:p w14:paraId="48699C70" w14:textId="77777777" w:rsidR="00491F9F" w:rsidRPr="00B62F7C" w:rsidRDefault="00491F9F" w:rsidP="00FF66A1">
      <w:pPr>
        <w:ind w:firstLine="708"/>
        <w:jc w:val="both"/>
        <w:rPr>
          <w:b/>
          <w:bCs/>
        </w:rPr>
      </w:pPr>
    </w:p>
    <w:p w14:paraId="64F77520" w14:textId="77777777" w:rsidR="006A0BC3" w:rsidRPr="00B62F7C" w:rsidRDefault="006A0BC3" w:rsidP="00196495">
      <w:pPr>
        <w:ind w:firstLine="708"/>
        <w:jc w:val="both"/>
        <w:rPr>
          <w:b/>
          <w:bCs/>
        </w:rPr>
      </w:pPr>
    </w:p>
    <w:p w14:paraId="55F5C3C2" w14:textId="77777777" w:rsidR="006A0BC3" w:rsidRPr="00B62F7C" w:rsidRDefault="006A0BC3" w:rsidP="00196495">
      <w:pPr>
        <w:ind w:firstLine="708"/>
        <w:jc w:val="both"/>
        <w:rPr>
          <w:b/>
          <w:bCs/>
        </w:rPr>
      </w:pPr>
    </w:p>
    <w:p w14:paraId="16A35114" w14:textId="045542F1" w:rsidR="00491F9F" w:rsidRPr="00B62F7C" w:rsidRDefault="00491F9F" w:rsidP="00196495">
      <w:pPr>
        <w:ind w:firstLine="708"/>
        <w:jc w:val="both"/>
        <w:rPr>
          <w:b/>
          <w:bCs/>
        </w:rPr>
      </w:pPr>
      <w:r w:rsidRPr="00B62F7C">
        <w:rPr>
          <w:b/>
          <w:bCs/>
        </w:rPr>
        <w:t xml:space="preserve">3. Очакваните последици, произтичащи от уязвимостта на инвестиционното предложение от риск от големи аварии и/или бедствия. </w:t>
      </w:r>
    </w:p>
    <w:p w14:paraId="126A1E52" w14:textId="63EA9110" w:rsidR="00491F9F" w:rsidRPr="00B62F7C" w:rsidRDefault="00695139" w:rsidP="007B7DAB">
      <w:pPr>
        <w:ind w:firstLine="708"/>
        <w:jc w:val="both"/>
        <w:rPr>
          <w:bCs/>
        </w:rPr>
      </w:pPr>
      <w:r w:rsidRPr="00B62F7C">
        <w:rPr>
          <w:bCs/>
        </w:rPr>
        <w:t>Дейността по отглеждане на пат</w:t>
      </w:r>
      <w:r w:rsidR="00AE0192" w:rsidRPr="00B62F7C">
        <w:rPr>
          <w:bCs/>
        </w:rPr>
        <w:t>ици</w:t>
      </w:r>
      <w:r w:rsidRPr="00B62F7C">
        <w:rPr>
          <w:bCs/>
        </w:rPr>
        <w:t xml:space="preserve"> за угояване, не предполага риск от големи аварии и/или бедствия. </w:t>
      </w:r>
    </w:p>
    <w:p w14:paraId="0C19F028" w14:textId="5B88C0FA" w:rsidR="00491F9F" w:rsidRPr="00B62F7C" w:rsidRDefault="00E11797" w:rsidP="007B7DAB">
      <w:pPr>
        <w:ind w:firstLine="708"/>
        <w:jc w:val="both"/>
        <w:rPr>
          <w:bCs/>
        </w:rPr>
      </w:pPr>
      <w:r w:rsidRPr="00B62F7C">
        <w:rPr>
          <w:bCs/>
        </w:rPr>
        <w:t>В близост до обекта на ИП,</w:t>
      </w:r>
      <w:r w:rsidR="00491F9F" w:rsidRPr="00B62F7C">
        <w:rPr>
          <w:bCs/>
        </w:rPr>
        <w:t xml:space="preserve"> най-близките предприятия с висок рисков потенциал </w:t>
      </w:r>
      <w:r w:rsidRPr="00B62F7C">
        <w:rPr>
          <w:bCs/>
        </w:rPr>
        <w:t>са</w:t>
      </w:r>
      <w:r w:rsidR="00491F9F" w:rsidRPr="00B62F7C">
        <w:rPr>
          <w:bCs/>
        </w:rPr>
        <w:t xml:space="preserve"> Агрия АД</w:t>
      </w:r>
      <w:r w:rsidRPr="00B62F7C">
        <w:rPr>
          <w:bCs/>
        </w:rPr>
        <w:t xml:space="preserve"> </w:t>
      </w:r>
      <w:r w:rsidR="00491F9F" w:rsidRPr="00B62F7C">
        <w:rPr>
          <w:bCs/>
        </w:rPr>
        <w:t>Зенит Кроп Сайънсис България ООД и КЦМ АД.</w:t>
      </w:r>
      <w:r w:rsidR="00CD73CF" w:rsidRPr="00B62F7C">
        <w:rPr>
          <w:bCs/>
        </w:rPr>
        <w:t xml:space="preserve"> </w:t>
      </w:r>
      <w:r w:rsidR="002C2485" w:rsidRPr="00B62F7C">
        <w:rPr>
          <w:bCs/>
        </w:rPr>
        <w:t>П</w:t>
      </w:r>
      <w:r w:rsidR="006A0BC3" w:rsidRPr="00B62F7C">
        <w:rPr>
          <w:bCs/>
        </w:rPr>
        <w:t>редприятия</w:t>
      </w:r>
      <w:r w:rsidR="00E04F58" w:rsidRPr="00B62F7C">
        <w:rPr>
          <w:bCs/>
        </w:rPr>
        <w:t>та</w:t>
      </w:r>
      <w:r w:rsidR="006A0BC3" w:rsidRPr="00B62F7C">
        <w:rPr>
          <w:bCs/>
        </w:rPr>
        <w:t xml:space="preserve"> с висок риск изпълняват Политика за предотвратяване на големи аварии и мерки за безопасност утвърдени от компетентните органи.</w:t>
      </w:r>
      <w:r w:rsidR="00E04F58" w:rsidRPr="00B62F7C">
        <w:rPr>
          <w:bCs/>
        </w:rPr>
        <w:t xml:space="preserve"> Тези предприятия са определили всички възможни аварии.</w:t>
      </w:r>
      <w:r w:rsidR="00645B82" w:rsidRPr="00B62F7C">
        <w:rPr>
          <w:bCs/>
        </w:rPr>
        <w:t xml:space="preserve"> </w:t>
      </w:r>
      <w:r w:rsidR="00E04F58" w:rsidRPr="00B62F7C">
        <w:rPr>
          <w:bCs/>
        </w:rPr>
        <w:t>Резултатите от м</w:t>
      </w:r>
      <w:r w:rsidR="002C2485" w:rsidRPr="00B62F7C">
        <w:rPr>
          <w:bCs/>
        </w:rPr>
        <w:t>оделирането на последици</w:t>
      </w:r>
      <w:r w:rsidR="00E04F58" w:rsidRPr="00B62F7C">
        <w:rPr>
          <w:bCs/>
        </w:rPr>
        <w:t>те</w:t>
      </w:r>
      <w:r w:rsidR="002C2485" w:rsidRPr="00B62F7C">
        <w:rPr>
          <w:bCs/>
        </w:rPr>
        <w:t xml:space="preserve"> от </w:t>
      </w:r>
      <w:r w:rsidR="001A53FC" w:rsidRPr="00B62F7C">
        <w:rPr>
          <w:bCs/>
        </w:rPr>
        <w:t xml:space="preserve">аварийни ситуации показват, че риск от голяма авария </w:t>
      </w:r>
      <w:r w:rsidR="00E04F58" w:rsidRPr="00B62F7C">
        <w:rPr>
          <w:bCs/>
        </w:rPr>
        <w:t xml:space="preserve">дори при най-лошия случай </w:t>
      </w:r>
      <w:r w:rsidR="001A53FC" w:rsidRPr="00B62F7C">
        <w:rPr>
          <w:bCs/>
        </w:rPr>
        <w:t>няма да има за</w:t>
      </w:r>
      <w:r w:rsidR="00E04F58" w:rsidRPr="00B62F7C">
        <w:rPr>
          <w:bCs/>
        </w:rPr>
        <w:t xml:space="preserve"> землището на </w:t>
      </w:r>
      <w:r w:rsidR="001A53FC" w:rsidRPr="00B62F7C">
        <w:rPr>
          <w:bCs/>
        </w:rPr>
        <w:t xml:space="preserve">с. </w:t>
      </w:r>
      <w:r w:rsidR="00E04F58" w:rsidRPr="00B62F7C">
        <w:rPr>
          <w:bCs/>
        </w:rPr>
        <w:t xml:space="preserve">Крумово. </w:t>
      </w:r>
      <w:r w:rsidRPr="00B62F7C">
        <w:rPr>
          <w:bCs/>
        </w:rPr>
        <w:t xml:space="preserve">Предвид дейността и организацията </w:t>
      </w:r>
      <w:r w:rsidR="00645B82" w:rsidRPr="00B62F7C">
        <w:rPr>
          <w:bCs/>
        </w:rPr>
        <w:t>им</w:t>
      </w:r>
      <w:r w:rsidRPr="00B62F7C">
        <w:rPr>
          <w:bCs/>
        </w:rPr>
        <w:t>, в</w:t>
      </w:r>
      <w:r w:rsidR="006A0BC3" w:rsidRPr="00B62F7C">
        <w:rPr>
          <w:bCs/>
        </w:rPr>
        <w:t xml:space="preserve">ероятността за голяма авария, която да засегне обекта в Крумово е </w:t>
      </w:r>
      <w:r w:rsidR="008936FC" w:rsidRPr="00B62F7C">
        <w:rPr>
          <w:bCs/>
        </w:rPr>
        <w:t>незначителна.</w:t>
      </w:r>
      <w:r w:rsidR="006A0BC3" w:rsidRPr="00B62F7C">
        <w:rPr>
          <w:bCs/>
        </w:rPr>
        <w:t xml:space="preserve"> </w:t>
      </w:r>
    </w:p>
    <w:p w14:paraId="2F24CB06" w14:textId="6F991550" w:rsidR="00AC3FC6" w:rsidRPr="002E664E" w:rsidRDefault="00491F9F" w:rsidP="007B7DAB">
      <w:pPr>
        <w:ind w:firstLine="708"/>
        <w:jc w:val="both"/>
        <w:rPr>
          <w:bCs/>
        </w:rPr>
      </w:pPr>
      <w:r w:rsidRPr="002E664E">
        <w:rPr>
          <w:bCs/>
        </w:rPr>
        <w:t xml:space="preserve">Обектът би бил уязвим </w:t>
      </w:r>
      <w:r w:rsidR="00B62F7C" w:rsidRPr="002E664E">
        <w:rPr>
          <w:bCs/>
        </w:rPr>
        <w:t>по отношение на</w:t>
      </w:r>
      <w:r w:rsidRPr="002E664E">
        <w:rPr>
          <w:bCs/>
        </w:rPr>
        <w:t xml:space="preserve"> земетресения и наводнения. </w:t>
      </w:r>
    </w:p>
    <w:p w14:paraId="4D412330" w14:textId="241417CD" w:rsidR="00AC3FC6" w:rsidRPr="00B62F7C" w:rsidRDefault="00AC3FC6" w:rsidP="007B7DAB">
      <w:pPr>
        <w:ind w:firstLine="708"/>
        <w:jc w:val="both"/>
        <w:rPr>
          <w:bCs/>
        </w:rPr>
      </w:pPr>
      <w:r w:rsidRPr="002E664E">
        <w:rPr>
          <w:bCs/>
        </w:rPr>
        <w:t>Последици</w:t>
      </w:r>
      <w:r w:rsidR="00B62F7C" w:rsidRPr="002E664E">
        <w:rPr>
          <w:bCs/>
        </w:rPr>
        <w:t>,</w:t>
      </w:r>
      <w:r w:rsidRPr="002E664E">
        <w:rPr>
          <w:bCs/>
        </w:rPr>
        <w:t xml:space="preserve"> </w:t>
      </w:r>
      <w:r w:rsidR="00B62F7C" w:rsidRPr="002E664E">
        <w:rPr>
          <w:bCs/>
        </w:rPr>
        <w:t xml:space="preserve">за обекта, </w:t>
      </w:r>
      <w:r w:rsidRPr="002E664E">
        <w:rPr>
          <w:bCs/>
        </w:rPr>
        <w:t xml:space="preserve">би имало </w:t>
      </w:r>
      <w:r w:rsidRPr="00B62F7C">
        <w:rPr>
          <w:bCs/>
        </w:rPr>
        <w:t>при земетресение с магнитуд над 5,0 по Рихтер. Район</w:t>
      </w:r>
      <w:r w:rsidR="00B62F7C" w:rsidRPr="00B62F7C">
        <w:rPr>
          <w:bCs/>
        </w:rPr>
        <w:t>ът</w:t>
      </w:r>
      <w:r w:rsidRPr="00B62F7C">
        <w:rPr>
          <w:bCs/>
        </w:rPr>
        <w:t xml:space="preserve"> се намира в Маришката земетръсна област, която е сред най-опасните сеизмични зони в България. Възможно е при такова земетресени</w:t>
      </w:r>
      <w:r w:rsidR="00B62F7C" w:rsidRPr="00B62F7C">
        <w:rPr>
          <w:bCs/>
        </w:rPr>
        <w:t>е</w:t>
      </w:r>
      <w:r w:rsidRPr="00B62F7C">
        <w:rPr>
          <w:bCs/>
        </w:rPr>
        <w:t xml:space="preserve">, да има разрушаване на сградния фонд и загуба на материални активи. </w:t>
      </w:r>
    </w:p>
    <w:p w14:paraId="5A1EE321" w14:textId="7453E5D6" w:rsidR="00491F9F" w:rsidRPr="00B62F7C" w:rsidRDefault="00AC3FC6" w:rsidP="007B7DAB">
      <w:pPr>
        <w:ind w:firstLine="708"/>
        <w:jc w:val="both"/>
        <w:rPr>
          <w:bCs/>
        </w:rPr>
      </w:pPr>
      <w:r w:rsidRPr="00B62F7C">
        <w:rPr>
          <w:bCs/>
        </w:rPr>
        <w:t>Землището на с. Крумово се намира в район</w:t>
      </w:r>
      <w:r w:rsidR="00714061" w:rsidRPr="00B62F7C">
        <w:rPr>
          <w:bCs/>
        </w:rPr>
        <w:t xml:space="preserve"> </w:t>
      </w:r>
      <w:r w:rsidRPr="00B62F7C">
        <w:rPr>
          <w:bCs/>
        </w:rPr>
        <w:t>със значителен потенциален риск от наводнение (РЗПРН) с код BG3_APSFR_MA_05 – р. Марица- Пловдив</w:t>
      </w:r>
      <w:r w:rsidR="00714061" w:rsidRPr="00B62F7C">
        <w:rPr>
          <w:bCs/>
        </w:rPr>
        <w:t>.</w:t>
      </w:r>
      <w:r w:rsidRPr="00B62F7C">
        <w:rPr>
          <w:bCs/>
        </w:rPr>
        <w:t xml:space="preserve"> </w:t>
      </w:r>
      <w:r w:rsidR="00491F9F" w:rsidRPr="00B62F7C">
        <w:rPr>
          <w:bCs/>
        </w:rPr>
        <w:t xml:space="preserve">Последиците </w:t>
      </w:r>
      <w:r w:rsidR="00714061" w:rsidRPr="00B62F7C">
        <w:rPr>
          <w:bCs/>
        </w:rPr>
        <w:t xml:space="preserve">от евентуални наводнения </w:t>
      </w:r>
      <w:r w:rsidR="00491F9F" w:rsidRPr="00B62F7C">
        <w:rPr>
          <w:bCs/>
        </w:rPr>
        <w:t xml:space="preserve">се очаква да бъдат намалени при спазване на </w:t>
      </w:r>
      <w:r w:rsidR="00714061" w:rsidRPr="00B62F7C">
        <w:rPr>
          <w:bCs/>
        </w:rPr>
        <w:t>п</w:t>
      </w:r>
      <w:r w:rsidR="00491F9F" w:rsidRPr="00B62F7C">
        <w:rPr>
          <w:bCs/>
        </w:rPr>
        <w:t>рограмата от  мерки в Приложение 5 на ПУРН на ИБР</w:t>
      </w:r>
      <w:r w:rsidR="00714061" w:rsidRPr="00B62F7C">
        <w:rPr>
          <w:bCs/>
        </w:rPr>
        <w:t xml:space="preserve">. </w:t>
      </w:r>
    </w:p>
    <w:p w14:paraId="51A53588" w14:textId="0D666F90" w:rsidR="008936FC" w:rsidRPr="00B62F7C" w:rsidRDefault="008936FC" w:rsidP="007B7DAB">
      <w:pPr>
        <w:ind w:firstLine="708"/>
        <w:jc w:val="both"/>
        <w:rPr>
          <w:bCs/>
        </w:rPr>
      </w:pPr>
      <w:r w:rsidRPr="00B62F7C">
        <w:rPr>
          <w:bCs/>
        </w:rPr>
        <w:lastRenderedPageBreak/>
        <w:t xml:space="preserve">В </w:t>
      </w:r>
      <w:r w:rsidR="00645B82" w:rsidRPr="00B62F7C">
        <w:rPr>
          <w:bCs/>
        </w:rPr>
        <w:t>следствие</w:t>
      </w:r>
      <w:r w:rsidRPr="00B62F7C">
        <w:rPr>
          <w:bCs/>
        </w:rPr>
        <w:t xml:space="preserve"> на </w:t>
      </w:r>
      <w:r w:rsidR="00645B82" w:rsidRPr="00B62F7C">
        <w:rPr>
          <w:bCs/>
        </w:rPr>
        <w:t>голяма авария и/или бедствие</w:t>
      </w:r>
      <w:r w:rsidRPr="00B62F7C">
        <w:rPr>
          <w:bCs/>
        </w:rPr>
        <w:t xml:space="preserve">, евентуалните щети ще бъдат за сметка на инвеститора и </w:t>
      </w:r>
      <w:r w:rsidR="00645B82" w:rsidRPr="00B62F7C">
        <w:rPr>
          <w:bCs/>
        </w:rPr>
        <w:t>няма да представляват риск за околната среда (замърсяване не води, почви, въздух, засягане на защитени видове или местообитания</w:t>
      </w:r>
      <w:r w:rsidR="00B62F7C" w:rsidRPr="00B62F7C">
        <w:rPr>
          <w:bCs/>
        </w:rPr>
        <w:t xml:space="preserve"> или др.</w:t>
      </w:r>
      <w:r w:rsidR="00645B82" w:rsidRPr="00B62F7C">
        <w:rPr>
          <w:bCs/>
        </w:rPr>
        <w:t xml:space="preserve">). </w:t>
      </w:r>
    </w:p>
    <w:p w14:paraId="15D9B65E" w14:textId="77777777" w:rsidR="00B62F7C" w:rsidRPr="00B62F7C" w:rsidRDefault="00B62F7C" w:rsidP="00005EF7">
      <w:pPr>
        <w:ind w:firstLine="708"/>
        <w:jc w:val="both"/>
        <w:rPr>
          <w:color w:val="FF0000"/>
        </w:rPr>
      </w:pPr>
    </w:p>
    <w:p w14:paraId="048DAECF" w14:textId="6602D607" w:rsidR="00491F9F" w:rsidRPr="00B62F7C" w:rsidRDefault="00491F9F" w:rsidP="00005EF7">
      <w:pPr>
        <w:ind w:firstLine="708"/>
        <w:jc w:val="both"/>
        <w:rPr>
          <w:b/>
          <w:bCs/>
        </w:rPr>
      </w:pPr>
      <w:r w:rsidRPr="00B62F7C">
        <w:rPr>
          <w:b/>
          <w:bCs/>
        </w:rPr>
        <w:t xml:space="preserve"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 </w:t>
      </w:r>
    </w:p>
    <w:p w14:paraId="4A77E8AE" w14:textId="77777777" w:rsidR="00491F9F" w:rsidRPr="00B62F7C" w:rsidRDefault="00491F9F" w:rsidP="004B34A3">
      <w:pPr>
        <w:ind w:firstLine="708"/>
        <w:jc w:val="both"/>
        <w:rPr>
          <w:bCs/>
        </w:rPr>
      </w:pPr>
      <w:r w:rsidRPr="00B62F7C">
        <w:rPr>
          <w:bCs/>
        </w:rPr>
        <w:t>Въздействието върху материални активи, от реализиране на ИП, се оценява като положително, дълготрайно, постоянно.</w:t>
      </w:r>
    </w:p>
    <w:p w14:paraId="75263EDD" w14:textId="77777777" w:rsidR="00491F9F" w:rsidRPr="00B62F7C" w:rsidRDefault="00491F9F" w:rsidP="00B80CB3">
      <w:pPr>
        <w:ind w:firstLine="708"/>
        <w:jc w:val="both"/>
        <w:rPr>
          <w:bCs/>
        </w:rPr>
      </w:pPr>
      <w:r w:rsidRPr="00B62F7C">
        <w:rPr>
          <w:bCs/>
        </w:rPr>
        <w:t>Дейността на инвестиционното предложение не предполага неблагоприятно въздействие върху повърхностни води.</w:t>
      </w:r>
    </w:p>
    <w:p w14:paraId="57469474" w14:textId="77777777" w:rsidR="00491F9F" w:rsidRPr="00B62F7C" w:rsidRDefault="00491F9F" w:rsidP="004B34A3">
      <w:pPr>
        <w:ind w:firstLine="708"/>
        <w:jc w:val="both"/>
        <w:rPr>
          <w:bCs/>
        </w:rPr>
      </w:pPr>
      <w:r w:rsidRPr="00B62F7C">
        <w:rPr>
          <w:bCs/>
        </w:rPr>
        <w:t>Не се предполага въздействие върху почвите.</w:t>
      </w:r>
    </w:p>
    <w:p w14:paraId="49B9FCD5" w14:textId="704B6C7A" w:rsidR="00491F9F" w:rsidRPr="00B62F7C" w:rsidRDefault="00491F9F" w:rsidP="00E95AAB">
      <w:pPr>
        <w:ind w:firstLine="708"/>
        <w:jc w:val="both"/>
        <w:rPr>
          <w:bCs/>
        </w:rPr>
      </w:pPr>
      <w:r w:rsidRPr="00B62F7C">
        <w:rPr>
          <w:bCs/>
        </w:rPr>
        <w:t>Въздействието върху подземни води се очаква да бъде отрицателно, пряко, дълготрайно, постоянно, кумулативно до приключване експлоатацията на обекта.</w:t>
      </w:r>
    </w:p>
    <w:p w14:paraId="7F255749" w14:textId="77777777" w:rsidR="00491F9F" w:rsidRPr="00B62F7C" w:rsidRDefault="00491F9F" w:rsidP="00B80CB3">
      <w:pPr>
        <w:ind w:firstLine="708"/>
        <w:jc w:val="both"/>
        <w:rPr>
          <w:bCs/>
        </w:rPr>
      </w:pPr>
      <w:r w:rsidRPr="00B62F7C">
        <w:rPr>
          <w:bCs/>
        </w:rPr>
        <w:t xml:space="preserve">При изпълнение на законовите изисквания при управлението на отпадъците, не се очаква отрицателно въздействие. </w:t>
      </w:r>
    </w:p>
    <w:p w14:paraId="5692788A" w14:textId="77777777" w:rsidR="00491F9F" w:rsidRPr="00B62F7C" w:rsidRDefault="00491F9F" w:rsidP="00B80CB3">
      <w:pPr>
        <w:ind w:firstLine="708"/>
        <w:jc w:val="both"/>
        <w:rPr>
          <w:bCs/>
        </w:rPr>
      </w:pPr>
      <w:r w:rsidRPr="00B62F7C">
        <w:rPr>
          <w:bCs/>
        </w:rPr>
        <w:t>Въздействието върху атмосферния въздух се очаква да бъде незначително, пряко, дълготрайно, в границите на площадката.</w:t>
      </w:r>
    </w:p>
    <w:p w14:paraId="4C272B10" w14:textId="77777777" w:rsidR="00491F9F" w:rsidRPr="00B62F7C" w:rsidRDefault="00491F9F" w:rsidP="0022545E">
      <w:pPr>
        <w:ind w:firstLine="708"/>
        <w:jc w:val="both"/>
        <w:rPr>
          <w:bCs/>
          <w:color w:val="0070C0"/>
        </w:rPr>
      </w:pPr>
      <w:r w:rsidRPr="00B62F7C">
        <w:rPr>
          <w:bCs/>
        </w:rPr>
        <w:t>Не се очаква от дейността на обекта да се генерират емисии от вредни физични фактори, с отрицателно въздействие върху здравния статус на населението в района.</w:t>
      </w:r>
    </w:p>
    <w:p w14:paraId="15ABD1FE" w14:textId="77777777" w:rsidR="00491F9F" w:rsidRPr="00B62F7C" w:rsidRDefault="00491F9F" w:rsidP="00005EF7">
      <w:pPr>
        <w:ind w:firstLine="708"/>
        <w:jc w:val="both"/>
        <w:rPr>
          <w:b/>
          <w:bCs/>
        </w:rPr>
      </w:pPr>
      <w:r w:rsidRPr="00B62F7C">
        <w:rPr>
          <w:bCs/>
        </w:rPr>
        <w:t>Местоположението и дейностите заложени в ИП не предполагат въздействие върху повърхностни води, земните недра, ландшафта, почвите, биологичното разнообразие и неговите елементи, Националната екологична мрежа и</w:t>
      </w:r>
      <w:r w:rsidRPr="00B62F7C">
        <w:rPr>
          <w:b/>
          <w:bCs/>
        </w:rPr>
        <w:t xml:space="preserve"> </w:t>
      </w:r>
      <w:r w:rsidRPr="00B62F7C">
        <w:rPr>
          <w:bCs/>
        </w:rPr>
        <w:t>обектите с историческа, културна или археологическа стойност.</w:t>
      </w:r>
    </w:p>
    <w:p w14:paraId="7BA3B431" w14:textId="77777777" w:rsidR="00491F9F" w:rsidRPr="00B62F7C" w:rsidRDefault="00491F9F" w:rsidP="00005EF7"/>
    <w:p w14:paraId="1A1DB299" w14:textId="77777777" w:rsidR="002E664E" w:rsidRDefault="002E664E" w:rsidP="00005EF7">
      <w:pPr>
        <w:ind w:firstLine="708"/>
        <w:jc w:val="both"/>
        <w:rPr>
          <w:b/>
          <w:bCs/>
        </w:rPr>
      </w:pPr>
    </w:p>
    <w:p w14:paraId="7E95799D" w14:textId="77777777" w:rsidR="002E664E" w:rsidRDefault="002E664E" w:rsidP="00005EF7">
      <w:pPr>
        <w:ind w:firstLine="708"/>
        <w:jc w:val="both"/>
        <w:rPr>
          <w:b/>
          <w:bCs/>
        </w:rPr>
      </w:pPr>
    </w:p>
    <w:p w14:paraId="69CAFCA2" w14:textId="77777777" w:rsidR="002E664E" w:rsidRDefault="002E664E" w:rsidP="00005EF7">
      <w:pPr>
        <w:ind w:firstLine="708"/>
        <w:jc w:val="both"/>
        <w:rPr>
          <w:b/>
          <w:bCs/>
        </w:rPr>
      </w:pPr>
    </w:p>
    <w:p w14:paraId="5244C179" w14:textId="476787A1" w:rsidR="00491F9F" w:rsidRPr="00B62F7C" w:rsidRDefault="00491F9F" w:rsidP="00005EF7">
      <w:pPr>
        <w:ind w:firstLine="708"/>
        <w:jc w:val="both"/>
        <w:rPr>
          <w:b/>
          <w:bCs/>
        </w:rPr>
      </w:pPr>
      <w:r w:rsidRPr="00B62F7C">
        <w:rPr>
          <w:b/>
          <w:bCs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14:paraId="32BF1A98" w14:textId="77777777" w:rsidR="00491F9F" w:rsidRPr="00B62F7C" w:rsidRDefault="00491F9F" w:rsidP="00005EF7">
      <w:pPr>
        <w:ind w:firstLine="708"/>
        <w:jc w:val="both"/>
        <w:rPr>
          <w:b/>
          <w:bCs/>
        </w:rPr>
      </w:pPr>
    </w:p>
    <w:p w14:paraId="686C18AD" w14:textId="77777777" w:rsidR="00491F9F" w:rsidRPr="00B62F7C" w:rsidRDefault="00491F9F" w:rsidP="00005EF7">
      <w:pPr>
        <w:ind w:firstLine="708"/>
        <w:jc w:val="both"/>
        <w:rPr>
          <w:b/>
          <w:bCs/>
        </w:rPr>
      </w:pPr>
      <w:r w:rsidRPr="00B62F7C">
        <w:rPr>
          <w:bCs/>
        </w:rPr>
        <w:t>Местоположението и дейностите заложени в ИП не предполагат въздействие върху повърхностни води, земните недра, ландшафта, почвите, биологичното разнообразие и неговите елементи, Националната екологична мрежа и</w:t>
      </w:r>
      <w:r w:rsidRPr="00B62F7C">
        <w:rPr>
          <w:b/>
          <w:bCs/>
        </w:rPr>
        <w:t xml:space="preserve"> </w:t>
      </w:r>
      <w:r w:rsidRPr="00B62F7C">
        <w:rPr>
          <w:bCs/>
        </w:rPr>
        <w:t>обектите с историческа, културна или археологическа стойност.</w:t>
      </w:r>
    </w:p>
    <w:p w14:paraId="15FB8E6D" w14:textId="69C91B23" w:rsidR="00491F9F" w:rsidRPr="00B62F7C" w:rsidRDefault="00491F9F" w:rsidP="00237F46">
      <w:pPr>
        <w:ind w:firstLine="708"/>
        <w:jc w:val="both"/>
        <w:rPr>
          <w:bCs/>
        </w:rPr>
      </w:pPr>
      <w:r w:rsidRPr="00B62F7C">
        <w:rPr>
          <w:bCs/>
        </w:rPr>
        <w:t>Въздействията от реализацията на ИП ще са върху ограничена пло</w:t>
      </w:r>
      <w:r w:rsidR="00D0014B" w:rsidRPr="00B62F7C">
        <w:rPr>
          <w:bCs/>
        </w:rPr>
        <w:t>щ</w:t>
      </w:r>
      <w:r w:rsidRPr="00B62F7C">
        <w:rPr>
          <w:bCs/>
        </w:rPr>
        <w:t xml:space="preserve">, с териториален обхват само в района на площадката и може да засегнат единствено персонала, пребиваващ на обекта. </w:t>
      </w:r>
    </w:p>
    <w:p w14:paraId="6E939C73" w14:textId="77777777" w:rsidR="00491F9F" w:rsidRPr="00B62F7C" w:rsidRDefault="00491F9F" w:rsidP="00237F46">
      <w:pPr>
        <w:ind w:firstLine="708"/>
        <w:jc w:val="both"/>
        <w:rPr>
          <w:bCs/>
        </w:rPr>
      </w:pPr>
      <w:r w:rsidRPr="00B62F7C">
        <w:rPr>
          <w:bCs/>
        </w:rPr>
        <w:t>Характерът на предвидените дейности както и местоположението на обекта, който е отдалечен от жилищната зона на населеното място не предполагат негативно въздействие върху здравето на населението от с. Крумово.</w:t>
      </w:r>
    </w:p>
    <w:p w14:paraId="0F68D8E7" w14:textId="6EEEC482" w:rsidR="00AE0192" w:rsidRPr="00B62F7C" w:rsidRDefault="00AE0192" w:rsidP="00AE0192">
      <w:pPr>
        <w:tabs>
          <w:tab w:val="left" w:pos="2160"/>
        </w:tabs>
        <w:jc w:val="both"/>
        <w:rPr>
          <w:b/>
          <w:bCs/>
        </w:rPr>
      </w:pPr>
    </w:p>
    <w:p w14:paraId="28CE885E" w14:textId="77777777" w:rsidR="00AE0192" w:rsidRPr="00B62F7C" w:rsidRDefault="00AE0192" w:rsidP="00AE0192">
      <w:pPr>
        <w:tabs>
          <w:tab w:val="left" w:pos="2160"/>
        </w:tabs>
        <w:jc w:val="both"/>
        <w:rPr>
          <w:b/>
          <w:bCs/>
        </w:rPr>
      </w:pPr>
    </w:p>
    <w:p w14:paraId="1EB9FFB2" w14:textId="77777777" w:rsidR="00491F9F" w:rsidRPr="00B62F7C" w:rsidRDefault="00491F9F" w:rsidP="00005EF7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6. Вероятност, интензивност, комплексност на въздействието.</w:t>
      </w:r>
    </w:p>
    <w:p w14:paraId="609317BE" w14:textId="77777777" w:rsidR="00491F9F" w:rsidRPr="00B62F7C" w:rsidRDefault="00491F9F" w:rsidP="00F97BFC">
      <w:pPr>
        <w:ind w:firstLine="708"/>
        <w:jc w:val="both"/>
        <w:rPr>
          <w:b/>
          <w:bCs/>
        </w:rPr>
      </w:pPr>
    </w:p>
    <w:p w14:paraId="0602CA30" w14:textId="188D7F0E" w:rsidR="00491F9F" w:rsidRPr="00B62F7C" w:rsidRDefault="00491F9F" w:rsidP="00F97BFC">
      <w:pPr>
        <w:ind w:firstLine="708"/>
        <w:jc w:val="both"/>
        <w:rPr>
          <w:bCs/>
        </w:rPr>
      </w:pPr>
      <w:r w:rsidRPr="00B62F7C">
        <w:rPr>
          <w:bCs/>
        </w:rPr>
        <w:t>Върху материалните активи вероятността за положително въздействие е голяма</w:t>
      </w:r>
      <w:r w:rsidR="001458D6" w:rsidRPr="00B62F7C">
        <w:rPr>
          <w:bCs/>
        </w:rPr>
        <w:t>.</w:t>
      </w:r>
    </w:p>
    <w:p w14:paraId="34135813" w14:textId="77777777" w:rsidR="00491F9F" w:rsidRPr="00B62F7C" w:rsidRDefault="00491F9F" w:rsidP="00005EF7">
      <w:pPr>
        <w:ind w:firstLine="708"/>
        <w:jc w:val="both"/>
        <w:rPr>
          <w:bCs/>
        </w:rPr>
      </w:pPr>
      <w:r w:rsidRPr="00B62F7C">
        <w:rPr>
          <w:bCs/>
        </w:rPr>
        <w:t>Вероятността за значително отрицателно въздействие и висока интензивност върху подземните води и въздуха е минимална. Не се очаква комплексност на въздействието.</w:t>
      </w:r>
    </w:p>
    <w:p w14:paraId="65269310" w14:textId="77777777" w:rsidR="00491F9F" w:rsidRPr="00B62F7C" w:rsidRDefault="00491F9F" w:rsidP="00F97BFC">
      <w:pPr>
        <w:ind w:firstLine="708"/>
        <w:jc w:val="both"/>
        <w:rPr>
          <w:b/>
          <w:bCs/>
        </w:rPr>
      </w:pPr>
      <w:r w:rsidRPr="00B62F7C">
        <w:rPr>
          <w:bCs/>
        </w:rPr>
        <w:lastRenderedPageBreak/>
        <w:t>Местоположението и дейностите заложени в ИП не предполагат въздействие върху повърхностните води, почвите, земните недра, ландшафта, биологичното разнообразие и неговите елементи, Националната екологична мрежа и</w:t>
      </w:r>
      <w:r w:rsidRPr="00B62F7C">
        <w:rPr>
          <w:b/>
          <w:bCs/>
        </w:rPr>
        <w:t xml:space="preserve"> </w:t>
      </w:r>
      <w:r w:rsidRPr="00B62F7C">
        <w:rPr>
          <w:bCs/>
        </w:rPr>
        <w:t>обектите с историческа, културна или археологическа стойност.</w:t>
      </w:r>
    </w:p>
    <w:p w14:paraId="13E4B591" w14:textId="77777777" w:rsidR="00491F9F" w:rsidRPr="00B62F7C" w:rsidRDefault="00491F9F" w:rsidP="00005EF7">
      <w:pPr>
        <w:jc w:val="both"/>
      </w:pPr>
    </w:p>
    <w:p w14:paraId="48162C9B" w14:textId="77777777" w:rsidR="00491F9F" w:rsidRPr="00B62F7C" w:rsidRDefault="00491F9F" w:rsidP="00005EF7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7. Очакваното настъпване, продължителността, честотата и обратимостта на въздействието.</w:t>
      </w:r>
    </w:p>
    <w:p w14:paraId="15BA013D" w14:textId="77777777" w:rsidR="00491F9F" w:rsidRPr="00B62F7C" w:rsidRDefault="00491F9F" w:rsidP="00005EF7">
      <w:pPr>
        <w:ind w:firstLine="708"/>
        <w:jc w:val="both"/>
        <w:rPr>
          <w:bCs/>
        </w:rPr>
      </w:pPr>
      <w:r w:rsidRPr="00B62F7C">
        <w:rPr>
          <w:bCs/>
        </w:rPr>
        <w:t xml:space="preserve">Въздействието върху компонентите въздух и подземни води ще настъпи веднага след реализацията на ИП и ще продължи през цялото време на експлоатация. То ще бъде с постоянен характер и напълно обратимо след преустановяване на дейността. </w:t>
      </w:r>
    </w:p>
    <w:p w14:paraId="1BCE4D37" w14:textId="77777777" w:rsidR="00491F9F" w:rsidRPr="00B62F7C" w:rsidRDefault="00491F9F" w:rsidP="00005EF7">
      <w:pPr>
        <w:ind w:firstLine="708"/>
        <w:jc w:val="both"/>
        <w:rPr>
          <w:b/>
          <w:bCs/>
        </w:rPr>
      </w:pPr>
      <w:r w:rsidRPr="00B62F7C">
        <w:rPr>
          <w:bCs/>
        </w:rPr>
        <w:t>Местоположението и дейностите заложени в ИП не предполагат въздействие върху повърхностните води, почвите, земните недра, ландшафта, биологичното разнообразие и неговите елементи, Националната екологична мрежа и</w:t>
      </w:r>
      <w:r w:rsidRPr="00B62F7C">
        <w:rPr>
          <w:b/>
          <w:bCs/>
        </w:rPr>
        <w:t xml:space="preserve"> </w:t>
      </w:r>
      <w:r w:rsidRPr="00B62F7C">
        <w:rPr>
          <w:bCs/>
        </w:rPr>
        <w:t>обектите с историческа, културна или археологическа стойност.</w:t>
      </w:r>
    </w:p>
    <w:p w14:paraId="5474F878" w14:textId="77777777" w:rsidR="00491F9F" w:rsidRPr="00B62F7C" w:rsidRDefault="00491F9F" w:rsidP="00196495">
      <w:pPr>
        <w:ind w:firstLine="708"/>
        <w:jc w:val="both"/>
        <w:rPr>
          <w:b/>
          <w:bCs/>
        </w:rPr>
      </w:pPr>
    </w:p>
    <w:p w14:paraId="266CE3FE" w14:textId="77777777" w:rsidR="00491F9F" w:rsidRPr="00B62F7C" w:rsidRDefault="00491F9F" w:rsidP="00196495">
      <w:pPr>
        <w:ind w:firstLine="708"/>
        <w:jc w:val="both"/>
      </w:pPr>
      <w:r w:rsidRPr="00B62F7C">
        <w:rPr>
          <w:b/>
          <w:bCs/>
        </w:rPr>
        <w:t>8. Комбинирането с въздействия на други съществуващи и/или одобрени инвестиционни предложения</w:t>
      </w:r>
      <w:r w:rsidRPr="00B62F7C">
        <w:t>.</w:t>
      </w:r>
    </w:p>
    <w:p w14:paraId="3A735D4B" w14:textId="30B91987" w:rsidR="00491F9F" w:rsidRPr="00B62F7C" w:rsidRDefault="00491F9F" w:rsidP="00AC6B32">
      <w:pPr>
        <w:ind w:firstLine="708"/>
        <w:jc w:val="both"/>
      </w:pPr>
      <w:r w:rsidRPr="00B62F7C">
        <w:t>Стопанската дейност, предвидена с оценяваното ИП, няма връзка със одобрени за реализация дейности в околните територии и не се очаква комбиниране на въздействията.</w:t>
      </w:r>
      <w:r w:rsidR="00DE26D1" w:rsidRPr="00B62F7C">
        <w:t xml:space="preserve"> Очакваният интензитет на въздействията е нисък.</w:t>
      </w:r>
    </w:p>
    <w:p w14:paraId="76CECDCD" w14:textId="77777777" w:rsidR="00491F9F" w:rsidRPr="00B62F7C" w:rsidRDefault="00491F9F" w:rsidP="00196495">
      <w:pPr>
        <w:ind w:firstLine="708"/>
        <w:jc w:val="both"/>
        <w:rPr>
          <w:b/>
          <w:bCs/>
        </w:rPr>
      </w:pPr>
      <w:r w:rsidRPr="00B62F7C">
        <w:tab/>
      </w:r>
    </w:p>
    <w:p w14:paraId="76BA1D37" w14:textId="77777777" w:rsidR="00491F9F" w:rsidRPr="00B62F7C" w:rsidRDefault="00491F9F" w:rsidP="00196495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9. Възможността за ефективно намаляване на въздействията.</w:t>
      </w:r>
    </w:p>
    <w:p w14:paraId="5CFFCEF9" w14:textId="77777777" w:rsidR="00491F9F" w:rsidRPr="00B62F7C" w:rsidRDefault="00491F9F" w:rsidP="00196495">
      <w:pPr>
        <w:ind w:firstLine="708"/>
        <w:jc w:val="both"/>
        <w:rPr>
          <w:b/>
          <w:bCs/>
        </w:rPr>
      </w:pPr>
    </w:p>
    <w:p w14:paraId="5CB41A5F" w14:textId="77777777" w:rsidR="00491F9F" w:rsidRPr="00B62F7C" w:rsidRDefault="00491F9F" w:rsidP="00C978B7">
      <w:pPr>
        <w:ind w:firstLine="708"/>
        <w:jc w:val="both"/>
      </w:pPr>
      <w:r w:rsidRPr="00B62F7C">
        <w:t>Макар и минимални, анализираните по-горе негативни въздействия могат да бъдат ефективно намалени при изпълнение на мерките, предложени в т.11.</w:t>
      </w:r>
    </w:p>
    <w:p w14:paraId="04648848" w14:textId="34832096" w:rsidR="00491F9F" w:rsidRDefault="00491F9F" w:rsidP="00576B79">
      <w:pPr>
        <w:jc w:val="both"/>
      </w:pPr>
    </w:p>
    <w:p w14:paraId="2585E280" w14:textId="1C4F1155" w:rsidR="002E664E" w:rsidRDefault="002E664E" w:rsidP="00576B79">
      <w:pPr>
        <w:jc w:val="both"/>
      </w:pPr>
    </w:p>
    <w:p w14:paraId="2058B2A3" w14:textId="77777777" w:rsidR="002E664E" w:rsidRPr="00B62F7C" w:rsidRDefault="002E664E" w:rsidP="00576B79">
      <w:pPr>
        <w:jc w:val="both"/>
      </w:pPr>
    </w:p>
    <w:p w14:paraId="1FCCD680" w14:textId="42E4BBB0" w:rsidR="00491F9F" w:rsidRPr="00B62F7C" w:rsidRDefault="00491F9F" w:rsidP="00005EF7">
      <w:pPr>
        <w:ind w:firstLine="708"/>
        <w:jc w:val="both"/>
        <w:rPr>
          <w:b/>
          <w:bCs/>
        </w:rPr>
      </w:pPr>
      <w:r w:rsidRPr="00B62F7C">
        <w:rPr>
          <w:b/>
          <w:bCs/>
        </w:rPr>
        <w:t>10. Трансграничен характер на въздействието.</w:t>
      </w:r>
    </w:p>
    <w:p w14:paraId="104DA3A7" w14:textId="77777777" w:rsidR="00491F9F" w:rsidRPr="00B62F7C" w:rsidRDefault="00491F9F" w:rsidP="00005EF7">
      <w:pPr>
        <w:ind w:firstLine="708"/>
        <w:jc w:val="both"/>
        <w:rPr>
          <w:b/>
          <w:bCs/>
        </w:rPr>
      </w:pPr>
    </w:p>
    <w:p w14:paraId="0D8BE529" w14:textId="77777777" w:rsidR="00491F9F" w:rsidRPr="00B62F7C" w:rsidRDefault="00491F9F" w:rsidP="00DE26D1">
      <w:pPr>
        <w:tabs>
          <w:tab w:val="left" w:pos="5670"/>
        </w:tabs>
        <w:ind w:firstLine="708"/>
        <w:jc w:val="both"/>
        <w:rPr>
          <w:bCs/>
        </w:rPr>
      </w:pPr>
      <w:r w:rsidRPr="00B62F7C">
        <w:rPr>
          <w:bCs/>
        </w:rPr>
        <w:t>Местоположението, характерът и мащабът на дейностите заложени в ИП не предполагат трансгранично въздействие.</w:t>
      </w:r>
    </w:p>
    <w:p w14:paraId="4AE2FECE" w14:textId="77777777" w:rsidR="00491F9F" w:rsidRPr="00B62F7C" w:rsidRDefault="00491F9F" w:rsidP="00DE26D1">
      <w:pPr>
        <w:tabs>
          <w:tab w:val="left" w:pos="5670"/>
        </w:tabs>
        <w:ind w:firstLine="708"/>
        <w:jc w:val="both"/>
        <w:rPr>
          <w:bCs/>
        </w:rPr>
      </w:pPr>
    </w:p>
    <w:p w14:paraId="0156056C" w14:textId="77777777" w:rsidR="00491F9F" w:rsidRPr="00B62F7C" w:rsidRDefault="00491F9F" w:rsidP="00DE26D1">
      <w:pPr>
        <w:tabs>
          <w:tab w:val="left" w:pos="5670"/>
        </w:tabs>
        <w:ind w:firstLine="708"/>
        <w:jc w:val="both"/>
        <w:rPr>
          <w:b/>
          <w:bCs/>
        </w:rPr>
      </w:pPr>
      <w:r w:rsidRPr="00B62F7C">
        <w:rPr>
          <w:b/>
          <w:bCs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5C1AB8E1" w14:textId="77777777" w:rsidR="00491F9F" w:rsidRPr="00B62F7C" w:rsidRDefault="00491F9F" w:rsidP="00902F62">
      <w:pPr>
        <w:ind w:firstLine="708"/>
        <w:jc w:val="both"/>
        <w:rPr>
          <w:b/>
          <w:bCs/>
        </w:rPr>
      </w:pPr>
    </w:p>
    <w:tbl>
      <w:tblPr>
        <w:tblW w:w="9381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21"/>
        <w:gridCol w:w="4140"/>
        <w:gridCol w:w="4320"/>
      </w:tblGrid>
      <w:tr w:rsidR="00491F9F" w:rsidRPr="00B62F7C" w14:paraId="239E9605" w14:textId="77777777" w:rsidTr="00473FEF">
        <w:trPr>
          <w:trHeight w:val="250"/>
        </w:trPr>
        <w:tc>
          <w:tcPr>
            <w:tcW w:w="921" w:type="dxa"/>
            <w:vAlign w:val="center"/>
          </w:tcPr>
          <w:p w14:paraId="083375DF" w14:textId="77777777" w:rsidR="00491F9F" w:rsidRPr="00B62F7C" w:rsidRDefault="00491F9F" w:rsidP="00E263B6">
            <w:pPr>
              <w:jc w:val="center"/>
              <w:rPr>
                <w:b/>
                <w:bCs/>
              </w:rPr>
            </w:pPr>
            <w:r w:rsidRPr="00B62F7C">
              <w:rPr>
                <w:b/>
                <w:bCs/>
              </w:rPr>
              <w:t>№</w:t>
            </w:r>
          </w:p>
        </w:tc>
        <w:tc>
          <w:tcPr>
            <w:tcW w:w="4140" w:type="dxa"/>
            <w:vAlign w:val="center"/>
          </w:tcPr>
          <w:p w14:paraId="393D9AB1" w14:textId="77777777" w:rsidR="00491F9F" w:rsidRPr="00B62F7C" w:rsidRDefault="00491F9F" w:rsidP="00902F62">
            <w:pPr>
              <w:ind w:firstLine="708"/>
              <w:jc w:val="both"/>
              <w:rPr>
                <w:b/>
                <w:bCs/>
              </w:rPr>
            </w:pPr>
            <w:r w:rsidRPr="00B62F7C">
              <w:rPr>
                <w:b/>
                <w:bCs/>
              </w:rPr>
              <w:t>Мерки</w:t>
            </w:r>
          </w:p>
        </w:tc>
        <w:tc>
          <w:tcPr>
            <w:tcW w:w="4320" w:type="dxa"/>
            <w:vAlign w:val="center"/>
          </w:tcPr>
          <w:p w14:paraId="0B64585D" w14:textId="77777777" w:rsidR="00491F9F" w:rsidRPr="00B62F7C" w:rsidRDefault="00491F9F" w:rsidP="00902F62">
            <w:pPr>
              <w:ind w:firstLine="708"/>
              <w:jc w:val="both"/>
              <w:rPr>
                <w:b/>
                <w:bCs/>
              </w:rPr>
            </w:pPr>
            <w:r w:rsidRPr="00B62F7C">
              <w:rPr>
                <w:b/>
                <w:bCs/>
              </w:rPr>
              <w:t>Период/фаза на изпълнение</w:t>
            </w:r>
          </w:p>
        </w:tc>
      </w:tr>
      <w:tr w:rsidR="00491F9F" w:rsidRPr="00B62F7C" w14:paraId="6A9916F9" w14:textId="77777777" w:rsidTr="00E263B6">
        <w:trPr>
          <w:trHeight w:val="811"/>
        </w:trPr>
        <w:tc>
          <w:tcPr>
            <w:tcW w:w="921" w:type="dxa"/>
            <w:vAlign w:val="center"/>
          </w:tcPr>
          <w:p w14:paraId="15EDF411" w14:textId="77777777" w:rsidR="00491F9F" w:rsidRPr="00B62F7C" w:rsidRDefault="00491F9F" w:rsidP="00473FEF">
            <w:pPr>
              <w:ind w:left="43"/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1.</w:t>
            </w:r>
          </w:p>
        </w:tc>
        <w:tc>
          <w:tcPr>
            <w:tcW w:w="4140" w:type="dxa"/>
          </w:tcPr>
          <w:p w14:paraId="26EDADB8" w14:textId="77777777" w:rsidR="00491F9F" w:rsidRPr="00B62F7C" w:rsidRDefault="00491F9F" w:rsidP="00C978B7">
            <w:r w:rsidRPr="00B62F7C">
              <w:t xml:space="preserve">Отпадъците да се събират разделно, на определените за целта места </w:t>
            </w:r>
          </w:p>
        </w:tc>
        <w:tc>
          <w:tcPr>
            <w:tcW w:w="4320" w:type="dxa"/>
            <w:shd w:val="clear" w:color="auto" w:fill="auto"/>
          </w:tcPr>
          <w:p w14:paraId="0FCA9A96" w14:textId="77777777" w:rsidR="00491F9F" w:rsidRPr="00B62F7C" w:rsidRDefault="00491F9F" w:rsidP="00E263B6">
            <w:pPr>
              <w:jc w:val="center"/>
              <w:rPr>
                <w:bCs/>
                <w:highlight w:val="yellow"/>
              </w:rPr>
            </w:pPr>
            <w:r w:rsidRPr="00B62F7C">
              <w:rPr>
                <w:bCs/>
              </w:rPr>
              <w:t>Експлоатация</w:t>
            </w:r>
          </w:p>
        </w:tc>
      </w:tr>
      <w:tr w:rsidR="003130C9" w:rsidRPr="00B62F7C" w14:paraId="2B3BC08E" w14:textId="77777777" w:rsidTr="00B76759">
        <w:trPr>
          <w:trHeight w:val="811"/>
        </w:trPr>
        <w:tc>
          <w:tcPr>
            <w:tcW w:w="921" w:type="dxa"/>
            <w:vAlign w:val="center"/>
          </w:tcPr>
          <w:p w14:paraId="39C69D97" w14:textId="1DED8E8F" w:rsidR="003130C9" w:rsidRPr="00B62F7C" w:rsidRDefault="003130C9" w:rsidP="003130C9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 2.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8053" w14:textId="7F620343" w:rsidR="003130C9" w:rsidRPr="00B62F7C" w:rsidRDefault="003130C9" w:rsidP="003130C9">
            <w:r w:rsidRPr="00B62F7C">
              <w:rPr>
                <w:bCs/>
                <w:color w:val="000000"/>
              </w:rPr>
              <w:t>Недопускане на разпиляване на отпадъци и замърсяване на прилежащи площи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42C41" w14:textId="77EBE6A9" w:rsidR="003130C9" w:rsidRPr="00B62F7C" w:rsidRDefault="003130C9" w:rsidP="003130C9">
            <w:pPr>
              <w:rPr>
                <w:bCs/>
                <w:color w:val="000000"/>
              </w:rPr>
            </w:pPr>
          </w:p>
          <w:p w14:paraId="5C7FBB27" w14:textId="7CC2B0D2" w:rsidR="003130C9" w:rsidRPr="00B62F7C" w:rsidRDefault="003130C9" w:rsidP="003130C9">
            <w:pPr>
              <w:jc w:val="center"/>
              <w:rPr>
                <w:bCs/>
              </w:rPr>
            </w:pPr>
            <w:r w:rsidRPr="00B62F7C">
              <w:rPr>
                <w:bCs/>
                <w:color w:val="000000"/>
              </w:rPr>
              <w:t>Експлоатация</w:t>
            </w:r>
          </w:p>
        </w:tc>
      </w:tr>
      <w:tr w:rsidR="003130C9" w:rsidRPr="00B62F7C" w14:paraId="104B6133" w14:textId="77777777" w:rsidTr="00B76759">
        <w:trPr>
          <w:trHeight w:val="811"/>
        </w:trPr>
        <w:tc>
          <w:tcPr>
            <w:tcW w:w="921" w:type="dxa"/>
            <w:vAlign w:val="center"/>
          </w:tcPr>
          <w:p w14:paraId="218CBDAE" w14:textId="7555ED08" w:rsidR="003130C9" w:rsidRPr="00B62F7C" w:rsidRDefault="003130C9" w:rsidP="003130C9">
            <w:pPr>
              <w:ind w:left="43"/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 3.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58378" w14:textId="54066831" w:rsidR="003130C9" w:rsidRPr="00B62F7C" w:rsidRDefault="003130C9" w:rsidP="003130C9">
            <w:r w:rsidRPr="00B62F7C">
              <w:rPr>
                <w:bCs/>
                <w:color w:val="000000"/>
              </w:rPr>
              <w:t xml:space="preserve">Подбор на фирмите, притежаващи документ по чл. 35 от Закона за управление на отпадъци като </w:t>
            </w:r>
            <w:r w:rsidRPr="00B62F7C">
              <w:rPr>
                <w:bCs/>
                <w:color w:val="000000"/>
              </w:rPr>
              <w:lastRenderedPageBreak/>
              <w:t>приоритетно ще се избират такива, които извършват оползотворяване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16277" w14:textId="3CECD61D" w:rsidR="003130C9" w:rsidRPr="00B62F7C" w:rsidRDefault="003130C9" w:rsidP="003130C9">
            <w:pPr>
              <w:jc w:val="center"/>
              <w:rPr>
                <w:bCs/>
              </w:rPr>
            </w:pPr>
            <w:r w:rsidRPr="00B62F7C">
              <w:rPr>
                <w:bCs/>
                <w:color w:val="000000"/>
              </w:rPr>
              <w:lastRenderedPageBreak/>
              <w:t xml:space="preserve">Експлоатация </w:t>
            </w:r>
          </w:p>
        </w:tc>
      </w:tr>
      <w:tr w:rsidR="00491F9F" w:rsidRPr="00B62F7C" w14:paraId="08E174CE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0E134E4A" w14:textId="1797C658" w:rsidR="00491F9F" w:rsidRPr="00B62F7C" w:rsidRDefault="003130C9" w:rsidP="00473FEF">
            <w:pPr>
              <w:ind w:firstLine="326"/>
              <w:jc w:val="both"/>
              <w:rPr>
                <w:bCs/>
              </w:rPr>
            </w:pPr>
            <w:r w:rsidRPr="00B62F7C">
              <w:rPr>
                <w:bCs/>
              </w:rPr>
              <w:lastRenderedPageBreak/>
              <w:t>4</w:t>
            </w:r>
            <w:r w:rsidR="00491F9F" w:rsidRPr="00B62F7C">
              <w:rPr>
                <w:bCs/>
              </w:rPr>
              <w:t>.</w:t>
            </w:r>
          </w:p>
        </w:tc>
        <w:tc>
          <w:tcPr>
            <w:tcW w:w="4140" w:type="dxa"/>
          </w:tcPr>
          <w:p w14:paraId="15AF1BB7" w14:textId="77777777" w:rsidR="00491F9F" w:rsidRPr="00B62F7C" w:rsidRDefault="00491F9F" w:rsidP="006A5282">
            <w:r w:rsidRPr="00B62F7C">
              <w:t>Ежедневен контрол за стриктно спазване на ветеринарномедицинските изисквания към животновъдните обекти, съгласно Наредба № 44 от 20 април 2006 г.</w:t>
            </w:r>
          </w:p>
          <w:p w14:paraId="79C7031C" w14:textId="77777777" w:rsidR="00491F9F" w:rsidRPr="00B62F7C" w:rsidRDefault="00491F9F" w:rsidP="00C978B7">
            <w:pPr>
              <w:rPr>
                <w:color w:val="339966"/>
              </w:rPr>
            </w:pPr>
          </w:p>
        </w:tc>
        <w:tc>
          <w:tcPr>
            <w:tcW w:w="4320" w:type="dxa"/>
          </w:tcPr>
          <w:p w14:paraId="62CF3BE3" w14:textId="77777777" w:rsidR="00491F9F" w:rsidRPr="00B62F7C" w:rsidRDefault="00491F9F" w:rsidP="00DE26D1">
            <w:pPr>
              <w:ind w:firstLine="708"/>
              <w:jc w:val="center"/>
              <w:rPr>
                <w:bCs/>
                <w:highlight w:val="yellow"/>
              </w:rPr>
            </w:pPr>
          </w:p>
          <w:p w14:paraId="433950E7" w14:textId="6ED953F7" w:rsidR="00491F9F" w:rsidRPr="00B62F7C" w:rsidRDefault="00E263B6" w:rsidP="00E263B6">
            <w:pPr>
              <w:ind w:firstLine="708"/>
              <w:rPr>
                <w:bCs/>
                <w:highlight w:val="yellow"/>
              </w:rPr>
            </w:pPr>
            <w:r w:rsidRPr="00B62F7C">
              <w:rPr>
                <w:bCs/>
              </w:rPr>
              <w:t xml:space="preserve">            </w:t>
            </w:r>
            <w:r w:rsidR="00491F9F" w:rsidRPr="00B62F7C">
              <w:rPr>
                <w:bCs/>
              </w:rPr>
              <w:t>Експлоатация</w:t>
            </w:r>
          </w:p>
        </w:tc>
      </w:tr>
      <w:tr w:rsidR="003130C9" w:rsidRPr="00B62F7C" w14:paraId="2D22D27B" w14:textId="77777777" w:rsidTr="00E13096">
        <w:trPr>
          <w:trHeight w:val="811"/>
        </w:trPr>
        <w:tc>
          <w:tcPr>
            <w:tcW w:w="921" w:type="dxa"/>
            <w:vAlign w:val="center"/>
          </w:tcPr>
          <w:p w14:paraId="7582A341" w14:textId="76BD7732" w:rsidR="003130C9" w:rsidRPr="00B62F7C" w:rsidRDefault="003130C9" w:rsidP="003130C9">
            <w:pPr>
              <w:ind w:firstLine="326"/>
              <w:jc w:val="both"/>
              <w:rPr>
                <w:bCs/>
              </w:rPr>
            </w:pPr>
            <w:r w:rsidRPr="00B62F7C">
              <w:rPr>
                <w:bCs/>
              </w:rPr>
              <w:t>5.</w:t>
            </w:r>
          </w:p>
        </w:tc>
        <w:tc>
          <w:tcPr>
            <w:tcW w:w="4140" w:type="dxa"/>
          </w:tcPr>
          <w:p w14:paraId="2FBDE17D" w14:textId="38A7EAD0" w:rsidR="003130C9" w:rsidRPr="00B62F7C" w:rsidRDefault="003130C9" w:rsidP="003130C9">
            <w:r w:rsidRPr="00B62F7C">
              <w:t>Уведомяване на ветеринарния лекар, обслужващ обекта, при съмнение за заразна болест при животните или при поява на отклонения от общото им здравословно състояние.</w:t>
            </w:r>
          </w:p>
        </w:tc>
        <w:tc>
          <w:tcPr>
            <w:tcW w:w="4320" w:type="dxa"/>
            <w:vAlign w:val="center"/>
          </w:tcPr>
          <w:p w14:paraId="22803FF8" w14:textId="62B32E01" w:rsidR="003130C9" w:rsidRPr="00B62F7C" w:rsidRDefault="003130C9" w:rsidP="003130C9">
            <w:pPr>
              <w:rPr>
                <w:bCs/>
                <w:highlight w:val="yellow"/>
              </w:rPr>
            </w:pPr>
            <w:r w:rsidRPr="00B62F7C">
              <w:rPr>
                <w:bCs/>
              </w:rPr>
              <w:t xml:space="preserve">                        Експлоатация</w:t>
            </w:r>
          </w:p>
        </w:tc>
      </w:tr>
      <w:tr w:rsidR="00491F9F" w:rsidRPr="00B62F7C" w14:paraId="7603D614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3CDFA789" w14:textId="77777777" w:rsidR="00491F9F" w:rsidRPr="00B62F7C" w:rsidRDefault="00491F9F" w:rsidP="00473FEF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6.</w:t>
            </w:r>
          </w:p>
        </w:tc>
        <w:tc>
          <w:tcPr>
            <w:tcW w:w="4140" w:type="dxa"/>
          </w:tcPr>
          <w:p w14:paraId="6B2B19DE" w14:textId="77777777" w:rsidR="00491F9F" w:rsidRPr="00B62F7C" w:rsidRDefault="00491F9F" w:rsidP="008603F5">
            <w:r w:rsidRPr="00B62F7C">
              <w:t>Осигуряване на редовно механично почистване и дезинфекция на транспортните средства, които влизат и излизат от територията на обекта.</w:t>
            </w:r>
          </w:p>
        </w:tc>
        <w:tc>
          <w:tcPr>
            <w:tcW w:w="4320" w:type="dxa"/>
          </w:tcPr>
          <w:p w14:paraId="6F8C5773" w14:textId="77777777" w:rsidR="00491F9F" w:rsidRPr="00B62F7C" w:rsidRDefault="00491F9F" w:rsidP="008603F5">
            <w:pPr>
              <w:jc w:val="center"/>
            </w:pPr>
            <w:r w:rsidRPr="00B62F7C">
              <w:rPr>
                <w:bCs/>
              </w:rPr>
              <w:t>Експлоатация</w:t>
            </w:r>
          </w:p>
        </w:tc>
      </w:tr>
      <w:tr w:rsidR="00491F9F" w:rsidRPr="00B62F7C" w14:paraId="0BDE706F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0C38AE7C" w14:textId="77777777" w:rsidR="00491F9F" w:rsidRPr="00B62F7C" w:rsidRDefault="00491F9F" w:rsidP="00473FEF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 7. </w:t>
            </w:r>
          </w:p>
        </w:tc>
        <w:tc>
          <w:tcPr>
            <w:tcW w:w="4140" w:type="dxa"/>
          </w:tcPr>
          <w:p w14:paraId="758A9034" w14:textId="77777777" w:rsidR="00491F9F" w:rsidRPr="00B62F7C" w:rsidRDefault="00491F9F" w:rsidP="008603F5">
            <w:pPr>
              <w:ind w:hanging="28"/>
            </w:pPr>
            <w:r w:rsidRPr="00B62F7C">
              <w:t>Съхраняване на фуража и дезинфекционните материали в отделни помещения, защитени от достъпа на животни.</w:t>
            </w:r>
          </w:p>
        </w:tc>
        <w:tc>
          <w:tcPr>
            <w:tcW w:w="4320" w:type="dxa"/>
          </w:tcPr>
          <w:p w14:paraId="5FCB0DD4" w14:textId="77777777" w:rsidR="00491F9F" w:rsidRPr="00B62F7C" w:rsidRDefault="00491F9F" w:rsidP="008603F5">
            <w:pPr>
              <w:jc w:val="center"/>
            </w:pPr>
            <w:r w:rsidRPr="00B62F7C">
              <w:rPr>
                <w:bCs/>
              </w:rPr>
              <w:t>Експлоатация</w:t>
            </w:r>
          </w:p>
        </w:tc>
      </w:tr>
      <w:tr w:rsidR="00491F9F" w:rsidRPr="00B62F7C" w14:paraId="3529F678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6F8C13CF" w14:textId="77777777" w:rsidR="00491F9F" w:rsidRPr="00B62F7C" w:rsidRDefault="00491F9F" w:rsidP="00473FEF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 8.</w:t>
            </w:r>
          </w:p>
        </w:tc>
        <w:tc>
          <w:tcPr>
            <w:tcW w:w="4140" w:type="dxa"/>
          </w:tcPr>
          <w:p w14:paraId="6BE0E2F5" w14:textId="77777777" w:rsidR="00491F9F" w:rsidRPr="00B62F7C" w:rsidRDefault="00491F9F" w:rsidP="008603F5">
            <w:r w:rsidRPr="00B62F7C">
              <w:t>Използване на разрешени за употреба фуражни добавки и ветеринарномедицински продукти съгласно изискванията на Закона за ветеринарномедицинската дейност.</w:t>
            </w:r>
          </w:p>
        </w:tc>
        <w:tc>
          <w:tcPr>
            <w:tcW w:w="4320" w:type="dxa"/>
          </w:tcPr>
          <w:p w14:paraId="2D6FCD76" w14:textId="77777777" w:rsidR="00491F9F" w:rsidRPr="00B62F7C" w:rsidRDefault="00491F9F" w:rsidP="008603F5">
            <w:pPr>
              <w:jc w:val="center"/>
            </w:pPr>
            <w:r w:rsidRPr="00B62F7C">
              <w:rPr>
                <w:bCs/>
              </w:rPr>
              <w:t>Експлоатация</w:t>
            </w:r>
          </w:p>
        </w:tc>
      </w:tr>
      <w:tr w:rsidR="003130C9" w:rsidRPr="00B62F7C" w14:paraId="181AD4C8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336C089B" w14:textId="1C8EBC6C" w:rsidR="003130C9" w:rsidRPr="00B62F7C" w:rsidRDefault="003130C9" w:rsidP="003130C9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 9.</w:t>
            </w:r>
          </w:p>
        </w:tc>
        <w:tc>
          <w:tcPr>
            <w:tcW w:w="4140" w:type="dxa"/>
          </w:tcPr>
          <w:p w14:paraId="5292E78B" w14:textId="0937847B" w:rsidR="003130C9" w:rsidRPr="00B62F7C" w:rsidRDefault="003130C9" w:rsidP="003130C9">
            <w:r w:rsidRPr="00B62F7C">
              <w:rPr>
                <w:bCs/>
              </w:rPr>
              <w:t>Дейността на обекта да се осъществява при спазване на мерките от ПУРН за РЗПРН</w:t>
            </w:r>
          </w:p>
        </w:tc>
        <w:tc>
          <w:tcPr>
            <w:tcW w:w="4320" w:type="dxa"/>
          </w:tcPr>
          <w:p w14:paraId="31E20899" w14:textId="77777777" w:rsidR="003130C9" w:rsidRPr="00B62F7C" w:rsidRDefault="003130C9" w:rsidP="003130C9">
            <w:pPr>
              <w:ind w:firstLine="708"/>
              <w:jc w:val="center"/>
              <w:rPr>
                <w:bCs/>
                <w:highlight w:val="yellow"/>
              </w:rPr>
            </w:pPr>
          </w:p>
          <w:p w14:paraId="68C9930A" w14:textId="41F92BCE" w:rsidR="003130C9" w:rsidRPr="00B62F7C" w:rsidRDefault="003130C9" w:rsidP="003130C9">
            <w:pPr>
              <w:jc w:val="center"/>
              <w:rPr>
                <w:bCs/>
              </w:rPr>
            </w:pPr>
            <w:r w:rsidRPr="00B62F7C">
              <w:rPr>
                <w:bCs/>
              </w:rPr>
              <w:t xml:space="preserve"> Експлоатация</w:t>
            </w:r>
          </w:p>
        </w:tc>
      </w:tr>
      <w:tr w:rsidR="003130C9" w:rsidRPr="00B62F7C" w14:paraId="2C11D4CB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39801D7B" w14:textId="468E8089" w:rsidR="003130C9" w:rsidRPr="00B62F7C" w:rsidRDefault="003130C9" w:rsidP="003130C9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10.</w:t>
            </w:r>
          </w:p>
        </w:tc>
        <w:tc>
          <w:tcPr>
            <w:tcW w:w="4140" w:type="dxa"/>
          </w:tcPr>
          <w:p w14:paraId="02F7D4AD" w14:textId="488259DB" w:rsidR="003130C9" w:rsidRPr="00B62F7C" w:rsidRDefault="003130C9" w:rsidP="003130C9">
            <w:r w:rsidRPr="00B62F7C">
              <w:t>Съхраняването на горимите материали  да се осъществява на определените за целта места.</w:t>
            </w:r>
          </w:p>
        </w:tc>
        <w:tc>
          <w:tcPr>
            <w:tcW w:w="4320" w:type="dxa"/>
          </w:tcPr>
          <w:p w14:paraId="4BBDFDB3" w14:textId="77777777" w:rsidR="003130C9" w:rsidRPr="00B62F7C" w:rsidRDefault="003130C9" w:rsidP="003130C9">
            <w:pPr>
              <w:ind w:firstLine="708"/>
              <w:rPr>
                <w:bCs/>
              </w:rPr>
            </w:pPr>
            <w:r w:rsidRPr="00B62F7C">
              <w:rPr>
                <w:bCs/>
              </w:rPr>
              <w:t xml:space="preserve">            Експлоатация</w:t>
            </w:r>
          </w:p>
          <w:p w14:paraId="78A6A4EB" w14:textId="77777777" w:rsidR="003130C9" w:rsidRPr="00B62F7C" w:rsidRDefault="003130C9" w:rsidP="003130C9">
            <w:pPr>
              <w:jc w:val="center"/>
              <w:rPr>
                <w:bCs/>
              </w:rPr>
            </w:pPr>
          </w:p>
        </w:tc>
      </w:tr>
      <w:tr w:rsidR="00491F9F" w:rsidRPr="00B62F7C" w14:paraId="1531551F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25E121D4" w14:textId="40AD7A9C" w:rsidR="00491F9F" w:rsidRPr="00B62F7C" w:rsidRDefault="00491F9F" w:rsidP="00473FEF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 </w:t>
            </w:r>
            <w:r w:rsidR="003130C9" w:rsidRPr="00B62F7C">
              <w:rPr>
                <w:bCs/>
              </w:rPr>
              <w:t>11</w:t>
            </w:r>
            <w:r w:rsidRPr="00B62F7C">
              <w:rPr>
                <w:bCs/>
              </w:rPr>
              <w:t>.</w:t>
            </w:r>
          </w:p>
        </w:tc>
        <w:tc>
          <w:tcPr>
            <w:tcW w:w="4140" w:type="dxa"/>
            <w:vAlign w:val="center"/>
          </w:tcPr>
          <w:p w14:paraId="48DB7963" w14:textId="77777777" w:rsidR="00491F9F" w:rsidRPr="00B62F7C" w:rsidRDefault="00491F9F" w:rsidP="008603F5">
            <w:pPr>
              <w:textAlignment w:val="center"/>
              <w:rPr>
                <w:color w:val="000000"/>
              </w:rPr>
            </w:pPr>
            <w:r w:rsidRPr="00B62F7C">
              <w:rPr>
                <w:color w:val="000000"/>
              </w:rPr>
              <w:t>Осигуряване на подходящо обучение на персонала на животновъдния обект.</w:t>
            </w:r>
          </w:p>
        </w:tc>
        <w:tc>
          <w:tcPr>
            <w:tcW w:w="4320" w:type="dxa"/>
          </w:tcPr>
          <w:p w14:paraId="26CCADB9" w14:textId="77777777" w:rsidR="00491F9F" w:rsidRPr="00B62F7C" w:rsidRDefault="00491F9F" w:rsidP="008603F5">
            <w:pPr>
              <w:jc w:val="center"/>
            </w:pPr>
            <w:r w:rsidRPr="00B62F7C">
              <w:rPr>
                <w:bCs/>
              </w:rPr>
              <w:t>Експлоатация</w:t>
            </w:r>
          </w:p>
        </w:tc>
      </w:tr>
      <w:tr w:rsidR="00491F9F" w:rsidRPr="00B62F7C" w14:paraId="3967927C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209B419B" w14:textId="77777777" w:rsidR="00491F9F" w:rsidRPr="00B62F7C" w:rsidRDefault="00491F9F" w:rsidP="00473FEF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10.</w:t>
            </w:r>
          </w:p>
          <w:p w14:paraId="7F30ABC0" w14:textId="77777777" w:rsidR="00491F9F" w:rsidRPr="00B62F7C" w:rsidRDefault="00491F9F" w:rsidP="008603F5">
            <w:pPr>
              <w:ind w:firstLine="708"/>
              <w:jc w:val="both"/>
              <w:rPr>
                <w:bCs/>
              </w:rPr>
            </w:pPr>
          </w:p>
        </w:tc>
        <w:tc>
          <w:tcPr>
            <w:tcW w:w="4140" w:type="dxa"/>
            <w:vAlign w:val="center"/>
          </w:tcPr>
          <w:p w14:paraId="0939D9CB" w14:textId="77777777" w:rsidR="00491F9F" w:rsidRPr="00B62F7C" w:rsidRDefault="00491F9F" w:rsidP="008603F5">
            <w:pPr>
              <w:textAlignment w:val="center"/>
              <w:rPr>
                <w:color w:val="000000"/>
              </w:rPr>
            </w:pPr>
            <w:r w:rsidRPr="00B62F7C">
              <w:t>Ограничаване на периода на престой на транспортните средства с работещи двигатели на територията на площадката.</w:t>
            </w:r>
          </w:p>
        </w:tc>
        <w:tc>
          <w:tcPr>
            <w:tcW w:w="4320" w:type="dxa"/>
          </w:tcPr>
          <w:p w14:paraId="0B64E9BC" w14:textId="77777777" w:rsidR="00491F9F" w:rsidRPr="00B62F7C" w:rsidRDefault="00491F9F" w:rsidP="008603F5">
            <w:pPr>
              <w:jc w:val="center"/>
            </w:pPr>
            <w:r w:rsidRPr="00B62F7C">
              <w:rPr>
                <w:bCs/>
              </w:rPr>
              <w:t>Експлоатация</w:t>
            </w:r>
          </w:p>
        </w:tc>
      </w:tr>
      <w:tr w:rsidR="00486BEB" w:rsidRPr="00B62F7C" w14:paraId="04EAE95A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76EC57C9" w14:textId="74F0C1A1" w:rsidR="00486BEB" w:rsidRPr="00B62F7C" w:rsidRDefault="00486BEB" w:rsidP="00473FEF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 11.</w:t>
            </w:r>
          </w:p>
        </w:tc>
        <w:tc>
          <w:tcPr>
            <w:tcW w:w="4140" w:type="dxa"/>
            <w:vAlign w:val="center"/>
          </w:tcPr>
          <w:p w14:paraId="63F0C1DD" w14:textId="67E5DFDB" w:rsidR="00486BEB" w:rsidRPr="00B62F7C" w:rsidRDefault="00486BEB" w:rsidP="008603F5">
            <w:pPr>
              <w:textAlignment w:val="center"/>
            </w:pPr>
            <w:r w:rsidRPr="00B62F7C">
              <w:t xml:space="preserve">Ежедневен мониторинг на водочерпенето – изправност на помпеното оборудване, водомера, поилната система. </w:t>
            </w:r>
          </w:p>
        </w:tc>
        <w:tc>
          <w:tcPr>
            <w:tcW w:w="4320" w:type="dxa"/>
          </w:tcPr>
          <w:p w14:paraId="264A2144" w14:textId="382990CB" w:rsidR="00486BEB" w:rsidRPr="00B62F7C" w:rsidRDefault="00486BEB" w:rsidP="008603F5">
            <w:pPr>
              <w:jc w:val="center"/>
              <w:rPr>
                <w:bCs/>
              </w:rPr>
            </w:pPr>
            <w:r w:rsidRPr="00B62F7C">
              <w:rPr>
                <w:bCs/>
              </w:rPr>
              <w:t>Експлоатация</w:t>
            </w:r>
          </w:p>
        </w:tc>
      </w:tr>
      <w:tr w:rsidR="003213D4" w:rsidRPr="00B62F7C" w14:paraId="082AE682" w14:textId="77777777" w:rsidTr="00473FEF">
        <w:trPr>
          <w:trHeight w:val="811"/>
        </w:trPr>
        <w:tc>
          <w:tcPr>
            <w:tcW w:w="921" w:type="dxa"/>
            <w:vAlign w:val="center"/>
          </w:tcPr>
          <w:p w14:paraId="3D162894" w14:textId="6C262516" w:rsidR="003213D4" w:rsidRPr="00B62F7C" w:rsidRDefault="003213D4" w:rsidP="00473FEF">
            <w:pPr>
              <w:jc w:val="both"/>
              <w:rPr>
                <w:bCs/>
              </w:rPr>
            </w:pPr>
            <w:r w:rsidRPr="00B62F7C">
              <w:rPr>
                <w:bCs/>
              </w:rPr>
              <w:t xml:space="preserve">     12.</w:t>
            </w:r>
          </w:p>
        </w:tc>
        <w:tc>
          <w:tcPr>
            <w:tcW w:w="4140" w:type="dxa"/>
            <w:vAlign w:val="center"/>
          </w:tcPr>
          <w:p w14:paraId="161F8352" w14:textId="64E54D32" w:rsidR="003213D4" w:rsidRPr="00B62F7C" w:rsidRDefault="003213D4" w:rsidP="008603F5">
            <w:pPr>
              <w:textAlignment w:val="center"/>
            </w:pPr>
            <w:r w:rsidRPr="00B62F7C">
              <w:t xml:space="preserve">Старателно почистване на тора, преди измиване. </w:t>
            </w:r>
          </w:p>
        </w:tc>
        <w:tc>
          <w:tcPr>
            <w:tcW w:w="4320" w:type="dxa"/>
          </w:tcPr>
          <w:p w14:paraId="51FD9430" w14:textId="64B17BE7" w:rsidR="003213D4" w:rsidRPr="00B62F7C" w:rsidRDefault="003213D4" w:rsidP="008603F5">
            <w:pPr>
              <w:jc w:val="center"/>
              <w:rPr>
                <w:bCs/>
              </w:rPr>
            </w:pPr>
            <w:r w:rsidRPr="00B62F7C">
              <w:rPr>
                <w:bCs/>
              </w:rPr>
              <w:t xml:space="preserve">Експлоатация </w:t>
            </w:r>
          </w:p>
        </w:tc>
      </w:tr>
    </w:tbl>
    <w:p w14:paraId="556B79EF" w14:textId="77777777" w:rsidR="00491F9F" w:rsidRPr="00B62F7C" w:rsidRDefault="00491F9F" w:rsidP="00005EF7">
      <w:pPr>
        <w:ind w:firstLine="708"/>
        <w:jc w:val="both"/>
      </w:pPr>
    </w:p>
    <w:p w14:paraId="7E928E88" w14:textId="77777777" w:rsidR="00486BEB" w:rsidRPr="00B62F7C" w:rsidRDefault="00486BEB" w:rsidP="00005EF7">
      <w:pPr>
        <w:ind w:firstLine="708"/>
        <w:jc w:val="both"/>
        <w:rPr>
          <w:b/>
          <w:i/>
          <w:color w:val="339966"/>
        </w:rPr>
      </w:pPr>
    </w:p>
    <w:p w14:paraId="67ACD892" w14:textId="77777777" w:rsidR="00491F9F" w:rsidRPr="00B62F7C" w:rsidRDefault="00491F9F" w:rsidP="00A50274">
      <w:pPr>
        <w:ind w:firstLine="708"/>
        <w:jc w:val="both"/>
        <w:rPr>
          <w:b/>
        </w:rPr>
      </w:pPr>
      <w:r w:rsidRPr="00B62F7C">
        <w:rPr>
          <w:b/>
        </w:rPr>
        <w:t>V. Обществен интерес към инвестиционното предложение.</w:t>
      </w:r>
    </w:p>
    <w:p w14:paraId="6CFD52DF" w14:textId="77777777" w:rsidR="00491F9F" w:rsidRPr="00B62F7C" w:rsidRDefault="00491F9F" w:rsidP="00473FEF">
      <w:pPr>
        <w:ind w:firstLine="708"/>
        <w:jc w:val="both"/>
      </w:pPr>
      <w:r w:rsidRPr="00B62F7C">
        <w:t>При проведената процедура за ИП и по-конкретно уведомяването, съгласно чл.4, ал.2 от Наредбата за ОВОС/07.03.2003 г. (посл. изм. и доп. ДВ. бр.67 от 23 Август 2019 г.), няма данни за обществен интерес към оценяваното ИП.</w:t>
      </w:r>
    </w:p>
    <w:p w14:paraId="4D611C30" w14:textId="77777777" w:rsidR="00491F9F" w:rsidRPr="00B62F7C" w:rsidRDefault="00491F9F" w:rsidP="00005EF7">
      <w:pPr>
        <w:ind w:firstLine="708"/>
        <w:jc w:val="both"/>
        <w:rPr>
          <w:b/>
          <w:i/>
          <w:color w:val="339966"/>
        </w:rPr>
      </w:pPr>
    </w:p>
    <w:sectPr w:rsidR="00491F9F" w:rsidRPr="00B62F7C" w:rsidSect="00BB76E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B9997" w14:textId="77777777" w:rsidR="00F25A5D" w:rsidRDefault="00F25A5D" w:rsidP="00783BA6">
      <w:r>
        <w:separator/>
      </w:r>
    </w:p>
  </w:endnote>
  <w:endnote w:type="continuationSeparator" w:id="0">
    <w:p w14:paraId="0F194A6E" w14:textId="77777777" w:rsidR="00F25A5D" w:rsidRDefault="00F25A5D" w:rsidP="00783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32442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BEC872" w14:textId="1C964B67" w:rsidR="00783BA6" w:rsidRDefault="00783BA6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77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B946824" w14:textId="77777777" w:rsidR="00783BA6" w:rsidRDefault="00783BA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4781E" w14:textId="77777777" w:rsidR="00F25A5D" w:rsidRDefault="00F25A5D" w:rsidP="00783BA6">
      <w:r>
        <w:separator/>
      </w:r>
    </w:p>
  </w:footnote>
  <w:footnote w:type="continuationSeparator" w:id="0">
    <w:p w14:paraId="38D59C06" w14:textId="77777777" w:rsidR="00F25A5D" w:rsidRDefault="00F25A5D" w:rsidP="00783B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B254A2"/>
    <w:multiLevelType w:val="hybridMultilevel"/>
    <w:tmpl w:val="C3B2011E"/>
    <w:lvl w:ilvl="0" w:tplc="71C625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A006FC"/>
    <w:multiLevelType w:val="hybridMultilevel"/>
    <w:tmpl w:val="AFFCE6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AE3D73"/>
    <w:multiLevelType w:val="hybridMultilevel"/>
    <w:tmpl w:val="725EEDF2"/>
    <w:lvl w:ilvl="0" w:tplc="3C76E6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F2B6301"/>
    <w:multiLevelType w:val="hybridMultilevel"/>
    <w:tmpl w:val="EDB869E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1586609"/>
    <w:multiLevelType w:val="hybridMultilevel"/>
    <w:tmpl w:val="7F880D8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DBC44C8"/>
    <w:multiLevelType w:val="hybridMultilevel"/>
    <w:tmpl w:val="FDD2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6FE641D"/>
    <w:multiLevelType w:val="hybridMultilevel"/>
    <w:tmpl w:val="F258A6D4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53D54CCB"/>
    <w:multiLevelType w:val="hybridMultilevel"/>
    <w:tmpl w:val="9EC0B5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9F"/>
    <w:rsid w:val="0000069F"/>
    <w:rsid w:val="00005EF7"/>
    <w:rsid w:val="00023A82"/>
    <w:rsid w:val="00024C37"/>
    <w:rsid w:val="00034260"/>
    <w:rsid w:val="000411A8"/>
    <w:rsid w:val="00042873"/>
    <w:rsid w:val="00043E6A"/>
    <w:rsid w:val="00050E54"/>
    <w:rsid w:val="00052B8D"/>
    <w:rsid w:val="000650B0"/>
    <w:rsid w:val="000A258B"/>
    <w:rsid w:val="000C1240"/>
    <w:rsid w:val="000C2FC7"/>
    <w:rsid w:val="000D12AB"/>
    <w:rsid w:val="000D3D36"/>
    <w:rsid w:val="000F7A23"/>
    <w:rsid w:val="00124EF2"/>
    <w:rsid w:val="001458D6"/>
    <w:rsid w:val="00151157"/>
    <w:rsid w:val="00154001"/>
    <w:rsid w:val="00154312"/>
    <w:rsid w:val="001629E2"/>
    <w:rsid w:val="00164D9F"/>
    <w:rsid w:val="001673ED"/>
    <w:rsid w:val="00192E13"/>
    <w:rsid w:val="00196495"/>
    <w:rsid w:val="001A53FC"/>
    <w:rsid w:val="001B064C"/>
    <w:rsid w:val="001B1407"/>
    <w:rsid w:val="001B1BD0"/>
    <w:rsid w:val="001B6446"/>
    <w:rsid w:val="001C003B"/>
    <w:rsid w:val="001D73CD"/>
    <w:rsid w:val="001E1A07"/>
    <w:rsid w:val="001E5F01"/>
    <w:rsid w:val="001F20F3"/>
    <w:rsid w:val="00202174"/>
    <w:rsid w:val="0021384D"/>
    <w:rsid w:val="002225D3"/>
    <w:rsid w:val="0022545E"/>
    <w:rsid w:val="00237F46"/>
    <w:rsid w:val="00246069"/>
    <w:rsid w:val="002525E6"/>
    <w:rsid w:val="002872ED"/>
    <w:rsid w:val="00293178"/>
    <w:rsid w:val="00293B92"/>
    <w:rsid w:val="002A0C7A"/>
    <w:rsid w:val="002B648E"/>
    <w:rsid w:val="002C2485"/>
    <w:rsid w:val="002C3C03"/>
    <w:rsid w:val="002D5CA9"/>
    <w:rsid w:val="002E589A"/>
    <w:rsid w:val="002E664E"/>
    <w:rsid w:val="002F59D5"/>
    <w:rsid w:val="002F7FD5"/>
    <w:rsid w:val="00303A83"/>
    <w:rsid w:val="003130C9"/>
    <w:rsid w:val="00320019"/>
    <w:rsid w:val="003213D4"/>
    <w:rsid w:val="003263E1"/>
    <w:rsid w:val="00334BD1"/>
    <w:rsid w:val="00365CA1"/>
    <w:rsid w:val="003719E4"/>
    <w:rsid w:val="00385998"/>
    <w:rsid w:val="00390FF1"/>
    <w:rsid w:val="00391715"/>
    <w:rsid w:val="003C286A"/>
    <w:rsid w:val="003D5175"/>
    <w:rsid w:val="003E26C3"/>
    <w:rsid w:val="003E63A7"/>
    <w:rsid w:val="00402095"/>
    <w:rsid w:val="00411883"/>
    <w:rsid w:val="00417F51"/>
    <w:rsid w:val="00426C69"/>
    <w:rsid w:val="004477AA"/>
    <w:rsid w:val="004578AB"/>
    <w:rsid w:val="00457A92"/>
    <w:rsid w:val="0046409B"/>
    <w:rsid w:val="00473FEF"/>
    <w:rsid w:val="00476495"/>
    <w:rsid w:val="0048080E"/>
    <w:rsid w:val="00486BEB"/>
    <w:rsid w:val="00487E28"/>
    <w:rsid w:val="00491F9F"/>
    <w:rsid w:val="004A031E"/>
    <w:rsid w:val="004A5A6A"/>
    <w:rsid w:val="004B34A3"/>
    <w:rsid w:val="004D1C2E"/>
    <w:rsid w:val="004D2CA5"/>
    <w:rsid w:val="004D5672"/>
    <w:rsid w:val="004E7AA7"/>
    <w:rsid w:val="005107C6"/>
    <w:rsid w:val="00534A1A"/>
    <w:rsid w:val="00564638"/>
    <w:rsid w:val="005731EC"/>
    <w:rsid w:val="005735C3"/>
    <w:rsid w:val="00576B79"/>
    <w:rsid w:val="00592D2D"/>
    <w:rsid w:val="005A3C22"/>
    <w:rsid w:val="005B1E40"/>
    <w:rsid w:val="005B4A40"/>
    <w:rsid w:val="005C6875"/>
    <w:rsid w:val="005D0C5D"/>
    <w:rsid w:val="005E22F7"/>
    <w:rsid w:val="005E6E2B"/>
    <w:rsid w:val="0060057D"/>
    <w:rsid w:val="00611AFC"/>
    <w:rsid w:val="00626869"/>
    <w:rsid w:val="006454D9"/>
    <w:rsid w:val="00645B82"/>
    <w:rsid w:val="006510A6"/>
    <w:rsid w:val="0065314A"/>
    <w:rsid w:val="00662784"/>
    <w:rsid w:val="00680CA7"/>
    <w:rsid w:val="00686E8D"/>
    <w:rsid w:val="00695139"/>
    <w:rsid w:val="006A0BC3"/>
    <w:rsid w:val="006A21F1"/>
    <w:rsid w:val="006A37E9"/>
    <w:rsid w:val="006A5282"/>
    <w:rsid w:val="006B6551"/>
    <w:rsid w:val="006C1856"/>
    <w:rsid w:val="00714061"/>
    <w:rsid w:val="007316E9"/>
    <w:rsid w:val="007469C9"/>
    <w:rsid w:val="00756661"/>
    <w:rsid w:val="00770E51"/>
    <w:rsid w:val="007713D6"/>
    <w:rsid w:val="00771432"/>
    <w:rsid w:val="00775916"/>
    <w:rsid w:val="00783BA6"/>
    <w:rsid w:val="00784ABE"/>
    <w:rsid w:val="007B3FA9"/>
    <w:rsid w:val="007B4ECA"/>
    <w:rsid w:val="007B7DAB"/>
    <w:rsid w:val="007C3409"/>
    <w:rsid w:val="007D252C"/>
    <w:rsid w:val="007E0C67"/>
    <w:rsid w:val="007E3F1E"/>
    <w:rsid w:val="007E6F43"/>
    <w:rsid w:val="007E7795"/>
    <w:rsid w:val="007F117E"/>
    <w:rsid w:val="007F2F9F"/>
    <w:rsid w:val="007F3336"/>
    <w:rsid w:val="007F43E3"/>
    <w:rsid w:val="007F5689"/>
    <w:rsid w:val="00812330"/>
    <w:rsid w:val="00815F24"/>
    <w:rsid w:val="0082137D"/>
    <w:rsid w:val="00840BC7"/>
    <w:rsid w:val="008503DB"/>
    <w:rsid w:val="008603F5"/>
    <w:rsid w:val="00872A95"/>
    <w:rsid w:val="008936FC"/>
    <w:rsid w:val="0089773A"/>
    <w:rsid w:val="008F2D43"/>
    <w:rsid w:val="00902F62"/>
    <w:rsid w:val="009A4FED"/>
    <w:rsid w:val="009A761A"/>
    <w:rsid w:val="009B6AA8"/>
    <w:rsid w:val="009D150D"/>
    <w:rsid w:val="009D5FB1"/>
    <w:rsid w:val="009E10C4"/>
    <w:rsid w:val="009E250D"/>
    <w:rsid w:val="009E30C8"/>
    <w:rsid w:val="009F095D"/>
    <w:rsid w:val="00A1226F"/>
    <w:rsid w:val="00A13B0E"/>
    <w:rsid w:val="00A164EF"/>
    <w:rsid w:val="00A170F6"/>
    <w:rsid w:val="00A25ACC"/>
    <w:rsid w:val="00A332C2"/>
    <w:rsid w:val="00A42B31"/>
    <w:rsid w:val="00A45E47"/>
    <w:rsid w:val="00A47B18"/>
    <w:rsid w:val="00A50274"/>
    <w:rsid w:val="00A512A6"/>
    <w:rsid w:val="00A721D7"/>
    <w:rsid w:val="00A76B45"/>
    <w:rsid w:val="00A77AC2"/>
    <w:rsid w:val="00A84E6A"/>
    <w:rsid w:val="00AA4AB8"/>
    <w:rsid w:val="00AB27AB"/>
    <w:rsid w:val="00AC3FC6"/>
    <w:rsid w:val="00AC6B32"/>
    <w:rsid w:val="00AE0192"/>
    <w:rsid w:val="00AE1ED4"/>
    <w:rsid w:val="00AE39DB"/>
    <w:rsid w:val="00AE61CD"/>
    <w:rsid w:val="00AF1E15"/>
    <w:rsid w:val="00AF76BA"/>
    <w:rsid w:val="00B317E2"/>
    <w:rsid w:val="00B62F7C"/>
    <w:rsid w:val="00B670A4"/>
    <w:rsid w:val="00B77DB8"/>
    <w:rsid w:val="00B80CB3"/>
    <w:rsid w:val="00BB735A"/>
    <w:rsid w:val="00BB76EC"/>
    <w:rsid w:val="00BC33F1"/>
    <w:rsid w:val="00BD6038"/>
    <w:rsid w:val="00BD66B2"/>
    <w:rsid w:val="00C433D2"/>
    <w:rsid w:val="00C679BF"/>
    <w:rsid w:val="00C70358"/>
    <w:rsid w:val="00C948F0"/>
    <w:rsid w:val="00C978B7"/>
    <w:rsid w:val="00CC01DD"/>
    <w:rsid w:val="00CD73CF"/>
    <w:rsid w:val="00CE139C"/>
    <w:rsid w:val="00D0014B"/>
    <w:rsid w:val="00D02500"/>
    <w:rsid w:val="00D05B1E"/>
    <w:rsid w:val="00D1140A"/>
    <w:rsid w:val="00D24296"/>
    <w:rsid w:val="00D61B9F"/>
    <w:rsid w:val="00D703F6"/>
    <w:rsid w:val="00D734D3"/>
    <w:rsid w:val="00D80FFE"/>
    <w:rsid w:val="00D83E57"/>
    <w:rsid w:val="00D95B14"/>
    <w:rsid w:val="00DA1CCE"/>
    <w:rsid w:val="00DB2B20"/>
    <w:rsid w:val="00DD6824"/>
    <w:rsid w:val="00DE26D1"/>
    <w:rsid w:val="00DE3114"/>
    <w:rsid w:val="00DE5612"/>
    <w:rsid w:val="00E04F58"/>
    <w:rsid w:val="00E104AD"/>
    <w:rsid w:val="00E11797"/>
    <w:rsid w:val="00E13206"/>
    <w:rsid w:val="00E263B6"/>
    <w:rsid w:val="00E313D4"/>
    <w:rsid w:val="00E37440"/>
    <w:rsid w:val="00E376F3"/>
    <w:rsid w:val="00E500AA"/>
    <w:rsid w:val="00E53796"/>
    <w:rsid w:val="00E54D1C"/>
    <w:rsid w:val="00E72A29"/>
    <w:rsid w:val="00E82933"/>
    <w:rsid w:val="00E9401E"/>
    <w:rsid w:val="00E95807"/>
    <w:rsid w:val="00E95AAB"/>
    <w:rsid w:val="00E9602B"/>
    <w:rsid w:val="00EA15AD"/>
    <w:rsid w:val="00EC55B5"/>
    <w:rsid w:val="00EC7071"/>
    <w:rsid w:val="00EF06A0"/>
    <w:rsid w:val="00F04B9D"/>
    <w:rsid w:val="00F25A5D"/>
    <w:rsid w:val="00F45036"/>
    <w:rsid w:val="00F72A1C"/>
    <w:rsid w:val="00F90229"/>
    <w:rsid w:val="00F97BFC"/>
    <w:rsid w:val="00FB524B"/>
    <w:rsid w:val="00FC4C0F"/>
    <w:rsid w:val="00FD55EE"/>
    <w:rsid w:val="00F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7479EF"/>
  <w15:docId w15:val="{56666061-2AE3-46B7-9501-D37FFD246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69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0069F"/>
    <w:rPr>
      <w:rFonts w:ascii="Tahoma" w:eastAsia="Calibri" w:hAnsi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locked/>
    <w:rsid w:val="0000069F"/>
    <w:rPr>
      <w:rFonts w:ascii="Tahoma" w:hAnsi="Tahoma" w:cs="Times New Roman"/>
      <w:sz w:val="16"/>
      <w:lang w:eastAsia="bg-BG"/>
    </w:rPr>
  </w:style>
  <w:style w:type="character" w:styleId="a5">
    <w:name w:val="Hyperlink"/>
    <w:basedOn w:val="a0"/>
    <w:uiPriority w:val="99"/>
    <w:rsid w:val="009F095D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65314A"/>
    <w:pPr>
      <w:ind w:left="720"/>
      <w:contextualSpacing/>
    </w:pPr>
  </w:style>
  <w:style w:type="paragraph" w:customStyle="1" w:styleId="Style">
    <w:name w:val="Style"/>
    <w:uiPriority w:val="99"/>
    <w:rsid w:val="00D83E57"/>
    <w:pPr>
      <w:widowControl w:val="0"/>
      <w:suppressAutoHyphens/>
      <w:autoSpaceDE w:val="0"/>
      <w:ind w:left="140" w:right="140" w:firstLine="840"/>
      <w:jc w:val="both"/>
    </w:pPr>
    <w:rPr>
      <w:rFonts w:ascii="Times New Roman" w:hAnsi="Times New Roman"/>
      <w:sz w:val="24"/>
      <w:szCs w:val="24"/>
      <w:lang w:val="en-US" w:eastAsia="ar-SA"/>
    </w:rPr>
  </w:style>
  <w:style w:type="paragraph" w:customStyle="1" w:styleId="Default">
    <w:name w:val="Default"/>
    <w:uiPriority w:val="99"/>
    <w:rsid w:val="003E63A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34A1A"/>
    <w:rPr>
      <w:color w:val="605E5C"/>
      <w:shd w:val="clear" w:color="auto" w:fill="E1DFDD"/>
    </w:rPr>
  </w:style>
  <w:style w:type="character" w:styleId="a7">
    <w:name w:val="Strong"/>
    <w:qFormat/>
    <w:locked/>
    <w:rsid w:val="007F43E3"/>
    <w:rPr>
      <w:b/>
      <w:bCs/>
    </w:rPr>
  </w:style>
  <w:style w:type="paragraph" w:styleId="a8">
    <w:name w:val="Body Text"/>
    <w:basedOn w:val="a"/>
    <w:link w:val="a9"/>
    <w:uiPriority w:val="99"/>
    <w:unhideWhenUsed/>
    <w:rsid w:val="00E95807"/>
    <w:pPr>
      <w:spacing w:after="120"/>
    </w:pPr>
  </w:style>
  <w:style w:type="character" w:customStyle="1" w:styleId="a9">
    <w:name w:val="Основен текст Знак"/>
    <w:basedOn w:val="a0"/>
    <w:link w:val="a8"/>
    <w:uiPriority w:val="99"/>
    <w:rsid w:val="00E95807"/>
    <w:rPr>
      <w:rFonts w:ascii="Times New Roman" w:eastAsia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83BA6"/>
    <w:pPr>
      <w:tabs>
        <w:tab w:val="center" w:pos="4703"/>
        <w:tab w:val="right" w:pos="9406"/>
      </w:tabs>
    </w:pPr>
  </w:style>
  <w:style w:type="character" w:customStyle="1" w:styleId="ab">
    <w:name w:val="Горен колонтитул Знак"/>
    <w:basedOn w:val="a0"/>
    <w:link w:val="aa"/>
    <w:uiPriority w:val="99"/>
    <w:rsid w:val="00783BA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783BA6"/>
    <w:pPr>
      <w:tabs>
        <w:tab w:val="center" w:pos="4703"/>
        <w:tab w:val="right" w:pos="9406"/>
      </w:tabs>
    </w:pPr>
  </w:style>
  <w:style w:type="character" w:customStyle="1" w:styleId="ad">
    <w:name w:val="Долен колонтитул Знак"/>
    <w:basedOn w:val="a0"/>
    <w:link w:val="ac"/>
    <w:uiPriority w:val="99"/>
    <w:rsid w:val="00783BA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9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89D28-82AA-463B-A46C-9C6BD91A2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6431</Words>
  <Characters>36662</Characters>
  <Application>Microsoft Office Word</Application>
  <DocSecurity>0</DocSecurity>
  <Lines>305</Lines>
  <Paragraphs>86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</dc:creator>
  <cp:keywords/>
  <dc:description/>
  <cp:lastModifiedBy>Vera Katsarova</cp:lastModifiedBy>
  <cp:revision>3</cp:revision>
  <dcterms:created xsi:type="dcterms:W3CDTF">2021-05-27T12:36:00Z</dcterms:created>
  <dcterms:modified xsi:type="dcterms:W3CDTF">2021-05-27T12:46:00Z</dcterms:modified>
</cp:coreProperties>
</file>