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13" w:rsidRPr="00A07206" w:rsidRDefault="004A3413" w:rsidP="00900D4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07206">
        <w:rPr>
          <w:rFonts w:ascii="Times New Roman" w:hAnsi="Times New Roman"/>
          <w:b/>
          <w:bCs/>
          <w:sz w:val="28"/>
          <w:szCs w:val="28"/>
        </w:rPr>
        <w:t xml:space="preserve">ИНФОРМАЦИЯ ЗА ПРЕЦЕНЯВАНЕ НА </w:t>
      </w:r>
    </w:p>
    <w:p w:rsidR="004A3413" w:rsidRPr="00A07206" w:rsidRDefault="004A3413" w:rsidP="00900D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7206">
        <w:rPr>
          <w:rFonts w:ascii="Times New Roman" w:hAnsi="Times New Roman"/>
          <w:b/>
          <w:bCs/>
          <w:sz w:val="28"/>
          <w:szCs w:val="28"/>
        </w:rPr>
        <w:t>НЕОБХОДИМОСТТА ОТ ОВОС</w:t>
      </w:r>
    </w:p>
    <w:p w:rsidR="004A3413" w:rsidRPr="00A07206" w:rsidRDefault="004A3413" w:rsidP="00192B83">
      <w:pPr>
        <w:jc w:val="center"/>
        <w:rPr>
          <w:rFonts w:ascii="Times New Roman" w:hAnsi="Times New Roman"/>
          <w:b/>
          <w:sz w:val="28"/>
          <w:szCs w:val="28"/>
        </w:rPr>
      </w:pPr>
      <w:r w:rsidRPr="00A07206">
        <w:rPr>
          <w:rFonts w:ascii="Times New Roman" w:hAnsi="Times New Roman"/>
          <w:b/>
          <w:sz w:val="28"/>
          <w:szCs w:val="28"/>
        </w:rPr>
        <w:t>НА</w:t>
      </w:r>
    </w:p>
    <w:p w:rsidR="004A3413" w:rsidRPr="00A07206" w:rsidRDefault="004A3413" w:rsidP="00900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7206">
        <w:rPr>
          <w:rFonts w:ascii="Times New Roman" w:hAnsi="Times New Roman"/>
          <w:b/>
          <w:sz w:val="28"/>
          <w:szCs w:val="28"/>
        </w:rPr>
        <w:t xml:space="preserve">Инвестиционно предложение </w:t>
      </w:r>
    </w:p>
    <w:p w:rsidR="004A3413" w:rsidRPr="00A07206" w:rsidRDefault="00D27BD5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206">
        <w:rPr>
          <w:rFonts w:ascii="Times New Roman" w:hAnsi="Times New Roman"/>
          <w:b/>
          <w:sz w:val="28"/>
          <w:szCs w:val="28"/>
        </w:rPr>
        <w:t>„Многоетажен паркинг“  в УПИ IV-511.1184, кв. „Христо Смирненски“, гр. Пловдив</w:t>
      </w:r>
    </w:p>
    <w:p w:rsidR="004A3413" w:rsidRPr="00A07206" w:rsidRDefault="004A3413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3413" w:rsidRPr="00A07206" w:rsidRDefault="004A3413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3413" w:rsidRPr="00A07206" w:rsidRDefault="004A3413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3413" w:rsidRPr="00A07206" w:rsidRDefault="00340E9A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206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3682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13" w:rsidRPr="00A07206" w:rsidRDefault="004A3413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7BD5" w:rsidRPr="00A07206" w:rsidRDefault="00D27BD5" w:rsidP="00EC34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7BD5" w:rsidRPr="00A07206" w:rsidRDefault="00D27BD5" w:rsidP="00EC34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7BD5" w:rsidRPr="00A07206" w:rsidRDefault="00D27BD5" w:rsidP="00EC34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7BD5" w:rsidRPr="00A07206" w:rsidRDefault="00D27BD5" w:rsidP="00EC34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B7FC1" w:rsidRPr="00A07206" w:rsidRDefault="00D27BD5" w:rsidP="00EC3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7206">
        <w:rPr>
          <w:rFonts w:ascii="Times New Roman" w:hAnsi="Times New Roman"/>
          <w:b/>
          <w:sz w:val="32"/>
          <w:szCs w:val="32"/>
        </w:rPr>
        <w:t>УМБАЛ “КАСПЕЛА“</w:t>
      </w:r>
      <w:r w:rsidR="006D6FEA" w:rsidRPr="00A07206">
        <w:rPr>
          <w:rFonts w:ascii="Times New Roman" w:hAnsi="Times New Roman"/>
          <w:b/>
          <w:sz w:val="32"/>
          <w:szCs w:val="32"/>
        </w:rPr>
        <w:t xml:space="preserve"> ЕООД</w:t>
      </w:r>
      <w:r w:rsidRPr="00A07206">
        <w:rPr>
          <w:rFonts w:ascii="Times New Roman" w:hAnsi="Times New Roman"/>
          <w:b/>
          <w:sz w:val="32"/>
          <w:szCs w:val="32"/>
        </w:rPr>
        <w:t xml:space="preserve"> , ЕИК: 115757028</w:t>
      </w:r>
    </w:p>
    <w:p w:rsidR="00D27BD5" w:rsidRPr="00A07206" w:rsidRDefault="00D27BD5" w:rsidP="00EC3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413" w:rsidRPr="00A07206" w:rsidRDefault="0022070C" w:rsidP="00EC3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7206">
        <w:rPr>
          <w:rFonts w:ascii="Times New Roman" w:hAnsi="Times New Roman"/>
          <w:b/>
          <w:sz w:val="28"/>
          <w:szCs w:val="28"/>
        </w:rPr>
        <w:t>октомври</w:t>
      </w:r>
      <w:r w:rsidR="00DB7FC1" w:rsidRPr="00A07206">
        <w:rPr>
          <w:rFonts w:ascii="Times New Roman" w:hAnsi="Times New Roman"/>
          <w:b/>
          <w:sz w:val="28"/>
          <w:szCs w:val="28"/>
        </w:rPr>
        <w:t>, 2023</w:t>
      </w:r>
      <w:r w:rsidR="004A3413" w:rsidRPr="00A07206">
        <w:rPr>
          <w:rFonts w:ascii="Times New Roman" w:hAnsi="Times New Roman"/>
          <w:b/>
          <w:sz w:val="28"/>
          <w:szCs w:val="28"/>
        </w:rPr>
        <w:t xml:space="preserve"> г. </w:t>
      </w:r>
    </w:p>
    <w:p w:rsidR="004A3413" w:rsidRPr="00A07206" w:rsidRDefault="004A3413" w:rsidP="00EC34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E9A" w:rsidRPr="00A07206" w:rsidRDefault="00340E9A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340E9A" w:rsidRPr="000D6A29" w:rsidRDefault="00340E9A" w:rsidP="00EC34A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lastRenderedPageBreak/>
        <w:t>I. Информация за контакт с възложителя: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1. Име, постоянен адрес, търговско наименование и седалище.</w:t>
      </w:r>
    </w:p>
    <w:p w:rsidR="00677D1E" w:rsidRPr="00A07206" w:rsidRDefault="00677D1E" w:rsidP="00677D1E">
      <w:p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УМБАЛ “КАСПЕЛА“</w:t>
      </w:r>
      <w:r w:rsidR="006D6FEA" w:rsidRPr="00A07206">
        <w:rPr>
          <w:rFonts w:ascii="Times New Roman" w:hAnsi="Times New Roman"/>
          <w:b/>
          <w:sz w:val="24"/>
          <w:szCs w:val="24"/>
        </w:rPr>
        <w:t xml:space="preserve"> ЕООД</w:t>
      </w:r>
      <w:r w:rsidRPr="00A07206">
        <w:rPr>
          <w:rFonts w:ascii="Times New Roman" w:hAnsi="Times New Roman"/>
          <w:b/>
          <w:sz w:val="24"/>
          <w:szCs w:val="24"/>
        </w:rPr>
        <w:t xml:space="preserve"> , ЕИК: 115757028,  гр. Пловдив, ул. „София“ № 64</w:t>
      </w:r>
    </w:p>
    <w:p w:rsidR="00677D1E" w:rsidRPr="00A07206" w:rsidRDefault="00677D1E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II. Резюме на инвестиционното предложение:</w:t>
      </w:r>
    </w:p>
    <w:p w:rsidR="004A3413" w:rsidRPr="00A07206" w:rsidRDefault="004A3413" w:rsidP="00EC3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1. Характеристики на инвестиционното предложение:</w:t>
      </w:r>
    </w:p>
    <w:p w:rsidR="004A3413" w:rsidRPr="00A07206" w:rsidRDefault="004A3413" w:rsidP="008E7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8E7AF9">
      <w:pPr>
        <w:spacing w:after="0"/>
        <w:ind w:firstLine="644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E63A28" w:rsidRPr="00A07206" w:rsidRDefault="00E63A28" w:rsidP="008E7AF9">
      <w:pPr>
        <w:spacing w:after="0"/>
        <w:ind w:firstLine="644"/>
        <w:jc w:val="both"/>
        <w:rPr>
          <w:rFonts w:ascii="Times New Roman" w:hAnsi="Times New Roman"/>
          <w:b/>
          <w:sz w:val="24"/>
          <w:szCs w:val="24"/>
        </w:rPr>
      </w:pPr>
    </w:p>
    <w:p w:rsidR="00945168" w:rsidRPr="00A07206" w:rsidRDefault="00945168" w:rsidP="008E7AF9">
      <w:pPr>
        <w:spacing w:after="0"/>
        <w:ind w:firstLine="644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Инвестиционното предложение се отнася за изграждане на 5-етажен паркинг с 275 паркоместа в УПИ IV-511.1184 по плана на кв. „Христо Смирненски“, гр. Пловдив. </w:t>
      </w:r>
      <w:r w:rsidR="008E7AF9" w:rsidRPr="00A07206">
        <w:rPr>
          <w:rFonts w:ascii="Times New Roman" w:hAnsi="Times New Roman"/>
          <w:sz w:val="24"/>
          <w:szCs w:val="24"/>
        </w:rPr>
        <w:t>Теренъ</w:t>
      </w:r>
      <w:r w:rsidRPr="00A07206">
        <w:rPr>
          <w:rFonts w:ascii="Times New Roman" w:hAnsi="Times New Roman"/>
          <w:sz w:val="24"/>
          <w:szCs w:val="24"/>
        </w:rPr>
        <w:t>т, определен за строителство</w:t>
      </w:r>
      <w:r w:rsidR="008E7AF9" w:rsidRPr="00A07206">
        <w:rPr>
          <w:rFonts w:ascii="Times New Roman" w:hAnsi="Times New Roman"/>
          <w:sz w:val="24"/>
          <w:szCs w:val="24"/>
        </w:rPr>
        <w:t>то</w:t>
      </w:r>
      <w:r w:rsidRPr="00A07206">
        <w:rPr>
          <w:rFonts w:ascii="Times New Roman" w:hAnsi="Times New Roman"/>
          <w:sz w:val="24"/>
          <w:szCs w:val="24"/>
        </w:rPr>
        <w:t xml:space="preserve"> на многоетажен паркинг е с площ 2</w:t>
      </w:r>
      <w:r w:rsidR="008E7AF9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638 кв.м и е собственост на инвеститора</w:t>
      </w:r>
      <w:r w:rsidRPr="00A07206">
        <w:rPr>
          <w:rFonts w:ascii="Times New Roman" w:hAnsi="Times New Roman"/>
          <w:b/>
          <w:sz w:val="24"/>
          <w:szCs w:val="24"/>
        </w:rPr>
        <w:t>.</w:t>
      </w:r>
    </w:p>
    <w:p w:rsidR="00945168" w:rsidRPr="00A07206" w:rsidRDefault="00945168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б) взаимовръзка и кумулиране с други съществуващи и/или одобрени инвестиционни предложения;</w:t>
      </w:r>
    </w:p>
    <w:p w:rsidR="00E63A28" w:rsidRPr="00A07206" w:rsidRDefault="00E63A28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7B46" w:rsidRPr="00A07206" w:rsidRDefault="00917B46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Инвестиционното предложение е свързано с осигуряване на временни паркоместа за нуждите на УМБАЛ “КАСПЕЛА“, гр.</w:t>
      </w:r>
      <w:r w:rsidR="008E62C4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Пловдив.</w:t>
      </w:r>
      <w:r w:rsidR="008E7AF9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 xml:space="preserve">Предвид характера на дейностите по изграждане и експлоатация на паркинга, се </w:t>
      </w:r>
      <w:r w:rsidRPr="00081C65">
        <w:rPr>
          <w:rFonts w:ascii="Times New Roman" w:hAnsi="Times New Roman"/>
          <w:sz w:val="24"/>
          <w:szCs w:val="24"/>
        </w:rPr>
        <w:t>очаква</w:t>
      </w:r>
      <w:r w:rsidR="00A07206" w:rsidRPr="00081C65">
        <w:rPr>
          <w:rFonts w:ascii="Times New Roman" w:hAnsi="Times New Roman"/>
          <w:sz w:val="24"/>
          <w:szCs w:val="24"/>
        </w:rPr>
        <w:t xml:space="preserve"> минимален кумулативен ефект в емисиите във въздуха на настоящото ИП с околните пътища и паркоместа</w:t>
      </w:r>
      <w:r w:rsidRPr="00081C65">
        <w:rPr>
          <w:rFonts w:ascii="Times New Roman" w:hAnsi="Times New Roman"/>
          <w:sz w:val="24"/>
          <w:szCs w:val="24"/>
        </w:rPr>
        <w:t>.</w:t>
      </w:r>
    </w:p>
    <w:p w:rsidR="008E7AF9" w:rsidRPr="00A07206" w:rsidRDefault="008E7AF9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E63A28" w:rsidRPr="00A07206" w:rsidRDefault="00E63A28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7458" w:rsidRPr="00A07206" w:rsidRDefault="00947458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 време на строителството ще се използват инертни материали, вода, електроенергия и горива за наличната техника.</w:t>
      </w:r>
    </w:p>
    <w:p w:rsidR="00947458" w:rsidRPr="00A07206" w:rsidRDefault="00947458" w:rsidP="00BC58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Електрозахранването ще се изпълни от съществуващата електропреносна мрежа, експлоатирана от Електроразпределение-Юг, като присъединяването ще се осъществи от най-близката точка на присъединяване, определена от експлоатационното дружество, съответстваща на заявената мощност.</w:t>
      </w:r>
    </w:p>
    <w:p w:rsidR="00447882" w:rsidRPr="00A07206" w:rsidRDefault="00447882" w:rsidP="00BC58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Водоснабдяването</w:t>
      </w:r>
      <w:r w:rsidR="00947458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се предвижда да се реализира чрез водопроводно отклонение от съществуващата водопреносна мрежа до обекта, а отпадъчните</w:t>
      </w:r>
      <w:r w:rsidR="00BC5857" w:rsidRPr="00A07206">
        <w:rPr>
          <w:rFonts w:ascii="Times New Roman" w:hAnsi="Times New Roman"/>
          <w:sz w:val="24"/>
          <w:szCs w:val="24"/>
        </w:rPr>
        <w:t xml:space="preserve"> води ще се заустват</w:t>
      </w:r>
      <w:r w:rsidRPr="00A07206">
        <w:rPr>
          <w:rFonts w:ascii="Times New Roman" w:hAnsi="Times New Roman"/>
          <w:sz w:val="24"/>
          <w:szCs w:val="24"/>
        </w:rPr>
        <w:t xml:space="preserve"> в гр</w:t>
      </w:r>
      <w:r w:rsidR="00BC5857" w:rsidRPr="00A07206">
        <w:rPr>
          <w:rFonts w:ascii="Times New Roman" w:hAnsi="Times New Roman"/>
          <w:sz w:val="24"/>
          <w:szCs w:val="24"/>
        </w:rPr>
        <w:t>адската канализационна мрежа на база на</w:t>
      </w:r>
      <w:r w:rsidRPr="00A07206">
        <w:rPr>
          <w:rFonts w:ascii="Times New Roman" w:hAnsi="Times New Roman"/>
          <w:sz w:val="24"/>
          <w:szCs w:val="24"/>
        </w:rPr>
        <w:t xml:space="preserve"> сключен договор с „ВиК“ ЕООД, гр. Пловдив.</w:t>
      </w:r>
    </w:p>
    <w:p w:rsidR="00447882" w:rsidRPr="00A07206" w:rsidRDefault="00447882" w:rsidP="00BC58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Транспортното обслужване на новия обект ще се осъществи от прилежащата до терена ул.</w:t>
      </w:r>
      <w:r w:rsidR="00BC5857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„София“.</w:t>
      </w:r>
    </w:p>
    <w:p w:rsidR="00925169" w:rsidRPr="00A07206" w:rsidRDefault="00652E5D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Хумусният слой, който ще се изземе </w:t>
      </w:r>
      <w:r w:rsidR="00436161" w:rsidRPr="00A07206">
        <w:rPr>
          <w:rFonts w:ascii="Times New Roman" w:hAnsi="Times New Roman"/>
          <w:sz w:val="24"/>
          <w:szCs w:val="24"/>
        </w:rPr>
        <w:t xml:space="preserve">при строителството </w:t>
      </w:r>
      <w:r w:rsidRPr="00A07206">
        <w:rPr>
          <w:rFonts w:ascii="Times New Roman" w:hAnsi="Times New Roman"/>
          <w:sz w:val="24"/>
          <w:szCs w:val="24"/>
        </w:rPr>
        <w:t>ще се депонира и използва за оформяне на тревните площи и реализацията на проекта по озеленяване. Излишната част ще се</w:t>
      </w:r>
      <w:r w:rsidR="005507F9" w:rsidRPr="00A07206">
        <w:rPr>
          <w:rFonts w:ascii="Times New Roman" w:hAnsi="Times New Roman"/>
          <w:sz w:val="24"/>
          <w:szCs w:val="24"/>
        </w:rPr>
        <w:t xml:space="preserve"> извозва на депо за земни маси.</w:t>
      </w:r>
      <w:r w:rsidR="004A3413" w:rsidRPr="00A07206">
        <w:rPr>
          <w:rFonts w:ascii="Times New Roman" w:hAnsi="Times New Roman"/>
          <w:sz w:val="24"/>
          <w:szCs w:val="24"/>
        </w:rPr>
        <w:tab/>
      </w:r>
    </w:p>
    <w:p w:rsidR="004A3413" w:rsidRPr="00A07206" w:rsidRDefault="004A3413" w:rsidP="008E7AF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07206">
        <w:rPr>
          <w:rFonts w:ascii="Times New Roman" w:hAnsi="Times New Roman"/>
          <w:i/>
          <w:sz w:val="24"/>
          <w:szCs w:val="24"/>
        </w:rPr>
        <w:tab/>
      </w: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lastRenderedPageBreak/>
        <w:t>г) генериране на отпадъци - видове, количества и начин на третиране, и отпадъчни води;</w:t>
      </w:r>
    </w:p>
    <w:p w:rsidR="00E63A28" w:rsidRPr="00A07206" w:rsidRDefault="00E63A28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7800" w:rsidRPr="00A07206" w:rsidRDefault="00547800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i/>
          <w:sz w:val="24"/>
          <w:szCs w:val="24"/>
        </w:rPr>
        <w:t>По време на строителните дейности</w:t>
      </w:r>
      <w:r w:rsidRPr="00A07206">
        <w:rPr>
          <w:rFonts w:ascii="Times New Roman" w:hAnsi="Times New Roman"/>
          <w:sz w:val="24"/>
          <w:szCs w:val="24"/>
        </w:rPr>
        <w:t xml:space="preserve"> ще се генерират строителни и битови отпадъци.</w:t>
      </w:r>
    </w:p>
    <w:p w:rsidR="00547800" w:rsidRPr="00A07206" w:rsidRDefault="00547800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За строителните отпадъци ще бъде изготвен План за управление на строителните отпадъци, а управлението им ще се извършва в съответствие с Наредба за управление на строителните отпадъци и за влагане на рециклирани строителни материали (обн. ДВ. бр.98 от 8 Декември 2017г.)</w:t>
      </w:r>
    </w:p>
    <w:p w:rsidR="00547800" w:rsidRPr="00A07206" w:rsidRDefault="00547800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i/>
          <w:sz w:val="24"/>
          <w:szCs w:val="24"/>
        </w:rPr>
        <w:t>През експлоатационния период</w:t>
      </w:r>
      <w:r w:rsidRPr="00A07206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които ще се събират разделно на определените за целта места.</w:t>
      </w:r>
    </w:p>
    <w:p w:rsidR="00547800" w:rsidRPr="00A07206" w:rsidRDefault="00547800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800" w:rsidRPr="00A07206" w:rsidRDefault="00547800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Всички генерирани отпадъци ще бъдат класифицирани по надлежния ред съгласно ЗУО и </w:t>
      </w:r>
      <w:r w:rsidRPr="00A07206">
        <w:rPr>
          <w:rFonts w:ascii="Times New Roman" w:hAnsi="Times New Roman"/>
          <w:i/>
          <w:sz w:val="24"/>
          <w:szCs w:val="24"/>
        </w:rPr>
        <w:t>Наредба № 2 от 23 юли 2014 г. за класификация на отпадъците</w:t>
      </w:r>
      <w:r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i/>
          <w:sz w:val="24"/>
          <w:szCs w:val="24"/>
        </w:rPr>
        <w:t>(обн. ДВ. бр.66 от 8 Ав</w:t>
      </w:r>
      <w:r w:rsidR="002F5C9E" w:rsidRPr="00A07206">
        <w:rPr>
          <w:rFonts w:ascii="Times New Roman" w:hAnsi="Times New Roman"/>
          <w:i/>
          <w:sz w:val="24"/>
          <w:szCs w:val="24"/>
        </w:rPr>
        <w:t>густ 2014 г., посл. изм. и доп. ДВ. бр.11 от 2 февруари 2023г)</w:t>
      </w:r>
      <w:r w:rsidR="002F5C9E" w:rsidRPr="00A0720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и ще се събират разделно, предаването им за последващо третиране ще е на лица, притежаващи документ съгласно чл. 35 от ЗУО. Приоритетно ще бъдат предавани за</w:t>
      </w:r>
      <w:r w:rsidR="00414251" w:rsidRPr="00A07206">
        <w:rPr>
          <w:rFonts w:ascii="Times New Roman" w:hAnsi="Times New Roman"/>
          <w:sz w:val="24"/>
          <w:szCs w:val="24"/>
        </w:rPr>
        <w:t xml:space="preserve"> оползотворяване и рециклиране.</w:t>
      </w:r>
    </w:p>
    <w:p w:rsidR="00C44875" w:rsidRPr="00A07206" w:rsidRDefault="00C44875" w:rsidP="008E7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28F" w:rsidRPr="00A07206" w:rsidRDefault="001A328F" w:rsidP="008E7AF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07206">
        <w:rPr>
          <w:rFonts w:ascii="Times New Roman" w:hAnsi="Times New Roman"/>
          <w:b/>
          <w:i/>
          <w:sz w:val="24"/>
          <w:szCs w:val="24"/>
          <w:u w:val="single"/>
        </w:rPr>
        <w:t>Отпадъчни води</w:t>
      </w:r>
    </w:p>
    <w:p w:rsidR="00DB3D30" w:rsidRPr="00A07206" w:rsidRDefault="00414251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A07206">
        <w:rPr>
          <w:rFonts w:ascii="Times New Roman" w:hAnsi="Times New Roman"/>
          <w:sz w:val="24"/>
          <w:szCs w:val="24"/>
          <w:lang w:bidi="bg-BG"/>
        </w:rPr>
        <w:t>Отпадъчните битови</w:t>
      </w:r>
      <w:r w:rsidR="002F5C9E" w:rsidRPr="00A07206">
        <w:rPr>
          <w:rFonts w:ascii="Times New Roman" w:hAnsi="Times New Roman"/>
          <w:sz w:val="24"/>
          <w:szCs w:val="24"/>
          <w:lang w:bidi="bg-BG"/>
        </w:rPr>
        <w:t xml:space="preserve"> и дъждовни</w:t>
      </w:r>
      <w:r w:rsidRPr="00A07206">
        <w:rPr>
          <w:rFonts w:ascii="Times New Roman" w:hAnsi="Times New Roman"/>
          <w:sz w:val="24"/>
          <w:szCs w:val="24"/>
          <w:lang w:bidi="bg-BG"/>
        </w:rPr>
        <w:t xml:space="preserve"> води ще се отвеждат и заустват в градската канализационна мрежа.</w:t>
      </w:r>
    </w:p>
    <w:p w:rsidR="00414251" w:rsidRPr="00A07206" w:rsidRDefault="00414251" w:rsidP="008E7AF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д) замърсяване и вредно въздействие; дискомфорт на околната среда;</w:t>
      </w:r>
    </w:p>
    <w:p w:rsidR="00E63A28" w:rsidRPr="00A07206" w:rsidRDefault="00E63A28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7F4F" w:rsidRPr="00A07206" w:rsidRDefault="00911129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При реализацията на инвестиционното предложение не се очаква значително вредно въздействие и дискомфорт на околната среда.</w:t>
      </w:r>
    </w:p>
    <w:p w:rsidR="00911129" w:rsidRPr="00A07206" w:rsidRDefault="00911129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Основните видове натиск върху повърхностните и подземни води са свързани с водоползване (хидроморфологичен натиск) и заустване на непречистени отпадъчни води (точков източник на замърсяване).</w:t>
      </w:r>
    </w:p>
    <w:p w:rsidR="00911129" w:rsidRPr="00A07206" w:rsidRDefault="00911129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Реализацията на ИП не предполага използване на повърхностни </w:t>
      </w:r>
      <w:r w:rsidR="00414251" w:rsidRPr="00A07206">
        <w:rPr>
          <w:rFonts w:ascii="Times New Roman" w:hAnsi="Times New Roman"/>
          <w:sz w:val="24"/>
          <w:szCs w:val="24"/>
        </w:rPr>
        <w:t>и подземни</w:t>
      </w:r>
      <w:r w:rsidRPr="00A07206">
        <w:rPr>
          <w:rFonts w:ascii="Times New Roman" w:hAnsi="Times New Roman"/>
          <w:sz w:val="24"/>
          <w:szCs w:val="24"/>
        </w:rPr>
        <w:t xml:space="preserve"> води и не се очаква замърсяване на повърхностни водни обекти</w:t>
      </w:r>
      <w:r w:rsidR="00414251" w:rsidRPr="00A07206">
        <w:rPr>
          <w:rFonts w:ascii="Times New Roman" w:hAnsi="Times New Roman"/>
          <w:sz w:val="24"/>
          <w:szCs w:val="24"/>
        </w:rPr>
        <w:t xml:space="preserve"> и подземните води</w:t>
      </w:r>
      <w:r w:rsidRPr="00A07206">
        <w:rPr>
          <w:rFonts w:ascii="Times New Roman" w:hAnsi="Times New Roman"/>
          <w:sz w:val="24"/>
          <w:szCs w:val="24"/>
        </w:rPr>
        <w:t xml:space="preserve"> в района.</w:t>
      </w:r>
    </w:p>
    <w:p w:rsidR="00C87F4F" w:rsidRPr="00A07206" w:rsidRDefault="00911129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Предполага </w:t>
      </w:r>
      <w:r w:rsidR="00C87F4F" w:rsidRPr="00A07206">
        <w:rPr>
          <w:rFonts w:ascii="Times New Roman" w:hAnsi="Times New Roman"/>
          <w:sz w:val="24"/>
          <w:szCs w:val="24"/>
        </w:rPr>
        <w:t xml:space="preserve">се незначително замърсяване на атмосферния въздух от отходните газове на двигатели с вътрешно горене (ДВГ), формирани по време на строителството от строителните машини и транспортни средства и през експлоатационния период от </w:t>
      </w:r>
      <w:r w:rsidR="00414251" w:rsidRPr="00A07206">
        <w:rPr>
          <w:rFonts w:ascii="Times New Roman" w:hAnsi="Times New Roman"/>
          <w:sz w:val="24"/>
          <w:szCs w:val="24"/>
        </w:rPr>
        <w:t>маневриращите</w:t>
      </w:r>
      <w:r w:rsidR="00C87F4F" w:rsidRPr="00A07206">
        <w:rPr>
          <w:rFonts w:ascii="Times New Roman" w:hAnsi="Times New Roman"/>
          <w:sz w:val="24"/>
          <w:szCs w:val="24"/>
        </w:rPr>
        <w:t xml:space="preserve"> транспортни средства.</w:t>
      </w:r>
    </w:p>
    <w:p w:rsidR="00C87F4F" w:rsidRPr="00A07206" w:rsidRDefault="00911129" w:rsidP="002F5C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 време на строителството на обектите се п</w:t>
      </w:r>
      <w:r w:rsidR="00C87F4F" w:rsidRPr="00A07206">
        <w:rPr>
          <w:rFonts w:ascii="Times New Roman" w:hAnsi="Times New Roman"/>
          <w:sz w:val="24"/>
          <w:szCs w:val="24"/>
        </w:rPr>
        <w:t xml:space="preserve">редвижда изземване на хумусния слой и депонирането му </w:t>
      </w:r>
      <w:r w:rsidRPr="00A07206">
        <w:rPr>
          <w:rFonts w:ascii="Times New Roman" w:hAnsi="Times New Roman"/>
          <w:sz w:val="24"/>
          <w:szCs w:val="24"/>
        </w:rPr>
        <w:t xml:space="preserve">на определена за целта площадка </w:t>
      </w:r>
      <w:r w:rsidR="00C87F4F" w:rsidRPr="00A07206">
        <w:rPr>
          <w:rFonts w:ascii="Times New Roman" w:hAnsi="Times New Roman"/>
          <w:sz w:val="24"/>
          <w:szCs w:val="24"/>
        </w:rPr>
        <w:t xml:space="preserve">с цел неговото предпазване от замърсяване и съхраняване за последващо използване. Не се очаква замърсяване на почви при провеждане на предвидените строителни и експлоатационни дейности. </w:t>
      </w:r>
      <w:r w:rsidR="00C87F4F" w:rsidRPr="00A07206">
        <w:rPr>
          <w:rFonts w:ascii="Times New Roman" w:hAnsi="Times New Roman"/>
          <w:sz w:val="24"/>
          <w:szCs w:val="24"/>
        </w:rPr>
        <w:tab/>
      </w:r>
    </w:p>
    <w:p w:rsidR="00CA59F4" w:rsidRPr="00A07206" w:rsidRDefault="00CA59F4" w:rsidP="002F5C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Реализирането на ИП не предполага вредно въздействие върху земните недра.</w:t>
      </w:r>
    </w:p>
    <w:p w:rsidR="004A3413" w:rsidRPr="00A07206" w:rsidRDefault="00150423" w:rsidP="002F5C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Не се очаква въздействие върху културното наследство и биологичното разнообразие в района, вкл. дискомфорт на последното.</w:t>
      </w:r>
    </w:p>
    <w:p w:rsidR="00E173DB" w:rsidRPr="00A07206" w:rsidRDefault="00E173DB" w:rsidP="008E7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lastRenderedPageBreak/>
        <w:t>е) риск от големи аварии и/или бедствия, които са свързани с инвестиционното предложение;</w:t>
      </w:r>
    </w:p>
    <w:p w:rsidR="00E63A28" w:rsidRPr="00A07206" w:rsidRDefault="00E63A28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0C1F" w:rsidRPr="00A07206" w:rsidRDefault="003869D2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Характерът и мащабът на предвидената дейност не предполагат риск от големи аварии и/или бедствия. </w:t>
      </w:r>
    </w:p>
    <w:p w:rsidR="004C0C1F" w:rsidRPr="00A07206" w:rsidRDefault="003869D2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Не се предвижда употреба или съхраняване на опасни химични вещества и смеси или инсталирането на съоръжения с повишена опасност (СПО), които могат да предизвикат големи аварии. </w:t>
      </w:r>
    </w:p>
    <w:p w:rsidR="004C0C1F" w:rsidRPr="00A07206" w:rsidRDefault="001F0758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Инвестиционното предложение може да бъде изложено на риск и при настъпване на природни бедствия – пожар в околните терени или земетресение.</w:t>
      </w:r>
    </w:p>
    <w:p w:rsidR="004C0C1F" w:rsidRPr="00A07206" w:rsidRDefault="001F0758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Последствията от тях за пребиваващите и самият обект биха могли да бъдат минимизирани при спазване на мерките за безопасност и действията при извънредни и бедствени ситуации</w:t>
      </w:r>
      <w:r w:rsidR="004C0C1F" w:rsidRPr="00A07206">
        <w:rPr>
          <w:rFonts w:ascii="Times New Roman" w:hAnsi="Times New Roman"/>
          <w:sz w:val="24"/>
          <w:szCs w:val="24"/>
        </w:rPr>
        <w:t>.</w:t>
      </w:r>
    </w:p>
    <w:p w:rsidR="00FA4BE1" w:rsidRPr="00A07206" w:rsidRDefault="00270C69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Територията на ИП </w:t>
      </w:r>
      <w:r w:rsidR="003870FB" w:rsidRPr="00A07206">
        <w:rPr>
          <w:rFonts w:ascii="Times New Roman" w:hAnsi="Times New Roman"/>
          <w:sz w:val="24"/>
          <w:szCs w:val="24"/>
        </w:rPr>
        <w:t>се намира извън определените райони със значителен потенциален риск от наводнения в ИБР и</w:t>
      </w:r>
      <w:r w:rsidRPr="00A07206">
        <w:rPr>
          <w:rFonts w:ascii="Times New Roman" w:hAnsi="Times New Roman"/>
          <w:sz w:val="24"/>
          <w:szCs w:val="24"/>
        </w:rPr>
        <w:t xml:space="preserve"> </w:t>
      </w:r>
      <w:r w:rsidR="00FA4BE1" w:rsidRPr="00A07206">
        <w:rPr>
          <w:rFonts w:ascii="Times New Roman" w:hAnsi="Times New Roman"/>
          <w:sz w:val="24"/>
          <w:szCs w:val="24"/>
        </w:rPr>
        <w:t>реализацията на ИП не предполага</w:t>
      </w:r>
      <w:r w:rsidR="003870FB" w:rsidRPr="00A07206">
        <w:rPr>
          <w:rFonts w:ascii="Times New Roman" w:hAnsi="Times New Roman"/>
          <w:sz w:val="24"/>
          <w:szCs w:val="24"/>
        </w:rPr>
        <w:t xml:space="preserve"> риск</w:t>
      </w:r>
      <w:r w:rsidR="00FA4BE1" w:rsidRPr="00A07206">
        <w:rPr>
          <w:rFonts w:ascii="Times New Roman" w:hAnsi="Times New Roman"/>
          <w:sz w:val="24"/>
          <w:szCs w:val="24"/>
        </w:rPr>
        <w:t xml:space="preserve"> от наводнения.</w:t>
      </w:r>
    </w:p>
    <w:p w:rsidR="004A3413" w:rsidRPr="00A07206" w:rsidRDefault="00270C69" w:rsidP="008E7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 близост до територията на ИП липсват обекти, класифицирани с висок или нисък рисков потенциал, поради което няма риск от засягане на площадката на оператора от възникнала голяма авария с опасни вещества.</w:t>
      </w:r>
    </w:p>
    <w:p w:rsidR="004C0C1F" w:rsidRPr="00A07206" w:rsidRDefault="004C0C1F" w:rsidP="008E7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E63A28" w:rsidRPr="00A07206" w:rsidRDefault="00E63A28" w:rsidP="008E7A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7BD4" w:rsidRPr="00A07206" w:rsidRDefault="00D77BD4" w:rsidP="004C0C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"Факторите на жизнената среда" съгласно Закона за здравето са: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а) води, предназначени за питейно-битови нужди;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б) води, предназначени за къпане;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в) минерални води, предназначени за пиене или за използване за профилактични, лечебни или за хигиенни нужди;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г) шум и вибрации в жилищни, обществени сгради и урбанизирани територии;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д) йонизиращи лъчения в жилищните, производствените и обществените сгради;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е) нейонизиращи лъчения в жилищните, производствените, обществените сгради и урбанизираните територии;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ж) химични фактори и биологични агенти в обектите с обществено предназначение;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з) курортни ресурси;</w:t>
      </w:r>
    </w:p>
    <w:p w:rsidR="00D77BD4" w:rsidRPr="00A07206" w:rsidRDefault="00D77BD4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и) въздух.</w:t>
      </w:r>
    </w:p>
    <w:p w:rsidR="007B23DA" w:rsidRPr="00A07206" w:rsidRDefault="007B23DA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D4" w:rsidRPr="00A07206" w:rsidRDefault="00D77BD4" w:rsidP="004C0C1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ab/>
      </w:r>
      <w:r w:rsidRPr="00A07206">
        <w:rPr>
          <w:rFonts w:ascii="Times New Roman" w:hAnsi="Times New Roman"/>
          <w:i/>
          <w:sz w:val="24"/>
          <w:szCs w:val="24"/>
        </w:rPr>
        <w:t>Идентифициране на рисковите фактори за здравето на населението и работниците.</w:t>
      </w:r>
    </w:p>
    <w:p w:rsidR="00821E00" w:rsidRPr="00A07206" w:rsidRDefault="00821E00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Характерът на предвидените дейности не предполагат негативно въздействие върху здравето на работещите в обекта, както и върху населението. </w:t>
      </w:r>
    </w:p>
    <w:p w:rsidR="00821E00" w:rsidRPr="00A07206" w:rsidRDefault="00821E00" w:rsidP="004C0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ab/>
      </w:r>
    </w:p>
    <w:p w:rsidR="00821E00" w:rsidRPr="00A07206" w:rsidRDefault="00821E00" w:rsidP="004C0C1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7206">
        <w:rPr>
          <w:rFonts w:ascii="Times New Roman" w:hAnsi="Times New Roman"/>
          <w:b/>
          <w:i/>
          <w:sz w:val="24"/>
          <w:szCs w:val="24"/>
        </w:rPr>
        <w:t xml:space="preserve">По време на строителството </w:t>
      </w:r>
    </w:p>
    <w:p w:rsidR="00821E00" w:rsidRPr="00A07206" w:rsidRDefault="00821E00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lastRenderedPageBreak/>
        <w:t xml:space="preserve">Не се очаква висока степен на присъщия риск при извършване на строителни дейности поради </w:t>
      </w:r>
      <w:r w:rsidR="00081C65" w:rsidRPr="00081C65">
        <w:rPr>
          <w:rFonts w:ascii="Times New Roman" w:hAnsi="Times New Roman"/>
          <w:sz w:val="24"/>
          <w:szCs w:val="24"/>
        </w:rPr>
        <w:t xml:space="preserve">не големия мащаб и </w:t>
      </w:r>
      <w:r w:rsidR="00081C65">
        <w:rPr>
          <w:rFonts w:ascii="Times New Roman" w:hAnsi="Times New Roman"/>
          <w:sz w:val="24"/>
          <w:szCs w:val="24"/>
        </w:rPr>
        <w:t>липсата на</w:t>
      </w:r>
      <w:r w:rsidRPr="00A07206">
        <w:rPr>
          <w:rFonts w:ascii="Times New Roman" w:hAnsi="Times New Roman"/>
          <w:sz w:val="24"/>
          <w:szCs w:val="24"/>
        </w:rPr>
        <w:t xml:space="preserve"> големи и дълбоки изкопи.</w:t>
      </w:r>
    </w:p>
    <w:p w:rsidR="00821E00" w:rsidRPr="00A07206" w:rsidRDefault="00821E00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Шум и вибрации на територията на обекта се очаква да бъдат генерирани от дейността на различните строителни машини и съоръжения, както и от транспортните средства.</w:t>
      </w:r>
    </w:p>
    <w:p w:rsidR="00821E00" w:rsidRPr="00A07206" w:rsidRDefault="00821E00" w:rsidP="004C0C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Възможни са кратки запрашавания на въздуха в следствие на строителните (изземване на почвения слой и изкопни работи) и транспортните дейности, но без опасност за здравето на работещите.</w:t>
      </w:r>
    </w:p>
    <w:p w:rsidR="00821E00" w:rsidRPr="00A07206" w:rsidRDefault="00821E00" w:rsidP="008E7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E00" w:rsidRPr="00A07206" w:rsidRDefault="00821E00" w:rsidP="004C0C1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7206">
        <w:rPr>
          <w:rFonts w:ascii="Times New Roman" w:hAnsi="Times New Roman"/>
          <w:b/>
          <w:i/>
          <w:sz w:val="24"/>
          <w:szCs w:val="24"/>
        </w:rPr>
        <w:t>По време на експлоатацията</w:t>
      </w:r>
    </w:p>
    <w:p w:rsidR="00821E00" w:rsidRPr="00A07206" w:rsidRDefault="00821E00" w:rsidP="004C0C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Въздействие върху води, предназначени за питейно-битови нужди; води, предназначени за къпане; минерални води, предназначени за пиене или за използване за профилактични, лечебни или за хигиенни нужди не се очаква да има, т.к. такива не са налични в обхвата на въздействие (в близост до обекта).</w:t>
      </w:r>
    </w:p>
    <w:p w:rsidR="00821E00" w:rsidRPr="00A07206" w:rsidRDefault="00821E00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Шум и вибрации на територията на обекта се очаква да бъдат генерирани от транспортните средства, п</w:t>
      </w:r>
      <w:r w:rsidR="00E47CAD" w:rsidRPr="00A07206">
        <w:rPr>
          <w:rFonts w:ascii="Times New Roman" w:hAnsi="Times New Roman"/>
          <w:sz w:val="24"/>
          <w:szCs w:val="24"/>
        </w:rPr>
        <w:t>ребиваващи на обекта, но ще бъдат незначителни.</w:t>
      </w:r>
    </w:p>
    <w:p w:rsidR="00D973C1" w:rsidRPr="00A07206" w:rsidRDefault="00D973C1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i/>
          <w:sz w:val="24"/>
          <w:szCs w:val="24"/>
        </w:rPr>
        <w:t>Йонизиращите лъчения</w:t>
      </w:r>
      <w:r w:rsidRPr="00A07206">
        <w:rPr>
          <w:rFonts w:ascii="Times New Roman" w:hAnsi="Times New Roman"/>
          <w:sz w:val="24"/>
          <w:szCs w:val="24"/>
        </w:rPr>
        <w:t xml:space="preserve"> представляват пренос на енергия под формата на частици или електромагнитни вълни с дължина на вълната по-малка или равна на 100 nm.</w:t>
      </w:r>
    </w:p>
    <w:p w:rsidR="00D973C1" w:rsidRPr="00A07206" w:rsidRDefault="00D973C1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Основни източници на йонизиращи лъчения са:</w:t>
      </w:r>
    </w:p>
    <w:p w:rsidR="00D973C1" w:rsidRPr="00A07206" w:rsidRDefault="00D973C1" w:rsidP="002B1A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- всички устройства или радиоактивни вещества, излъчващи или можещи да излъчват йонизиращи лъчения;</w:t>
      </w:r>
    </w:p>
    <w:p w:rsidR="00D973C1" w:rsidRPr="00A07206" w:rsidRDefault="00D973C1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- всички области на трудова дейност, свързани с обработването, производството, използването, съхранението и транспортирането на естествени и др. източници на йонизиращи лъчения, както и на радиоактивни отпадъци.</w:t>
      </w:r>
    </w:p>
    <w:p w:rsidR="00821E00" w:rsidRPr="00A07206" w:rsidRDefault="00D973C1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Обектът не предполага възникване на </w:t>
      </w:r>
      <w:r w:rsidRPr="00A07206">
        <w:rPr>
          <w:rFonts w:ascii="Times New Roman" w:hAnsi="Times New Roman"/>
          <w:i/>
          <w:sz w:val="24"/>
          <w:szCs w:val="24"/>
        </w:rPr>
        <w:t>йонизиращи лъчения</w:t>
      </w:r>
      <w:r w:rsidRPr="00A07206">
        <w:rPr>
          <w:rFonts w:ascii="Times New Roman" w:hAnsi="Times New Roman"/>
          <w:sz w:val="24"/>
          <w:szCs w:val="24"/>
        </w:rPr>
        <w:t xml:space="preserve"> и не се очаква промяна на естествения гама радиационен фон на средата.</w:t>
      </w:r>
    </w:p>
    <w:p w:rsidR="00D973C1" w:rsidRPr="00A07206" w:rsidRDefault="00D973C1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i/>
          <w:sz w:val="24"/>
          <w:szCs w:val="24"/>
        </w:rPr>
        <w:t>Нейонизиращи лъчения</w:t>
      </w:r>
      <w:r w:rsidRPr="00A07206">
        <w:rPr>
          <w:rFonts w:ascii="Times New Roman" w:hAnsi="Times New Roman"/>
          <w:sz w:val="24"/>
          <w:szCs w:val="24"/>
        </w:rPr>
        <w:t xml:space="preserve"> в жилищните, производствените, обществените сгради и урбанизираните територии се създават от източници на електромагнитни полета, които могат да бъдат електропроводи, трафопостове, съоръженията за телекомуникация и далекосъобщения.</w:t>
      </w:r>
    </w:p>
    <w:p w:rsidR="00D973C1" w:rsidRPr="00A07206" w:rsidRDefault="00D973C1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Обектът на ИП не представлява източник на </w:t>
      </w:r>
      <w:r w:rsidRPr="00A07206">
        <w:rPr>
          <w:rFonts w:ascii="Times New Roman" w:hAnsi="Times New Roman"/>
          <w:i/>
          <w:sz w:val="24"/>
          <w:szCs w:val="24"/>
        </w:rPr>
        <w:t>нейонизиращи лъчения</w:t>
      </w:r>
      <w:r w:rsidRPr="00A07206">
        <w:rPr>
          <w:rFonts w:ascii="Times New Roman" w:hAnsi="Times New Roman"/>
          <w:sz w:val="24"/>
          <w:szCs w:val="24"/>
        </w:rPr>
        <w:t>.</w:t>
      </w:r>
    </w:p>
    <w:p w:rsidR="00821E00" w:rsidRPr="00A07206" w:rsidRDefault="00821E00" w:rsidP="002B1A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В резултат от </w:t>
      </w:r>
      <w:r w:rsidR="00D973C1" w:rsidRPr="00A07206">
        <w:rPr>
          <w:rFonts w:ascii="Times New Roman" w:hAnsi="Times New Roman"/>
          <w:sz w:val="24"/>
          <w:szCs w:val="24"/>
        </w:rPr>
        <w:t xml:space="preserve">реализацията на </w:t>
      </w:r>
      <w:r w:rsidRPr="00A07206">
        <w:rPr>
          <w:rFonts w:ascii="Times New Roman" w:hAnsi="Times New Roman"/>
          <w:sz w:val="24"/>
          <w:szCs w:val="24"/>
        </w:rPr>
        <w:t xml:space="preserve">ИП не се очаква да има съществена промяна във вида на емисиите на вредни вещества във въздуха от територията на обекта. </w:t>
      </w:r>
    </w:p>
    <w:p w:rsidR="004A3413" w:rsidRPr="00A07206" w:rsidRDefault="004A3413" w:rsidP="00EC3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7C42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395695" w:rsidRPr="00A07206" w:rsidRDefault="00395695" w:rsidP="003956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695" w:rsidRPr="00A07206" w:rsidRDefault="00395695" w:rsidP="0039569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Предвижда се ИП да се реализира в поземлен имот 56784.511.1184, област Пловдив, община Пловдив, гр. Пловдив, район Западен, ул. "София" № 29, с площ от 2 638 кв. За осъществяване на бъдещите дейности не е необходима допълнителна временна площ по време на строителството, освен тази предвидена за това на територията на имота.</w:t>
      </w:r>
    </w:p>
    <w:p w:rsidR="004A3413" w:rsidRPr="00A07206" w:rsidRDefault="004A3413" w:rsidP="00EC3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7C42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lastRenderedPageBreak/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:rsidR="00E63A28" w:rsidRPr="00A07206" w:rsidRDefault="00E63A28" w:rsidP="007C42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00AF" w:rsidRPr="00A07206" w:rsidRDefault="006A6692" w:rsidP="004B73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Предвиждат се стандартни СМР (изкопни дейности, кофриране, наливане бетон, зидария и др.) за изграждането на сградата. </w:t>
      </w:r>
    </w:p>
    <w:p w:rsidR="007C42A0" w:rsidRPr="00A07206" w:rsidRDefault="006A6692" w:rsidP="007C42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Ще се използват стандартни строителни </w:t>
      </w:r>
      <w:r w:rsidR="007C42A0" w:rsidRPr="00A07206">
        <w:rPr>
          <w:rFonts w:ascii="Times New Roman" w:hAnsi="Times New Roman"/>
          <w:sz w:val="24"/>
          <w:szCs w:val="24"/>
        </w:rPr>
        <w:t xml:space="preserve">материали от търговската мрежа. </w:t>
      </w:r>
      <w:r w:rsidRPr="00A07206">
        <w:rPr>
          <w:rFonts w:ascii="Times New Roman" w:hAnsi="Times New Roman"/>
          <w:sz w:val="24"/>
          <w:szCs w:val="24"/>
        </w:rPr>
        <w:t>Разгънатата застроена площ се предвижда да бъде около 9 500.00</w:t>
      </w:r>
      <w:r w:rsidR="006000AF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кв.м. надземно.</w:t>
      </w:r>
      <w:r w:rsidR="007C42A0" w:rsidRPr="00A07206">
        <w:rPr>
          <w:rFonts w:ascii="Times New Roman" w:hAnsi="Times New Roman"/>
          <w:sz w:val="24"/>
          <w:szCs w:val="24"/>
        </w:rPr>
        <w:t xml:space="preserve"> </w:t>
      </w:r>
      <w:r w:rsidR="0080258C" w:rsidRPr="00A07206">
        <w:rPr>
          <w:rFonts w:ascii="Times New Roman" w:hAnsi="Times New Roman"/>
          <w:sz w:val="24"/>
          <w:szCs w:val="24"/>
        </w:rPr>
        <w:t>Конструкцията на сградата е монолитна стоманобетонова, с комбинирана скелетно</w:t>
      </w:r>
      <w:r w:rsidR="008E62C4">
        <w:rPr>
          <w:rFonts w:ascii="Times New Roman" w:hAnsi="Times New Roman"/>
          <w:sz w:val="24"/>
          <w:szCs w:val="24"/>
        </w:rPr>
        <w:t>-</w:t>
      </w:r>
      <w:r w:rsidR="0080258C" w:rsidRPr="00A07206">
        <w:rPr>
          <w:rFonts w:ascii="Times New Roman" w:hAnsi="Times New Roman"/>
          <w:sz w:val="24"/>
          <w:szCs w:val="24"/>
        </w:rPr>
        <w:t>гредова и скелетно-безгредова схема.</w:t>
      </w:r>
      <w:r w:rsidR="007C42A0" w:rsidRPr="00A07206">
        <w:rPr>
          <w:rFonts w:ascii="Times New Roman" w:hAnsi="Times New Roman"/>
          <w:sz w:val="24"/>
          <w:szCs w:val="24"/>
        </w:rPr>
        <w:t xml:space="preserve"> </w:t>
      </w:r>
    </w:p>
    <w:p w:rsidR="006000AF" w:rsidRPr="00A07206" w:rsidRDefault="006A6692" w:rsidP="007C42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Транспортното обслужване на новия обект е през съществуваща ул.</w:t>
      </w:r>
      <w:r w:rsidR="007C42A0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 xml:space="preserve">„София“. </w:t>
      </w:r>
    </w:p>
    <w:p w:rsidR="006000AF" w:rsidRPr="00A07206" w:rsidRDefault="006A6692" w:rsidP="004B73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Изкопите за основите на строежа ще достигнат до около -2.00</w:t>
      </w:r>
      <w:r w:rsidR="006000AF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 xml:space="preserve">м., като те ще се извършват със земекопна техника (без използване на взрив). </w:t>
      </w:r>
    </w:p>
    <w:p w:rsidR="00322DC2" w:rsidRPr="00A07206" w:rsidRDefault="006A6692" w:rsidP="007C42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Няма необходимост от изграждане на но</w:t>
      </w:r>
      <w:r w:rsidR="007C42A0" w:rsidRPr="00A07206">
        <w:rPr>
          <w:rFonts w:ascii="Times New Roman" w:hAnsi="Times New Roman"/>
          <w:sz w:val="24"/>
          <w:szCs w:val="24"/>
        </w:rPr>
        <w:t>ва техническа инфраструктура и н</w:t>
      </w:r>
      <w:r w:rsidR="00322DC2" w:rsidRPr="00A07206">
        <w:rPr>
          <w:rFonts w:ascii="Times New Roman" w:hAnsi="Times New Roman"/>
          <w:sz w:val="24"/>
          <w:szCs w:val="24"/>
        </w:rPr>
        <w:t>е се предвижда</w:t>
      </w:r>
      <w:r w:rsidR="007C42A0" w:rsidRPr="00A07206">
        <w:rPr>
          <w:rFonts w:ascii="Times New Roman" w:hAnsi="Times New Roman"/>
          <w:sz w:val="24"/>
          <w:szCs w:val="24"/>
        </w:rPr>
        <w:t>т</w:t>
      </w:r>
      <w:r w:rsidR="00322DC2" w:rsidRPr="00A07206">
        <w:rPr>
          <w:rFonts w:ascii="Times New Roman" w:hAnsi="Times New Roman"/>
          <w:sz w:val="24"/>
          <w:szCs w:val="24"/>
        </w:rPr>
        <w:t xml:space="preserve"> други свързани с основния предмет спомагателни или поддържащи дейности.</w:t>
      </w:r>
    </w:p>
    <w:p w:rsidR="00322DC2" w:rsidRPr="00A07206" w:rsidRDefault="00322DC2" w:rsidP="00FC4858">
      <w:pPr>
        <w:spacing w:after="0"/>
        <w:rPr>
          <w:rFonts w:ascii="Times New Roman" w:hAnsi="Times New Roman"/>
          <w:sz w:val="24"/>
          <w:szCs w:val="24"/>
        </w:rPr>
      </w:pPr>
    </w:p>
    <w:p w:rsidR="00FC4858" w:rsidRPr="00A07206" w:rsidRDefault="00FC4858" w:rsidP="00FC4858">
      <w:p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Опасни химични вещества и смеси:</w:t>
      </w:r>
    </w:p>
    <w:p w:rsidR="00FC4858" w:rsidRPr="00A07206" w:rsidRDefault="00FC4858" w:rsidP="00FC4858">
      <w:pPr>
        <w:spacing w:after="0"/>
        <w:rPr>
          <w:rFonts w:ascii="Times New Roman" w:hAnsi="Times New Roman"/>
          <w:sz w:val="24"/>
          <w:szCs w:val="24"/>
        </w:rPr>
      </w:pPr>
    </w:p>
    <w:p w:rsidR="00FC4858" w:rsidRPr="00A07206" w:rsidRDefault="00FC4858" w:rsidP="005344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При реализацията на ИП не се предвижда използването или съхранението на химични вещества и смеси, включително такива, част от списъка на Приложение №3 на Закона за опазване на околната среда.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4. Схема на нова или промяна на съществуваща пътна инфраструктура.</w:t>
      </w:r>
    </w:p>
    <w:p w:rsidR="008A14DA" w:rsidRPr="00A07206" w:rsidRDefault="008A14DA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75F86" w:rsidRPr="00A07206" w:rsidRDefault="00075F86" w:rsidP="00135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Транспортното обслужване на новия обект ще се осъществи от прилежащата до терена ул.</w:t>
      </w:r>
      <w:r w:rsidR="00135443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„София“.</w:t>
      </w:r>
    </w:p>
    <w:p w:rsidR="008A14DA" w:rsidRPr="00A07206" w:rsidRDefault="00075F86" w:rsidP="00135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Не се предвижда промяна на съществуващата пътна структура.</w:t>
      </w:r>
    </w:p>
    <w:p w:rsidR="00075F86" w:rsidRPr="00A07206" w:rsidRDefault="00075F86" w:rsidP="008A14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6D720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4B1643" w:rsidRPr="00A07206" w:rsidRDefault="004B164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B080C" w:rsidRPr="00A07206" w:rsidRDefault="00525921" w:rsidP="006D72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За реализацията </w:t>
      </w:r>
      <w:r w:rsidR="006D7201" w:rsidRPr="00A07206">
        <w:rPr>
          <w:rFonts w:ascii="Times New Roman" w:hAnsi="Times New Roman"/>
          <w:sz w:val="24"/>
          <w:szCs w:val="24"/>
        </w:rPr>
        <w:t xml:space="preserve">на </w:t>
      </w:r>
      <w:r w:rsidR="00404A82" w:rsidRPr="00A07206">
        <w:rPr>
          <w:rFonts w:ascii="Times New Roman" w:hAnsi="Times New Roman"/>
          <w:sz w:val="24"/>
          <w:szCs w:val="24"/>
        </w:rPr>
        <w:t>ИП ще</w:t>
      </w:r>
      <w:r w:rsidR="006D7201" w:rsidRPr="00A07206">
        <w:rPr>
          <w:rFonts w:ascii="Times New Roman" w:hAnsi="Times New Roman"/>
          <w:sz w:val="24"/>
          <w:szCs w:val="24"/>
        </w:rPr>
        <w:t xml:space="preserve"> се</w:t>
      </w:r>
      <w:r w:rsidR="008A14DA" w:rsidRPr="00A07206">
        <w:rPr>
          <w:rFonts w:ascii="Times New Roman" w:hAnsi="Times New Roman"/>
          <w:sz w:val="24"/>
          <w:szCs w:val="24"/>
        </w:rPr>
        <w:t xml:space="preserve"> премине през следните етапи:</w:t>
      </w:r>
    </w:p>
    <w:p w:rsidR="00525921" w:rsidRPr="00A07206" w:rsidRDefault="001B080C" w:rsidP="001B080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одобряване на инвестиционния проект</w:t>
      </w:r>
      <w:r w:rsidR="00525921" w:rsidRPr="00A07206">
        <w:rPr>
          <w:rFonts w:ascii="Times New Roman" w:hAnsi="Times New Roman"/>
          <w:sz w:val="24"/>
          <w:szCs w:val="24"/>
        </w:rPr>
        <w:t>;</w:t>
      </w:r>
      <w:r w:rsidRPr="00A07206">
        <w:rPr>
          <w:rFonts w:ascii="Times New Roman" w:hAnsi="Times New Roman"/>
          <w:sz w:val="24"/>
          <w:szCs w:val="24"/>
        </w:rPr>
        <w:t xml:space="preserve"> </w:t>
      </w:r>
    </w:p>
    <w:p w:rsidR="001B080C" w:rsidRPr="00A07206" w:rsidRDefault="001B080C" w:rsidP="0052592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 издаване на </w:t>
      </w:r>
      <w:r w:rsidR="00525921" w:rsidRPr="00A07206">
        <w:rPr>
          <w:rFonts w:ascii="Times New Roman" w:hAnsi="Times New Roman"/>
          <w:sz w:val="24"/>
          <w:szCs w:val="24"/>
        </w:rPr>
        <w:t>разрешение за строеж;</w:t>
      </w:r>
    </w:p>
    <w:p w:rsidR="004B1643" w:rsidRPr="00A07206" w:rsidRDefault="004B1643" w:rsidP="0052592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строителство на паркинга;</w:t>
      </w:r>
    </w:p>
    <w:p w:rsidR="004B1643" w:rsidRPr="00A07206" w:rsidRDefault="004B1643" w:rsidP="0052592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захранване на обекта с питейна вода от уличен водопровод;</w:t>
      </w:r>
    </w:p>
    <w:p w:rsidR="004B1643" w:rsidRPr="00A07206" w:rsidRDefault="004B1643" w:rsidP="006D720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присъеди</w:t>
      </w:r>
      <w:r w:rsidR="008E62C4">
        <w:rPr>
          <w:rFonts w:ascii="Times New Roman" w:hAnsi="Times New Roman"/>
          <w:sz w:val="24"/>
          <w:szCs w:val="24"/>
        </w:rPr>
        <w:t>н</w:t>
      </w:r>
      <w:r w:rsidRPr="00A07206">
        <w:rPr>
          <w:rFonts w:ascii="Times New Roman" w:hAnsi="Times New Roman"/>
          <w:sz w:val="24"/>
          <w:szCs w:val="24"/>
        </w:rPr>
        <w:t>яване към електроразпределителната мрежа на ЕР Юг;</w:t>
      </w:r>
    </w:p>
    <w:p w:rsidR="004B1643" w:rsidRPr="00A07206" w:rsidRDefault="004B1643" w:rsidP="0052592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озеленяване;</w:t>
      </w:r>
    </w:p>
    <w:p w:rsidR="00525921" w:rsidRPr="00A07206" w:rsidRDefault="00525921" w:rsidP="0052592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е</w:t>
      </w:r>
      <w:r w:rsidR="004B1643" w:rsidRPr="00A07206">
        <w:rPr>
          <w:rFonts w:ascii="Times New Roman" w:hAnsi="Times New Roman"/>
          <w:sz w:val="24"/>
          <w:szCs w:val="24"/>
        </w:rPr>
        <w:t>ксплоатация на предмета на ИП - в</w:t>
      </w:r>
      <w:r w:rsidRPr="00A07206">
        <w:rPr>
          <w:rFonts w:ascii="Times New Roman" w:hAnsi="Times New Roman"/>
          <w:sz w:val="24"/>
          <w:szCs w:val="24"/>
        </w:rPr>
        <w:t>ременно паркиране на автомобили.</w:t>
      </w:r>
    </w:p>
    <w:p w:rsidR="00C119C3" w:rsidRPr="00A07206" w:rsidRDefault="00C119C3" w:rsidP="006D7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Организацията на дейностите по вр</w:t>
      </w:r>
      <w:r w:rsidR="001D7F90" w:rsidRPr="00A07206">
        <w:rPr>
          <w:rFonts w:ascii="Times New Roman" w:hAnsi="Times New Roman"/>
          <w:sz w:val="24"/>
          <w:szCs w:val="24"/>
        </w:rPr>
        <w:t>еме на строителството е свързана</w:t>
      </w:r>
      <w:r w:rsidRPr="00A07206">
        <w:rPr>
          <w:rFonts w:ascii="Times New Roman" w:hAnsi="Times New Roman"/>
          <w:sz w:val="24"/>
          <w:szCs w:val="24"/>
        </w:rPr>
        <w:t xml:space="preserve"> с обособяване на площадка за временни дейности в рамките на конкретния имот, където </w:t>
      </w:r>
      <w:r w:rsidRPr="00A07206">
        <w:rPr>
          <w:rFonts w:ascii="Times New Roman" w:hAnsi="Times New Roman"/>
          <w:sz w:val="24"/>
          <w:szCs w:val="24"/>
        </w:rPr>
        <w:lastRenderedPageBreak/>
        <w:t>ще се реализира строителството, което ще гарантира опазването на останалата част от имота и съседните земи и почви.</w:t>
      </w:r>
    </w:p>
    <w:p w:rsidR="00525921" w:rsidRPr="00A07206" w:rsidRDefault="00525921" w:rsidP="001D7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Дейностите по закриване, възстановяване и последващо използване на територията ще бъдат съобразени със стратегията за развитие на дружеството и ефективно използване на новосъздадените материални активи за присъщо пригодни дейности.</w:t>
      </w:r>
    </w:p>
    <w:p w:rsidR="00C119C3" w:rsidRPr="00A07206" w:rsidRDefault="00C119C3" w:rsidP="00C11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6. Предлагани методи за строителство.</w:t>
      </w:r>
    </w:p>
    <w:p w:rsidR="00E63A28" w:rsidRPr="00A07206" w:rsidRDefault="00E63A28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E6E15" w:rsidRPr="00A07206" w:rsidRDefault="00EE46B1" w:rsidP="001D7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Ще се прилагат стандартни м</w:t>
      </w:r>
      <w:r w:rsidR="001D7F90" w:rsidRPr="00A07206">
        <w:rPr>
          <w:rFonts w:ascii="Times New Roman" w:hAnsi="Times New Roman"/>
          <w:sz w:val="24"/>
          <w:szCs w:val="24"/>
        </w:rPr>
        <w:t>етоди за монолитно строителство, обвързани с използването на</w:t>
      </w:r>
      <w:r w:rsidR="00BE6E15" w:rsidRPr="00A07206">
        <w:rPr>
          <w:rFonts w:ascii="Times New Roman" w:hAnsi="Times New Roman"/>
          <w:sz w:val="24"/>
          <w:szCs w:val="24"/>
        </w:rPr>
        <w:t xml:space="preserve"> съвременни методи на строителство и технологии, отговарящи напълно на европейското и българското законодателство.</w:t>
      </w:r>
    </w:p>
    <w:p w:rsidR="00BE6E15" w:rsidRPr="00A07206" w:rsidRDefault="00BE6E15" w:rsidP="00BE6E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За инсталационната и технологична обезпеченост на обект</w:t>
      </w:r>
      <w:r w:rsidR="00EE46B1" w:rsidRPr="00A07206">
        <w:rPr>
          <w:rFonts w:ascii="Times New Roman" w:hAnsi="Times New Roman"/>
          <w:sz w:val="24"/>
          <w:szCs w:val="24"/>
        </w:rPr>
        <w:t>а</w:t>
      </w:r>
      <w:r w:rsidRPr="00A07206">
        <w:rPr>
          <w:rFonts w:ascii="Times New Roman" w:hAnsi="Times New Roman"/>
          <w:sz w:val="24"/>
          <w:szCs w:val="24"/>
        </w:rPr>
        <w:t xml:space="preserve"> ще се ползват стандартизирани строителни материали – полиетиленови, полипропиленови тръби и PVC тръби, силови</w:t>
      </w:r>
      <w:r w:rsidR="00EE46B1" w:rsidRPr="00A07206">
        <w:rPr>
          <w:rFonts w:ascii="Times New Roman" w:hAnsi="Times New Roman"/>
          <w:sz w:val="24"/>
          <w:szCs w:val="24"/>
        </w:rPr>
        <w:t xml:space="preserve"> захранващи кабели, проводници </w:t>
      </w:r>
      <w:r w:rsidRPr="00A07206">
        <w:rPr>
          <w:rFonts w:ascii="Times New Roman" w:hAnsi="Times New Roman"/>
          <w:sz w:val="24"/>
          <w:szCs w:val="24"/>
        </w:rPr>
        <w:t>и др.</w:t>
      </w:r>
    </w:p>
    <w:p w:rsidR="00BE6E15" w:rsidRPr="00A07206" w:rsidRDefault="00BE6E15" w:rsidP="00F22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Предвидените за влагане в строителството материали ще бъдат традиционни, съпроводени с изискуемите декларации за експлоатационни показатели, сертификати за качество на вложените материали, конструкции и детайли. Не се предвижда да се използват материали, които да окажат неблагоприятно въздействие върху околната среда и здравето на хората. </w:t>
      </w:r>
    </w:p>
    <w:p w:rsidR="004A3413" w:rsidRPr="00A07206" w:rsidRDefault="00BE6E15" w:rsidP="00F22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Всеки етап от строителството, както и качеството на влаганите материали ще бъдат оценявани от фирмата, осъществяваща строителен надзор.</w:t>
      </w:r>
    </w:p>
    <w:p w:rsidR="00E62FB5" w:rsidRPr="00A07206" w:rsidRDefault="00E62FB5" w:rsidP="00BE6E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7. Доказване на необходимостта от инвестиционното предложение.</w:t>
      </w:r>
    </w:p>
    <w:p w:rsidR="00E63A28" w:rsidRPr="00A07206" w:rsidRDefault="00E63A28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6A6692" w:rsidRPr="00A07206" w:rsidRDefault="006A6692" w:rsidP="00E62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Паркирането и престоят на автомобили в зоната са затруднени и налагат необходимостта от ефективно решение. </w:t>
      </w:r>
    </w:p>
    <w:p w:rsidR="00E62FB5" w:rsidRPr="00A07206" w:rsidRDefault="006A6692" w:rsidP="00E62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Изграждането на многоетажен паркинг ще облекчи движението и ще създаде комфорт на гражданите, като осигу</w:t>
      </w:r>
      <w:r w:rsidR="00445E90" w:rsidRPr="00A07206">
        <w:rPr>
          <w:rFonts w:ascii="Times New Roman" w:hAnsi="Times New Roman"/>
          <w:sz w:val="24"/>
          <w:szCs w:val="24"/>
        </w:rPr>
        <w:t>ри допълнителен брой паркоместа за персонала и за пациентите на болницата.</w:t>
      </w:r>
    </w:p>
    <w:p w:rsidR="006A6692" w:rsidRPr="00A07206" w:rsidRDefault="006A6692" w:rsidP="00E62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E63A2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E63A28" w:rsidRPr="00A07206" w:rsidRDefault="00E63A28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7459A" w:rsidRPr="00A07206" w:rsidRDefault="0097459A" w:rsidP="00C67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Територията, предвидена за реализиране на ИП, не засяга елементи на Националната екологична мрежа (НЕМ). Най-близкият такъв съгласно Закона за биологичното разнообразие (ЗБР) – защитена зона (ЗЗ) по Директивата за опазване на местообитанията </w:t>
      </w:r>
      <w:r w:rsidR="00C672D4" w:rsidRPr="00A07206">
        <w:rPr>
          <w:rFonts w:ascii="Times New Roman" w:hAnsi="Times New Roman"/>
          <w:sz w:val="24"/>
          <w:szCs w:val="24"/>
        </w:rPr>
        <w:t>BG0000578 „Река Марица</w:t>
      </w:r>
      <w:r w:rsidRPr="00A07206">
        <w:rPr>
          <w:rFonts w:ascii="Times New Roman" w:hAnsi="Times New Roman"/>
          <w:sz w:val="24"/>
          <w:szCs w:val="24"/>
        </w:rPr>
        <w:t xml:space="preserve">”, разположена на около </w:t>
      </w:r>
      <w:r w:rsidR="00C672D4" w:rsidRPr="00A07206">
        <w:rPr>
          <w:rFonts w:ascii="Times New Roman" w:hAnsi="Times New Roman"/>
          <w:sz w:val="24"/>
          <w:szCs w:val="24"/>
        </w:rPr>
        <w:t>1,50 км северозападно</w:t>
      </w:r>
      <w:r w:rsidRPr="00A07206">
        <w:rPr>
          <w:rFonts w:ascii="Times New Roman" w:hAnsi="Times New Roman"/>
          <w:sz w:val="24"/>
          <w:szCs w:val="24"/>
        </w:rPr>
        <w:t>.</w:t>
      </w:r>
      <w:r w:rsidR="00C672D4" w:rsidRPr="00A07206">
        <w:rPr>
          <w:rFonts w:ascii="Times New Roman" w:hAnsi="Times New Roman"/>
          <w:sz w:val="24"/>
          <w:szCs w:val="24"/>
        </w:rPr>
        <w:t xml:space="preserve"> Съгласно Директивата за опазване на дивите птици: ЗЗ BG0002087 „Марица – Пловдив“</w:t>
      </w:r>
      <w:r w:rsidR="000B7F6D" w:rsidRPr="00A07206">
        <w:rPr>
          <w:rFonts w:ascii="Times New Roman" w:hAnsi="Times New Roman"/>
          <w:sz w:val="24"/>
          <w:szCs w:val="24"/>
        </w:rPr>
        <w:t xml:space="preserve">, разположена на около 1,80 км в северозападна посока. </w:t>
      </w:r>
    </w:p>
    <w:p w:rsidR="004A3413" w:rsidRPr="00A07206" w:rsidRDefault="0097459A" w:rsidP="00162B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lastRenderedPageBreak/>
        <w:t>Най-близкият такъв, съгласно Закона за защитените територ</w:t>
      </w:r>
      <w:r w:rsidR="00FD718B" w:rsidRPr="00A07206">
        <w:rPr>
          <w:rFonts w:ascii="Times New Roman" w:hAnsi="Times New Roman"/>
          <w:sz w:val="24"/>
          <w:szCs w:val="24"/>
        </w:rPr>
        <w:t>ии (ЗЗТ) е природна забележителност (ПЗ) „Младежки хълм”, намираща се на около 0</w:t>
      </w:r>
      <w:r w:rsidRPr="00A07206">
        <w:rPr>
          <w:rFonts w:ascii="Times New Roman" w:hAnsi="Times New Roman"/>
          <w:sz w:val="24"/>
          <w:szCs w:val="24"/>
        </w:rPr>
        <w:t>,</w:t>
      </w:r>
      <w:r w:rsidR="00FD718B" w:rsidRPr="00A07206">
        <w:rPr>
          <w:rFonts w:ascii="Times New Roman" w:hAnsi="Times New Roman"/>
          <w:sz w:val="24"/>
          <w:szCs w:val="24"/>
        </w:rPr>
        <w:t>90 км в източна</w:t>
      </w:r>
      <w:r w:rsidRPr="00A07206">
        <w:rPr>
          <w:rFonts w:ascii="Times New Roman" w:hAnsi="Times New Roman"/>
          <w:sz w:val="24"/>
          <w:szCs w:val="24"/>
        </w:rPr>
        <w:t xml:space="preserve"> посока</w:t>
      </w:r>
      <w:r w:rsidR="00FD718B" w:rsidRPr="00A07206">
        <w:rPr>
          <w:rFonts w:ascii="Times New Roman" w:hAnsi="Times New Roman"/>
          <w:sz w:val="24"/>
          <w:szCs w:val="24"/>
        </w:rPr>
        <w:t xml:space="preserve"> и защитена местност (ЗМ) „Нощув</w:t>
      </w:r>
      <w:r w:rsidR="00BA7EAC" w:rsidRPr="00A07206">
        <w:rPr>
          <w:rFonts w:ascii="Times New Roman" w:hAnsi="Times New Roman"/>
          <w:sz w:val="24"/>
          <w:szCs w:val="24"/>
        </w:rPr>
        <w:t xml:space="preserve">ка на малък корморан – Пловдив“, намиращ се на около 1,90 км в североизточна посока. </w:t>
      </w:r>
    </w:p>
    <w:p w:rsidR="0097459A" w:rsidRPr="00A07206" w:rsidRDefault="0097459A" w:rsidP="00E67E6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07206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1037230" y="1016758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5760000" cy="3704400"/>
            <wp:effectExtent l="133350" t="114300" r="146050" b="163195"/>
            <wp:wrapTight wrapText="bothSides">
              <wp:wrapPolygon edited="0">
                <wp:start x="-429" y="-667"/>
                <wp:lineTo x="-500" y="21552"/>
                <wp:lineTo x="-214" y="22441"/>
                <wp:lineTo x="21719" y="22441"/>
                <wp:lineTo x="22076" y="20996"/>
                <wp:lineTo x="22076" y="1333"/>
                <wp:lineTo x="21933" y="-667"/>
                <wp:lineTo x="-429" y="-6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76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0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206">
        <w:rPr>
          <w:rFonts w:ascii="Times New Roman" w:hAnsi="Times New Roman"/>
          <w:b/>
          <w:i/>
          <w:sz w:val="24"/>
          <w:szCs w:val="24"/>
        </w:rPr>
        <w:t>Местоположение на имота (със син контур), в който ще се реализира ИП</w:t>
      </w:r>
    </w:p>
    <w:p w:rsidR="0097459A" w:rsidRPr="00A07206" w:rsidRDefault="00E67E68" w:rsidP="00E67E6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07206">
        <w:rPr>
          <w:rFonts w:ascii="Times New Roman" w:hAnsi="Times New Roman"/>
          <w:b/>
          <w:i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9264" behindDoc="1" locked="0" layoutInCell="1" allowOverlap="1">
            <wp:simplePos x="1016758" y="5650173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5760000" cy="3484800"/>
            <wp:effectExtent l="114300" t="114300" r="146050" b="154305"/>
            <wp:wrapTight wrapText="bothSides">
              <wp:wrapPolygon edited="0">
                <wp:start x="-429" y="-709"/>
                <wp:lineTo x="-429" y="22438"/>
                <wp:lineTo x="21933" y="22438"/>
                <wp:lineTo x="22076" y="20313"/>
                <wp:lineTo x="22076" y="1417"/>
                <wp:lineTo x="21933" y="-709"/>
                <wp:lineTo x="-429" y="-7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9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8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9A" w:rsidRPr="00A07206">
        <w:rPr>
          <w:rFonts w:ascii="Times New Roman" w:hAnsi="Times New Roman"/>
          <w:b/>
          <w:i/>
          <w:sz w:val="24"/>
          <w:szCs w:val="24"/>
        </w:rPr>
        <w:t>Местоположение на ИП, спрямо най-близко разположените елементи на Националната екологична мрежа (НЕМ)</w:t>
      </w:r>
    </w:p>
    <w:p w:rsidR="0097459A" w:rsidRPr="00A07206" w:rsidRDefault="0097459A" w:rsidP="0097459A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9. Съществуващо земеползване по границите на площадката или трасето на инвестиционното предложение.</w:t>
      </w:r>
    </w:p>
    <w:p w:rsidR="00E63A28" w:rsidRPr="00A07206" w:rsidRDefault="00E63A28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56055" w:rsidRPr="00A07206" w:rsidRDefault="009A6CBE" w:rsidP="009A6C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От източната страна на обекта:</w:t>
      </w:r>
    </w:p>
    <w:p w:rsidR="009A6CBE" w:rsidRPr="00A07206" w:rsidRDefault="009A6CBE" w:rsidP="009A6C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Поземлен имот 56784.511.9530, област Пловдив, община Пловдив, гр. Пловдив, район Западен, п.к. 4000, ул. „Царевец“, вид собств. Общинска публична, вид територия Урбанизирана, НТП За второстепенна улица;</w:t>
      </w:r>
    </w:p>
    <w:p w:rsidR="009A6CBE" w:rsidRPr="00A07206" w:rsidRDefault="009A6CBE" w:rsidP="009A6C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От южната</w:t>
      </w:r>
      <w:r w:rsidR="00E63A28" w:rsidRPr="00A07206">
        <w:rPr>
          <w:rFonts w:ascii="Times New Roman" w:hAnsi="Times New Roman"/>
          <w:sz w:val="24"/>
          <w:szCs w:val="24"/>
        </w:rPr>
        <w:t xml:space="preserve"> страна на обекта:</w:t>
      </w:r>
    </w:p>
    <w:p w:rsidR="009A6CBE" w:rsidRPr="00A07206" w:rsidRDefault="009A6CBE" w:rsidP="009A6C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Поземлен имот 56784.532.9525, област Пловдив, община Пловдив, гр. Пловдив, район Южен, п.к. 4000, Модър № 0, вид собств. Държавна публична, вид територия Урбанизирана, НТП За линии на релсов транспорт;</w:t>
      </w:r>
    </w:p>
    <w:p w:rsidR="009A6CBE" w:rsidRPr="00A07206" w:rsidRDefault="00E63A28" w:rsidP="009A6C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От западната страна на обекта:</w:t>
      </w:r>
    </w:p>
    <w:p w:rsidR="009A6CBE" w:rsidRPr="00A07206" w:rsidRDefault="009A6CBE" w:rsidP="009A6C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Поземлен имот 56784.511.1073, област Пловдив, община Пловдив, гр. Пловдив, район Западен, п.к. 4000, ул. "София", вид собств. Частна, вид територия Урбанизирана, НТП За друг вид застрояване</w:t>
      </w:r>
    </w:p>
    <w:p w:rsidR="009A6CBE" w:rsidRPr="00A07206" w:rsidRDefault="00E63A28" w:rsidP="009A6C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От северната страна на обекта:</w:t>
      </w:r>
    </w:p>
    <w:p w:rsidR="009A6CBE" w:rsidRPr="00A07206" w:rsidRDefault="009A6CBE" w:rsidP="009A6C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Поземлен имот 56784.511.9523, област Пловдив, община Пловдив, гр. Пловдив, район Западен, п.к. 4000, ул. "София", вид собств. Общинска публична, вид територия Урбанизирана, НТП За второстепенна улица.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CB4BF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 xml:space="preserve">10. Чувствителни територии, в т.ч. чувствителни зони, уязвими зони, защитени зони, санитарно-охранителни зони около водоизточниците и </w:t>
      </w:r>
      <w:r w:rsidRPr="00A07206">
        <w:rPr>
          <w:rFonts w:ascii="Times New Roman" w:hAnsi="Times New Roman"/>
          <w:b/>
          <w:sz w:val="24"/>
          <w:szCs w:val="24"/>
        </w:rPr>
        <w:lastRenderedPageBreak/>
        <w:t>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E63A28" w:rsidRPr="00A07206" w:rsidRDefault="00E63A28" w:rsidP="00CB4BF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2DC2" w:rsidRPr="00A07206" w:rsidRDefault="00082DC2" w:rsidP="009178A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Територията за реализиране на ИП е урбанизирана.</w:t>
      </w:r>
    </w:p>
    <w:p w:rsidR="0040289E" w:rsidRPr="00A07206" w:rsidRDefault="0040289E" w:rsidP="00162B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Територията на ИП попада в нитратно уязвима зона (НУЗ), съгласно Заповед № РД-146/25.02.2015 г. на Министъра на ОСВ. За опазване на НУЗ със Заповед № РД-791/27.11.2017 г. на Министъра на ОСВ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2/13.09.2007 г. за опазване на водите от замърсяване с нитрати от земеделски източници.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От дейностите, свързани с ИП не се очакват емисии на вредни вещества, които биха могли да повлияят на замърсяването на водите с нитрати. </w:t>
      </w:r>
    </w:p>
    <w:p w:rsidR="0040289E" w:rsidRPr="00A07206" w:rsidRDefault="0040289E" w:rsidP="00162B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Площадката на ИП попада и в чувствителна зона определена по силата Директива (91/271/ЕЕС) и Заповед № РД-970/28.07.2003 г.</w:t>
      </w:r>
      <w:r w:rsidR="00162BAC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 xml:space="preserve">на МОСВ. Определянето на чувствителните зони цели защита на повърхностните води от повишаване съдържанието на биогенни елементи в тях от отпадъчни води от населените места. 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Реализацията на ИП не предвижда заустване на отпадъчни води в повърхностни водни обекти.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 6, чл. 7 и Приложение ІV на РДВ. 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По отношение на зоните за защита на водите,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тела, а именно: 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•</w:t>
      </w:r>
      <w:r w:rsidRPr="00A07206">
        <w:rPr>
          <w:rFonts w:ascii="Times New Roman" w:hAnsi="Times New Roman"/>
          <w:sz w:val="24"/>
          <w:szCs w:val="24"/>
        </w:rPr>
        <w:tab/>
        <w:t xml:space="preserve">всички водни тела, които се използват за ПБВ и имат средно денонощен 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дебит над 10 куб. м или служат за водоснабдяване на повече от 50 човека; </w:t>
      </w:r>
    </w:p>
    <w:p w:rsidR="0040289E" w:rsidRPr="00A07206" w:rsidRDefault="0040289E" w:rsidP="00162B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•</w:t>
      </w:r>
      <w:r w:rsidRPr="00A07206">
        <w:rPr>
          <w:rFonts w:ascii="Times New Roman" w:hAnsi="Times New Roman"/>
          <w:sz w:val="24"/>
          <w:szCs w:val="24"/>
        </w:rPr>
        <w:tab/>
        <w:t>водните тела, които се предвижда да бъдат използвани за питейно-битово</w:t>
      </w:r>
      <w:r w:rsidR="00162BAC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 xml:space="preserve">водоснабдяване. 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Територията на ИП попада в </w:t>
      </w:r>
      <w:r w:rsidR="008E62C4" w:rsidRPr="00A07206">
        <w:rPr>
          <w:rFonts w:ascii="Times New Roman" w:hAnsi="Times New Roman"/>
          <w:sz w:val="24"/>
          <w:szCs w:val="24"/>
        </w:rPr>
        <w:t>за</w:t>
      </w:r>
      <w:r w:rsidR="008E62C4">
        <w:rPr>
          <w:rFonts w:ascii="Times New Roman" w:hAnsi="Times New Roman"/>
          <w:sz w:val="24"/>
          <w:szCs w:val="24"/>
        </w:rPr>
        <w:t>щ</w:t>
      </w:r>
      <w:r w:rsidR="008E62C4" w:rsidRPr="00A07206">
        <w:rPr>
          <w:rFonts w:ascii="Times New Roman" w:hAnsi="Times New Roman"/>
          <w:sz w:val="24"/>
          <w:szCs w:val="24"/>
        </w:rPr>
        <w:t>итена</w:t>
      </w:r>
      <w:r w:rsidR="00780006" w:rsidRPr="00A07206">
        <w:rPr>
          <w:rFonts w:ascii="Times New Roman" w:hAnsi="Times New Roman"/>
          <w:sz w:val="24"/>
          <w:szCs w:val="24"/>
        </w:rPr>
        <w:t xml:space="preserve"> </w:t>
      </w:r>
      <w:r w:rsidR="008E62C4" w:rsidRPr="00A07206">
        <w:rPr>
          <w:rFonts w:ascii="Times New Roman" w:hAnsi="Times New Roman"/>
          <w:sz w:val="24"/>
          <w:szCs w:val="24"/>
        </w:rPr>
        <w:t>зона</w:t>
      </w:r>
      <w:r w:rsidRPr="00A07206">
        <w:rPr>
          <w:rFonts w:ascii="Times New Roman" w:hAnsi="Times New Roman"/>
          <w:sz w:val="24"/>
          <w:szCs w:val="24"/>
        </w:rPr>
        <w:t>: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-</w:t>
      </w:r>
      <w:r w:rsidRPr="00A07206">
        <w:rPr>
          <w:rFonts w:ascii="Times New Roman" w:hAnsi="Times New Roman"/>
          <w:sz w:val="24"/>
          <w:szCs w:val="24"/>
        </w:rPr>
        <w:tab/>
        <w:t xml:space="preserve">Питейни води в Кватернер – Неоген с код BG3DGW000000Q013; 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-</w:t>
      </w:r>
      <w:r w:rsidRPr="00A07206">
        <w:rPr>
          <w:rFonts w:ascii="Times New Roman" w:hAnsi="Times New Roman"/>
          <w:sz w:val="24"/>
          <w:szCs w:val="24"/>
        </w:rPr>
        <w:tab/>
        <w:t>Питейни води в Кватернер – Неоген с код BG3DGW00000NQ018.</w:t>
      </w:r>
    </w:p>
    <w:p w:rsidR="0040289E" w:rsidRPr="00A07206" w:rsidRDefault="0040289E" w:rsidP="00E23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Подземните водни тела съответно Порови води в Кватернер - Горнотракийски </w:t>
      </w:r>
    </w:p>
    <w:p w:rsidR="007B22E3" w:rsidRPr="00A07206" w:rsidRDefault="0040289E" w:rsidP="00780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низина с код BG3G000000Q013 и Порови води в Неоген - Кватернер - Пазарджик - Пловдивския район с код BG3G00000NQ018</w:t>
      </w:r>
      <w:r w:rsidR="007B22E3" w:rsidRPr="00A07206">
        <w:rPr>
          <w:rFonts w:ascii="Times New Roman" w:hAnsi="Times New Roman"/>
          <w:sz w:val="24"/>
          <w:szCs w:val="24"/>
        </w:rPr>
        <w:t>.</w:t>
      </w:r>
    </w:p>
    <w:p w:rsidR="007B22E3" w:rsidRPr="00A07206" w:rsidRDefault="007B22E3" w:rsidP="002858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Съгласно Доклад за със</w:t>
      </w:r>
      <w:r w:rsidR="00780006" w:rsidRPr="00A07206">
        <w:rPr>
          <w:rFonts w:ascii="Times New Roman" w:hAnsi="Times New Roman"/>
          <w:sz w:val="24"/>
          <w:szCs w:val="24"/>
        </w:rPr>
        <w:t>тоянието на водите в ИБР за 2021</w:t>
      </w:r>
      <w:r w:rsidRPr="00A07206">
        <w:rPr>
          <w:rFonts w:ascii="Times New Roman" w:hAnsi="Times New Roman"/>
          <w:sz w:val="24"/>
          <w:szCs w:val="24"/>
        </w:rPr>
        <w:t xml:space="preserve"> г., </w:t>
      </w:r>
      <w:r w:rsidR="00E23FAA" w:rsidRPr="00A07206">
        <w:rPr>
          <w:rFonts w:ascii="Times New Roman" w:hAnsi="Times New Roman"/>
          <w:sz w:val="24"/>
          <w:szCs w:val="24"/>
        </w:rPr>
        <w:t>в</w:t>
      </w:r>
      <w:r w:rsidRPr="00A07206">
        <w:rPr>
          <w:rFonts w:ascii="Times New Roman" w:hAnsi="Times New Roman"/>
          <w:sz w:val="24"/>
          <w:szCs w:val="24"/>
        </w:rPr>
        <w:t>одите на ПВТ с код BG3G000000Q013</w:t>
      </w:r>
      <w:r w:rsidR="0040289E" w:rsidRPr="00A07206">
        <w:rPr>
          <w:rFonts w:ascii="Times New Roman" w:hAnsi="Times New Roman"/>
          <w:sz w:val="24"/>
          <w:szCs w:val="24"/>
        </w:rPr>
        <w:t xml:space="preserve"> са в лошо химично </w:t>
      </w:r>
      <w:r w:rsidRPr="00A07206">
        <w:rPr>
          <w:rFonts w:ascii="Times New Roman" w:hAnsi="Times New Roman"/>
          <w:sz w:val="24"/>
          <w:szCs w:val="24"/>
        </w:rPr>
        <w:t xml:space="preserve">и добро количествено състояние, а водите на ПВТ  с код BG3G00000NQ018 са в лошо химично </w:t>
      </w:r>
      <w:r w:rsidR="002858F9" w:rsidRPr="00A07206">
        <w:rPr>
          <w:rFonts w:ascii="Times New Roman" w:hAnsi="Times New Roman"/>
          <w:sz w:val="24"/>
          <w:szCs w:val="24"/>
        </w:rPr>
        <w:t xml:space="preserve">и лошо количествено състояние. </w:t>
      </w:r>
    </w:p>
    <w:p w:rsidR="0099426D" w:rsidRPr="00A07206" w:rsidRDefault="00082DC2" w:rsidP="003C565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>При реализацията на ИП няма да се използват подземни и повърхностни води и не се очаква въздействие върху тях.</w:t>
      </w:r>
    </w:p>
    <w:p w:rsidR="004A3413" w:rsidRPr="00A07206" w:rsidRDefault="00082DC2" w:rsidP="00082DC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Теренът е разположен извън границите на СОЗ на водовземни съоръжения, няма източници на минерални води за лечебни, профилактични и хигиенни нужди.</w:t>
      </w:r>
    </w:p>
    <w:p w:rsidR="00082DC2" w:rsidRPr="00A07206" w:rsidRDefault="00162BAC" w:rsidP="00B65B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Инвестиционното предложение не засяга елементи на Нацио</w:t>
      </w:r>
      <w:r w:rsidR="00B65B49" w:rsidRPr="00A07206">
        <w:rPr>
          <w:rFonts w:ascii="Times New Roman" w:hAnsi="Times New Roman"/>
          <w:sz w:val="24"/>
          <w:szCs w:val="24"/>
        </w:rPr>
        <w:t>налната екологична мрежа, н</w:t>
      </w:r>
      <w:r w:rsidRPr="00A07206">
        <w:rPr>
          <w:rFonts w:ascii="Times New Roman" w:hAnsi="Times New Roman"/>
          <w:sz w:val="24"/>
          <w:szCs w:val="24"/>
        </w:rPr>
        <w:t xml:space="preserve">ай-близкият такъв съгласно Закона за биологичното разнообразие (ЗБР) – </w:t>
      </w:r>
      <w:r w:rsidRPr="00A07206">
        <w:rPr>
          <w:rFonts w:ascii="Times New Roman" w:hAnsi="Times New Roman"/>
          <w:sz w:val="24"/>
          <w:szCs w:val="24"/>
        </w:rPr>
        <w:lastRenderedPageBreak/>
        <w:t>защитена зона (ЗЗ) по Директивата за опазване на местообитанията BG0000578 „Река Марица”, разположена на около 1,50 км северозападно. Съгласно Директивата за опазване на дивите птици: ЗЗ BG0002087 „Марица – Пловдив“, разположена на около 1,80 км в северозападна посока.</w:t>
      </w:r>
    </w:p>
    <w:p w:rsidR="00162BAC" w:rsidRPr="00A07206" w:rsidRDefault="00162BAC" w:rsidP="00162B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B65B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E63A28" w:rsidRPr="00A07206" w:rsidRDefault="00E63A28" w:rsidP="00B65B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30D2" w:rsidRPr="00A07206" w:rsidRDefault="003230D2" w:rsidP="00E63A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Реализацията на инвестиционното предложение не е свързана с добив на строителни материали, изграждане на нов водопровод, добив или пренасяне на енергия или жилищно строителство. </w:t>
      </w:r>
    </w:p>
    <w:p w:rsidR="003C5652" w:rsidRPr="00A07206" w:rsidRDefault="003230D2" w:rsidP="00E63A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Предвижда се присъединяване към съществуващата водоснабдителна и канализационна мрежа, както и присъединяване към ел. мрежа съгласно договор с „Електроразпределение юг“ ЕАД.</w:t>
      </w:r>
    </w:p>
    <w:p w:rsidR="003230D2" w:rsidRPr="00A07206" w:rsidRDefault="003230D2" w:rsidP="005344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12. Необходимост от други разрешителни, свързани с инвестиционното предложение.</w:t>
      </w:r>
    </w:p>
    <w:p w:rsidR="00E63A28" w:rsidRPr="00A07206" w:rsidRDefault="00E63A28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E3F0A" w:rsidRPr="00A07206" w:rsidRDefault="004E3F0A" w:rsidP="00B65B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За реализацията на ИП са необходими следните документи:</w:t>
      </w:r>
    </w:p>
    <w:p w:rsidR="002B5DF0" w:rsidRPr="00A07206" w:rsidRDefault="002B5DF0" w:rsidP="00B65B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Решение по реда на Глава</w:t>
      </w:r>
      <w:r w:rsidR="008E62C4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>VI от ЗООС за преценка необходимостта от извършване на ОВОС;</w:t>
      </w:r>
    </w:p>
    <w:p w:rsidR="002B5DF0" w:rsidRPr="00A07206" w:rsidRDefault="002B5DF0" w:rsidP="00B65B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Разрешение за строеж от Главен архитект на Община </w:t>
      </w:r>
      <w:r w:rsidR="00C24AF1" w:rsidRPr="00A07206">
        <w:rPr>
          <w:rFonts w:ascii="Times New Roman" w:hAnsi="Times New Roman"/>
          <w:sz w:val="24"/>
          <w:szCs w:val="24"/>
        </w:rPr>
        <w:t>Пловдив</w:t>
      </w:r>
      <w:r w:rsidRPr="00A07206">
        <w:rPr>
          <w:rFonts w:ascii="Times New Roman" w:hAnsi="Times New Roman"/>
          <w:sz w:val="24"/>
          <w:szCs w:val="24"/>
        </w:rPr>
        <w:t xml:space="preserve"> </w:t>
      </w:r>
      <w:r w:rsidR="00C24AF1" w:rsidRPr="00A07206">
        <w:rPr>
          <w:rFonts w:ascii="Times New Roman" w:hAnsi="Times New Roman"/>
          <w:sz w:val="24"/>
          <w:szCs w:val="24"/>
        </w:rPr>
        <w:t>, район „Западен“</w:t>
      </w:r>
      <w:r w:rsidRPr="00A07206">
        <w:rPr>
          <w:rFonts w:ascii="Times New Roman" w:hAnsi="Times New Roman"/>
          <w:sz w:val="24"/>
          <w:szCs w:val="24"/>
        </w:rPr>
        <w:t>;</w:t>
      </w:r>
    </w:p>
    <w:p w:rsidR="00C24AF1" w:rsidRPr="00A07206" w:rsidRDefault="002B5DF0" w:rsidP="00B65B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Удостоверение за въвеждане в експлоатация от </w:t>
      </w:r>
      <w:r w:rsidR="00C24AF1" w:rsidRPr="00A07206">
        <w:rPr>
          <w:rFonts w:ascii="Times New Roman" w:hAnsi="Times New Roman"/>
          <w:sz w:val="24"/>
          <w:szCs w:val="24"/>
        </w:rPr>
        <w:t>Община Пловдив , район „Западен“</w:t>
      </w:r>
      <w:r w:rsidR="00220AFD" w:rsidRPr="00A07206">
        <w:rPr>
          <w:rFonts w:ascii="Times New Roman" w:hAnsi="Times New Roman"/>
          <w:sz w:val="24"/>
          <w:szCs w:val="24"/>
        </w:rPr>
        <w:t>.</w:t>
      </w:r>
    </w:p>
    <w:p w:rsidR="002C3E14" w:rsidRPr="00A07206" w:rsidRDefault="002C3E14" w:rsidP="002C3E14">
      <w:pPr>
        <w:pStyle w:val="ListParagraph"/>
        <w:spacing w:after="0"/>
        <w:ind w:left="1428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423214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същест</w:t>
      </w:r>
      <w:r w:rsidR="00423214" w:rsidRPr="00A07206">
        <w:rPr>
          <w:rFonts w:ascii="Times New Roman" w:hAnsi="Times New Roman"/>
          <w:b/>
          <w:sz w:val="24"/>
          <w:szCs w:val="24"/>
        </w:rPr>
        <w:t>вуващо и одобрено земеползване;</w:t>
      </w:r>
    </w:p>
    <w:p w:rsidR="00E63A28" w:rsidRPr="00A07206" w:rsidRDefault="00E63A28" w:rsidP="00E63A28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423214" w:rsidRPr="00A07206" w:rsidRDefault="00B65B49" w:rsidP="00B65B4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Реализирането на ИП е предвидено в имот, който е разположен в урбанизиран район, поради което не се предполага отрицателно въздействие върху съществуващото и одобрено земеползване в околността.</w:t>
      </w:r>
    </w:p>
    <w:p w:rsidR="00B65B49" w:rsidRPr="00A07206" w:rsidRDefault="00B65B49" w:rsidP="00423214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E63A2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мочурища, крайречни области, речни устия;</w:t>
      </w:r>
    </w:p>
    <w:p w:rsidR="00E63A28" w:rsidRPr="00A07206" w:rsidRDefault="00E63A28" w:rsidP="00E63A28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9626F7" w:rsidRPr="00A07206" w:rsidRDefault="009626F7" w:rsidP="00E63A2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Имотът за реализиране на ИП</w:t>
      </w:r>
      <w:r w:rsidRPr="00A07206">
        <w:rPr>
          <w:rFonts w:ascii="Times New Roman" w:hAnsi="Times New Roman"/>
          <w:bCs/>
          <w:sz w:val="24"/>
          <w:szCs w:val="24"/>
        </w:rPr>
        <w:t xml:space="preserve"> не се намира в и не засяга мочурища, крайречни области и речни устия.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178A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3. крайбрежни зони и морска околна среда;</w:t>
      </w:r>
    </w:p>
    <w:p w:rsidR="00170119" w:rsidRPr="00A07206" w:rsidRDefault="00170119" w:rsidP="00E63A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lastRenderedPageBreak/>
        <w:t>Имотът за реализиране на ИП</w:t>
      </w:r>
      <w:r w:rsidRPr="00A07206">
        <w:rPr>
          <w:rFonts w:ascii="Times New Roman" w:hAnsi="Times New Roman"/>
          <w:bCs/>
          <w:sz w:val="24"/>
          <w:szCs w:val="24"/>
        </w:rPr>
        <w:t xml:space="preserve"> не се намира в и не засяга крайбрежни зони и морска околна среда.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E63A2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планински и горски райони;</w:t>
      </w:r>
    </w:p>
    <w:p w:rsidR="00E63A28" w:rsidRPr="00A07206" w:rsidRDefault="00E63A28" w:rsidP="00E63A28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0E5446" w:rsidRPr="00A07206" w:rsidRDefault="000E5446" w:rsidP="00E63A2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Имотът за реализиране на ИП</w:t>
      </w:r>
      <w:r w:rsidRPr="00A07206">
        <w:rPr>
          <w:rFonts w:ascii="Times New Roman" w:hAnsi="Times New Roman"/>
          <w:bCs/>
          <w:sz w:val="24"/>
          <w:szCs w:val="24"/>
        </w:rPr>
        <w:t xml:space="preserve"> не се намира в и не засяга планински и горски райони.</w:t>
      </w:r>
    </w:p>
    <w:p w:rsidR="00B65B49" w:rsidRPr="00A07206" w:rsidRDefault="00B65B49" w:rsidP="000E544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E63A2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защитени със закон територии;</w:t>
      </w:r>
    </w:p>
    <w:p w:rsidR="00E63A28" w:rsidRPr="00A07206" w:rsidRDefault="00E63A28" w:rsidP="00E63A28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B65B49" w:rsidRPr="00A07206" w:rsidRDefault="00B65B49" w:rsidP="0067551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Съгласно Закона за защитените територии (ЗЗТ) най-близко разположената такава територия е природна забележителност (ПЗ) „Младежки хълм”, намираща се на около 0,90 км в източна посока и защитена местност (ЗМ) „Нощув</w:t>
      </w:r>
      <w:r w:rsidR="00E63A28" w:rsidRPr="00A07206">
        <w:rPr>
          <w:rFonts w:ascii="Times New Roman" w:hAnsi="Times New Roman"/>
          <w:bCs/>
          <w:sz w:val="24"/>
          <w:szCs w:val="24"/>
        </w:rPr>
        <w:t xml:space="preserve">ка на малък корморан – Пловдив“, </w:t>
      </w:r>
      <w:r w:rsidR="00675517" w:rsidRPr="00A07206">
        <w:rPr>
          <w:rFonts w:ascii="Times New Roman" w:hAnsi="Times New Roman"/>
          <w:bCs/>
          <w:sz w:val="24"/>
          <w:szCs w:val="24"/>
        </w:rPr>
        <w:t>намиращ се на около 1,90 км в североизточна посока.</w:t>
      </w:r>
    </w:p>
    <w:p w:rsidR="004A3413" w:rsidRPr="00A07206" w:rsidRDefault="004A3413" w:rsidP="00EC34A0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0518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засегнати елементи от Националната екологична мрежа;</w:t>
      </w:r>
    </w:p>
    <w:p w:rsidR="00051839" w:rsidRPr="00A07206" w:rsidRDefault="00051839" w:rsidP="00051839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8C0218" w:rsidRPr="00A07206" w:rsidRDefault="008C0218" w:rsidP="008C02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Инвестиционното предложение не засяга елементи на Националната екологична мрежа, най-близкият такъв съгласно Закона за биологичното разнообразие (ЗБР) – защитена зона (ЗЗ) по Директивата за опазване на местообитанията BG0000578 „Река Марица”, разположена на около 1,50 км северозападно. Съгласно Директивата за опазване на дивите птици: ЗЗ BG0002087 „Марица – Пловдив“, разположена на около 1,80 км в северозападна посока.</w:t>
      </w:r>
    </w:p>
    <w:p w:rsidR="00EC34AB" w:rsidRPr="00A07206" w:rsidRDefault="00EC34AB" w:rsidP="008C0218">
      <w:pPr>
        <w:spacing w:after="0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ab/>
      </w:r>
    </w:p>
    <w:p w:rsidR="004A3413" w:rsidRPr="00A07206" w:rsidRDefault="004A3413" w:rsidP="0005183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ландшафт и обекти с историческа, културна или археологическа стойност;</w:t>
      </w:r>
    </w:p>
    <w:p w:rsidR="00051839" w:rsidRPr="00A07206" w:rsidRDefault="00051839" w:rsidP="000518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EC34AB" w:rsidP="008C0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ab/>
      </w:r>
      <w:r w:rsidR="008C0218" w:rsidRPr="00A07206">
        <w:rPr>
          <w:rFonts w:ascii="Times New Roman" w:hAnsi="Times New Roman"/>
          <w:sz w:val="24"/>
          <w:szCs w:val="24"/>
        </w:rPr>
        <w:t xml:space="preserve">Реализацията на настоящото инвестиционно намерение не предполага промяна в настоящия ландшафт. Местоположението и предвидените дейности не предполагат въздействия върху културното наследство. </w:t>
      </w:r>
    </w:p>
    <w:p w:rsidR="008C0218" w:rsidRPr="00A07206" w:rsidRDefault="008C0218" w:rsidP="008C0218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05183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територии и/или зони и обекти със специфичен санитарен статут или подлежащи на здравна защита.</w:t>
      </w:r>
    </w:p>
    <w:p w:rsidR="00051839" w:rsidRPr="00A07206" w:rsidRDefault="00051839" w:rsidP="00051839">
      <w:pPr>
        <w:pStyle w:val="ListParagraph"/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951CA" w:rsidRPr="00A07206" w:rsidRDefault="00EC34AB" w:rsidP="00D50347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7206">
        <w:rPr>
          <w:rFonts w:ascii="Times New Roman" w:hAnsi="Times New Roman"/>
          <w:sz w:val="24"/>
          <w:szCs w:val="24"/>
        </w:rPr>
        <w:tab/>
      </w:r>
      <w:r w:rsidR="003951CA" w:rsidRPr="00A07206">
        <w:rPr>
          <w:rFonts w:ascii="Times New Roman" w:hAnsi="Times New Roman"/>
          <w:sz w:val="24"/>
          <w:szCs w:val="24"/>
        </w:rPr>
        <w:t>Теренът е разположен извън границите на СОЗ на водовземни съоръжения, няма източници на минерални води за лечебни, профилактични и хигиенни нужди.</w:t>
      </w:r>
    </w:p>
    <w:p w:rsidR="00EC34AB" w:rsidRPr="00A07206" w:rsidRDefault="00EC34AB" w:rsidP="00D503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ab/>
      </w:r>
      <w:r w:rsidR="00D142EC" w:rsidRPr="00A07206">
        <w:rPr>
          <w:rFonts w:ascii="Times New Roman" w:hAnsi="Times New Roman"/>
          <w:sz w:val="24"/>
          <w:szCs w:val="24"/>
        </w:rPr>
        <w:t xml:space="preserve">Най-близко разположеният обект на здравна защита е </w:t>
      </w:r>
      <w:r w:rsidR="002A5BF8" w:rsidRPr="00A07206">
        <w:rPr>
          <w:rFonts w:ascii="Times New Roman" w:hAnsi="Times New Roman"/>
          <w:bCs/>
          <w:sz w:val="24"/>
          <w:szCs w:val="24"/>
        </w:rPr>
        <w:t xml:space="preserve">УМБАЛ “КАСПЕЛА“ ЕООД на отстояние от около 10 м. </w:t>
      </w:r>
    </w:p>
    <w:p w:rsidR="00D142EC" w:rsidRPr="00A07206" w:rsidRDefault="00D142EC" w:rsidP="00D142EC">
      <w:pPr>
        <w:spacing w:after="0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05183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4A3413" w:rsidRPr="00A07206" w:rsidRDefault="004A3413" w:rsidP="000518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05183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lastRenderedPageBreak/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EA602B" w:rsidRPr="00A07206" w:rsidRDefault="00EA602B" w:rsidP="0005183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602B" w:rsidRPr="00A07206" w:rsidRDefault="00EA602B" w:rsidP="00EA602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ab/>
      </w:r>
      <w:r w:rsidRPr="00A07206">
        <w:rPr>
          <w:rFonts w:ascii="Times New Roman" w:hAnsi="Times New Roman"/>
          <w:b/>
          <w:bCs/>
          <w:sz w:val="24"/>
          <w:szCs w:val="24"/>
        </w:rPr>
        <w:t>Въздействие върху населението и човешкото здраве</w:t>
      </w:r>
    </w:p>
    <w:p w:rsidR="00051839" w:rsidRPr="00A07206" w:rsidRDefault="00051839" w:rsidP="00EA60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27394" w:rsidRPr="00A07206" w:rsidRDefault="00127394" w:rsidP="0012739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78809310"/>
      <w:r w:rsidRPr="00A07206">
        <w:rPr>
          <w:rFonts w:ascii="Times New Roman" w:hAnsi="Times New Roman"/>
          <w:bCs/>
          <w:sz w:val="24"/>
          <w:szCs w:val="24"/>
        </w:rPr>
        <w:t>Реализирането на инвестиционното предложение, предв</w:t>
      </w:r>
      <w:r w:rsidR="00CE77FA" w:rsidRPr="00A07206">
        <w:rPr>
          <w:rFonts w:ascii="Times New Roman" w:hAnsi="Times New Roman"/>
          <w:bCs/>
          <w:sz w:val="24"/>
          <w:szCs w:val="24"/>
        </w:rPr>
        <w:t>ид естеството на бъдещи</w:t>
      </w:r>
      <w:r w:rsidR="003951CA" w:rsidRPr="00A07206">
        <w:rPr>
          <w:rFonts w:ascii="Times New Roman" w:hAnsi="Times New Roman"/>
          <w:bCs/>
          <w:sz w:val="24"/>
          <w:szCs w:val="24"/>
        </w:rPr>
        <w:t>ят</w:t>
      </w:r>
      <w:r w:rsidRPr="00A07206">
        <w:rPr>
          <w:rFonts w:ascii="Times New Roman" w:hAnsi="Times New Roman"/>
          <w:bCs/>
          <w:sz w:val="24"/>
          <w:szCs w:val="24"/>
        </w:rPr>
        <w:t xml:space="preserve"> обект няма да окаже отрицателно въздействие върху здравето на населението в района.</w:t>
      </w:r>
    </w:p>
    <w:p w:rsidR="00127394" w:rsidRPr="00A07206" w:rsidRDefault="00127394" w:rsidP="0012739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По</w:t>
      </w:r>
      <w:r w:rsidR="006413D5" w:rsidRPr="00A07206">
        <w:rPr>
          <w:rFonts w:ascii="Times New Roman" w:hAnsi="Times New Roman"/>
          <w:bCs/>
          <w:sz w:val="24"/>
          <w:szCs w:val="24"/>
        </w:rPr>
        <w:t xml:space="preserve"> време на </w:t>
      </w:r>
      <w:r w:rsidR="00CE77FA" w:rsidRPr="00A07206">
        <w:rPr>
          <w:rFonts w:ascii="Times New Roman" w:hAnsi="Times New Roman"/>
          <w:bCs/>
          <w:sz w:val="24"/>
          <w:szCs w:val="24"/>
        </w:rPr>
        <w:t>строителството</w:t>
      </w:r>
      <w:r w:rsidRPr="00A07206">
        <w:rPr>
          <w:rFonts w:ascii="Times New Roman" w:hAnsi="Times New Roman"/>
          <w:bCs/>
          <w:sz w:val="24"/>
          <w:szCs w:val="24"/>
        </w:rPr>
        <w:t>, здравният риск на работещите се формира от наличните вредни фактори на работната среда (шум, вибрации, прах, заваръчни аерозоли). Определените въздействия са ограничени в периода на строителството и при работна среда на открито в рамките на работния ден.</w:t>
      </w:r>
    </w:p>
    <w:bookmarkEnd w:id="1"/>
    <w:p w:rsidR="00127394" w:rsidRPr="00A07206" w:rsidRDefault="00127394" w:rsidP="0012739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Задължително е провеждане на обучения и инструктажи на работещите за безопасното използване на работното оборудване, съгласно </w:t>
      </w:r>
      <w:r w:rsidRPr="00A07206">
        <w:rPr>
          <w:rFonts w:ascii="Times New Roman" w:hAnsi="Times New Roman"/>
          <w:bCs/>
          <w:i/>
          <w:iCs/>
          <w:sz w:val="24"/>
          <w:szCs w:val="24"/>
        </w:rPr>
        <w:t>Наредба РД 07-5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 w:rsidRPr="00A07206">
        <w:rPr>
          <w:rFonts w:ascii="Times New Roman" w:hAnsi="Times New Roman"/>
          <w:bCs/>
          <w:sz w:val="24"/>
          <w:szCs w:val="24"/>
        </w:rPr>
        <w:t>.</w:t>
      </w:r>
    </w:p>
    <w:p w:rsidR="00127394" w:rsidRPr="00A07206" w:rsidRDefault="00CE77FA" w:rsidP="0005183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При експлоатацията на обектите не се очаква шумово замърсяване и натоварване от вибрации над нивата, предвидени в нормативните документи.</w:t>
      </w:r>
    </w:p>
    <w:p w:rsidR="00EA602B" w:rsidRPr="00A07206" w:rsidRDefault="00EA602B" w:rsidP="00EA60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602B" w:rsidRPr="00A07206" w:rsidRDefault="00EA602B" w:rsidP="00EA602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ab/>
        <w:t>Въздействие върху материалните активи</w:t>
      </w:r>
    </w:p>
    <w:p w:rsidR="00051839" w:rsidRPr="00A07206" w:rsidRDefault="00051839" w:rsidP="00EA60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179E4" w:rsidRPr="00A07206" w:rsidRDefault="004179E4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Анализът на въздействията на настоящото инвестиционно предложение, разгледано в контекста на материални активи, налага сравняване на моментното положение (съществуващо състояние) на този фактор с хипотезата за осъществяване на инвестиционно предложение:</w:t>
      </w:r>
      <w:r w:rsidRPr="00A07206">
        <w:rPr>
          <w:rFonts w:ascii="Times New Roman" w:hAnsi="Times New Roman"/>
          <w:b/>
          <w:sz w:val="28"/>
          <w:szCs w:val="28"/>
        </w:rPr>
        <w:t xml:space="preserve"> </w:t>
      </w:r>
      <w:r w:rsidRPr="00A07206">
        <w:rPr>
          <w:rFonts w:ascii="Times New Roman" w:hAnsi="Times New Roman"/>
          <w:bCs/>
          <w:sz w:val="24"/>
          <w:szCs w:val="24"/>
        </w:rPr>
        <w:t xml:space="preserve">„Многоетажен паркинг“ в УПИ IV-511.1184, кв. „Христо Смирненски“, гр. Пловдив. </w:t>
      </w:r>
    </w:p>
    <w:p w:rsidR="004179E4" w:rsidRPr="00A07206" w:rsidRDefault="004179E4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>Материалните активи</w:t>
      </w:r>
      <w:r w:rsidRPr="00A07206">
        <w:rPr>
          <w:rFonts w:ascii="Times New Roman" w:hAnsi="Times New Roman"/>
          <w:bCs/>
          <w:sz w:val="24"/>
          <w:szCs w:val="24"/>
        </w:rPr>
        <w:t xml:space="preserve"> е прието да се разделят на два основни вида: </w:t>
      </w:r>
    </w:p>
    <w:p w:rsidR="004179E4" w:rsidRPr="00A07206" w:rsidRDefault="004179E4" w:rsidP="004179E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>дълготрайните материални активи</w:t>
      </w:r>
      <w:r w:rsidRPr="00A07206">
        <w:rPr>
          <w:rFonts w:ascii="Times New Roman" w:hAnsi="Times New Roman"/>
          <w:bCs/>
          <w:sz w:val="24"/>
          <w:szCs w:val="24"/>
        </w:rPr>
        <w:t xml:space="preserve"> – земи, сгради, транспортни средства, машини, производствено оборудване, стопански инвентар и др.;</w:t>
      </w:r>
    </w:p>
    <w:p w:rsidR="004179E4" w:rsidRPr="00A07206" w:rsidRDefault="004179E4" w:rsidP="004179E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 xml:space="preserve">текущи / </w:t>
      </w:r>
      <w:bookmarkStart w:id="2" w:name="_Hlk109650548"/>
      <w:r w:rsidRPr="00A07206">
        <w:rPr>
          <w:rFonts w:ascii="Times New Roman" w:hAnsi="Times New Roman"/>
          <w:b/>
          <w:bCs/>
          <w:sz w:val="24"/>
          <w:szCs w:val="24"/>
        </w:rPr>
        <w:t>недълготрайни (краткотрайни) материални активи</w:t>
      </w:r>
      <w:bookmarkEnd w:id="2"/>
      <w:r w:rsidRPr="00A07206">
        <w:rPr>
          <w:rFonts w:ascii="Times New Roman" w:hAnsi="Times New Roman"/>
          <w:bCs/>
          <w:sz w:val="24"/>
          <w:szCs w:val="24"/>
        </w:rPr>
        <w:t xml:space="preserve"> – суровини и </w:t>
      </w:r>
      <w:bookmarkStart w:id="3" w:name="_Hlk84781053"/>
      <w:r w:rsidRPr="00A07206">
        <w:rPr>
          <w:rFonts w:ascii="Times New Roman" w:hAnsi="Times New Roman"/>
          <w:bCs/>
          <w:sz w:val="24"/>
          <w:szCs w:val="24"/>
        </w:rPr>
        <w:t>материали, стоки, продукция, незавършено производство</w:t>
      </w:r>
      <w:bookmarkEnd w:id="3"/>
      <w:r w:rsidRPr="00A07206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A07206" w:rsidRPr="00A07206" w:rsidRDefault="00A07206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179E4" w:rsidRPr="00A07206" w:rsidRDefault="004179E4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Реализацията на инвестиционното предложение ще увеличи стойността на съществуващите дълготрайни материалните активи и ще добави нови такива. Всички елементи на планираното застрояване ще представляват </w:t>
      </w:r>
      <w:r w:rsidRPr="00A07206">
        <w:rPr>
          <w:rFonts w:ascii="Times New Roman" w:hAnsi="Times New Roman"/>
          <w:b/>
          <w:bCs/>
          <w:sz w:val="24"/>
          <w:szCs w:val="24"/>
        </w:rPr>
        <w:t>дълготрайни материални активи</w:t>
      </w:r>
      <w:r w:rsidRPr="00A07206">
        <w:rPr>
          <w:rFonts w:ascii="Times New Roman" w:hAnsi="Times New Roman"/>
          <w:bCs/>
          <w:sz w:val="24"/>
          <w:szCs w:val="24"/>
        </w:rPr>
        <w:t xml:space="preserve">. </w:t>
      </w:r>
    </w:p>
    <w:p w:rsidR="004179E4" w:rsidRPr="00A07206" w:rsidRDefault="004179E4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Вследствие реализацията на ИП</w:t>
      </w:r>
      <w:r w:rsidRPr="00A072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206">
        <w:rPr>
          <w:rFonts w:ascii="Times New Roman" w:hAnsi="Times New Roman"/>
          <w:bCs/>
          <w:sz w:val="24"/>
          <w:szCs w:val="24"/>
        </w:rPr>
        <w:t xml:space="preserve">значително ще се увеличат материалните активи – както дълготрайни, така и краткотрайни – свързани с територията на обекта, съпоставени към съществуващото положение. В резултат от изграждането на паркинга ще се добави стойност към дълготрайните активи и в цялост и към съществуващия имот. </w:t>
      </w:r>
    </w:p>
    <w:p w:rsidR="004179E4" w:rsidRPr="00A07206" w:rsidRDefault="004179E4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Увеличаването на материалните активи ще е допълнителна предпоставка за последващо увеличаване и на други видове активи – материални и нематериални. </w:t>
      </w:r>
    </w:p>
    <w:p w:rsidR="004179E4" w:rsidRPr="00A07206" w:rsidRDefault="004179E4" w:rsidP="00417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lastRenderedPageBreak/>
        <w:t>Въздействието върху материалните активи, от реализиране на ИП, би следвало да се оцени като положително.</w:t>
      </w:r>
    </w:p>
    <w:p w:rsidR="001B09CA" w:rsidRPr="00A07206" w:rsidRDefault="001B09CA" w:rsidP="00EA60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235E" w:rsidRPr="00A07206" w:rsidRDefault="0097235E" w:rsidP="00A513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ab/>
        <w:t>Въздействие върху културното наследство</w:t>
      </w:r>
    </w:p>
    <w:p w:rsidR="00051839" w:rsidRPr="00A07206" w:rsidRDefault="00051839" w:rsidP="00A513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053" w:rsidRPr="00A07206" w:rsidRDefault="00755053" w:rsidP="00A513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ab/>
      </w:r>
      <w:r w:rsidRPr="00A07206">
        <w:rPr>
          <w:rFonts w:ascii="Times New Roman" w:hAnsi="Times New Roman"/>
          <w:bCs/>
          <w:sz w:val="24"/>
          <w:szCs w:val="24"/>
        </w:rPr>
        <w:t>Местоположението и характерът на ИП не предполагат засягане на обекти с историческа, културна или арх</w:t>
      </w:r>
      <w:r w:rsidR="008E62C4">
        <w:rPr>
          <w:rFonts w:ascii="Times New Roman" w:hAnsi="Times New Roman"/>
          <w:bCs/>
          <w:sz w:val="24"/>
          <w:szCs w:val="24"/>
        </w:rPr>
        <w:t>е</w:t>
      </w:r>
      <w:r w:rsidRPr="00A07206">
        <w:rPr>
          <w:rFonts w:ascii="Times New Roman" w:hAnsi="Times New Roman"/>
          <w:bCs/>
          <w:sz w:val="24"/>
          <w:szCs w:val="24"/>
        </w:rPr>
        <w:t>ологическа стойност</w:t>
      </w:r>
      <w:r w:rsidRPr="00A07206">
        <w:rPr>
          <w:rFonts w:ascii="Times New Roman" w:hAnsi="Times New Roman"/>
          <w:b/>
          <w:bCs/>
          <w:sz w:val="24"/>
          <w:szCs w:val="24"/>
        </w:rPr>
        <w:t>.</w:t>
      </w:r>
    </w:p>
    <w:p w:rsidR="001B09CA" w:rsidRPr="00A07206" w:rsidRDefault="001B09CA" w:rsidP="00EA602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B3532" w:rsidRPr="00A07206" w:rsidRDefault="008B3532" w:rsidP="00A513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ab/>
        <w:t>Въздействие върху атмосферния въздух и климата</w:t>
      </w:r>
    </w:p>
    <w:p w:rsidR="00051839" w:rsidRPr="00A07206" w:rsidRDefault="00051839" w:rsidP="00A513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78" w:rsidRPr="00A07206" w:rsidRDefault="00F31A3D" w:rsidP="000518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ab/>
      </w:r>
      <w:r w:rsidRPr="00A07206">
        <w:rPr>
          <w:rFonts w:ascii="Times New Roman" w:hAnsi="Times New Roman"/>
          <w:bCs/>
          <w:sz w:val="24"/>
          <w:szCs w:val="24"/>
        </w:rPr>
        <w:t>По вр</w:t>
      </w:r>
      <w:r w:rsidR="00321B7F" w:rsidRPr="00A07206">
        <w:rPr>
          <w:rFonts w:ascii="Times New Roman" w:hAnsi="Times New Roman"/>
          <w:bCs/>
          <w:sz w:val="24"/>
          <w:szCs w:val="24"/>
        </w:rPr>
        <w:t>еме на изграждането на обекта</w:t>
      </w:r>
      <w:r w:rsidRPr="00A07206">
        <w:rPr>
          <w:rFonts w:ascii="Times New Roman" w:hAnsi="Times New Roman"/>
          <w:bCs/>
          <w:sz w:val="24"/>
          <w:szCs w:val="24"/>
        </w:rPr>
        <w:t xml:space="preserve"> в атмосферния въздух ще се отделят емисии, свързани с работата на строителната</w:t>
      </w:r>
      <w:r w:rsidR="00321B7F" w:rsidRPr="00A07206">
        <w:rPr>
          <w:rFonts w:ascii="Times New Roman" w:hAnsi="Times New Roman"/>
          <w:bCs/>
          <w:sz w:val="24"/>
          <w:szCs w:val="24"/>
        </w:rPr>
        <w:t xml:space="preserve"> и транспортна техника – неорг</w:t>
      </w:r>
      <w:r w:rsidRPr="00A07206">
        <w:rPr>
          <w:rFonts w:ascii="Times New Roman" w:hAnsi="Times New Roman"/>
          <w:bCs/>
          <w:sz w:val="24"/>
          <w:szCs w:val="24"/>
        </w:rPr>
        <w:t>анизирани емисии от ДВГ. Емисиите ще са незначителни с краткотраен и временен характер.</w:t>
      </w:r>
    </w:p>
    <w:p w:rsidR="00F31A3D" w:rsidRPr="00A07206" w:rsidRDefault="00F31A3D" w:rsidP="0005183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По време на експлоатацията на обектите се очакват неорганизирани емисии от автомобили</w:t>
      </w:r>
      <w:r w:rsidR="00321B7F" w:rsidRPr="00A07206">
        <w:rPr>
          <w:rFonts w:ascii="Times New Roman" w:hAnsi="Times New Roman"/>
          <w:bCs/>
          <w:sz w:val="24"/>
          <w:szCs w:val="24"/>
        </w:rPr>
        <w:t>те</w:t>
      </w:r>
      <w:r w:rsidRPr="00A07206">
        <w:rPr>
          <w:rFonts w:ascii="Times New Roman" w:hAnsi="Times New Roman"/>
          <w:bCs/>
          <w:sz w:val="24"/>
          <w:szCs w:val="24"/>
        </w:rPr>
        <w:t>. Емисиите ще са незначителни с краткотраен и временен характер.</w:t>
      </w:r>
    </w:p>
    <w:p w:rsidR="00F31A3D" w:rsidRPr="00A07206" w:rsidRDefault="00F31A3D" w:rsidP="0005183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Въздействие върху климата, при реализацията на ИП</w:t>
      </w:r>
      <w:r w:rsidR="00A07206" w:rsidRPr="00A07206">
        <w:rPr>
          <w:rFonts w:ascii="Times New Roman" w:hAnsi="Times New Roman"/>
          <w:bCs/>
          <w:sz w:val="24"/>
          <w:szCs w:val="24"/>
        </w:rPr>
        <w:t xml:space="preserve">, </w:t>
      </w:r>
      <w:r w:rsidRPr="00A07206">
        <w:rPr>
          <w:rFonts w:ascii="Times New Roman" w:hAnsi="Times New Roman"/>
          <w:bCs/>
          <w:sz w:val="24"/>
          <w:szCs w:val="24"/>
        </w:rPr>
        <w:t>не се очаква.</w:t>
      </w:r>
    </w:p>
    <w:p w:rsidR="00F31A3D" w:rsidRPr="00A07206" w:rsidRDefault="00F31A3D" w:rsidP="00F31A3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D014A" w:rsidRPr="00A07206" w:rsidRDefault="008D014A" w:rsidP="008D014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7206">
        <w:rPr>
          <w:rFonts w:ascii="Times New Roman" w:hAnsi="Times New Roman"/>
          <w:b/>
          <w:bCs/>
          <w:sz w:val="24"/>
          <w:szCs w:val="24"/>
        </w:rPr>
        <w:tab/>
        <w:t>Въздействие върху води и почви</w:t>
      </w:r>
    </w:p>
    <w:p w:rsidR="008D014A" w:rsidRPr="00A07206" w:rsidRDefault="008D014A" w:rsidP="008D014A">
      <w:pPr>
        <w:spacing w:after="0"/>
        <w:ind w:left="708"/>
        <w:rPr>
          <w:rFonts w:ascii="Times New Roman" w:hAnsi="Times New Roman"/>
          <w:b/>
          <w:bCs/>
          <w:i/>
          <w:sz w:val="24"/>
          <w:szCs w:val="24"/>
        </w:rPr>
      </w:pPr>
      <w:r w:rsidRPr="00A07206">
        <w:rPr>
          <w:rFonts w:ascii="Times New Roman" w:hAnsi="Times New Roman"/>
          <w:b/>
          <w:bCs/>
          <w:i/>
          <w:sz w:val="24"/>
          <w:szCs w:val="24"/>
        </w:rPr>
        <w:t>Повърхностни води</w:t>
      </w:r>
    </w:p>
    <w:p w:rsidR="007051D6" w:rsidRPr="00A07206" w:rsidRDefault="008D014A" w:rsidP="00A513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Тер</w:t>
      </w:r>
      <w:r w:rsidR="00051839" w:rsidRPr="00A07206">
        <w:rPr>
          <w:rFonts w:ascii="Times New Roman" w:hAnsi="Times New Roman"/>
          <w:bCs/>
          <w:sz w:val="24"/>
          <w:szCs w:val="24"/>
        </w:rPr>
        <w:t>иторията на ИП, съгласно ПУРБ (</w:t>
      </w:r>
      <w:r w:rsidRPr="00A07206">
        <w:rPr>
          <w:rFonts w:ascii="Times New Roman" w:hAnsi="Times New Roman"/>
          <w:bCs/>
          <w:sz w:val="24"/>
          <w:szCs w:val="24"/>
        </w:rPr>
        <w:t xml:space="preserve">2016-2021 г.) </w:t>
      </w:r>
      <w:r w:rsidR="002E2B88" w:rsidRPr="00A07206">
        <w:rPr>
          <w:rFonts w:ascii="Times New Roman" w:hAnsi="Times New Roman"/>
          <w:bCs/>
          <w:sz w:val="24"/>
          <w:szCs w:val="24"/>
        </w:rPr>
        <w:t>попада</w:t>
      </w:r>
      <w:r w:rsidRPr="00A07206">
        <w:rPr>
          <w:rFonts w:ascii="Times New Roman" w:hAnsi="Times New Roman"/>
          <w:bCs/>
          <w:sz w:val="24"/>
          <w:szCs w:val="24"/>
        </w:rPr>
        <w:t xml:space="preserve"> в повърхностно водно тяло (ПВТ) с код BG3MA500R217 - р. Марица от р. Въча до р. Чепеларска, ГК-2, 4, 5 и 6 и Марков</w:t>
      </w:r>
      <w:r w:rsidR="00A07206" w:rsidRPr="00A07206">
        <w:rPr>
          <w:rFonts w:ascii="Times New Roman" w:hAnsi="Times New Roman"/>
          <w:bCs/>
          <w:sz w:val="24"/>
          <w:szCs w:val="24"/>
        </w:rPr>
        <w:t>с</w:t>
      </w:r>
      <w:r w:rsidRPr="00A07206">
        <w:rPr>
          <w:rFonts w:ascii="Times New Roman" w:hAnsi="Times New Roman"/>
          <w:bCs/>
          <w:sz w:val="24"/>
          <w:szCs w:val="24"/>
        </w:rPr>
        <w:t xml:space="preserve">ки колектор. </w:t>
      </w:r>
      <w:r w:rsidR="002877A2" w:rsidRPr="00A07206">
        <w:rPr>
          <w:rFonts w:ascii="Times New Roman" w:hAnsi="Times New Roman"/>
          <w:bCs/>
          <w:sz w:val="24"/>
          <w:szCs w:val="24"/>
        </w:rPr>
        <w:t>Съгласно данните от проведен мониторинг за 2021 г. повърхностно водно тяло с код BG3MA500R2I7 е определено в умерено екологично състояние и добро химично състояние (изместващи показатели - макрозообентос, фитобентос). За водно тяло с код BG3MA5U0R217 е налице запазване на състоянието.</w:t>
      </w:r>
      <w:r w:rsidR="007051D6" w:rsidRPr="00A07206">
        <w:rPr>
          <w:rFonts w:ascii="Times New Roman" w:hAnsi="Times New Roman"/>
          <w:bCs/>
          <w:sz w:val="24"/>
          <w:szCs w:val="24"/>
        </w:rPr>
        <w:t xml:space="preserve"> (Таблица 1).</w:t>
      </w:r>
    </w:p>
    <w:p w:rsidR="0071367F" w:rsidRPr="00A07206" w:rsidRDefault="0071367F" w:rsidP="008D014A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A07206">
        <w:rPr>
          <w:rFonts w:ascii="Times New Roman" w:hAnsi="Times New Roman"/>
          <w:bCs/>
          <w:i/>
          <w:sz w:val="24"/>
          <w:szCs w:val="24"/>
        </w:rPr>
        <w:t>Таблица 1. Състояние на ПВТ</w:t>
      </w:r>
      <w:r w:rsidR="006E65B5" w:rsidRPr="00A07206">
        <w:rPr>
          <w:rFonts w:ascii="Times New Roman" w:hAnsi="Times New Roman"/>
          <w:bCs/>
          <w:i/>
          <w:sz w:val="24"/>
          <w:szCs w:val="24"/>
        </w:rPr>
        <w:t>,2021 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1275"/>
        <w:gridCol w:w="1276"/>
        <w:gridCol w:w="1418"/>
        <w:gridCol w:w="1134"/>
        <w:gridCol w:w="1417"/>
      </w:tblGrid>
      <w:tr w:rsidR="0071367F" w:rsidRPr="00A07206" w:rsidTr="001A328F">
        <w:tc>
          <w:tcPr>
            <w:tcW w:w="1696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Код на водно тяло</w:t>
            </w:r>
          </w:p>
        </w:tc>
        <w:tc>
          <w:tcPr>
            <w:tcW w:w="1560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Име на водно тяло</w:t>
            </w:r>
          </w:p>
        </w:tc>
        <w:tc>
          <w:tcPr>
            <w:tcW w:w="1275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Биологични показатели</w:t>
            </w:r>
          </w:p>
        </w:tc>
        <w:tc>
          <w:tcPr>
            <w:tcW w:w="1276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Физико-химични показатели</w:t>
            </w:r>
          </w:p>
        </w:tc>
        <w:tc>
          <w:tcPr>
            <w:tcW w:w="1418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Екологично състояние</w:t>
            </w:r>
          </w:p>
        </w:tc>
        <w:tc>
          <w:tcPr>
            <w:tcW w:w="1134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Химично състояние</w:t>
            </w:r>
          </w:p>
        </w:tc>
        <w:tc>
          <w:tcPr>
            <w:tcW w:w="1417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Изместващи показатели</w:t>
            </w:r>
          </w:p>
        </w:tc>
      </w:tr>
      <w:tr w:rsidR="0071367F" w:rsidRPr="00A07206" w:rsidTr="001A328F">
        <w:tc>
          <w:tcPr>
            <w:tcW w:w="1696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BG3MA500R217</w:t>
            </w:r>
          </w:p>
        </w:tc>
        <w:tc>
          <w:tcPr>
            <w:tcW w:w="1560" w:type="dxa"/>
          </w:tcPr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р. Марица от р. Въча до р. Чепеларска, ГК-2, 4, 5 и 6 и Марковки колектор</w:t>
            </w:r>
          </w:p>
        </w:tc>
        <w:tc>
          <w:tcPr>
            <w:tcW w:w="1275" w:type="dxa"/>
            <w:shd w:val="clear" w:color="auto" w:fill="FFFF00"/>
          </w:tcPr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умерено</w:t>
            </w:r>
          </w:p>
        </w:tc>
        <w:tc>
          <w:tcPr>
            <w:tcW w:w="1276" w:type="dxa"/>
            <w:shd w:val="clear" w:color="auto" w:fill="92D050"/>
          </w:tcPr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добро</w:t>
            </w:r>
          </w:p>
        </w:tc>
        <w:tc>
          <w:tcPr>
            <w:tcW w:w="1418" w:type="dxa"/>
            <w:shd w:val="clear" w:color="auto" w:fill="FFFF00"/>
          </w:tcPr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умерено</w:t>
            </w:r>
          </w:p>
        </w:tc>
        <w:tc>
          <w:tcPr>
            <w:tcW w:w="1134" w:type="dxa"/>
            <w:shd w:val="clear" w:color="auto" w:fill="0070C0"/>
          </w:tcPr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71367F" w:rsidRPr="00A07206" w:rsidRDefault="0071367F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добро</w:t>
            </w:r>
          </w:p>
          <w:p w:rsidR="0071367F" w:rsidRPr="00A07206" w:rsidRDefault="0071367F" w:rsidP="0071367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71367F" w:rsidRPr="00A07206" w:rsidRDefault="006E65B5" w:rsidP="007136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Макрозообентос, Фитобентос</w:t>
            </w:r>
          </w:p>
        </w:tc>
      </w:tr>
    </w:tbl>
    <w:p w:rsidR="0033028B" w:rsidRPr="00A07206" w:rsidRDefault="0033028B" w:rsidP="0033028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51352" w:rsidRPr="00A07206" w:rsidRDefault="00FE49AA" w:rsidP="00A5135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За конкретното ИП не са предвидени мерки в ПУРБ, съдържащи забрани и ограничения.</w:t>
      </w:r>
    </w:p>
    <w:p w:rsidR="00A51352" w:rsidRPr="00A07206" w:rsidRDefault="0033028B" w:rsidP="00A5135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Експлоатационните дейности </w:t>
      </w:r>
      <w:r w:rsidR="00646DC0" w:rsidRPr="00A07206">
        <w:rPr>
          <w:rFonts w:ascii="Times New Roman" w:hAnsi="Times New Roman"/>
          <w:bCs/>
          <w:sz w:val="24"/>
          <w:szCs w:val="24"/>
        </w:rPr>
        <w:t xml:space="preserve"> при реализацията на ИП </w:t>
      </w:r>
      <w:r w:rsidRPr="00A07206">
        <w:rPr>
          <w:rFonts w:ascii="Times New Roman" w:hAnsi="Times New Roman"/>
          <w:bCs/>
          <w:sz w:val="24"/>
          <w:szCs w:val="24"/>
        </w:rPr>
        <w:t>се разполагат извън повърхностни водни обекти, русла на реки, водно-стопанс</w:t>
      </w:r>
      <w:r w:rsidR="00646DC0" w:rsidRPr="00A07206">
        <w:rPr>
          <w:rFonts w:ascii="Times New Roman" w:hAnsi="Times New Roman"/>
          <w:bCs/>
          <w:sz w:val="24"/>
          <w:szCs w:val="24"/>
        </w:rPr>
        <w:t xml:space="preserve">ки съоръжения и заливаеми ивици и не се очаква влияние </w:t>
      </w:r>
      <w:r w:rsidR="00FE49AA" w:rsidRPr="00A07206">
        <w:rPr>
          <w:rFonts w:ascii="Times New Roman" w:hAnsi="Times New Roman"/>
          <w:bCs/>
          <w:sz w:val="24"/>
          <w:szCs w:val="24"/>
        </w:rPr>
        <w:t>върху повърхностни води.</w:t>
      </w:r>
    </w:p>
    <w:p w:rsidR="00A51352" w:rsidRPr="00A07206" w:rsidRDefault="0033028B" w:rsidP="00A5135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Формирани</w:t>
      </w:r>
      <w:r w:rsidR="00D602BB" w:rsidRPr="00A07206">
        <w:rPr>
          <w:rFonts w:ascii="Times New Roman" w:hAnsi="Times New Roman"/>
          <w:bCs/>
          <w:sz w:val="24"/>
          <w:szCs w:val="24"/>
        </w:rPr>
        <w:t>те отпадъчни</w:t>
      </w:r>
      <w:r w:rsidR="00FE49AA" w:rsidRPr="00A07206">
        <w:rPr>
          <w:rFonts w:ascii="Times New Roman" w:hAnsi="Times New Roman"/>
          <w:bCs/>
          <w:sz w:val="24"/>
          <w:szCs w:val="24"/>
        </w:rPr>
        <w:t xml:space="preserve"> води ще заустват </w:t>
      </w:r>
      <w:r w:rsidR="002E2B88" w:rsidRPr="00A07206">
        <w:rPr>
          <w:rFonts w:ascii="Times New Roman" w:hAnsi="Times New Roman"/>
          <w:bCs/>
          <w:sz w:val="24"/>
          <w:szCs w:val="24"/>
        </w:rPr>
        <w:t>в градска канализация.</w:t>
      </w:r>
    </w:p>
    <w:p w:rsidR="001C3B44" w:rsidRPr="00A07206" w:rsidRDefault="002E2B88" w:rsidP="00A5135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Р</w:t>
      </w:r>
      <w:r w:rsidR="00AF1463" w:rsidRPr="00A07206">
        <w:rPr>
          <w:rFonts w:ascii="Times New Roman" w:hAnsi="Times New Roman"/>
          <w:bCs/>
          <w:sz w:val="24"/>
          <w:szCs w:val="24"/>
        </w:rPr>
        <w:t>еализацията на ИП няма</w:t>
      </w:r>
      <w:r w:rsidR="00FE49AA" w:rsidRPr="00A07206">
        <w:rPr>
          <w:rFonts w:ascii="Times New Roman" w:hAnsi="Times New Roman"/>
          <w:bCs/>
          <w:sz w:val="24"/>
          <w:szCs w:val="24"/>
        </w:rPr>
        <w:t xml:space="preserve"> да увеличи риска от наводнения.</w:t>
      </w:r>
    </w:p>
    <w:p w:rsidR="00070EAA" w:rsidRPr="00A07206" w:rsidRDefault="008C20C2" w:rsidP="0033028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 </w:t>
      </w:r>
    </w:p>
    <w:p w:rsidR="008229DC" w:rsidRPr="00A07206" w:rsidRDefault="008229DC" w:rsidP="00A51352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07206">
        <w:rPr>
          <w:rFonts w:ascii="Times New Roman" w:hAnsi="Times New Roman"/>
          <w:b/>
          <w:bCs/>
          <w:i/>
          <w:sz w:val="24"/>
          <w:szCs w:val="24"/>
        </w:rPr>
        <w:t>Прогноза на въздействието</w:t>
      </w:r>
    </w:p>
    <w:p w:rsidR="008229DC" w:rsidRPr="00A07206" w:rsidRDefault="00943576" w:rsidP="00A513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Въздействие</w:t>
      </w:r>
      <w:r w:rsidR="00E60FA9" w:rsidRPr="00A07206">
        <w:rPr>
          <w:rFonts w:ascii="Times New Roman" w:hAnsi="Times New Roman"/>
          <w:sz w:val="24"/>
          <w:szCs w:val="24"/>
        </w:rPr>
        <w:t xml:space="preserve"> върху повърхностните води </w:t>
      </w:r>
      <w:r w:rsidR="00FA7125" w:rsidRPr="00A07206">
        <w:rPr>
          <w:rFonts w:ascii="Times New Roman" w:hAnsi="Times New Roman"/>
          <w:sz w:val="24"/>
          <w:szCs w:val="24"/>
        </w:rPr>
        <w:t>при реализирането на ИП не се очаква.</w:t>
      </w:r>
    </w:p>
    <w:p w:rsidR="00E60FA9" w:rsidRPr="00A07206" w:rsidRDefault="00E60FA9" w:rsidP="0033028B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52B72" w:rsidRPr="00A07206" w:rsidRDefault="00F52B72" w:rsidP="00A51352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07206">
        <w:rPr>
          <w:rFonts w:ascii="Times New Roman" w:hAnsi="Times New Roman"/>
          <w:b/>
          <w:bCs/>
          <w:i/>
          <w:sz w:val="24"/>
          <w:szCs w:val="24"/>
        </w:rPr>
        <w:t>Подземни води</w:t>
      </w:r>
    </w:p>
    <w:p w:rsidR="00F52B72" w:rsidRPr="00A07206" w:rsidRDefault="00F52B72" w:rsidP="00A5135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Територията на реализиране на ИП попада </w:t>
      </w:r>
      <w:r w:rsidR="0022303B" w:rsidRPr="00A07206">
        <w:rPr>
          <w:rFonts w:ascii="Times New Roman" w:hAnsi="Times New Roman"/>
          <w:bCs/>
          <w:sz w:val="24"/>
          <w:szCs w:val="24"/>
        </w:rPr>
        <w:t>в</w:t>
      </w:r>
      <w:r w:rsidRPr="00A07206">
        <w:rPr>
          <w:rFonts w:ascii="Times New Roman" w:hAnsi="Times New Roman"/>
          <w:bCs/>
          <w:sz w:val="24"/>
          <w:szCs w:val="24"/>
        </w:rPr>
        <w:t xml:space="preserve"> две подземни водни тела:</w:t>
      </w:r>
    </w:p>
    <w:p w:rsidR="00F52B72" w:rsidRPr="00A07206" w:rsidRDefault="00F52B72" w:rsidP="00A5135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1.</w:t>
      </w:r>
      <w:r w:rsidR="00051839" w:rsidRPr="00A07206">
        <w:rPr>
          <w:rFonts w:ascii="Times New Roman" w:hAnsi="Times New Roman"/>
          <w:bCs/>
          <w:sz w:val="24"/>
          <w:szCs w:val="24"/>
        </w:rPr>
        <w:t xml:space="preserve"> </w:t>
      </w:r>
      <w:r w:rsidRPr="00A07206">
        <w:rPr>
          <w:rFonts w:ascii="Times New Roman" w:hAnsi="Times New Roman"/>
          <w:bCs/>
          <w:sz w:val="24"/>
          <w:szCs w:val="24"/>
        </w:rPr>
        <w:t>Код BG3G000000Q013</w:t>
      </w:r>
      <w:r w:rsidR="00051839" w:rsidRPr="00A07206">
        <w:rPr>
          <w:rFonts w:ascii="Times New Roman" w:hAnsi="Times New Roman"/>
          <w:bCs/>
          <w:sz w:val="24"/>
          <w:szCs w:val="24"/>
        </w:rPr>
        <w:t xml:space="preserve"> </w:t>
      </w:r>
      <w:r w:rsidRPr="00A07206">
        <w:rPr>
          <w:rFonts w:ascii="Times New Roman" w:hAnsi="Times New Roman"/>
          <w:bCs/>
          <w:sz w:val="24"/>
          <w:szCs w:val="24"/>
        </w:rPr>
        <w:t>- Порови вод</w:t>
      </w:r>
      <w:r w:rsidR="003E40D0" w:rsidRPr="00A07206">
        <w:rPr>
          <w:rFonts w:ascii="Times New Roman" w:hAnsi="Times New Roman"/>
          <w:bCs/>
          <w:sz w:val="24"/>
          <w:szCs w:val="24"/>
        </w:rPr>
        <w:t xml:space="preserve">и в Кватернер - Горнотракийски </w:t>
      </w:r>
      <w:r w:rsidRPr="00A07206">
        <w:rPr>
          <w:rFonts w:ascii="Times New Roman" w:hAnsi="Times New Roman"/>
          <w:bCs/>
          <w:sz w:val="24"/>
          <w:szCs w:val="24"/>
        </w:rPr>
        <w:t>низина, водоносен хоризонт Кватернер – Неоген и зона за защита на водите – Питейни води в Кватернер – Неоген с код BG3DGW000000Q013. Съгласно Доклад за състоя</w:t>
      </w:r>
      <w:r w:rsidR="003E40D0" w:rsidRPr="00A07206">
        <w:rPr>
          <w:rFonts w:ascii="Times New Roman" w:hAnsi="Times New Roman"/>
          <w:bCs/>
          <w:sz w:val="24"/>
          <w:szCs w:val="24"/>
        </w:rPr>
        <w:t>нието на водите на ИБР през 2021</w:t>
      </w:r>
      <w:r w:rsidRPr="00A07206">
        <w:rPr>
          <w:rFonts w:ascii="Times New Roman" w:hAnsi="Times New Roman"/>
          <w:bCs/>
          <w:sz w:val="24"/>
          <w:szCs w:val="24"/>
        </w:rPr>
        <w:t xml:space="preserve"> г. подземното водно тяло е в лошо химично състояние с основни замърс</w:t>
      </w:r>
      <w:r w:rsidR="00375F4E" w:rsidRPr="00A07206">
        <w:rPr>
          <w:rFonts w:ascii="Times New Roman" w:hAnsi="Times New Roman"/>
          <w:bCs/>
          <w:sz w:val="24"/>
          <w:szCs w:val="24"/>
        </w:rPr>
        <w:t>ители: нитрати, фосфати, манган.</w:t>
      </w:r>
      <w:r w:rsidRPr="00A07206">
        <w:rPr>
          <w:rFonts w:ascii="Times New Roman" w:hAnsi="Times New Roman"/>
          <w:bCs/>
          <w:sz w:val="24"/>
          <w:szCs w:val="24"/>
        </w:rPr>
        <w:t xml:space="preserve"> (Таблица 2).</w:t>
      </w:r>
    </w:p>
    <w:p w:rsidR="00E04BA6" w:rsidRPr="00A07206" w:rsidRDefault="00F52B72" w:rsidP="0005183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2.</w:t>
      </w:r>
      <w:r w:rsidR="00051839" w:rsidRPr="00A07206">
        <w:rPr>
          <w:rFonts w:ascii="Times New Roman" w:hAnsi="Times New Roman"/>
          <w:bCs/>
          <w:sz w:val="24"/>
          <w:szCs w:val="24"/>
        </w:rPr>
        <w:t xml:space="preserve"> </w:t>
      </w:r>
      <w:r w:rsidRPr="00A07206">
        <w:rPr>
          <w:rFonts w:ascii="Times New Roman" w:hAnsi="Times New Roman"/>
          <w:bCs/>
          <w:sz w:val="24"/>
          <w:szCs w:val="24"/>
        </w:rPr>
        <w:t>Код BG3G00000NQ018- Порови води в Неоген - Кватернер - Пазарджик – Пловдивския район, водоносен хоризонт Кватернер – Неоген и зона за защита на водите – Питейни води в Кватернер – Неоген с код BG3DGW00000NQ018. Съгласно Доклад за състоя</w:t>
      </w:r>
      <w:r w:rsidR="00375F4E" w:rsidRPr="00A07206">
        <w:rPr>
          <w:rFonts w:ascii="Times New Roman" w:hAnsi="Times New Roman"/>
          <w:bCs/>
          <w:sz w:val="24"/>
          <w:szCs w:val="24"/>
        </w:rPr>
        <w:t>нието на водите на ИБР през 2021</w:t>
      </w:r>
      <w:r w:rsidRPr="00A07206">
        <w:rPr>
          <w:rFonts w:ascii="Times New Roman" w:hAnsi="Times New Roman"/>
          <w:bCs/>
          <w:sz w:val="24"/>
          <w:szCs w:val="24"/>
        </w:rPr>
        <w:t xml:space="preserve"> г., общата оценка на химичното състояние на ПВТ BG3G00000NQ018 е „лошо”. Показатели с констатирано отклонение са: </w:t>
      </w:r>
      <w:r w:rsidR="00375F4E" w:rsidRPr="00A07206">
        <w:rPr>
          <w:rFonts w:ascii="Times New Roman" w:hAnsi="Times New Roman"/>
          <w:bCs/>
          <w:sz w:val="24"/>
          <w:szCs w:val="24"/>
        </w:rPr>
        <w:t xml:space="preserve">нитрати, фосфати и обща алфа-активност </w:t>
      </w:r>
      <w:r w:rsidRPr="00A07206">
        <w:rPr>
          <w:rFonts w:ascii="Times New Roman" w:hAnsi="Times New Roman"/>
          <w:bCs/>
          <w:sz w:val="24"/>
          <w:szCs w:val="24"/>
        </w:rPr>
        <w:t>(Таблица 2).</w:t>
      </w:r>
    </w:p>
    <w:p w:rsidR="00E04BA6" w:rsidRPr="00A07206" w:rsidRDefault="00E04BA6" w:rsidP="00F52B7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04BA6" w:rsidRPr="00A07206" w:rsidRDefault="00E04BA6" w:rsidP="00F52B72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07206">
        <w:rPr>
          <w:rFonts w:ascii="Times New Roman" w:hAnsi="Times New Roman"/>
          <w:bCs/>
          <w:i/>
          <w:sz w:val="24"/>
          <w:szCs w:val="24"/>
        </w:rPr>
        <w:t>Таблица 2 – Състояни</w:t>
      </w:r>
      <w:r w:rsidR="006B2A0F" w:rsidRPr="00A07206">
        <w:rPr>
          <w:rFonts w:ascii="Times New Roman" w:hAnsi="Times New Roman"/>
          <w:bCs/>
          <w:i/>
          <w:sz w:val="24"/>
          <w:szCs w:val="24"/>
        </w:rPr>
        <w:t>е на подземните водни тела, 2021</w:t>
      </w:r>
      <w:r w:rsidRPr="00A07206">
        <w:rPr>
          <w:rFonts w:ascii="Times New Roman" w:hAnsi="Times New Roman"/>
          <w:bCs/>
          <w:i/>
          <w:sz w:val="24"/>
          <w:szCs w:val="24"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787"/>
        <w:gridCol w:w="2268"/>
        <w:gridCol w:w="2410"/>
      </w:tblGrid>
      <w:tr w:rsidR="00E04BA6" w:rsidRPr="00A07206" w:rsidTr="001A328F">
        <w:trPr>
          <w:trHeight w:val="992"/>
        </w:trPr>
        <w:tc>
          <w:tcPr>
            <w:tcW w:w="1857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Код на ПВТ</w:t>
            </w:r>
          </w:p>
        </w:tc>
        <w:tc>
          <w:tcPr>
            <w:tcW w:w="2787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Наименование на водното тяло</w:t>
            </w:r>
          </w:p>
        </w:tc>
        <w:tc>
          <w:tcPr>
            <w:tcW w:w="2268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Показатели на замърсяване и концентрации над СК*</w:t>
            </w:r>
          </w:p>
        </w:tc>
        <w:tc>
          <w:tcPr>
            <w:tcW w:w="2410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Обща оценка химично състояние на ПВТ</w:t>
            </w:r>
          </w:p>
        </w:tc>
      </w:tr>
      <w:tr w:rsidR="00E04BA6" w:rsidRPr="00A07206" w:rsidTr="001A328F">
        <w:tc>
          <w:tcPr>
            <w:tcW w:w="1857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BG3G000000Q013</w:t>
            </w:r>
          </w:p>
        </w:tc>
        <w:tc>
          <w:tcPr>
            <w:tcW w:w="2787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Порови води в Кватернер -Горнотракийска низина</w:t>
            </w:r>
          </w:p>
        </w:tc>
        <w:tc>
          <w:tcPr>
            <w:tcW w:w="2268" w:type="dxa"/>
          </w:tcPr>
          <w:p w:rsidR="00E04BA6" w:rsidRPr="00A07206" w:rsidRDefault="00017418" w:rsidP="0001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 xml:space="preserve"> нитрати, фосфати, манган</w:t>
            </w:r>
          </w:p>
        </w:tc>
        <w:tc>
          <w:tcPr>
            <w:tcW w:w="2410" w:type="dxa"/>
            <w:shd w:val="clear" w:color="auto" w:fill="FF0000"/>
          </w:tcPr>
          <w:p w:rsidR="00E04BA6" w:rsidRPr="00A07206" w:rsidRDefault="00E04BA6" w:rsidP="00E04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лошо</w:t>
            </w:r>
          </w:p>
        </w:tc>
      </w:tr>
      <w:tr w:rsidR="00E04BA6" w:rsidRPr="00A07206" w:rsidTr="001A328F">
        <w:trPr>
          <w:trHeight w:val="1281"/>
        </w:trPr>
        <w:tc>
          <w:tcPr>
            <w:tcW w:w="1857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BG3G00000NQ018</w:t>
            </w:r>
          </w:p>
        </w:tc>
        <w:tc>
          <w:tcPr>
            <w:tcW w:w="2787" w:type="dxa"/>
          </w:tcPr>
          <w:p w:rsidR="00E04BA6" w:rsidRPr="00A07206" w:rsidRDefault="00E04BA6" w:rsidP="00E04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Порови води в Неоген -Кватернер -Пазарджик -Пловдивския район</w:t>
            </w:r>
          </w:p>
        </w:tc>
        <w:tc>
          <w:tcPr>
            <w:tcW w:w="2268" w:type="dxa"/>
          </w:tcPr>
          <w:p w:rsidR="00E04BA6" w:rsidRPr="00A07206" w:rsidRDefault="00017418" w:rsidP="0001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нитрати, фосфати</w:t>
            </w:r>
            <w:r w:rsidR="00E04BA6"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 xml:space="preserve"> и обща алфа-активност</w:t>
            </w:r>
          </w:p>
        </w:tc>
        <w:tc>
          <w:tcPr>
            <w:tcW w:w="2410" w:type="dxa"/>
            <w:shd w:val="clear" w:color="auto" w:fill="FF0000"/>
          </w:tcPr>
          <w:p w:rsidR="00E04BA6" w:rsidRPr="00A07206" w:rsidRDefault="00E04BA6" w:rsidP="00E04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лошо</w:t>
            </w:r>
          </w:p>
        </w:tc>
      </w:tr>
    </w:tbl>
    <w:p w:rsidR="004A3413" w:rsidRPr="00A07206" w:rsidRDefault="00215E8E" w:rsidP="00215E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7206">
        <w:rPr>
          <w:rFonts w:ascii="Times New Roman" w:hAnsi="Times New Roman"/>
          <w:sz w:val="24"/>
          <w:szCs w:val="24"/>
        </w:rPr>
        <w:t xml:space="preserve">*- </w:t>
      </w:r>
      <w:r w:rsidRPr="00A07206">
        <w:rPr>
          <w:rFonts w:ascii="Times New Roman" w:hAnsi="Times New Roman"/>
          <w:sz w:val="20"/>
          <w:szCs w:val="20"/>
        </w:rPr>
        <w:t>Стандарт за качество, съгласно Приложение № 1 към чл. 10, ал. 2, т. 1 на Наредба № 1 от 10 октомври 2007 г. за проучване, ползване и опазване на подземните води (Обн. ДВ. бр.87 от 30 октомври 2007г., посл. изм. и доп. ДВ. бр.102 от 23 декември 2016 г.)</w:t>
      </w:r>
      <w:r w:rsidR="00683BE1" w:rsidRPr="00A07206">
        <w:rPr>
          <w:rFonts w:ascii="Times New Roman" w:hAnsi="Times New Roman"/>
          <w:sz w:val="20"/>
          <w:szCs w:val="20"/>
        </w:rPr>
        <w:t>.</w:t>
      </w:r>
    </w:p>
    <w:p w:rsidR="00683BE1" w:rsidRPr="00A07206" w:rsidRDefault="00683BE1" w:rsidP="00215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BE1" w:rsidRPr="00A07206" w:rsidRDefault="00BC4DE4" w:rsidP="00215E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07206">
        <w:rPr>
          <w:rFonts w:ascii="Times New Roman" w:hAnsi="Times New Roman"/>
          <w:i/>
          <w:sz w:val="24"/>
          <w:szCs w:val="24"/>
        </w:rPr>
        <w:t>Таблица 3 - Количествено състояние на</w:t>
      </w:r>
      <w:r w:rsidR="00F93E40" w:rsidRPr="00A07206">
        <w:rPr>
          <w:rFonts w:ascii="Times New Roman" w:hAnsi="Times New Roman"/>
          <w:i/>
          <w:sz w:val="24"/>
          <w:szCs w:val="24"/>
        </w:rPr>
        <w:t xml:space="preserve"> подземните водни тела през 2021</w:t>
      </w:r>
      <w:r w:rsidRPr="00A07206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134"/>
        <w:gridCol w:w="1134"/>
        <w:gridCol w:w="1276"/>
        <w:gridCol w:w="1100"/>
      </w:tblGrid>
      <w:tr w:rsidR="00683BE1" w:rsidRPr="00A07206" w:rsidTr="001A328F">
        <w:trPr>
          <w:cantSplit/>
          <w:trHeight w:val="1704"/>
        </w:trPr>
        <w:tc>
          <w:tcPr>
            <w:tcW w:w="195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Код на ПВТ</w:t>
            </w:r>
          </w:p>
        </w:tc>
        <w:tc>
          <w:tcPr>
            <w:tcW w:w="170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Наименование на водното тяло</w:t>
            </w:r>
          </w:p>
        </w:tc>
        <w:tc>
          <w:tcPr>
            <w:tcW w:w="992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 xml:space="preserve">Естествени ресурси </w:t>
            </w:r>
          </w:p>
        </w:tc>
        <w:tc>
          <w:tcPr>
            <w:tcW w:w="1134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 xml:space="preserve">Разполагаеми ресурси </w:t>
            </w:r>
          </w:p>
        </w:tc>
        <w:tc>
          <w:tcPr>
            <w:tcW w:w="1134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Водочерпене общо</w:t>
            </w:r>
          </w:p>
        </w:tc>
        <w:tc>
          <w:tcPr>
            <w:tcW w:w="1276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Риск за влошаване</w:t>
            </w:r>
          </w:p>
        </w:tc>
        <w:tc>
          <w:tcPr>
            <w:tcW w:w="1100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Експлоатационен индекс</w:t>
            </w:r>
          </w:p>
        </w:tc>
      </w:tr>
      <w:tr w:rsidR="00683BE1" w:rsidRPr="00A07206" w:rsidTr="001A328F">
        <w:trPr>
          <w:cantSplit/>
          <w:trHeight w:val="282"/>
        </w:trPr>
        <w:tc>
          <w:tcPr>
            <w:tcW w:w="195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gridSpan w:val="3"/>
          </w:tcPr>
          <w:p w:rsidR="00683BE1" w:rsidRPr="00A07206" w:rsidRDefault="00683BE1" w:rsidP="0068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л/сек.</w:t>
            </w:r>
          </w:p>
        </w:tc>
        <w:tc>
          <w:tcPr>
            <w:tcW w:w="1276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extDirection w:val="btLr"/>
          </w:tcPr>
          <w:p w:rsidR="00683BE1" w:rsidRPr="00A07206" w:rsidRDefault="00683BE1" w:rsidP="0068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%</w:t>
            </w:r>
          </w:p>
        </w:tc>
      </w:tr>
      <w:tr w:rsidR="00683BE1" w:rsidRPr="00A07206" w:rsidTr="001A328F">
        <w:tc>
          <w:tcPr>
            <w:tcW w:w="195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BG3G000000Q013</w:t>
            </w:r>
          </w:p>
        </w:tc>
        <w:tc>
          <w:tcPr>
            <w:tcW w:w="170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Порови води в Кватернер -Горнотракийска низина</w:t>
            </w:r>
          </w:p>
        </w:tc>
        <w:tc>
          <w:tcPr>
            <w:tcW w:w="992" w:type="dxa"/>
          </w:tcPr>
          <w:p w:rsidR="00683BE1" w:rsidRPr="00A07206" w:rsidRDefault="00F93E40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9041</w:t>
            </w:r>
          </w:p>
        </w:tc>
        <w:tc>
          <w:tcPr>
            <w:tcW w:w="1134" w:type="dxa"/>
          </w:tcPr>
          <w:p w:rsidR="00683BE1" w:rsidRPr="00A07206" w:rsidRDefault="00F93E40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8305</w:t>
            </w:r>
          </w:p>
        </w:tc>
        <w:tc>
          <w:tcPr>
            <w:tcW w:w="1134" w:type="dxa"/>
          </w:tcPr>
          <w:p w:rsidR="00683BE1" w:rsidRPr="00A07206" w:rsidRDefault="00F93E40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4086</w:t>
            </w:r>
          </w:p>
        </w:tc>
        <w:tc>
          <w:tcPr>
            <w:tcW w:w="1276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няма риск</w:t>
            </w:r>
          </w:p>
        </w:tc>
        <w:tc>
          <w:tcPr>
            <w:tcW w:w="1100" w:type="dxa"/>
          </w:tcPr>
          <w:p w:rsidR="00683BE1" w:rsidRPr="00A07206" w:rsidRDefault="00F93E40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49,19</w:t>
            </w:r>
          </w:p>
        </w:tc>
      </w:tr>
      <w:tr w:rsidR="00683BE1" w:rsidRPr="00A07206" w:rsidTr="001A328F">
        <w:tc>
          <w:tcPr>
            <w:tcW w:w="195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BG3G00000NQ018</w:t>
            </w:r>
          </w:p>
        </w:tc>
        <w:tc>
          <w:tcPr>
            <w:tcW w:w="1701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Порови води в Неоген -Кватернер -Пазарджик -Пловдивския район</w:t>
            </w:r>
          </w:p>
        </w:tc>
        <w:tc>
          <w:tcPr>
            <w:tcW w:w="992" w:type="dxa"/>
          </w:tcPr>
          <w:p w:rsidR="00683BE1" w:rsidRPr="00A07206" w:rsidRDefault="00683BE1" w:rsidP="00040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</w:t>
            </w:r>
            <w:r w:rsidR="00040887"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658</w:t>
            </w:r>
          </w:p>
        </w:tc>
        <w:tc>
          <w:tcPr>
            <w:tcW w:w="1134" w:type="dxa"/>
          </w:tcPr>
          <w:p w:rsidR="00683BE1" w:rsidRPr="00A07206" w:rsidRDefault="00683BE1" w:rsidP="00040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</w:t>
            </w:r>
            <w:r w:rsidR="00040887"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359</w:t>
            </w:r>
          </w:p>
        </w:tc>
        <w:tc>
          <w:tcPr>
            <w:tcW w:w="1134" w:type="dxa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</w:t>
            </w:r>
            <w:r w:rsidR="00040887"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276" w:type="dxa"/>
            <w:shd w:val="clear" w:color="auto" w:fill="FF0000"/>
          </w:tcPr>
          <w:p w:rsidR="00683BE1" w:rsidRPr="00A07206" w:rsidRDefault="00683BE1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В риск</w:t>
            </w:r>
          </w:p>
        </w:tc>
        <w:tc>
          <w:tcPr>
            <w:tcW w:w="1100" w:type="dxa"/>
          </w:tcPr>
          <w:p w:rsidR="00683BE1" w:rsidRPr="00A07206" w:rsidRDefault="00040887" w:rsidP="0068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A072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91,45</w:t>
            </w:r>
          </w:p>
        </w:tc>
      </w:tr>
    </w:tbl>
    <w:p w:rsidR="00683BE1" w:rsidRPr="00A07206" w:rsidRDefault="00683BE1" w:rsidP="00215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3B" w:rsidRPr="00A07206" w:rsidRDefault="0022303B" w:rsidP="009D1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lastRenderedPageBreak/>
        <w:t>ИП</w:t>
      </w:r>
      <w:r w:rsidR="002E2B88" w:rsidRPr="00A07206">
        <w:rPr>
          <w:rFonts w:ascii="Times New Roman" w:hAnsi="Times New Roman"/>
          <w:sz w:val="24"/>
          <w:szCs w:val="24"/>
        </w:rPr>
        <w:t xml:space="preserve"> не </w:t>
      </w:r>
      <w:r w:rsidRPr="00A07206">
        <w:rPr>
          <w:rFonts w:ascii="Times New Roman" w:hAnsi="Times New Roman"/>
          <w:sz w:val="24"/>
          <w:szCs w:val="24"/>
        </w:rPr>
        <w:t>предви</w:t>
      </w:r>
      <w:r w:rsidR="002E2B88" w:rsidRPr="00A07206">
        <w:rPr>
          <w:rFonts w:ascii="Times New Roman" w:hAnsi="Times New Roman"/>
          <w:sz w:val="24"/>
          <w:szCs w:val="24"/>
        </w:rPr>
        <w:t>жда използване на подземни води.</w:t>
      </w:r>
    </w:p>
    <w:p w:rsidR="00DC49E8" w:rsidRPr="00A07206" w:rsidRDefault="00DC49E8" w:rsidP="00DC49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E7C7B" w:rsidRPr="00A07206" w:rsidRDefault="008E7C7B" w:rsidP="008E7C7B">
      <w:pPr>
        <w:pStyle w:val="ListParagraph"/>
        <w:spacing w:line="240" w:lineRule="auto"/>
        <w:ind w:hanging="11"/>
        <w:rPr>
          <w:rFonts w:ascii="Times New Roman" w:hAnsi="Times New Roman"/>
          <w:b/>
          <w:bCs/>
          <w:i/>
          <w:sz w:val="24"/>
          <w:szCs w:val="24"/>
        </w:rPr>
      </w:pPr>
      <w:r w:rsidRPr="00A07206">
        <w:rPr>
          <w:rFonts w:ascii="Times New Roman" w:hAnsi="Times New Roman"/>
          <w:b/>
          <w:bCs/>
          <w:i/>
          <w:sz w:val="24"/>
          <w:szCs w:val="24"/>
        </w:rPr>
        <w:t>Прогноза на въздействието</w:t>
      </w:r>
    </w:p>
    <w:p w:rsidR="00BE29C8" w:rsidRPr="00A07206" w:rsidRDefault="008E7C7B" w:rsidP="00BE2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ab/>
      </w:r>
      <w:r w:rsidR="002E2B88" w:rsidRPr="00A07206">
        <w:rPr>
          <w:rFonts w:ascii="Times New Roman" w:hAnsi="Times New Roman"/>
          <w:sz w:val="24"/>
          <w:szCs w:val="24"/>
        </w:rPr>
        <w:t xml:space="preserve">Реализацията на </w:t>
      </w:r>
      <w:r w:rsidR="00BE29C8" w:rsidRPr="00A07206">
        <w:rPr>
          <w:rFonts w:ascii="Times New Roman" w:hAnsi="Times New Roman"/>
          <w:sz w:val="24"/>
          <w:szCs w:val="24"/>
        </w:rPr>
        <w:t xml:space="preserve">ИП няма да окаже въздействие върху </w:t>
      </w:r>
      <w:r w:rsidR="002E2B88" w:rsidRPr="00A07206">
        <w:rPr>
          <w:rFonts w:ascii="Times New Roman" w:hAnsi="Times New Roman"/>
          <w:sz w:val="24"/>
          <w:szCs w:val="24"/>
        </w:rPr>
        <w:t>подземните води.</w:t>
      </w:r>
      <w:r w:rsidR="00BE29C8" w:rsidRPr="00A07206">
        <w:rPr>
          <w:rFonts w:ascii="Times New Roman" w:hAnsi="Times New Roman"/>
          <w:sz w:val="24"/>
          <w:szCs w:val="24"/>
        </w:rPr>
        <w:t xml:space="preserve"> </w:t>
      </w:r>
    </w:p>
    <w:p w:rsidR="00305CCA" w:rsidRPr="00A07206" w:rsidRDefault="00305CCA" w:rsidP="00BE29C8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07206">
        <w:rPr>
          <w:rFonts w:ascii="Times New Roman" w:hAnsi="Times New Roman"/>
          <w:b/>
          <w:bCs/>
          <w:i/>
          <w:sz w:val="24"/>
          <w:szCs w:val="24"/>
        </w:rPr>
        <w:t>Почви</w:t>
      </w:r>
    </w:p>
    <w:p w:rsidR="00305CCA" w:rsidRPr="00A07206" w:rsidRDefault="00305CCA" w:rsidP="00AF6C79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По време на строителството на сград</w:t>
      </w:r>
      <w:r w:rsidR="002E2B88" w:rsidRPr="00A07206">
        <w:rPr>
          <w:rFonts w:ascii="Times New Roman" w:hAnsi="Times New Roman"/>
          <w:sz w:val="24"/>
          <w:szCs w:val="24"/>
        </w:rPr>
        <w:t>ата</w:t>
      </w:r>
      <w:r w:rsidRPr="00A07206">
        <w:rPr>
          <w:rFonts w:ascii="Times New Roman" w:hAnsi="Times New Roman"/>
          <w:sz w:val="24"/>
          <w:szCs w:val="24"/>
        </w:rPr>
        <w:t xml:space="preserve"> се очаква пряко въздействие върху почвите, което се изразява в:</w:t>
      </w:r>
    </w:p>
    <w:p w:rsidR="00305CCA" w:rsidRPr="00A07206" w:rsidRDefault="00305CCA" w:rsidP="00305C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•</w:t>
      </w:r>
      <w:r w:rsidRPr="00A07206">
        <w:rPr>
          <w:rFonts w:ascii="Times New Roman" w:hAnsi="Times New Roman"/>
          <w:sz w:val="24"/>
          <w:szCs w:val="24"/>
        </w:rPr>
        <w:tab/>
        <w:t>механично увреждане на почвите;</w:t>
      </w:r>
    </w:p>
    <w:p w:rsidR="00305CCA" w:rsidRPr="00A07206" w:rsidRDefault="00305CCA" w:rsidP="00305C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•</w:t>
      </w:r>
      <w:r w:rsidRPr="00A07206">
        <w:rPr>
          <w:rFonts w:ascii="Times New Roman" w:hAnsi="Times New Roman"/>
          <w:sz w:val="24"/>
          <w:szCs w:val="24"/>
        </w:rPr>
        <w:tab/>
        <w:t>утъпкване;</w:t>
      </w:r>
    </w:p>
    <w:p w:rsidR="00305CCA" w:rsidRPr="00A07206" w:rsidRDefault="00305CCA" w:rsidP="00305C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•</w:t>
      </w:r>
      <w:r w:rsidRPr="00A07206">
        <w:rPr>
          <w:rFonts w:ascii="Times New Roman" w:hAnsi="Times New Roman"/>
          <w:sz w:val="24"/>
          <w:szCs w:val="24"/>
        </w:rPr>
        <w:tab/>
        <w:t xml:space="preserve">изземване на хумусния слой от терените за строителство. </w:t>
      </w:r>
    </w:p>
    <w:p w:rsidR="00305CCA" w:rsidRPr="00A07206" w:rsidRDefault="00305CCA" w:rsidP="00532A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Изкопаните земни маси ще се използват за оформяне на терена след приключване на строителните работи.</w:t>
      </w:r>
    </w:p>
    <w:p w:rsidR="00305CCA" w:rsidRPr="00A07206" w:rsidRDefault="00305CCA" w:rsidP="00532A69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Иззетият и съхранен хумусен слой ще се използва при озеленяването на имота. </w:t>
      </w:r>
    </w:p>
    <w:p w:rsidR="008C5AD7" w:rsidRPr="00A07206" w:rsidRDefault="008C5AD7" w:rsidP="00305C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5AD7" w:rsidRPr="00A07206" w:rsidRDefault="008C5AD7" w:rsidP="008C5AD7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A07206">
        <w:rPr>
          <w:rFonts w:ascii="Times New Roman" w:hAnsi="Times New Roman"/>
          <w:b/>
          <w:i/>
          <w:sz w:val="24"/>
          <w:szCs w:val="24"/>
        </w:rPr>
        <w:t>Прогноза на въздействието</w:t>
      </w:r>
    </w:p>
    <w:p w:rsidR="003D3E50" w:rsidRPr="00A07206" w:rsidRDefault="003D3E50" w:rsidP="008C5AD7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7C7B" w:rsidRPr="00A07206" w:rsidRDefault="00305CCA" w:rsidP="00305CC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Въздействието ще бъде пряко, отрицателно, ограничено само върху предвидената за застрояване част от терена на ИП.</w:t>
      </w:r>
    </w:p>
    <w:p w:rsidR="00305CCA" w:rsidRDefault="00305CCA" w:rsidP="00305CC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E62C4" w:rsidRPr="00A07206" w:rsidRDefault="008E62C4" w:rsidP="00305CC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9222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543FE8" w:rsidRPr="00A07206" w:rsidRDefault="00543FE8" w:rsidP="009222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09EF" w:rsidRPr="00A07206" w:rsidRDefault="0012235C" w:rsidP="00675517">
      <w:pPr>
        <w:ind w:firstLine="708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07206">
        <w:rPr>
          <w:rFonts w:asciiTheme="majorBidi" w:hAnsiTheme="majorBidi" w:cstheme="majorBidi"/>
          <w:bCs/>
          <w:iCs/>
          <w:sz w:val="24"/>
          <w:szCs w:val="24"/>
        </w:rPr>
        <w:t>Инвестиционното предложение не засяга елементи на Националната екологична мрежа, най-близкият такъв съгласно Закона за биологичното разнообразие (ЗБР) – защитена зона (ЗЗ) по Директивата за опазване на местообитанията BG0000578 „Река Марица”, разположена на около 1,50 км северозападно. Съгласно Директивата за опазване на дивите птици: ЗЗ BG0002087 „Марица – Пловдив“, разположена на около 1,80 км в северозападна посока.</w:t>
      </w:r>
      <w:r w:rsidR="005209EF" w:rsidRPr="00A0720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209EF" w:rsidRPr="00A07206">
        <w:rPr>
          <w:rFonts w:asciiTheme="majorBidi" w:hAnsiTheme="majorBidi" w:cstheme="majorBidi"/>
          <w:bCs/>
          <w:iCs/>
          <w:sz w:val="24"/>
          <w:szCs w:val="24"/>
        </w:rPr>
        <w:t xml:space="preserve">Съгласно Закона за защитените територии (ЗЗТ) най-близко разположената такава територия е природна забележителност (ПЗ) „Младежки хълм”, намираща се на около 0,90 км в източна посока и защитена местност (ЗМ) „Нощувка на малък корморан – </w:t>
      </w:r>
      <w:r w:rsidR="00675517" w:rsidRPr="00A07206">
        <w:rPr>
          <w:rFonts w:asciiTheme="majorBidi" w:hAnsiTheme="majorBidi" w:cstheme="majorBidi"/>
          <w:bCs/>
          <w:iCs/>
          <w:sz w:val="24"/>
          <w:szCs w:val="24"/>
        </w:rPr>
        <w:t>Пловдив“, намиращ се на около 1,90 км в североизточна посока.</w:t>
      </w:r>
    </w:p>
    <w:p w:rsidR="0012235C" w:rsidRPr="00A07206" w:rsidRDefault="0012235C" w:rsidP="0012235C">
      <w:pPr>
        <w:ind w:firstLine="708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07206">
        <w:rPr>
          <w:rFonts w:asciiTheme="majorBidi" w:hAnsiTheme="majorBidi" w:cstheme="majorBidi"/>
          <w:b/>
          <w:iCs/>
          <w:sz w:val="24"/>
          <w:szCs w:val="24"/>
        </w:rPr>
        <w:t>Прогноза на въздействието</w:t>
      </w:r>
    </w:p>
    <w:p w:rsidR="0012235C" w:rsidRPr="00A07206" w:rsidRDefault="0012235C" w:rsidP="0012235C">
      <w:pPr>
        <w:ind w:firstLine="708"/>
        <w:jc w:val="both"/>
        <w:rPr>
          <w:rFonts w:asciiTheme="majorBidi" w:hAnsiTheme="majorBidi" w:cstheme="majorBidi"/>
          <w:bCs/>
          <w:iCs/>
        </w:rPr>
      </w:pPr>
      <w:r w:rsidRPr="00A07206">
        <w:rPr>
          <w:rFonts w:asciiTheme="majorBidi" w:hAnsiTheme="majorBidi" w:cstheme="majorBidi"/>
          <w:bCs/>
          <w:iCs/>
        </w:rPr>
        <w:t>Не се очаква въздействие върху елементите на НЕМ от реализирането на настоящото ИП.</w:t>
      </w:r>
    </w:p>
    <w:p w:rsidR="004A3413" w:rsidRPr="00A07206" w:rsidRDefault="004A3413" w:rsidP="009222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543FE8" w:rsidRPr="00A07206" w:rsidRDefault="00543FE8" w:rsidP="009222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6899" w:rsidRPr="00A07206" w:rsidRDefault="00246899" w:rsidP="000B2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Естеството на ИП не предполага дейности, предизвикващи риск от големи аварии и/или бедствия. </w:t>
      </w:r>
    </w:p>
    <w:p w:rsidR="00246899" w:rsidRPr="00A07206" w:rsidRDefault="00246899" w:rsidP="000B2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На площадката няма да бъдат съхранявани химични вещества и смеси, включително попадащи в приложение №</w:t>
      </w:r>
      <w:r w:rsidR="00543FE8" w:rsidRPr="00A07206">
        <w:rPr>
          <w:rFonts w:ascii="Times New Roman" w:hAnsi="Times New Roman"/>
          <w:sz w:val="24"/>
          <w:szCs w:val="24"/>
        </w:rPr>
        <w:t xml:space="preserve"> </w:t>
      </w:r>
      <w:r w:rsidRPr="00A07206">
        <w:rPr>
          <w:rFonts w:ascii="Times New Roman" w:hAnsi="Times New Roman"/>
          <w:sz w:val="24"/>
          <w:szCs w:val="24"/>
        </w:rPr>
        <w:t xml:space="preserve">3 на ЗООС, няма предвидена експлоатация на високо рискови съоръжения и съхранение на силно запалими материали. </w:t>
      </w:r>
    </w:p>
    <w:p w:rsidR="000B2864" w:rsidRPr="00A07206" w:rsidRDefault="0092225B" w:rsidP="000B286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lastRenderedPageBreak/>
        <w:t xml:space="preserve">Територията на ИП </w:t>
      </w:r>
      <w:r w:rsidR="000B2864" w:rsidRPr="00A07206">
        <w:rPr>
          <w:rFonts w:ascii="Times New Roman" w:hAnsi="Times New Roman"/>
          <w:bCs/>
          <w:sz w:val="24"/>
          <w:szCs w:val="24"/>
        </w:rPr>
        <w:t xml:space="preserve">не </w:t>
      </w:r>
      <w:r w:rsidRPr="00A07206">
        <w:rPr>
          <w:rFonts w:ascii="Times New Roman" w:hAnsi="Times New Roman"/>
          <w:bCs/>
          <w:sz w:val="24"/>
          <w:szCs w:val="24"/>
        </w:rPr>
        <w:t xml:space="preserve">се намира в определените райони със значителен потенциален риск от наводнения в ИБР и реализацията на ИП няма да увеличи риска от наводнения. </w:t>
      </w:r>
    </w:p>
    <w:p w:rsidR="004A3413" w:rsidRPr="00A07206" w:rsidRDefault="00246899" w:rsidP="000B2864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При определени обстоятелства инвестиционното предложение може да стане причина за възникването на пожар в границите на </w:t>
      </w:r>
      <w:r w:rsidR="0092225B" w:rsidRPr="00A07206">
        <w:rPr>
          <w:rFonts w:ascii="Times New Roman" w:hAnsi="Times New Roman"/>
          <w:sz w:val="24"/>
          <w:szCs w:val="24"/>
        </w:rPr>
        <w:t>имота</w:t>
      </w:r>
      <w:r w:rsidRPr="00A07206">
        <w:rPr>
          <w:rFonts w:ascii="Times New Roman" w:hAnsi="Times New Roman"/>
          <w:sz w:val="24"/>
          <w:szCs w:val="24"/>
        </w:rPr>
        <w:t>. Възникването и разпространението на евентуален пожар може да бъде ограничено при спазване на мерките за безопасност и действията при извънредни ситуации.</w:t>
      </w:r>
    </w:p>
    <w:p w:rsidR="004A3413" w:rsidRPr="00A07206" w:rsidRDefault="004A3413" w:rsidP="00F921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543FE8" w:rsidRPr="00A07206" w:rsidRDefault="00543FE8" w:rsidP="00F921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6899" w:rsidRPr="00A07206" w:rsidRDefault="00246899" w:rsidP="002468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Местоположението и дейностите заложени в ИП не предполагат въздействие върху населението и човешкото здраве, </w:t>
      </w:r>
      <w:r w:rsidR="00F9219B" w:rsidRPr="00A07206">
        <w:rPr>
          <w:rFonts w:ascii="Times New Roman" w:hAnsi="Times New Roman"/>
          <w:sz w:val="24"/>
          <w:szCs w:val="24"/>
        </w:rPr>
        <w:t xml:space="preserve">повърхностните </w:t>
      </w:r>
      <w:r w:rsidR="00C20453" w:rsidRPr="00A07206">
        <w:rPr>
          <w:rFonts w:ascii="Times New Roman" w:hAnsi="Times New Roman"/>
          <w:sz w:val="24"/>
          <w:szCs w:val="24"/>
        </w:rPr>
        <w:t xml:space="preserve">и подземни </w:t>
      </w:r>
      <w:r w:rsidR="00F9219B" w:rsidRPr="00A07206">
        <w:rPr>
          <w:rFonts w:ascii="Times New Roman" w:hAnsi="Times New Roman"/>
          <w:sz w:val="24"/>
          <w:szCs w:val="24"/>
        </w:rPr>
        <w:t>води</w:t>
      </w:r>
      <w:r w:rsidRPr="00A07206">
        <w:rPr>
          <w:rFonts w:ascii="Times New Roman" w:hAnsi="Times New Roman"/>
          <w:sz w:val="24"/>
          <w:szCs w:val="24"/>
        </w:rPr>
        <w:t>, земните недра, Националната екологична мрежа и обектите с историческа, културна или археологическа стойност.</w:t>
      </w:r>
    </w:p>
    <w:p w:rsidR="00246899" w:rsidRPr="00A07206" w:rsidRDefault="00246899" w:rsidP="00543FE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Върху материалните активи въздействието ще бъде пряко, постоянно и положително.</w:t>
      </w:r>
    </w:p>
    <w:p w:rsidR="00C20453" w:rsidRPr="00A07206" w:rsidRDefault="00C20453" w:rsidP="00C20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В етапа на строителството на обекта се очаква </w:t>
      </w:r>
      <w:r w:rsidR="00543FE8" w:rsidRPr="00A07206">
        <w:rPr>
          <w:rFonts w:ascii="Times New Roman" w:hAnsi="Times New Roman"/>
          <w:bCs/>
          <w:sz w:val="24"/>
          <w:szCs w:val="24"/>
        </w:rPr>
        <w:t>п</w:t>
      </w:r>
      <w:r w:rsidRPr="00A07206">
        <w:rPr>
          <w:rFonts w:ascii="Times New Roman" w:hAnsi="Times New Roman"/>
          <w:bCs/>
          <w:sz w:val="24"/>
          <w:szCs w:val="24"/>
        </w:rPr>
        <w:t xml:space="preserve">ряко, временно и краткотрайно отрицателно въздействие върху атмосферния въздух и шума в района до приключване на дейностите по строителството. </w:t>
      </w:r>
    </w:p>
    <w:p w:rsidR="00C20453" w:rsidRPr="00A07206" w:rsidRDefault="00C20453" w:rsidP="00C20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Въздействието върху почвите се очаква да бъде отрицателно, пряко, краткотрайно по време на строителните дейности и дълготрайно само върху застроените площи. </w:t>
      </w:r>
    </w:p>
    <w:p w:rsidR="00C20453" w:rsidRPr="00A07206" w:rsidRDefault="00C20453" w:rsidP="00C20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Не се очаква кумулативно въздействие. </w:t>
      </w:r>
    </w:p>
    <w:p w:rsidR="00E60FA9" w:rsidRPr="00A07206" w:rsidRDefault="00C20453" w:rsidP="00C20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При спазване на мерките описани в т. 1 1 въздействията ще бъдат минимални. </w:t>
      </w:r>
    </w:p>
    <w:p w:rsidR="00EA37F0" w:rsidRPr="00A07206" w:rsidRDefault="00EA37F0" w:rsidP="00AD27A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3413" w:rsidRPr="00A07206" w:rsidRDefault="004A3413" w:rsidP="0024689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543FE8" w:rsidRPr="00A07206" w:rsidRDefault="00543FE8" w:rsidP="00EA37F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43FE8" w:rsidRPr="00A07206" w:rsidRDefault="00543FE8" w:rsidP="00543F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Реализацията на ИП се планира да се осъществи в поземлен имот 56784.511.1184, област Пловдив, община Пловдив, гр. Пловдив, район Западен, ул. "София" № 29, видът на собствеността е - частна, а видът на територията е „урбанизирана“, с НТП „За паркинг“, с от площ 2 638 кв. м</w:t>
      </w:r>
    </w:p>
    <w:p w:rsidR="00543FE8" w:rsidRPr="00A07206" w:rsidRDefault="00543FE8" w:rsidP="00543F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След реализация на ИП се очаква положително въздействие върху населението, тъй като ще се</w:t>
      </w:r>
      <w:r w:rsidR="007A39DC" w:rsidRPr="00A07206">
        <w:rPr>
          <w:rFonts w:ascii="Times New Roman" w:hAnsi="Times New Roman"/>
          <w:sz w:val="24"/>
          <w:szCs w:val="24"/>
        </w:rPr>
        <w:t xml:space="preserve"> обособят нови паркоместа улесняващи достъпа на болните до предлаганите медицински услуги</w:t>
      </w:r>
      <w:r w:rsidRPr="00A07206">
        <w:rPr>
          <w:rFonts w:ascii="Times New Roman" w:hAnsi="Times New Roman"/>
          <w:sz w:val="24"/>
          <w:szCs w:val="24"/>
        </w:rPr>
        <w:t xml:space="preserve">. </w:t>
      </w:r>
    </w:p>
    <w:p w:rsidR="00543FE8" w:rsidRPr="00A07206" w:rsidRDefault="00543FE8" w:rsidP="00EA37F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6. Вероятност, интензивност, комплексност на въздействието.</w:t>
      </w:r>
    </w:p>
    <w:p w:rsidR="004A2D41" w:rsidRPr="00A07206" w:rsidRDefault="004A2D41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A2D41" w:rsidRPr="00A07206" w:rsidRDefault="004A2D41" w:rsidP="004A2D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Реализацията на ИП не предполага вероятност за значително отрицателно въздействие върху околната среда.</w:t>
      </w:r>
    </w:p>
    <w:p w:rsidR="004A2D41" w:rsidRPr="00A07206" w:rsidRDefault="004A2D41" w:rsidP="004A2D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Вероятността за значително положително въздействие по отношение на материалните активи е съществена.</w:t>
      </w:r>
    </w:p>
    <w:p w:rsidR="004A2D41" w:rsidRPr="00A07206" w:rsidRDefault="004A2D41" w:rsidP="004A2D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lastRenderedPageBreak/>
        <w:t xml:space="preserve">Вероятността за отрицателно въздействие върху работещите, атмосферния въздух и почвите съществува, по време на строителството, но въздействието ще бъде с ниска интензивност, при спазване на мерките в т.11. </w:t>
      </w:r>
    </w:p>
    <w:p w:rsidR="004A2D41" w:rsidRPr="00A07206" w:rsidRDefault="004A2D41" w:rsidP="004A2D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Вероятност за въздействие върху подземните и повърхностни води не се очаква, поради естеството на ИП.</w:t>
      </w:r>
    </w:p>
    <w:p w:rsidR="004A2D41" w:rsidRPr="00A07206" w:rsidRDefault="004A2D41" w:rsidP="004A2D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Вероятността за поява на въздействие върху биоразнообразието е относително ниска, поради ситуацията на терена, с ниска интензивност и без комплексност.</w:t>
      </w:r>
    </w:p>
    <w:p w:rsidR="004A2D41" w:rsidRPr="00A07206" w:rsidRDefault="004A2D41" w:rsidP="004A2D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Не се очаква въздействие върху елементите на НЕМ от реализирането на настоящото ИП.</w:t>
      </w:r>
    </w:p>
    <w:p w:rsidR="004A2D41" w:rsidRPr="00A07206" w:rsidRDefault="004A2D41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33264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Очакваното настъпване, продължителността, честотата и обратимостта на въздействието.</w:t>
      </w:r>
    </w:p>
    <w:p w:rsidR="00332648" w:rsidRPr="00A07206" w:rsidRDefault="00332648" w:rsidP="00332648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367799" w:rsidRPr="00A07206" w:rsidRDefault="00367799" w:rsidP="003326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Въздействието върху материалните активи ще настъпи след реализиране на обекта, ще бъде дълготрайно и обратимо.</w:t>
      </w:r>
    </w:p>
    <w:p w:rsidR="000D58AA" w:rsidRPr="00A07206" w:rsidRDefault="00367799" w:rsidP="003326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Въздействието върху компонент въздух ще започне с на</w:t>
      </w:r>
      <w:r w:rsidR="000D58AA" w:rsidRPr="00A07206">
        <w:rPr>
          <w:rFonts w:ascii="Times New Roman" w:hAnsi="Times New Roman"/>
          <w:sz w:val="24"/>
          <w:szCs w:val="24"/>
        </w:rPr>
        <w:t>чалото на строителните дейности.</w:t>
      </w:r>
      <w:r w:rsidRPr="00A07206">
        <w:rPr>
          <w:rFonts w:ascii="Times New Roman" w:hAnsi="Times New Roman"/>
          <w:sz w:val="24"/>
          <w:szCs w:val="24"/>
        </w:rPr>
        <w:t xml:space="preserve"> </w:t>
      </w:r>
      <w:r w:rsidR="000D58AA" w:rsidRPr="00A07206">
        <w:rPr>
          <w:rFonts w:ascii="Times New Roman" w:hAnsi="Times New Roman"/>
          <w:sz w:val="24"/>
          <w:szCs w:val="24"/>
        </w:rPr>
        <w:t>С</w:t>
      </w:r>
      <w:r w:rsidRPr="00A07206">
        <w:rPr>
          <w:rFonts w:ascii="Times New Roman" w:hAnsi="Times New Roman"/>
          <w:sz w:val="24"/>
          <w:szCs w:val="24"/>
        </w:rPr>
        <w:t xml:space="preserve">лед реализацията на ИП </w:t>
      </w:r>
      <w:r w:rsidR="000D58AA" w:rsidRPr="00A07206">
        <w:rPr>
          <w:rFonts w:ascii="Times New Roman" w:hAnsi="Times New Roman"/>
          <w:sz w:val="24"/>
          <w:szCs w:val="24"/>
        </w:rPr>
        <w:t xml:space="preserve">честотата намалява само в периодите на </w:t>
      </w:r>
      <w:r w:rsidR="00F9219B" w:rsidRPr="00A07206">
        <w:rPr>
          <w:rFonts w:ascii="Times New Roman" w:hAnsi="Times New Roman"/>
          <w:sz w:val="24"/>
          <w:szCs w:val="24"/>
        </w:rPr>
        <w:t xml:space="preserve">движение на </w:t>
      </w:r>
      <w:r w:rsidR="00EA37F0" w:rsidRPr="00A07206">
        <w:rPr>
          <w:rFonts w:ascii="Times New Roman" w:hAnsi="Times New Roman"/>
          <w:sz w:val="24"/>
          <w:szCs w:val="24"/>
        </w:rPr>
        <w:t>автомобили</w:t>
      </w:r>
      <w:r w:rsidR="00C20453" w:rsidRPr="00A07206">
        <w:rPr>
          <w:rFonts w:ascii="Times New Roman" w:hAnsi="Times New Roman"/>
          <w:sz w:val="24"/>
          <w:szCs w:val="24"/>
        </w:rPr>
        <w:t>те</w:t>
      </w:r>
      <w:r w:rsidR="00EA37F0" w:rsidRPr="00A07206">
        <w:rPr>
          <w:rFonts w:ascii="Times New Roman" w:hAnsi="Times New Roman"/>
          <w:sz w:val="24"/>
          <w:szCs w:val="24"/>
        </w:rPr>
        <w:t>.</w:t>
      </w:r>
      <w:r w:rsidR="00F9219B" w:rsidRPr="00A07206">
        <w:rPr>
          <w:rFonts w:ascii="Times New Roman" w:hAnsi="Times New Roman"/>
          <w:sz w:val="24"/>
          <w:szCs w:val="24"/>
        </w:rPr>
        <w:t xml:space="preserve"> </w:t>
      </w:r>
    </w:p>
    <w:p w:rsidR="00332648" w:rsidRPr="00A07206" w:rsidRDefault="00332648" w:rsidP="0033264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 xml:space="preserve">Въздействието върху почвите ще настъпи с началото на строителството и продължава до окончателното завършване на строителните дейности. </w:t>
      </w:r>
    </w:p>
    <w:p w:rsidR="00332648" w:rsidRPr="00A07206" w:rsidRDefault="00332648" w:rsidP="003326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Въздействието върху биоразнообразието не се очаква да е значително поради разположението на територията на ИП в урбанизиран район. </w:t>
      </w:r>
    </w:p>
    <w:p w:rsidR="00332648" w:rsidRPr="00A07206" w:rsidRDefault="00332648" w:rsidP="0033264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7206">
        <w:rPr>
          <w:rFonts w:ascii="Times New Roman" w:hAnsi="Times New Roman"/>
          <w:bCs/>
          <w:sz w:val="24"/>
          <w:szCs w:val="24"/>
        </w:rPr>
        <w:t>Не се очаква въздействие върху елементите на НЕМ от реализирането на настоящото ИП.</w:t>
      </w:r>
    </w:p>
    <w:p w:rsidR="00332648" w:rsidRPr="00A07206" w:rsidRDefault="00332648" w:rsidP="0033264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33264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Комбинирането с въздействия на други съществуващи и/или одобрени инвестиционни предложения.</w:t>
      </w:r>
    </w:p>
    <w:p w:rsidR="00332648" w:rsidRPr="00A07206" w:rsidRDefault="00332648" w:rsidP="00332648">
      <w:pPr>
        <w:pStyle w:val="ListParagraph"/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F52D2" w:rsidRPr="00A07206" w:rsidRDefault="00FF52D2" w:rsidP="00FF52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49207760"/>
      <w:r w:rsidRPr="00FD3361">
        <w:rPr>
          <w:rFonts w:ascii="Times New Roman" w:hAnsi="Times New Roman"/>
          <w:sz w:val="24"/>
          <w:szCs w:val="24"/>
        </w:rPr>
        <w:t xml:space="preserve">Очаква се минимален кумулативен ефект в емисиите във въздуха на настоящото ИП с </w:t>
      </w:r>
      <w:r w:rsidR="00EB630C" w:rsidRPr="00FD3361">
        <w:rPr>
          <w:rFonts w:ascii="Times New Roman" w:hAnsi="Times New Roman"/>
          <w:sz w:val="24"/>
          <w:szCs w:val="24"/>
        </w:rPr>
        <w:t>околните пътища и парко места.</w:t>
      </w:r>
      <w:bookmarkEnd w:id="4"/>
      <w:r w:rsidR="00EB630C" w:rsidRPr="00A07206">
        <w:rPr>
          <w:rFonts w:ascii="Times New Roman" w:hAnsi="Times New Roman"/>
          <w:sz w:val="24"/>
          <w:szCs w:val="24"/>
        </w:rPr>
        <w:t xml:space="preserve"> </w:t>
      </w:r>
    </w:p>
    <w:p w:rsidR="00FF52D2" w:rsidRPr="00A07206" w:rsidRDefault="00FF52D2" w:rsidP="00332648">
      <w:pPr>
        <w:pStyle w:val="ListParagraph"/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EB630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Възможността за ефективно намаляване на въздействията.</w:t>
      </w:r>
    </w:p>
    <w:p w:rsidR="00EB630C" w:rsidRPr="00A07206" w:rsidRDefault="00EB630C" w:rsidP="00EB630C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850EB5" w:rsidRPr="00A07206" w:rsidRDefault="00850EB5" w:rsidP="00EB63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Макар и минимални, анализираните по-горе негативни въздействия могат да бъдат ефективно намалени при изпълнение на мерките (по-скоро с превантиве</w:t>
      </w:r>
      <w:r w:rsidR="00C20453" w:rsidRPr="00A07206">
        <w:rPr>
          <w:rFonts w:ascii="Times New Roman" w:hAnsi="Times New Roman"/>
          <w:sz w:val="24"/>
          <w:szCs w:val="24"/>
        </w:rPr>
        <w:t>н характер), предложени в т.11.</w:t>
      </w:r>
    </w:p>
    <w:p w:rsidR="004A3413" w:rsidRPr="00A07206" w:rsidRDefault="004A3413" w:rsidP="00EC3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10. Трансграничен характер на въздействието.</w:t>
      </w:r>
    </w:p>
    <w:p w:rsidR="001A11E2" w:rsidRPr="00A07206" w:rsidRDefault="001A11E2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E618F6" w:rsidP="00E618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>Предвид географското разположение на обекта, характера и мащаба на инвестиционното предложение, не се очакват трансгранични въздействия при строителството и експлоатацията на обекта.</w:t>
      </w:r>
    </w:p>
    <w:p w:rsidR="001A11E2" w:rsidRPr="00A07206" w:rsidRDefault="001A11E2" w:rsidP="00E618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413" w:rsidRPr="00A07206" w:rsidRDefault="004A3413" w:rsidP="00EB630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lastRenderedPageBreak/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EB630C" w:rsidRPr="00A07206" w:rsidRDefault="00EB630C" w:rsidP="00EB630C">
      <w:pPr>
        <w:pStyle w:val="ListParagraph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tbl>
      <w:tblPr>
        <w:tblW w:w="90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4140"/>
        <w:gridCol w:w="4320"/>
      </w:tblGrid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Мерки</w:t>
            </w: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Период/фаза на изпълнение</w:t>
            </w:r>
          </w:p>
        </w:tc>
      </w:tr>
      <w:tr w:rsidR="00252479" w:rsidRPr="00A07206" w:rsidTr="009A73D5">
        <w:trPr>
          <w:trHeight w:val="250"/>
        </w:trPr>
        <w:tc>
          <w:tcPr>
            <w:tcW w:w="638" w:type="dxa"/>
            <w:vAlign w:val="center"/>
          </w:tcPr>
          <w:p w:rsidR="00252479" w:rsidRPr="00A07206" w:rsidRDefault="00252479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52479" w:rsidRPr="00A07206" w:rsidRDefault="00252479" w:rsidP="00EB6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  <w:r w:rsidR="00C20453" w:rsidRPr="00A07206">
              <w:rPr>
                <w:rFonts w:ascii="Times New Roman" w:hAnsi="Times New Roman"/>
                <w:bCs/>
                <w:sz w:val="24"/>
                <w:szCs w:val="24"/>
              </w:rPr>
              <w:t xml:space="preserve">се сключи договор с ВиК за </w:t>
            </w: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отвеждане на отпадъчни води</w:t>
            </w:r>
            <w:r w:rsidR="00C20453" w:rsidRPr="00A07206">
              <w:rPr>
                <w:rFonts w:ascii="Times New Roman" w:hAnsi="Times New Roman"/>
                <w:bCs/>
                <w:sz w:val="24"/>
                <w:szCs w:val="24"/>
              </w:rPr>
              <w:t xml:space="preserve"> в градска канализационна мрежа</w:t>
            </w: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252479" w:rsidRPr="00A07206" w:rsidRDefault="00252479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Депониране на отстранения почвен слой по време на строителството и експлоатацията на обекта с цел използването му за поддръжка на зелените площи .</w:t>
            </w:r>
          </w:p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 и експлоатация</w:t>
            </w:r>
          </w:p>
        </w:tc>
      </w:tr>
      <w:tr w:rsidR="00020D16" w:rsidRPr="00A07206" w:rsidTr="00EB630C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Строителството да се извърши при максимално запазване на съществуващата растителност.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020D16" w:rsidRPr="00A07206" w:rsidTr="00EB630C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Строителството да се извърши в максимално кратки срокове.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След завършването на строителството да се извърши почистване на терена.</w:t>
            </w: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При осъществяване на озеленяване да се използват предимно местни растителни видове.</w:t>
            </w: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 и 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Използване на машини и съоръжения в добро техническо състояние, за да не се допускат аварийни ситуации. </w:t>
            </w:r>
          </w:p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4320" w:type="dxa"/>
          </w:tcPr>
          <w:p w:rsidR="00850EB5" w:rsidRPr="00A07206" w:rsidRDefault="00850EB5" w:rsidP="0085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 и експлоатация</w:t>
            </w:r>
            <w:r w:rsidRPr="00A0720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Провеждане на обучение и инструктажи на работещите за безопасното използване на работното оборудване, съгласно </w:t>
            </w:r>
            <w:r w:rsidRPr="00A07206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Наредба РД 07-5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</w:t>
            </w:r>
            <w:r w:rsidR="00A07206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</w:t>
            </w:r>
            <w:r w:rsidRPr="00A07206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опасни условия на труд</w:t>
            </w: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20" w:type="dxa"/>
          </w:tcPr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и 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Осигуряване на лични предпазни средства при работа,</w:t>
            </w:r>
            <w:r w:rsidR="00EB630C"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съответ</w:t>
            </w:r>
            <w:r w:rsid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</w:t>
            </w:r>
            <w:r w:rsidR="00EB630C"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ващи на изискващите се </w:t>
            </w: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 съответните работни места – предпазни ръкавици, специални работни облекла и обувки, защитни очила и дихателни апарати.</w:t>
            </w:r>
          </w:p>
        </w:tc>
        <w:tc>
          <w:tcPr>
            <w:tcW w:w="4320" w:type="dxa"/>
          </w:tcPr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и 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7206">
              <w:rPr>
                <w:rFonts w:ascii="Times New Roman" w:hAnsi="Times New Roman"/>
                <w:sz w:val="24"/>
                <w:szCs w:val="24"/>
                <w:lang w:eastAsia="bg-BG"/>
              </w:rPr>
              <w:t>Осигуряване на  подходящи санитарно-битови помещения.</w:t>
            </w:r>
          </w:p>
        </w:tc>
        <w:tc>
          <w:tcPr>
            <w:tcW w:w="4320" w:type="dxa"/>
          </w:tcPr>
          <w:p w:rsidR="00850EB5" w:rsidRPr="00A07206" w:rsidRDefault="00850EB5" w:rsidP="00850EB5">
            <w:pPr>
              <w:suppressAutoHyphens/>
              <w:spacing w:after="0" w:line="240" w:lineRule="auto"/>
              <w:ind w:hanging="28"/>
              <w:rPr>
                <w:rFonts w:ascii="Times New Roman" w:hAnsi="Times New Roman"/>
                <w:sz w:val="24"/>
              </w:rPr>
            </w:pPr>
            <w:r w:rsidRPr="00A0720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50EB5" w:rsidRPr="00A07206" w:rsidRDefault="00850EB5" w:rsidP="00850EB5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7206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 xml:space="preserve">Спазване изискванията на Наредба № Iз-1971 за строително-технически правила и норми за осигуряване на бeзопасност при пожар (Обн. ДВ. бр.96 / 2009г.) и </w:t>
            </w:r>
            <w:r w:rsidRPr="00A072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Наредба № 8121з-647 от 1 Октомври 2014 г. за правилата и нормите за пожарна безопасност при експлоатация на обектите.</w:t>
            </w:r>
          </w:p>
        </w:tc>
        <w:tc>
          <w:tcPr>
            <w:tcW w:w="4320" w:type="dxa"/>
          </w:tcPr>
          <w:p w:rsidR="00850EB5" w:rsidRPr="00A07206" w:rsidRDefault="00850EB5" w:rsidP="00850E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 и 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Организиране на разделно събиране на отпадъците</w:t>
            </w: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Недопускане на разпиляване на отпадъци и замърсяване на прилежащи площи</w:t>
            </w: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</w:tc>
      </w:tr>
      <w:tr w:rsidR="00850EB5" w:rsidRPr="00A07206" w:rsidTr="009A73D5">
        <w:trPr>
          <w:trHeight w:val="250"/>
        </w:trPr>
        <w:tc>
          <w:tcPr>
            <w:tcW w:w="638" w:type="dxa"/>
            <w:vAlign w:val="center"/>
          </w:tcPr>
          <w:p w:rsidR="00850EB5" w:rsidRPr="00A07206" w:rsidRDefault="00850EB5" w:rsidP="00850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Подбор на фирмите, притежаващи документ по чл. 35 от Закона за управление на отпадъци като приоритетно ще се избират такива, които извършват оползотворяване</w:t>
            </w:r>
          </w:p>
        </w:tc>
        <w:tc>
          <w:tcPr>
            <w:tcW w:w="4320" w:type="dxa"/>
            <w:vAlign w:val="center"/>
          </w:tcPr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  <w:p w:rsidR="00850EB5" w:rsidRPr="00A07206" w:rsidRDefault="00850EB5" w:rsidP="00850E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06">
              <w:rPr>
                <w:rFonts w:ascii="Times New Roman" w:hAnsi="Times New Roman"/>
                <w:bCs/>
                <w:sz w:val="24"/>
                <w:szCs w:val="24"/>
              </w:rPr>
              <w:t xml:space="preserve">Експлоатация </w:t>
            </w:r>
          </w:p>
        </w:tc>
      </w:tr>
    </w:tbl>
    <w:p w:rsidR="004A3413" w:rsidRPr="00A07206" w:rsidRDefault="004A3413" w:rsidP="00EC3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413" w:rsidRPr="00A07206" w:rsidRDefault="004A3413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7206">
        <w:rPr>
          <w:rFonts w:ascii="Times New Roman" w:hAnsi="Times New Roman"/>
          <w:b/>
          <w:sz w:val="24"/>
          <w:szCs w:val="24"/>
        </w:rPr>
        <w:t>V. Обществен интерес към инвестиционното предложение.</w:t>
      </w:r>
    </w:p>
    <w:p w:rsidR="00EB630C" w:rsidRPr="00A07206" w:rsidRDefault="00EB630C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F52E6" w:rsidRPr="00A07206" w:rsidRDefault="009F52E6" w:rsidP="009F52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206">
        <w:rPr>
          <w:rFonts w:ascii="Times New Roman" w:hAnsi="Times New Roman"/>
          <w:sz w:val="24"/>
          <w:szCs w:val="24"/>
        </w:rPr>
        <w:t xml:space="preserve">При проведената процедура за ИП и по-конкретно уведомяването, съгласно чл.4, ал.2 от Наредбата за ОВОС/07.03.2003 г. </w:t>
      </w:r>
      <w:r w:rsidRPr="00A07206">
        <w:rPr>
          <w:rFonts w:ascii="Times New Roman" w:hAnsi="Times New Roman"/>
          <w:i/>
          <w:sz w:val="24"/>
          <w:szCs w:val="24"/>
        </w:rPr>
        <w:t xml:space="preserve">(посл. изм. и доп. ДВ. </w:t>
      </w:r>
      <w:r w:rsidR="00A91841" w:rsidRPr="00A07206">
        <w:rPr>
          <w:rFonts w:ascii="Times New Roman" w:hAnsi="Times New Roman"/>
          <w:i/>
          <w:sz w:val="24"/>
          <w:szCs w:val="24"/>
        </w:rPr>
        <w:t>бр. 62 от 5.08.2022 г., в сила от 5.08.2022 г.</w:t>
      </w:r>
      <w:r w:rsidRPr="00A07206">
        <w:rPr>
          <w:rFonts w:ascii="Times New Roman" w:hAnsi="Times New Roman"/>
          <w:i/>
          <w:sz w:val="24"/>
          <w:szCs w:val="24"/>
        </w:rPr>
        <w:t>)</w:t>
      </w:r>
      <w:r w:rsidRPr="00A07206">
        <w:rPr>
          <w:rFonts w:ascii="Times New Roman" w:hAnsi="Times New Roman"/>
          <w:sz w:val="24"/>
          <w:szCs w:val="24"/>
        </w:rPr>
        <w:t>, няма постъпили възражения към оценяваното ИП.</w:t>
      </w:r>
    </w:p>
    <w:p w:rsidR="009F52E6" w:rsidRPr="00A07206" w:rsidRDefault="009F52E6" w:rsidP="009259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sectPr w:rsidR="009F52E6" w:rsidRPr="00A07206" w:rsidSect="00EC34A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78" w:rsidRDefault="00DE4978" w:rsidP="00EC34A0">
      <w:pPr>
        <w:spacing w:after="0" w:line="240" w:lineRule="auto"/>
      </w:pPr>
      <w:r>
        <w:separator/>
      </w:r>
    </w:p>
  </w:endnote>
  <w:endnote w:type="continuationSeparator" w:id="0">
    <w:p w:rsidR="00DE4978" w:rsidRDefault="00DE4978" w:rsidP="00E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D2" w:rsidRDefault="00FF52D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0AAF">
      <w:rPr>
        <w:noProof/>
      </w:rPr>
      <w:t>3</w:t>
    </w:r>
    <w:r>
      <w:rPr>
        <w:noProof/>
      </w:rPr>
      <w:fldChar w:fldCharType="end"/>
    </w:r>
  </w:p>
  <w:p w:rsidR="00FF52D2" w:rsidRDefault="00FF5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78" w:rsidRDefault="00DE4978" w:rsidP="00EC34A0">
      <w:pPr>
        <w:spacing w:after="0" w:line="240" w:lineRule="auto"/>
      </w:pPr>
      <w:r>
        <w:separator/>
      </w:r>
    </w:p>
  </w:footnote>
  <w:footnote w:type="continuationSeparator" w:id="0">
    <w:p w:rsidR="00DE4978" w:rsidRDefault="00DE4978" w:rsidP="00E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C72"/>
    <w:multiLevelType w:val="hybridMultilevel"/>
    <w:tmpl w:val="FDD69290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9B2E6C"/>
    <w:multiLevelType w:val="hybridMultilevel"/>
    <w:tmpl w:val="095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4CE"/>
    <w:multiLevelType w:val="hybridMultilevel"/>
    <w:tmpl w:val="E6560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D24"/>
    <w:multiLevelType w:val="hybridMultilevel"/>
    <w:tmpl w:val="53AA14EA"/>
    <w:lvl w:ilvl="0" w:tplc="4F6671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86075"/>
    <w:multiLevelType w:val="hybridMultilevel"/>
    <w:tmpl w:val="E8524B42"/>
    <w:lvl w:ilvl="0" w:tplc="51C41FF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A0769"/>
    <w:multiLevelType w:val="hybridMultilevel"/>
    <w:tmpl w:val="A0F6753E"/>
    <w:lvl w:ilvl="0" w:tplc="AF0E46BE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2B2CB2"/>
    <w:multiLevelType w:val="multilevel"/>
    <w:tmpl w:val="AB90560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1AF85489"/>
    <w:multiLevelType w:val="hybridMultilevel"/>
    <w:tmpl w:val="C8388E4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C94785"/>
    <w:multiLevelType w:val="hybridMultilevel"/>
    <w:tmpl w:val="E17E2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1C5"/>
    <w:multiLevelType w:val="hybridMultilevel"/>
    <w:tmpl w:val="44CEF4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0717D3"/>
    <w:multiLevelType w:val="hybridMultilevel"/>
    <w:tmpl w:val="10CA7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3779"/>
    <w:multiLevelType w:val="hybridMultilevel"/>
    <w:tmpl w:val="44947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719"/>
    <w:multiLevelType w:val="hybridMultilevel"/>
    <w:tmpl w:val="98C8D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91A"/>
    <w:multiLevelType w:val="hybridMultilevel"/>
    <w:tmpl w:val="B7BC5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3868"/>
    <w:multiLevelType w:val="hybridMultilevel"/>
    <w:tmpl w:val="20142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5AE"/>
    <w:multiLevelType w:val="hybridMultilevel"/>
    <w:tmpl w:val="EEEEE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973FD"/>
    <w:multiLevelType w:val="multilevel"/>
    <w:tmpl w:val="1E200712"/>
    <w:lvl w:ilvl="0">
      <w:start w:val="150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450"/>
      <w:numFmt w:val="decimal"/>
      <w:lvlText w:val="%1-%2"/>
      <w:lvlJc w:val="left"/>
      <w:pPr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247BB1"/>
    <w:multiLevelType w:val="hybridMultilevel"/>
    <w:tmpl w:val="55D4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0739"/>
    <w:multiLevelType w:val="hybridMultilevel"/>
    <w:tmpl w:val="5E66E8AE"/>
    <w:lvl w:ilvl="0" w:tplc="007A7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7349EE"/>
    <w:multiLevelType w:val="hybridMultilevel"/>
    <w:tmpl w:val="0C80C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56B10"/>
    <w:multiLevelType w:val="hybridMultilevel"/>
    <w:tmpl w:val="4A70386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6E103BD"/>
    <w:multiLevelType w:val="hybridMultilevel"/>
    <w:tmpl w:val="DAFEBFB8"/>
    <w:lvl w:ilvl="0" w:tplc="C5B2F4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6FDF"/>
    <w:multiLevelType w:val="hybridMultilevel"/>
    <w:tmpl w:val="B8BA4E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1816D5"/>
    <w:multiLevelType w:val="hybridMultilevel"/>
    <w:tmpl w:val="20246B6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FB3DB4"/>
    <w:multiLevelType w:val="hybridMultilevel"/>
    <w:tmpl w:val="508675A0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D614A7B"/>
    <w:multiLevelType w:val="hybridMultilevel"/>
    <w:tmpl w:val="C596B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242F6"/>
    <w:multiLevelType w:val="hybridMultilevel"/>
    <w:tmpl w:val="0BE6F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3"/>
  </w:num>
  <w:num w:numId="5">
    <w:abstractNumId w:val="11"/>
  </w:num>
  <w:num w:numId="6">
    <w:abstractNumId w:val="21"/>
  </w:num>
  <w:num w:numId="7">
    <w:abstractNumId w:val="7"/>
  </w:num>
  <w:num w:numId="8">
    <w:abstractNumId w:val="26"/>
  </w:num>
  <w:num w:numId="9">
    <w:abstractNumId w:val="25"/>
  </w:num>
  <w:num w:numId="10">
    <w:abstractNumId w:val="14"/>
  </w:num>
  <w:num w:numId="11">
    <w:abstractNumId w:val="3"/>
  </w:num>
  <w:num w:numId="12">
    <w:abstractNumId w:val="19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20"/>
  </w:num>
  <w:num w:numId="18">
    <w:abstractNumId w:val="24"/>
  </w:num>
  <w:num w:numId="19">
    <w:abstractNumId w:val="0"/>
  </w:num>
  <w:num w:numId="20">
    <w:abstractNumId w:val="23"/>
  </w:num>
  <w:num w:numId="21">
    <w:abstractNumId w:val="15"/>
  </w:num>
  <w:num w:numId="22">
    <w:abstractNumId w:val="18"/>
  </w:num>
  <w:num w:numId="23">
    <w:abstractNumId w:val="12"/>
  </w:num>
  <w:num w:numId="24">
    <w:abstractNumId w:val="10"/>
  </w:num>
  <w:num w:numId="25">
    <w:abstractNumId w:val="22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0"/>
    <w:rsid w:val="00017418"/>
    <w:rsid w:val="00020D16"/>
    <w:rsid w:val="00040887"/>
    <w:rsid w:val="000470DF"/>
    <w:rsid w:val="00051839"/>
    <w:rsid w:val="00070EAA"/>
    <w:rsid w:val="00075F86"/>
    <w:rsid w:val="00077421"/>
    <w:rsid w:val="00081C65"/>
    <w:rsid w:val="00082DC2"/>
    <w:rsid w:val="000B2864"/>
    <w:rsid w:val="000B7F6D"/>
    <w:rsid w:val="000D1FD3"/>
    <w:rsid w:val="000D58AA"/>
    <w:rsid w:val="000D6A29"/>
    <w:rsid w:val="000E5446"/>
    <w:rsid w:val="00101DE9"/>
    <w:rsid w:val="0012235C"/>
    <w:rsid w:val="001270D7"/>
    <w:rsid w:val="00127394"/>
    <w:rsid w:val="00131D60"/>
    <w:rsid w:val="00135443"/>
    <w:rsid w:val="00137F2E"/>
    <w:rsid w:val="00147FEE"/>
    <w:rsid w:val="0015019B"/>
    <w:rsid w:val="00150423"/>
    <w:rsid w:val="00162BAC"/>
    <w:rsid w:val="00162E73"/>
    <w:rsid w:val="00167FD2"/>
    <w:rsid w:val="00170119"/>
    <w:rsid w:val="00170478"/>
    <w:rsid w:val="001721AD"/>
    <w:rsid w:val="00190F39"/>
    <w:rsid w:val="00191521"/>
    <w:rsid w:val="00192B83"/>
    <w:rsid w:val="001A11E2"/>
    <w:rsid w:val="001A328F"/>
    <w:rsid w:val="001B00CE"/>
    <w:rsid w:val="001B080C"/>
    <w:rsid w:val="001B09CA"/>
    <w:rsid w:val="001C336E"/>
    <w:rsid w:val="001C3B44"/>
    <w:rsid w:val="001C46AB"/>
    <w:rsid w:val="001C5D13"/>
    <w:rsid w:val="001D7F90"/>
    <w:rsid w:val="001E725E"/>
    <w:rsid w:val="001F0758"/>
    <w:rsid w:val="001F2DBB"/>
    <w:rsid w:val="00205420"/>
    <w:rsid w:val="002106A7"/>
    <w:rsid w:val="00215E8E"/>
    <w:rsid w:val="0022070C"/>
    <w:rsid w:val="00220AFD"/>
    <w:rsid w:val="0022303B"/>
    <w:rsid w:val="00224CB3"/>
    <w:rsid w:val="00231244"/>
    <w:rsid w:val="00234E41"/>
    <w:rsid w:val="00236816"/>
    <w:rsid w:val="002461F3"/>
    <w:rsid w:val="00246899"/>
    <w:rsid w:val="002471DE"/>
    <w:rsid w:val="00252479"/>
    <w:rsid w:val="00270C69"/>
    <w:rsid w:val="00274DD0"/>
    <w:rsid w:val="00277BFC"/>
    <w:rsid w:val="002858F9"/>
    <w:rsid w:val="002877A2"/>
    <w:rsid w:val="00290A3F"/>
    <w:rsid w:val="002A5BF8"/>
    <w:rsid w:val="002A6735"/>
    <w:rsid w:val="002B1A17"/>
    <w:rsid w:val="002B5DF0"/>
    <w:rsid w:val="002B6C92"/>
    <w:rsid w:val="002C3E14"/>
    <w:rsid w:val="002D3E37"/>
    <w:rsid w:val="002E2B88"/>
    <w:rsid w:val="002E71CF"/>
    <w:rsid w:val="002F5C9E"/>
    <w:rsid w:val="003014C5"/>
    <w:rsid w:val="00301C55"/>
    <w:rsid w:val="00305CCA"/>
    <w:rsid w:val="00321B7F"/>
    <w:rsid w:val="00322DC2"/>
    <w:rsid w:val="003230D2"/>
    <w:rsid w:val="00325A9B"/>
    <w:rsid w:val="0033028B"/>
    <w:rsid w:val="00332648"/>
    <w:rsid w:val="00340E9A"/>
    <w:rsid w:val="00342C94"/>
    <w:rsid w:val="003431C9"/>
    <w:rsid w:val="003639B3"/>
    <w:rsid w:val="00367799"/>
    <w:rsid w:val="00375F4E"/>
    <w:rsid w:val="003869D2"/>
    <w:rsid w:val="003870FB"/>
    <w:rsid w:val="00392E0E"/>
    <w:rsid w:val="003951CA"/>
    <w:rsid w:val="00395695"/>
    <w:rsid w:val="003B71C0"/>
    <w:rsid w:val="003C5652"/>
    <w:rsid w:val="003D3E50"/>
    <w:rsid w:val="003E40D0"/>
    <w:rsid w:val="003F33BC"/>
    <w:rsid w:val="003F4636"/>
    <w:rsid w:val="003F76CE"/>
    <w:rsid w:val="0040289E"/>
    <w:rsid w:val="00404A82"/>
    <w:rsid w:val="00413233"/>
    <w:rsid w:val="00414251"/>
    <w:rsid w:val="004179E4"/>
    <w:rsid w:val="00423214"/>
    <w:rsid w:val="00436161"/>
    <w:rsid w:val="00445E90"/>
    <w:rsid w:val="00447882"/>
    <w:rsid w:val="00454F77"/>
    <w:rsid w:val="00482F4D"/>
    <w:rsid w:val="00493890"/>
    <w:rsid w:val="004A2D41"/>
    <w:rsid w:val="004A3413"/>
    <w:rsid w:val="004A4B3D"/>
    <w:rsid w:val="004A778F"/>
    <w:rsid w:val="004B1636"/>
    <w:rsid w:val="004B1643"/>
    <w:rsid w:val="004B5E7D"/>
    <w:rsid w:val="004B730F"/>
    <w:rsid w:val="004C0C1F"/>
    <w:rsid w:val="004D2372"/>
    <w:rsid w:val="004D69B0"/>
    <w:rsid w:val="004E3F0A"/>
    <w:rsid w:val="004E43FF"/>
    <w:rsid w:val="004F113B"/>
    <w:rsid w:val="005209EF"/>
    <w:rsid w:val="00525921"/>
    <w:rsid w:val="00532A69"/>
    <w:rsid w:val="005344BC"/>
    <w:rsid w:val="005345E5"/>
    <w:rsid w:val="00543FE8"/>
    <w:rsid w:val="00547800"/>
    <w:rsid w:val="005507F9"/>
    <w:rsid w:val="005538E0"/>
    <w:rsid w:val="00561E7C"/>
    <w:rsid w:val="0057596D"/>
    <w:rsid w:val="00584AC8"/>
    <w:rsid w:val="005A2637"/>
    <w:rsid w:val="005B0612"/>
    <w:rsid w:val="005B0CA4"/>
    <w:rsid w:val="006000AF"/>
    <w:rsid w:val="00600454"/>
    <w:rsid w:val="00600AAF"/>
    <w:rsid w:val="006413D5"/>
    <w:rsid w:val="0064623E"/>
    <w:rsid w:val="00646DC0"/>
    <w:rsid w:val="00652E5D"/>
    <w:rsid w:val="0065694A"/>
    <w:rsid w:val="00664A7C"/>
    <w:rsid w:val="006657F7"/>
    <w:rsid w:val="006724F7"/>
    <w:rsid w:val="00674E9C"/>
    <w:rsid w:val="00675517"/>
    <w:rsid w:val="00677D1E"/>
    <w:rsid w:val="00681308"/>
    <w:rsid w:val="00683BE1"/>
    <w:rsid w:val="00690C96"/>
    <w:rsid w:val="006A0F15"/>
    <w:rsid w:val="006A6692"/>
    <w:rsid w:val="006B0706"/>
    <w:rsid w:val="006B0BD7"/>
    <w:rsid w:val="006B2A0F"/>
    <w:rsid w:val="006B3EB6"/>
    <w:rsid w:val="006D6FEA"/>
    <w:rsid w:val="006D7201"/>
    <w:rsid w:val="006E65B5"/>
    <w:rsid w:val="006F791A"/>
    <w:rsid w:val="007051D6"/>
    <w:rsid w:val="00707DD8"/>
    <w:rsid w:val="0071367F"/>
    <w:rsid w:val="00713E2C"/>
    <w:rsid w:val="00716D07"/>
    <w:rsid w:val="00727CF0"/>
    <w:rsid w:val="007329D5"/>
    <w:rsid w:val="007342CD"/>
    <w:rsid w:val="00734B7B"/>
    <w:rsid w:val="007356B9"/>
    <w:rsid w:val="00755053"/>
    <w:rsid w:val="007618F5"/>
    <w:rsid w:val="00780006"/>
    <w:rsid w:val="00792EEA"/>
    <w:rsid w:val="007A39DC"/>
    <w:rsid w:val="007B22E3"/>
    <w:rsid w:val="007B23DA"/>
    <w:rsid w:val="007C42A0"/>
    <w:rsid w:val="007D0110"/>
    <w:rsid w:val="007D3750"/>
    <w:rsid w:val="007D3EAA"/>
    <w:rsid w:val="007E26E9"/>
    <w:rsid w:val="007F02C1"/>
    <w:rsid w:val="0080258C"/>
    <w:rsid w:val="008212A3"/>
    <w:rsid w:val="00821E00"/>
    <w:rsid w:val="008229DC"/>
    <w:rsid w:val="00850EB5"/>
    <w:rsid w:val="0086354F"/>
    <w:rsid w:val="008674A2"/>
    <w:rsid w:val="00896090"/>
    <w:rsid w:val="0089620C"/>
    <w:rsid w:val="00896316"/>
    <w:rsid w:val="008A14DA"/>
    <w:rsid w:val="008A1942"/>
    <w:rsid w:val="008A414D"/>
    <w:rsid w:val="008B3532"/>
    <w:rsid w:val="008B79D9"/>
    <w:rsid w:val="008C0218"/>
    <w:rsid w:val="008C20C2"/>
    <w:rsid w:val="008C5AD7"/>
    <w:rsid w:val="008D014A"/>
    <w:rsid w:val="008D7AC7"/>
    <w:rsid w:val="008E62C4"/>
    <w:rsid w:val="008E7AF9"/>
    <w:rsid w:val="008E7C7B"/>
    <w:rsid w:val="008F74F3"/>
    <w:rsid w:val="00900D49"/>
    <w:rsid w:val="00911129"/>
    <w:rsid w:val="00913656"/>
    <w:rsid w:val="009178A0"/>
    <w:rsid w:val="00917B46"/>
    <w:rsid w:val="0092225B"/>
    <w:rsid w:val="00922EF3"/>
    <w:rsid w:val="00923EAC"/>
    <w:rsid w:val="00925169"/>
    <w:rsid w:val="0092591D"/>
    <w:rsid w:val="00935285"/>
    <w:rsid w:val="00941D3F"/>
    <w:rsid w:val="00943576"/>
    <w:rsid w:val="00945168"/>
    <w:rsid w:val="00947458"/>
    <w:rsid w:val="00960CBE"/>
    <w:rsid w:val="009626F7"/>
    <w:rsid w:val="00963560"/>
    <w:rsid w:val="0097235E"/>
    <w:rsid w:val="0097459A"/>
    <w:rsid w:val="00980977"/>
    <w:rsid w:val="009844BE"/>
    <w:rsid w:val="00984840"/>
    <w:rsid w:val="0099426D"/>
    <w:rsid w:val="009A2315"/>
    <w:rsid w:val="009A2E62"/>
    <w:rsid w:val="009A6CBE"/>
    <w:rsid w:val="009A73D5"/>
    <w:rsid w:val="009B7684"/>
    <w:rsid w:val="009C0D72"/>
    <w:rsid w:val="009C4BC3"/>
    <w:rsid w:val="009D16E5"/>
    <w:rsid w:val="009D3FCA"/>
    <w:rsid w:val="009F52E6"/>
    <w:rsid w:val="00A067EE"/>
    <w:rsid w:val="00A07206"/>
    <w:rsid w:val="00A14FCC"/>
    <w:rsid w:val="00A42CEB"/>
    <w:rsid w:val="00A51352"/>
    <w:rsid w:val="00A61E78"/>
    <w:rsid w:val="00A76443"/>
    <w:rsid w:val="00A91841"/>
    <w:rsid w:val="00AA2EE6"/>
    <w:rsid w:val="00AA519A"/>
    <w:rsid w:val="00AA5E96"/>
    <w:rsid w:val="00AD27A2"/>
    <w:rsid w:val="00AF1463"/>
    <w:rsid w:val="00AF6C79"/>
    <w:rsid w:val="00B65B49"/>
    <w:rsid w:val="00B727D1"/>
    <w:rsid w:val="00B7491A"/>
    <w:rsid w:val="00BA7EAC"/>
    <w:rsid w:val="00BB0008"/>
    <w:rsid w:val="00BB76EC"/>
    <w:rsid w:val="00BC4DE4"/>
    <w:rsid w:val="00BC5857"/>
    <w:rsid w:val="00BD602F"/>
    <w:rsid w:val="00BE18DE"/>
    <w:rsid w:val="00BE29C8"/>
    <w:rsid w:val="00BE55EA"/>
    <w:rsid w:val="00BE6E15"/>
    <w:rsid w:val="00BE6F56"/>
    <w:rsid w:val="00BF2230"/>
    <w:rsid w:val="00C00BD1"/>
    <w:rsid w:val="00C02552"/>
    <w:rsid w:val="00C03680"/>
    <w:rsid w:val="00C119C3"/>
    <w:rsid w:val="00C135EB"/>
    <w:rsid w:val="00C16FB4"/>
    <w:rsid w:val="00C20453"/>
    <w:rsid w:val="00C24AF1"/>
    <w:rsid w:val="00C44875"/>
    <w:rsid w:val="00C61F81"/>
    <w:rsid w:val="00C672D4"/>
    <w:rsid w:val="00C67869"/>
    <w:rsid w:val="00C74B28"/>
    <w:rsid w:val="00C77347"/>
    <w:rsid w:val="00C87F4F"/>
    <w:rsid w:val="00C96C07"/>
    <w:rsid w:val="00CA59F4"/>
    <w:rsid w:val="00CB4BFC"/>
    <w:rsid w:val="00CD46E0"/>
    <w:rsid w:val="00CE1A34"/>
    <w:rsid w:val="00CE77FA"/>
    <w:rsid w:val="00CF0BF9"/>
    <w:rsid w:val="00D142EC"/>
    <w:rsid w:val="00D27BD5"/>
    <w:rsid w:val="00D50347"/>
    <w:rsid w:val="00D533F7"/>
    <w:rsid w:val="00D56767"/>
    <w:rsid w:val="00D602BB"/>
    <w:rsid w:val="00D63B9F"/>
    <w:rsid w:val="00D77BD4"/>
    <w:rsid w:val="00D939A1"/>
    <w:rsid w:val="00D973C1"/>
    <w:rsid w:val="00DA1A96"/>
    <w:rsid w:val="00DB3D30"/>
    <w:rsid w:val="00DB7FC1"/>
    <w:rsid w:val="00DC14D3"/>
    <w:rsid w:val="00DC3EFA"/>
    <w:rsid w:val="00DC49E8"/>
    <w:rsid w:val="00DC6A27"/>
    <w:rsid w:val="00DE4978"/>
    <w:rsid w:val="00DF1FDB"/>
    <w:rsid w:val="00DF6D5F"/>
    <w:rsid w:val="00E04BA6"/>
    <w:rsid w:val="00E131EB"/>
    <w:rsid w:val="00E13C9D"/>
    <w:rsid w:val="00E173DB"/>
    <w:rsid w:val="00E22B5A"/>
    <w:rsid w:val="00E231EF"/>
    <w:rsid w:val="00E23FAA"/>
    <w:rsid w:val="00E3109E"/>
    <w:rsid w:val="00E42CEE"/>
    <w:rsid w:val="00E47CAD"/>
    <w:rsid w:val="00E60FA9"/>
    <w:rsid w:val="00E618F6"/>
    <w:rsid w:val="00E62FB5"/>
    <w:rsid w:val="00E63A28"/>
    <w:rsid w:val="00E67E68"/>
    <w:rsid w:val="00EA37F0"/>
    <w:rsid w:val="00EA602B"/>
    <w:rsid w:val="00EB630C"/>
    <w:rsid w:val="00EC1D02"/>
    <w:rsid w:val="00EC34A0"/>
    <w:rsid w:val="00EC34AB"/>
    <w:rsid w:val="00EC42E1"/>
    <w:rsid w:val="00ED5C59"/>
    <w:rsid w:val="00EE059B"/>
    <w:rsid w:val="00EE46B1"/>
    <w:rsid w:val="00EF155D"/>
    <w:rsid w:val="00EF5F74"/>
    <w:rsid w:val="00EF6D49"/>
    <w:rsid w:val="00F0349E"/>
    <w:rsid w:val="00F150DC"/>
    <w:rsid w:val="00F1588D"/>
    <w:rsid w:val="00F22EAE"/>
    <w:rsid w:val="00F31A3D"/>
    <w:rsid w:val="00F3704D"/>
    <w:rsid w:val="00F44C52"/>
    <w:rsid w:val="00F52B72"/>
    <w:rsid w:val="00F56055"/>
    <w:rsid w:val="00F75886"/>
    <w:rsid w:val="00F75BB8"/>
    <w:rsid w:val="00F9219B"/>
    <w:rsid w:val="00F93E40"/>
    <w:rsid w:val="00F96AC2"/>
    <w:rsid w:val="00FA0A74"/>
    <w:rsid w:val="00FA4BE1"/>
    <w:rsid w:val="00FA7125"/>
    <w:rsid w:val="00FC4858"/>
    <w:rsid w:val="00FC7E51"/>
    <w:rsid w:val="00FD3361"/>
    <w:rsid w:val="00FD718B"/>
    <w:rsid w:val="00FE17C6"/>
    <w:rsid w:val="00FE49AA"/>
    <w:rsid w:val="00FF52D2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32D82D18-8D24-4BED-81F1-EE04C46B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4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4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4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AC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AC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7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5268</Words>
  <Characters>32469</Characters>
  <Application>Microsoft Office Word</Application>
  <DocSecurity>0</DocSecurity>
  <Lines>270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Anastasia Staneva</cp:lastModifiedBy>
  <cp:revision>2</cp:revision>
  <dcterms:created xsi:type="dcterms:W3CDTF">2023-10-25T12:48:00Z</dcterms:created>
  <dcterms:modified xsi:type="dcterms:W3CDTF">2023-10-31T14:58:00Z</dcterms:modified>
</cp:coreProperties>
</file>