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B1" w:rsidRDefault="00EC15B1" w:rsidP="00CA3DC8">
      <w:pPr>
        <w:widowControl w:val="0"/>
        <w:autoSpaceDE w:val="0"/>
        <w:autoSpaceDN w:val="0"/>
        <w:adjustRightInd w:val="0"/>
        <w:spacing w:after="0" w:line="240" w:lineRule="auto"/>
        <w:rPr>
          <w:rFonts w:ascii="Times New Roman" w:hAnsi="Times New Roman"/>
          <w:b/>
          <w:bCs/>
          <w:sz w:val="24"/>
          <w:szCs w:val="24"/>
          <w:lang w:val="bg-BG"/>
        </w:rPr>
      </w:pPr>
    </w:p>
    <w:p w:rsidR="00EC15B1" w:rsidRDefault="00EC15B1" w:rsidP="00D95AE1">
      <w:pPr>
        <w:widowControl w:val="0"/>
        <w:autoSpaceDE w:val="0"/>
        <w:autoSpaceDN w:val="0"/>
        <w:adjustRightInd w:val="0"/>
        <w:spacing w:after="0" w:line="240" w:lineRule="auto"/>
        <w:jc w:val="right"/>
        <w:rPr>
          <w:rFonts w:ascii="Times New Roman" w:hAnsi="Times New Roman"/>
          <w:b/>
          <w:bCs/>
          <w:sz w:val="24"/>
          <w:szCs w:val="24"/>
          <w:lang w:val="bg-BG"/>
        </w:rPr>
      </w:pPr>
    </w:p>
    <w:p w:rsidR="00D95AE1" w:rsidRPr="00DA0730" w:rsidRDefault="00D95AE1" w:rsidP="00D95AE1">
      <w:pPr>
        <w:widowControl w:val="0"/>
        <w:autoSpaceDE w:val="0"/>
        <w:autoSpaceDN w:val="0"/>
        <w:adjustRightInd w:val="0"/>
        <w:spacing w:after="0" w:line="240" w:lineRule="auto"/>
        <w:jc w:val="right"/>
        <w:rPr>
          <w:rFonts w:ascii="Times New Roman" w:hAnsi="Times New Roman"/>
          <w:b/>
          <w:bCs/>
          <w:sz w:val="24"/>
          <w:szCs w:val="24"/>
        </w:rPr>
      </w:pPr>
      <w:r w:rsidRPr="00DA0730">
        <w:rPr>
          <w:rFonts w:ascii="Times New Roman" w:hAnsi="Times New Roman"/>
          <w:b/>
          <w:bCs/>
          <w:sz w:val="24"/>
          <w:szCs w:val="24"/>
        </w:rPr>
        <w:t>Приложение № 2</w:t>
      </w:r>
    </w:p>
    <w:p w:rsidR="00D95AE1" w:rsidRPr="00DA0730" w:rsidRDefault="00D95AE1" w:rsidP="00D95AE1">
      <w:pPr>
        <w:widowControl w:val="0"/>
        <w:autoSpaceDE w:val="0"/>
        <w:autoSpaceDN w:val="0"/>
        <w:adjustRightInd w:val="0"/>
        <w:spacing w:after="0" w:line="240" w:lineRule="auto"/>
        <w:jc w:val="right"/>
        <w:rPr>
          <w:rFonts w:ascii="Times New Roman" w:hAnsi="Times New Roman"/>
          <w:b/>
          <w:sz w:val="24"/>
          <w:szCs w:val="24"/>
        </w:rPr>
      </w:pPr>
      <w:r w:rsidRPr="00DA0730">
        <w:rPr>
          <w:rFonts w:ascii="Times New Roman" w:hAnsi="Times New Roman"/>
          <w:sz w:val="24"/>
          <w:szCs w:val="24"/>
        </w:rPr>
        <w:t xml:space="preserve">                                                     </w:t>
      </w:r>
      <w:proofErr w:type="gramStart"/>
      <w:r w:rsidRPr="00DA0730">
        <w:rPr>
          <w:rFonts w:ascii="Times New Roman" w:hAnsi="Times New Roman"/>
          <w:b/>
          <w:sz w:val="24"/>
          <w:szCs w:val="24"/>
        </w:rPr>
        <w:t>към</w:t>
      </w:r>
      <w:proofErr w:type="gramEnd"/>
      <w:r w:rsidRPr="00DA0730">
        <w:rPr>
          <w:rFonts w:ascii="Times New Roman" w:hAnsi="Times New Roman"/>
          <w:b/>
          <w:sz w:val="24"/>
          <w:szCs w:val="24"/>
        </w:rPr>
        <w:t xml:space="preserve"> чл.</w:t>
      </w:r>
      <w:r w:rsidRPr="00DA0730">
        <w:rPr>
          <w:rFonts w:ascii="Times New Roman" w:hAnsi="Times New Roman"/>
          <w:b/>
          <w:sz w:val="24"/>
          <w:szCs w:val="24"/>
          <w:lang w:val="bg-BG"/>
        </w:rPr>
        <w:t xml:space="preserve"> </w:t>
      </w:r>
      <w:r w:rsidRPr="00DA0730">
        <w:rPr>
          <w:rFonts w:ascii="Times New Roman" w:hAnsi="Times New Roman"/>
          <w:b/>
          <w:sz w:val="24"/>
          <w:szCs w:val="24"/>
        </w:rPr>
        <w:t xml:space="preserve">6 </w:t>
      </w:r>
    </w:p>
    <w:p w:rsidR="00D95AE1" w:rsidRPr="00DA0730" w:rsidRDefault="00D95AE1" w:rsidP="00D95AE1">
      <w:pPr>
        <w:widowControl w:val="0"/>
        <w:autoSpaceDE w:val="0"/>
        <w:autoSpaceDN w:val="0"/>
        <w:adjustRightInd w:val="0"/>
        <w:spacing w:after="0" w:line="240" w:lineRule="auto"/>
        <w:jc w:val="right"/>
        <w:rPr>
          <w:rFonts w:ascii="Times New Roman" w:hAnsi="Times New Roman"/>
          <w:sz w:val="24"/>
          <w:szCs w:val="24"/>
          <w:lang w:val="bg-BG"/>
        </w:rPr>
      </w:pPr>
      <w:r w:rsidRPr="00DA0730">
        <w:rPr>
          <w:rFonts w:ascii="Times New Roman" w:hAnsi="Times New Roman"/>
          <w:sz w:val="24"/>
          <w:szCs w:val="24"/>
        </w:rPr>
        <w:t xml:space="preserve">                                              </w:t>
      </w:r>
    </w:p>
    <w:p w:rsidR="00D95AE1" w:rsidRPr="00DA0730" w:rsidRDefault="00D95AE1" w:rsidP="00D95AE1">
      <w:pPr>
        <w:widowControl w:val="0"/>
        <w:autoSpaceDE w:val="0"/>
        <w:autoSpaceDN w:val="0"/>
        <w:adjustRightInd w:val="0"/>
        <w:spacing w:after="0" w:line="240" w:lineRule="auto"/>
        <w:jc w:val="center"/>
        <w:rPr>
          <w:rFonts w:ascii="Times New Roman" w:hAnsi="Times New Roman"/>
          <w:b/>
          <w:sz w:val="28"/>
          <w:szCs w:val="24"/>
          <w:lang w:val="bg-BG"/>
        </w:rPr>
      </w:pPr>
    </w:p>
    <w:p w:rsidR="00D95AE1" w:rsidRPr="00DA0730" w:rsidRDefault="00D95AE1" w:rsidP="00FD61A9">
      <w:pPr>
        <w:widowControl w:val="0"/>
        <w:autoSpaceDE w:val="0"/>
        <w:autoSpaceDN w:val="0"/>
        <w:adjustRightInd w:val="0"/>
        <w:spacing w:after="0" w:line="329" w:lineRule="auto"/>
        <w:jc w:val="center"/>
        <w:rPr>
          <w:rFonts w:ascii="Times New Roman" w:hAnsi="Times New Roman"/>
          <w:b/>
          <w:sz w:val="28"/>
          <w:szCs w:val="24"/>
        </w:rPr>
      </w:pPr>
      <w:r w:rsidRPr="00DA0730">
        <w:rPr>
          <w:rFonts w:ascii="Times New Roman" w:hAnsi="Times New Roman"/>
          <w:b/>
          <w:sz w:val="28"/>
          <w:szCs w:val="24"/>
        </w:rPr>
        <w:t>Информация за преценяване на необходимостта от ОВОС</w:t>
      </w:r>
    </w:p>
    <w:p w:rsidR="00D95AE1" w:rsidRPr="00DA0730" w:rsidRDefault="00D95AE1" w:rsidP="00FD61A9">
      <w:pPr>
        <w:widowControl w:val="0"/>
        <w:autoSpaceDE w:val="0"/>
        <w:autoSpaceDN w:val="0"/>
        <w:adjustRightInd w:val="0"/>
        <w:spacing w:after="0" w:line="329" w:lineRule="auto"/>
        <w:rPr>
          <w:rFonts w:ascii="Times New Roman" w:hAnsi="Times New Roman"/>
          <w:b/>
          <w:sz w:val="28"/>
          <w:szCs w:val="24"/>
        </w:rPr>
      </w:pPr>
    </w:p>
    <w:p w:rsidR="00D95AE1" w:rsidRPr="00DA0730" w:rsidRDefault="00D95AE1" w:rsidP="006E1867">
      <w:pPr>
        <w:widowControl w:val="0"/>
        <w:autoSpaceDE w:val="0"/>
        <w:autoSpaceDN w:val="0"/>
        <w:adjustRightInd w:val="0"/>
        <w:spacing w:after="0" w:line="329" w:lineRule="auto"/>
        <w:jc w:val="both"/>
        <w:rPr>
          <w:rFonts w:ascii="Times New Roman" w:hAnsi="Times New Roman"/>
          <w:b/>
          <w:sz w:val="24"/>
          <w:szCs w:val="24"/>
        </w:rPr>
      </w:pPr>
      <w:r w:rsidRPr="00DA0730">
        <w:rPr>
          <w:rFonts w:ascii="Times New Roman" w:hAnsi="Times New Roman"/>
          <w:b/>
          <w:sz w:val="24"/>
          <w:szCs w:val="24"/>
        </w:rPr>
        <w:t>I.   Информация за контакт с възложителя:</w:t>
      </w:r>
    </w:p>
    <w:p w:rsidR="006E1867" w:rsidRDefault="00D95AE1" w:rsidP="006E1867">
      <w:pPr>
        <w:widowControl w:val="0"/>
        <w:autoSpaceDE w:val="0"/>
        <w:autoSpaceDN w:val="0"/>
        <w:adjustRightInd w:val="0"/>
        <w:spacing w:after="0" w:line="329" w:lineRule="auto"/>
        <w:jc w:val="both"/>
        <w:rPr>
          <w:rFonts w:ascii="Times New Roman" w:hAnsi="Times New Roman"/>
          <w:sz w:val="24"/>
          <w:szCs w:val="24"/>
          <w:lang w:val="bg-BG"/>
        </w:rPr>
      </w:pPr>
      <w:r w:rsidRPr="00DA0730">
        <w:rPr>
          <w:rFonts w:ascii="Times New Roman" w:hAnsi="Times New Roman"/>
          <w:sz w:val="24"/>
          <w:szCs w:val="24"/>
        </w:rPr>
        <w:t xml:space="preserve">     1.  Име, местожителство, гражданство на възложителя </w:t>
      </w:r>
    </w:p>
    <w:p w:rsidR="00D95AE1" w:rsidRPr="006E1867" w:rsidRDefault="006E1867" w:rsidP="00CA3DC8">
      <w:pPr>
        <w:widowControl w:val="0"/>
        <w:autoSpaceDE w:val="0"/>
        <w:autoSpaceDN w:val="0"/>
        <w:adjustRightInd w:val="0"/>
        <w:spacing w:after="0" w:line="329" w:lineRule="auto"/>
        <w:jc w:val="both"/>
        <w:rPr>
          <w:rFonts w:ascii="Times New Roman" w:hAnsi="Times New Roman"/>
          <w:sz w:val="24"/>
          <w:szCs w:val="24"/>
        </w:rPr>
      </w:pPr>
      <w:r>
        <w:rPr>
          <w:rFonts w:ascii="Times New Roman" w:hAnsi="Times New Roman"/>
          <w:b/>
          <w:sz w:val="24"/>
          <w:lang w:val="bg-BG"/>
        </w:rPr>
        <w:t xml:space="preserve">     </w:t>
      </w:r>
      <w:r w:rsidRPr="006E1867">
        <w:rPr>
          <w:rFonts w:ascii="Times New Roman" w:hAnsi="Times New Roman"/>
          <w:sz w:val="24"/>
        </w:rPr>
        <w:t>От</w:t>
      </w:r>
      <w:r w:rsidRPr="001F23A2">
        <w:rPr>
          <w:rFonts w:ascii="Times New Roman" w:hAnsi="Times New Roman"/>
          <w:sz w:val="24"/>
        </w:rPr>
        <w:t xml:space="preserve"> </w:t>
      </w:r>
      <w:r w:rsidRPr="001F23A2">
        <w:rPr>
          <w:rFonts w:ascii="Times New Roman" w:hAnsi="Times New Roman"/>
          <w:b/>
          <w:sz w:val="24"/>
        </w:rPr>
        <w:t>„ТЕРЗИЕВ И СИН” ЕООД</w:t>
      </w:r>
      <w:r w:rsidRPr="001F23A2">
        <w:rPr>
          <w:rFonts w:ascii="Times New Roman" w:hAnsi="Times New Roman"/>
          <w:sz w:val="24"/>
        </w:rPr>
        <w:t xml:space="preserve">, </w:t>
      </w:r>
    </w:p>
    <w:p w:rsidR="00F3206C" w:rsidRPr="00DA0730" w:rsidRDefault="00F3206C" w:rsidP="006E1867">
      <w:pPr>
        <w:widowControl w:val="0"/>
        <w:autoSpaceDE w:val="0"/>
        <w:autoSpaceDN w:val="0"/>
        <w:adjustRightInd w:val="0"/>
        <w:spacing w:after="0" w:line="329" w:lineRule="auto"/>
        <w:jc w:val="both"/>
        <w:rPr>
          <w:rFonts w:ascii="Times New Roman" w:hAnsi="Times New Roman"/>
          <w:b/>
          <w:sz w:val="24"/>
          <w:szCs w:val="24"/>
          <w:lang w:val="bg-BG"/>
        </w:rPr>
      </w:pPr>
    </w:p>
    <w:p w:rsidR="00D95AE1" w:rsidRPr="00DA0730" w:rsidRDefault="00EB2075" w:rsidP="00FD61A9">
      <w:pPr>
        <w:widowControl w:val="0"/>
        <w:autoSpaceDE w:val="0"/>
        <w:autoSpaceDN w:val="0"/>
        <w:adjustRightInd w:val="0"/>
        <w:spacing w:after="0" w:line="329" w:lineRule="auto"/>
        <w:rPr>
          <w:rFonts w:ascii="Times New Roman" w:hAnsi="Times New Roman"/>
          <w:b/>
          <w:sz w:val="24"/>
          <w:szCs w:val="24"/>
          <w:lang w:val="bg-BG"/>
        </w:rPr>
      </w:pPr>
      <w:r w:rsidRPr="00DA0730">
        <w:rPr>
          <w:rFonts w:ascii="Times New Roman" w:hAnsi="Times New Roman"/>
          <w:b/>
          <w:sz w:val="24"/>
          <w:szCs w:val="24"/>
        </w:rPr>
        <w:t>II.   Характеристик</w:t>
      </w:r>
      <w:r w:rsidRPr="00DA0730">
        <w:rPr>
          <w:rFonts w:ascii="Times New Roman" w:hAnsi="Times New Roman"/>
          <w:b/>
          <w:sz w:val="24"/>
          <w:szCs w:val="24"/>
          <w:lang w:val="bg-BG"/>
        </w:rPr>
        <w:t>а</w:t>
      </w:r>
      <w:r w:rsidR="00D95AE1" w:rsidRPr="00DA0730">
        <w:rPr>
          <w:rFonts w:ascii="Times New Roman" w:hAnsi="Times New Roman"/>
          <w:b/>
          <w:sz w:val="24"/>
          <w:szCs w:val="24"/>
        </w:rPr>
        <w:t xml:space="preserve"> на инвестиционното предложение:     </w:t>
      </w:r>
    </w:p>
    <w:p w:rsidR="009C1017" w:rsidRDefault="00D95AE1" w:rsidP="009C1017">
      <w:pPr>
        <w:pStyle w:val="a3"/>
        <w:widowControl w:val="0"/>
        <w:numPr>
          <w:ilvl w:val="0"/>
          <w:numId w:val="2"/>
        </w:numPr>
        <w:tabs>
          <w:tab w:val="left" w:pos="284"/>
        </w:tabs>
        <w:autoSpaceDE w:val="0"/>
        <w:autoSpaceDN w:val="0"/>
        <w:adjustRightInd w:val="0"/>
        <w:spacing w:after="0" w:line="329" w:lineRule="auto"/>
        <w:ind w:left="0" w:firstLine="0"/>
        <w:rPr>
          <w:rFonts w:ascii="Times New Roman" w:hAnsi="Times New Roman"/>
          <w:b/>
          <w:sz w:val="24"/>
          <w:szCs w:val="24"/>
          <w:lang w:val="bg-BG"/>
        </w:rPr>
      </w:pPr>
      <w:r w:rsidRPr="00DA0730">
        <w:rPr>
          <w:rFonts w:ascii="Times New Roman" w:hAnsi="Times New Roman"/>
          <w:b/>
          <w:sz w:val="24"/>
          <w:szCs w:val="24"/>
        </w:rPr>
        <w:t>Резюме на предложението</w:t>
      </w:r>
    </w:p>
    <w:p w:rsidR="00681564" w:rsidRDefault="009C1017" w:rsidP="00CE258B">
      <w:pPr>
        <w:pStyle w:val="a4"/>
        <w:spacing w:after="0" w:line="329" w:lineRule="auto"/>
        <w:ind w:left="0" w:firstLine="708"/>
        <w:jc w:val="both"/>
        <w:rPr>
          <w:rFonts w:ascii="Times New Roman" w:hAnsi="Times New Roman"/>
          <w:sz w:val="24"/>
        </w:rPr>
      </w:pPr>
      <w:r w:rsidRPr="009C1017">
        <w:rPr>
          <w:rFonts w:ascii="Times New Roman" w:hAnsi="Times New Roman"/>
          <w:sz w:val="24"/>
        </w:rPr>
        <w:t xml:space="preserve">Инвестиционното предложение предвижда </w:t>
      </w:r>
      <w:r w:rsidR="008C6628">
        <w:rPr>
          <w:rFonts w:ascii="Times New Roman" w:hAnsi="Times New Roman"/>
          <w:sz w:val="24"/>
        </w:rPr>
        <w:t xml:space="preserve">изграждане на </w:t>
      </w:r>
      <w:r w:rsidRPr="009C1017">
        <w:rPr>
          <w:rFonts w:ascii="Times New Roman" w:hAnsi="Times New Roman"/>
          <w:sz w:val="24"/>
        </w:rPr>
        <w:t xml:space="preserve">кравеферма за отглеждане на </w:t>
      </w:r>
      <w:r w:rsidRPr="009C1017">
        <w:rPr>
          <w:rFonts w:ascii="Times New Roman" w:hAnsi="Times New Roman"/>
          <w:sz w:val="24"/>
          <w:lang w:val="en-US"/>
        </w:rPr>
        <w:t>25</w:t>
      </w:r>
      <w:r w:rsidRPr="009C1017">
        <w:rPr>
          <w:rFonts w:ascii="Times New Roman" w:hAnsi="Times New Roman"/>
          <w:sz w:val="24"/>
        </w:rPr>
        <w:t>0 броя селскостопански животни (говеда)</w:t>
      </w:r>
      <w:r w:rsidRPr="009C1017">
        <w:rPr>
          <w:rFonts w:ascii="Times New Roman" w:hAnsi="Times New Roman"/>
          <w:sz w:val="24"/>
          <w:lang w:val="en-US"/>
        </w:rPr>
        <w:t xml:space="preserve">, </w:t>
      </w:r>
      <w:r w:rsidRPr="009C1017">
        <w:rPr>
          <w:rFonts w:ascii="Times New Roman" w:hAnsi="Times New Roman"/>
          <w:sz w:val="24"/>
        </w:rPr>
        <w:t>от които 150 броя крави и 100 броя телета  с месодайно  направление. Реализирането, ще се осъществи извън населеното място в</w:t>
      </w:r>
      <w:r w:rsidR="002408ED">
        <w:rPr>
          <w:rFonts w:ascii="Times New Roman" w:hAnsi="Times New Roman"/>
          <w:sz w:val="24"/>
        </w:rPr>
        <w:t xml:space="preserve"> </w:t>
      </w:r>
      <w:r w:rsidR="002408ED" w:rsidRPr="002408ED">
        <w:rPr>
          <w:rFonts w:ascii="Times New Roman" w:hAnsi="Times New Roman"/>
          <w:b/>
          <w:sz w:val="24"/>
        </w:rPr>
        <w:t>УПИ</w:t>
      </w:r>
      <w:r w:rsidRPr="009C1017">
        <w:rPr>
          <w:rFonts w:ascii="Times New Roman" w:hAnsi="Times New Roman"/>
          <w:sz w:val="24"/>
        </w:rPr>
        <w:t xml:space="preserve">  </w:t>
      </w:r>
      <w:r w:rsidRPr="009C1017">
        <w:rPr>
          <w:rFonts w:ascii="Times New Roman" w:hAnsi="Times New Roman"/>
          <w:b/>
          <w:sz w:val="24"/>
          <w:lang w:val="en-US"/>
        </w:rPr>
        <w:t xml:space="preserve">I - </w:t>
      </w:r>
      <w:r w:rsidRPr="009C1017">
        <w:rPr>
          <w:rFonts w:ascii="Times New Roman" w:hAnsi="Times New Roman"/>
          <w:b/>
          <w:sz w:val="24"/>
        </w:rPr>
        <w:t>Стопански двор</w:t>
      </w:r>
      <w:r w:rsidRPr="009C1017">
        <w:rPr>
          <w:rFonts w:ascii="Times New Roman" w:hAnsi="Times New Roman"/>
          <w:b/>
          <w:sz w:val="24"/>
          <w:lang w:val="en-US"/>
        </w:rPr>
        <w:t xml:space="preserve"> в кв. № 69</w:t>
      </w:r>
      <w:r w:rsidRPr="009C1017">
        <w:rPr>
          <w:rFonts w:ascii="Times New Roman" w:hAnsi="Times New Roman"/>
          <w:sz w:val="24"/>
        </w:rPr>
        <w:t xml:space="preserve"> по Кадастрален и Регулационен план на село Зелениково, ЕКАТТЕ; 30750, община Брезово, област Пловдив, одобрен със </w:t>
      </w:r>
      <w:proofErr w:type="gramStart"/>
      <w:r w:rsidRPr="009C1017">
        <w:rPr>
          <w:rFonts w:ascii="Times New Roman" w:hAnsi="Times New Roman"/>
          <w:sz w:val="24"/>
        </w:rPr>
        <w:t>Заповед  №</w:t>
      </w:r>
      <w:proofErr w:type="gramEnd"/>
      <w:r w:rsidRPr="009C1017">
        <w:rPr>
          <w:rFonts w:ascii="Times New Roman" w:hAnsi="Times New Roman"/>
          <w:sz w:val="24"/>
        </w:rPr>
        <w:t xml:space="preserve"> 3/26.01.1990г. на Кмета на Община Брезово и Заповед № 47/22.11.1994г. на Кмета на община Брезово, с площ на имота по оцифрения план от 2 237 кв.м., ведно с построения в същия имот Селскостопански обект, с предназначение: краварник/конюшня, представляващ</w:t>
      </w:r>
      <w:r w:rsidR="00681564">
        <w:rPr>
          <w:rFonts w:ascii="Times New Roman" w:hAnsi="Times New Roman"/>
          <w:sz w:val="24"/>
        </w:rPr>
        <w:t>:</w:t>
      </w:r>
      <w:r w:rsidRPr="009C1017">
        <w:rPr>
          <w:rFonts w:ascii="Times New Roman" w:hAnsi="Times New Roman"/>
          <w:sz w:val="24"/>
        </w:rPr>
        <w:t xml:space="preserve"> </w:t>
      </w:r>
    </w:p>
    <w:p w:rsidR="00CE258B" w:rsidRDefault="00CE258B" w:rsidP="00CE258B">
      <w:pPr>
        <w:pStyle w:val="a4"/>
        <w:spacing w:after="0" w:line="329" w:lineRule="auto"/>
        <w:ind w:left="0" w:firstLine="708"/>
        <w:jc w:val="both"/>
        <w:rPr>
          <w:rFonts w:ascii="Times New Roman" w:hAnsi="Times New Roman"/>
          <w:sz w:val="24"/>
          <w:szCs w:val="24"/>
        </w:rPr>
      </w:pPr>
      <w:r w:rsidRPr="00163375">
        <w:rPr>
          <w:rFonts w:ascii="Times New Roman" w:hAnsi="Times New Roman"/>
          <w:sz w:val="24"/>
          <w:szCs w:val="24"/>
        </w:rPr>
        <w:t xml:space="preserve">- </w:t>
      </w:r>
      <w:r>
        <w:rPr>
          <w:rFonts w:ascii="Times New Roman" w:hAnsi="Times New Roman"/>
          <w:sz w:val="24"/>
          <w:szCs w:val="24"/>
        </w:rPr>
        <w:t xml:space="preserve">Селскостопански обект /краварник/ </w:t>
      </w:r>
      <w:r w:rsidRPr="00163375">
        <w:rPr>
          <w:rFonts w:ascii="Times New Roman" w:hAnsi="Times New Roman"/>
          <w:sz w:val="24"/>
          <w:szCs w:val="24"/>
        </w:rPr>
        <w:t xml:space="preserve">със застроена площ от </w:t>
      </w:r>
      <w:r>
        <w:rPr>
          <w:rFonts w:ascii="Times New Roman" w:hAnsi="Times New Roman"/>
          <w:sz w:val="24"/>
          <w:szCs w:val="24"/>
        </w:rPr>
        <w:t>460 кв.</w:t>
      </w:r>
      <w:bookmarkStart w:id="0" w:name="_GoBack"/>
      <w:bookmarkEnd w:id="0"/>
      <w:r>
        <w:rPr>
          <w:rFonts w:ascii="Times New Roman" w:hAnsi="Times New Roman"/>
          <w:sz w:val="24"/>
          <w:szCs w:val="24"/>
        </w:rPr>
        <w:t>м. по натариален акт, а по скица от 433 кв.м..</w:t>
      </w:r>
    </w:p>
    <w:p w:rsidR="00CE258B" w:rsidRDefault="00CE258B" w:rsidP="00CE258B">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Масивна сграда с площ от 33 кв.м..</w:t>
      </w:r>
    </w:p>
    <w:p w:rsidR="00CE258B" w:rsidRDefault="00CE258B" w:rsidP="00EC15B1">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w:t>
      </w:r>
      <w:r w:rsidR="00681564">
        <w:rPr>
          <w:rFonts w:ascii="Times New Roman" w:hAnsi="Times New Roman"/>
          <w:sz w:val="24"/>
          <w:szCs w:val="24"/>
        </w:rPr>
        <w:t>сивна сграда с площ от 29 кв.м..</w:t>
      </w:r>
    </w:p>
    <w:p w:rsidR="00E66FB6" w:rsidRPr="00163375" w:rsidRDefault="00681564" w:rsidP="00EC15B1">
      <w:pPr>
        <w:pStyle w:val="a3"/>
        <w:widowControl w:val="0"/>
        <w:tabs>
          <w:tab w:val="left" w:pos="284"/>
        </w:tabs>
        <w:autoSpaceDE w:val="0"/>
        <w:autoSpaceDN w:val="0"/>
        <w:adjustRightInd w:val="0"/>
        <w:spacing w:after="0" w:line="329" w:lineRule="auto"/>
        <w:ind w:left="0" w:firstLine="284"/>
        <w:jc w:val="both"/>
        <w:rPr>
          <w:rFonts w:ascii="Times New Roman" w:hAnsi="Times New Roman"/>
          <w:sz w:val="24"/>
          <w:szCs w:val="24"/>
        </w:rPr>
      </w:pPr>
      <w:r>
        <w:rPr>
          <w:rFonts w:ascii="Times New Roman" w:eastAsia="Calibri" w:hAnsi="Times New Roman"/>
          <w:sz w:val="24"/>
          <w:szCs w:val="24"/>
          <w:lang w:val="bg-BG"/>
        </w:rPr>
        <w:t xml:space="preserve">      Има </w:t>
      </w:r>
      <w:r>
        <w:rPr>
          <w:rFonts w:ascii="Times New Roman" w:hAnsi="Times New Roman"/>
          <w:sz w:val="24"/>
          <w:szCs w:val="24"/>
          <w:lang w:val="bg-BG"/>
        </w:rPr>
        <w:t>сключен</w:t>
      </w:r>
      <w:r w:rsidR="00851E66">
        <w:rPr>
          <w:rFonts w:ascii="Times New Roman" w:hAnsi="Times New Roman"/>
          <w:sz w:val="24"/>
          <w:szCs w:val="24"/>
        </w:rPr>
        <w:t xml:space="preserve"> договор за отдаване под наем на н</w:t>
      </w:r>
      <w:r w:rsidR="009C1017">
        <w:rPr>
          <w:rFonts w:ascii="Times New Roman" w:hAnsi="Times New Roman"/>
          <w:sz w:val="24"/>
          <w:szCs w:val="24"/>
        </w:rPr>
        <w:t>едв</w:t>
      </w:r>
      <w:r w:rsidR="00CE258B">
        <w:rPr>
          <w:rFonts w:ascii="Times New Roman" w:hAnsi="Times New Roman"/>
          <w:sz w:val="24"/>
          <w:szCs w:val="24"/>
        </w:rPr>
        <w:t xml:space="preserve">ижим имот </w:t>
      </w:r>
      <w:r w:rsidR="00CE258B">
        <w:rPr>
          <w:rFonts w:ascii="Times New Roman" w:hAnsi="Times New Roman"/>
          <w:sz w:val="24"/>
          <w:szCs w:val="24"/>
          <w:lang w:val="bg-BG"/>
        </w:rPr>
        <w:t>от</w:t>
      </w:r>
      <w:r w:rsidR="009C1017">
        <w:rPr>
          <w:rFonts w:ascii="Times New Roman" w:hAnsi="Times New Roman"/>
          <w:sz w:val="24"/>
          <w:szCs w:val="24"/>
        </w:rPr>
        <w:t xml:space="preserve"> </w:t>
      </w:r>
      <w:r w:rsidR="009C1017">
        <w:rPr>
          <w:rFonts w:ascii="Times New Roman" w:hAnsi="Times New Roman"/>
          <w:sz w:val="24"/>
          <w:szCs w:val="24"/>
          <w:lang w:val="bg-BG"/>
        </w:rPr>
        <w:t>13</w:t>
      </w:r>
      <w:r w:rsidR="00CE258B">
        <w:rPr>
          <w:rFonts w:ascii="Times New Roman" w:hAnsi="Times New Roman"/>
          <w:sz w:val="24"/>
          <w:szCs w:val="24"/>
        </w:rPr>
        <w:t>.0</w:t>
      </w:r>
      <w:r w:rsidR="00CE258B">
        <w:rPr>
          <w:rFonts w:ascii="Times New Roman" w:hAnsi="Times New Roman"/>
          <w:sz w:val="24"/>
          <w:szCs w:val="24"/>
          <w:lang w:val="bg-BG"/>
        </w:rPr>
        <w:t>1</w:t>
      </w:r>
      <w:r w:rsidR="00CE258B">
        <w:rPr>
          <w:rFonts w:ascii="Times New Roman" w:hAnsi="Times New Roman"/>
          <w:sz w:val="24"/>
          <w:szCs w:val="24"/>
        </w:rPr>
        <w:t>.20</w:t>
      </w:r>
      <w:r w:rsidR="00CE258B">
        <w:rPr>
          <w:rFonts w:ascii="Times New Roman" w:hAnsi="Times New Roman"/>
          <w:sz w:val="24"/>
          <w:szCs w:val="24"/>
          <w:lang w:val="bg-BG"/>
        </w:rPr>
        <w:t>23</w:t>
      </w:r>
      <w:r w:rsidR="00CE258B">
        <w:rPr>
          <w:rFonts w:ascii="Times New Roman" w:hAnsi="Times New Roman"/>
          <w:sz w:val="24"/>
          <w:szCs w:val="24"/>
        </w:rPr>
        <w:t>г,</w:t>
      </w:r>
      <w:r w:rsidR="00CE258B" w:rsidRPr="00CE258B">
        <w:rPr>
          <w:rFonts w:ascii="Times New Roman" w:hAnsi="Times New Roman"/>
          <w:sz w:val="24"/>
          <w:szCs w:val="24"/>
        </w:rPr>
        <w:t xml:space="preserve"> </w:t>
      </w:r>
      <w:r w:rsidR="00CE258B">
        <w:rPr>
          <w:rFonts w:ascii="Times New Roman" w:hAnsi="Times New Roman"/>
          <w:sz w:val="24"/>
          <w:szCs w:val="24"/>
        </w:rPr>
        <w:t>вписан</w:t>
      </w:r>
      <w:r w:rsidR="00CE258B">
        <w:rPr>
          <w:rFonts w:ascii="Times New Roman" w:hAnsi="Times New Roman"/>
          <w:sz w:val="24"/>
          <w:szCs w:val="24"/>
          <w:lang w:val="bg-BG"/>
        </w:rPr>
        <w:t xml:space="preserve"> 1501 на 20.01.2023г.,</w:t>
      </w:r>
      <w:r w:rsidR="00CE258B">
        <w:rPr>
          <w:rFonts w:ascii="Times New Roman" w:hAnsi="Times New Roman"/>
          <w:sz w:val="24"/>
          <w:szCs w:val="24"/>
        </w:rPr>
        <w:t xml:space="preserve"> № </w:t>
      </w:r>
      <w:r w:rsidR="00CE258B">
        <w:rPr>
          <w:rFonts w:ascii="Times New Roman" w:hAnsi="Times New Roman"/>
          <w:sz w:val="24"/>
          <w:szCs w:val="24"/>
          <w:lang w:val="bg-BG"/>
        </w:rPr>
        <w:t>138</w:t>
      </w:r>
      <w:r w:rsidR="00851E66">
        <w:rPr>
          <w:rFonts w:ascii="Times New Roman" w:hAnsi="Times New Roman"/>
          <w:sz w:val="24"/>
          <w:szCs w:val="24"/>
        </w:rPr>
        <w:t xml:space="preserve"> в Служба по вписванията към Агенция по вписванията гр. Пловдив</w:t>
      </w:r>
      <w:r w:rsidR="000D44F1">
        <w:rPr>
          <w:rFonts w:ascii="Times New Roman" w:hAnsi="Times New Roman"/>
          <w:sz w:val="24"/>
          <w:szCs w:val="24"/>
        </w:rPr>
        <w:t xml:space="preserve"> </w:t>
      </w:r>
    </w:p>
    <w:p w:rsidR="00681564" w:rsidRDefault="006B4867" w:rsidP="00FD61A9">
      <w:pPr>
        <w:pStyle w:val="a4"/>
        <w:spacing w:after="0" w:line="329" w:lineRule="auto"/>
        <w:ind w:left="0" w:firstLine="708"/>
        <w:jc w:val="both"/>
        <w:rPr>
          <w:rFonts w:ascii="Times New Roman" w:hAnsi="Times New Roman"/>
          <w:sz w:val="24"/>
          <w:szCs w:val="24"/>
        </w:rPr>
      </w:pPr>
      <w:r w:rsidRPr="00163375">
        <w:rPr>
          <w:rFonts w:ascii="Times New Roman" w:hAnsi="Times New Roman"/>
          <w:sz w:val="24"/>
          <w:szCs w:val="24"/>
        </w:rPr>
        <w:t>Изградените в имота селскостопански сгради са съществуващи. Дейността по отглеждане</w:t>
      </w:r>
      <w:r w:rsidR="00A77D59" w:rsidRPr="00163375">
        <w:rPr>
          <w:rFonts w:ascii="Times New Roman" w:hAnsi="Times New Roman"/>
          <w:sz w:val="24"/>
          <w:szCs w:val="24"/>
        </w:rPr>
        <w:t>то на животните</w:t>
      </w:r>
      <w:r w:rsidR="00681564">
        <w:rPr>
          <w:rFonts w:ascii="Times New Roman" w:hAnsi="Times New Roman"/>
          <w:sz w:val="24"/>
          <w:szCs w:val="24"/>
        </w:rPr>
        <w:t>,</w:t>
      </w:r>
      <w:r w:rsidR="00A77D59" w:rsidRPr="00163375">
        <w:rPr>
          <w:rFonts w:ascii="Times New Roman" w:hAnsi="Times New Roman"/>
          <w:sz w:val="24"/>
          <w:szCs w:val="24"/>
        </w:rPr>
        <w:t xml:space="preserve"> ще се осъществява в съществуващия селскостопански обект /</w:t>
      </w:r>
      <w:r w:rsidR="002B3576">
        <w:rPr>
          <w:rFonts w:ascii="Times New Roman" w:hAnsi="Times New Roman"/>
          <w:sz w:val="24"/>
          <w:szCs w:val="24"/>
        </w:rPr>
        <w:t>краварник</w:t>
      </w:r>
      <w:r w:rsidR="00A77D59" w:rsidRPr="00163375">
        <w:rPr>
          <w:rFonts w:ascii="Times New Roman" w:hAnsi="Times New Roman"/>
          <w:sz w:val="24"/>
          <w:szCs w:val="24"/>
        </w:rPr>
        <w:t xml:space="preserve">/ с прилежащи </w:t>
      </w:r>
      <w:r w:rsidR="00163375" w:rsidRPr="00163375">
        <w:rPr>
          <w:rFonts w:ascii="Times New Roman" w:hAnsi="Times New Roman"/>
          <w:sz w:val="24"/>
          <w:szCs w:val="24"/>
        </w:rPr>
        <w:t>масивни пристройки към него</w:t>
      </w:r>
      <w:r w:rsidR="00681564">
        <w:rPr>
          <w:rFonts w:ascii="Times New Roman" w:hAnsi="Times New Roman"/>
          <w:sz w:val="24"/>
          <w:szCs w:val="24"/>
        </w:rPr>
        <w:t>.</w:t>
      </w:r>
    </w:p>
    <w:p w:rsidR="00A77D59" w:rsidRPr="00FD7782" w:rsidRDefault="00FD7782" w:rsidP="00FD61A9">
      <w:pPr>
        <w:pStyle w:val="a4"/>
        <w:spacing w:after="0" w:line="329" w:lineRule="auto"/>
        <w:ind w:left="0" w:firstLine="708"/>
        <w:jc w:val="both"/>
        <w:rPr>
          <w:rFonts w:ascii="Times New Roman" w:hAnsi="Times New Roman"/>
          <w:sz w:val="24"/>
          <w:szCs w:val="24"/>
        </w:rPr>
      </w:pPr>
      <w:r w:rsidRPr="00FD7782">
        <w:rPr>
          <w:rFonts w:ascii="Times New Roman" w:hAnsi="Times New Roman"/>
          <w:sz w:val="24"/>
          <w:szCs w:val="24"/>
        </w:rPr>
        <w:t>През летния сезон животните ще се извеждат на паша</w:t>
      </w:r>
      <w:r w:rsidR="0069334C" w:rsidRPr="0069334C">
        <w:rPr>
          <w:rFonts w:ascii="Times New Roman" w:hAnsi="Times New Roman"/>
          <w:sz w:val="24"/>
          <w:szCs w:val="24"/>
        </w:rPr>
        <w:t xml:space="preserve"> </w:t>
      </w:r>
      <w:r w:rsidR="0069334C">
        <w:rPr>
          <w:rFonts w:ascii="Times New Roman" w:hAnsi="Times New Roman"/>
          <w:sz w:val="24"/>
          <w:szCs w:val="24"/>
        </w:rPr>
        <w:t xml:space="preserve">на общинска земя и частни земи – ливади, мери и пасища, за което </w:t>
      </w:r>
      <w:r w:rsidR="00963494">
        <w:rPr>
          <w:rFonts w:ascii="Times New Roman" w:hAnsi="Times New Roman"/>
          <w:sz w:val="24"/>
          <w:szCs w:val="24"/>
        </w:rPr>
        <w:t>съм</w:t>
      </w:r>
      <w:r>
        <w:rPr>
          <w:rFonts w:ascii="Times New Roman" w:hAnsi="Times New Roman"/>
          <w:sz w:val="24"/>
          <w:szCs w:val="24"/>
        </w:rPr>
        <w:t xml:space="preserve"> сключила договори с общин</w:t>
      </w:r>
      <w:r w:rsidR="0069334C">
        <w:rPr>
          <w:rFonts w:ascii="Times New Roman" w:hAnsi="Times New Roman"/>
          <w:sz w:val="24"/>
          <w:szCs w:val="24"/>
        </w:rPr>
        <w:t>ата и с частни лица за отдаване под наем</w:t>
      </w:r>
      <w:r w:rsidRPr="00FD7782">
        <w:rPr>
          <w:rFonts w:ascii="Times New Roman" w:hAnsi="Times New Roman"/>
          <w:sz w:val="24"/>
          <w:szCs w:val="24"/>
        </w:rPr>
        <w:t>.</w:t>
      </w:r>
    </w:p>
    <w:p w:rsidR="005259F2" w:rsidRDefault="005259F2" w:rsidP="00FD61A9">
      <w:pPr>
        <w:pStyle w:val="a4"/>
        <w:spacing w:after="0" w:line="329" w:lineRule="auto"/>
        <w:ind w:left="0" w:firstLine="708"/>
        <w:jc w:val="both"/>
        <w:rPr>
          <w:rFonts w:ascii="Times New Roman" w:hAnsi="Times New Roman"/>
          <w:sz w:val="24"/>
          <w:szCs w:val="24"/>
        </w:rPr>
      </w:pPr>
      <w:r w:rsidRPr="005259F2">
        <w:rPr>
          <w:rFonts w:ascii="Times New Roman" w:hAnsi="Times New Roman"/>
          <w:sz w:val="24"/>
          <w:szCs w:val="24"/>
        </w:rPr>
        <w:t>Стопанските постройки за жив</w:t>
      </w:r>
      <w:r w:rsidR="00681564">
        <w:rPr>
          <w:rFonts w:ascii="Times New Roman" w:hAnsi="Times New Roman"/>
          <w:sz w:val="24"/>
          <w:szCs w:val="24"/>
        </w:rPr>
        <w:t>отните и навеса, изградени в I – С</w:t>
      </w:r>
      <w:r w:rsidRPr="005259F2">
        <w:rPr>
          <w:rFonts w:ascii="Times New Roman" w:hAnsi="Times New Roman"/>
          <w:sz w:val="24"/>
          <w:szCs w:val="24"/>
        </w:rPr>
        <w:t>топански двор</w:t>
      </w:r>
      <w:r w:rsidR="00681564">
        <w:rPr>
          <w:rFonts w:ascii="Times New Roman" w:hAnsi="Times New Roman"/>
          <w:sz w:val="24"/>
          <w:szCs w:val="24"/>
        </w:rPr>
        <w:t xml:space="preserve"> </w:t>
      </w:r>
      <w:r w:rsidRPr="00DA0730">
        <w:rPr>
          <w:rFonts w:ascii="Times New Roman" w:hAnsi="Times New Roman"/>
          <w:sz w:val="24"/>
          <w:szCs w:val="24"/>
        </w:rPr>
        <w:t xml:space="preserve"> </w:t>
      </w:r>
      <w:r w:rsidR="00681564">
        <w:rPr>
          <w:rFonts w:ascii="Times New Roman" w:hAnsi="Times New Roman"/>
          <w:sz w:val="24"/>
          <w:szCs w:val="24"/>
        </w:rPr>
        <w:t>в квартал 69</w:t>
      </w:r>
      <w:r w:rsidRPr="000D44F1">
        <w:rPr>
          <w:rFonts w:ascii="Times New Roman" w:hAnsi="Times New Roman"/>
          <w:sz w:val="24"/>
          <w:szCs w:val="24"/>
        </w:rPr>
        <w:t xml:space="preserve"> по плана на с. Зелениково, община Брезово, област Пловдив</w:t>
      </w:r>
      <w:r>
        <w:rPr>
          <w:rFonts w:ascii="Times New Roman" w:hAnsi="Times New Roman"/>
          <w:sz w:val="24"/>
          <w:szCs w:val="24"/>
        </w:rPr>
        <w:t>, се нам</w:t>
      </w:r>
      <w:r w:rsidR="00681564">
        <w:rPr>
          <w:rFonts w:ascii="Times New Roman" w:hAnsi="Times New Roman"/>
          <w:sz w:val="24"/>
          <w:szCs w:val="24"/>
        </w:rPr>
        <w:t>ират извън</w:t>
      </w:r>
      <w:r>
        <w:rPr>
          <w:rFonts w:ascii="Times New Roman" w:hAnsi="Times New Roman"/>
          <w:sz w:val="24"/>
          <w:szCs w:val="24"/>
        </w:rPr>
        <w:t xml:space="preserve"> населеното място, но отстоят о</w:t>
      </w:r>
      <w:r w:rsidR="00681564">
        <w:rPr>
          <w:rFonts w:ascii="Times New Roman" w:hAnsi="Times New Roman"/>
          <w:sz w:val="24"/>
          <w:szCs w:val="24"/>
        </w:rPr>
        <w:t>т последните жилищни сгради на 7</w:t>
      </w:r>
      <w:r>
        <w:rPr>
          <w:rFonts w:ascii="Times New Roman" w:hAnsi="Times New Roman"/>
          <w:sz w:val="24"/>
          <w:szCs w:val="24"/>
        </w:rPr>
        <w:t>70м. Спазена е хигиенно – защитната зона, в съответствие с Приложение 1 от „Наредба за отглеждане на селскостопански и други животни на територията на община Брезово.</w:t>
      </w:r>
    </w:p>
    <w:p w:rsidR="006B4867" w:rsidRDefault="005259F2" w:rsidP="00FD61A9">
      <w:pPr>
        <w:pStyle w:val="a4"/>
        <w:spacing w:after="0" w:line="329" w:lineRule="auto"/>
        <w:ind w:left="0" w:firstLine="708"/>
        <w:jc w:val="both"/>
        <w:rPr>
          <w:rFonts w:ascii="Times New Roman" w:hAnsi="Times New Roman"/>
          <w:sz w:val="24"/>
          <w:szCs w:val="24"/>
        </w:rPr>
      </w:pPr>
      <w:r w:rsidRPr="005259F2">
        <w:rPr>
          <w:rFonts w:ascii="Times New Roman" w:hAnsi="Times New Roman"/>
          <w:sz w:val="24"/>
          <w:szCs w:val="24"/>
        </w:rPr>
        <w:lastRenderedPageBreak/>
        <w:t>При отглеждането на животните ще се спазват установените санитарно-хигиенни изисквания, касаещи животновъдните обекти – Наредба № 44 / 2006г. за ветеринарномедицинските изисквания към животновъдните обекти.</w:t>
      </w:r>
    </w:p>
    <w:p w:rsidR="00A70861" w:rsidRDefault="005259F2" w:rsidP="00FD61A9">
      <w:pPr>
        <w:pStyle w:val="a4"/>
        <w:spacing w:after="0" w:line="329" w:lineRule="auto"/>
        <w:ind w:left="0" w:firstLine="708"/>
        <w:jc w:val="both"/>
        <w:rPr>
          <w:rFonts w:ascii="Times New Roman" w:hAnsi="Times New Roman"/>
          <w:sz w:val="24"/>
          <w:szCs w:val="24"/>
          <w:highlight w:val="green"/>
        </w:rPr>
      </w:pPr>
      <w:r w:rsidRPr="00A62F96">
        <w:rPr>
          <w:rFonts w:ascii="Times New Roman" w:hAnsi="Times New Roman"/>
          <w:sz w:val="24"/>
          <w:szCs w:val="24"/>
        </w:rPr>
        <w:t xml:space="preserve">Към настоящия момент не се предвижда промяна предназначението или начина на </w:t>
      </w:r>
      <w:r w:rsidR="00065328">
        <w:rPr>
          <w:rFonts w:ascii="Times New Roman" w:hAnsi="Times New Roman"/>
          <w:sz w:val="24"/>
          <w:szCs w:val="24"/>
        </w:rPr>
        <w:t>трайно ползване на гореописания</w:t>
      </w:r>
      <w:r w:rsidRPr="00A62F96">
        <w:rPr>
          <w:rFonts w:ascii="Times New Roman" w:hAnsi="Times New Roman"/>
          <w:sz w:val="24"/>
          <w:szCs w:val="24"/>
        </w:rPr>
        <w:t xml:space="preserve"> имот, в които се реализира инвестиционното предложение</w:t>
      </w:r>
      <w:r w:rsidR="00065328">
        <w:rPr>
          <w:rFonts w:ascii="Times New Roman" w:hAnsi="Times New Roman"/>
          <w:sz w:val="24"/>
          <w:szCs w:val="24"/>
        </w:rPr>
        <w:t>, както и на изградените в имота сгради</w:t>
      </w:r>
      <w:r w:rsidRPr="00A62F96">
        <w:rPr>
          <w:rFonts w:ascii="Times New Roman" w:hAnsi="Times New Roman"/>
          <w:sz w:val="24"/>
          <w:szCs w:val="24"/>
        </w:rPr>
        <w:t>.</w:t>
      </w:r>
      <w:r w:rsidR="000D05ED" w:rsidRPr="000D05ED">
        <w:rPr>
          <w:rFonts w:ascii="Times New Roman" w:hAnsi="Times New Roman"/>
          <w:sz w:val="24"/>
          <w:szCs w:val="24"/>
          <w:highlight w:val="green"/>
        </w:rPr>
        <w:t xml:space="preserve"> </w:t>
      </w:r>
    </w:p>
    <w:p w:rsidR="001E5D59" w:rsidRPr="001E5D59" w:rsidRDefault="000D05ED" w:rsidP="00FD61A9">
      <w:pPr>
        <w:pStyle w:val="a4"/>
        <w:spacing w:after="0" w:line="329" w:lineRule="auto"/>
        <w:ind w:left="0" w:firstLine="708"/>
        <w:jc w:val="both"/>
        <w:rPr>
          <w:rFonts w:ascii="Times New Roman" w:hAnsi="Times New Roman"/>
          <w:sz w:val="24"/>
          <w:szCs w:val="24"/>
        </w:rPr>
      </w:pPr>
      <w:r w:rsidRPr="001E5D59">
        <w:rPr>
          <w:rFonts w:ascii="Times New Roman" w:hAnsi="Times New Roman"/>
          <w:sz w:val="24"/>
          <w:szCs w:val="24"/>
        </w:rPr>
        <w:t xml:space="preserve">Не се предвижда </w:t>
      </w:r>
      <w:r w:rsidR="001E5D59" w:rsidRPr="001E5D59">
        <w:rPr>
          <w:rFonts w:ascii="Times New Roman" w:hAnsi="Times New Roman"/>
          <w:sz w:val="24"/>
          <w:szCs w:val="24"/>
        </w:rPr>
        <w:t xml:space="preserve">премахване на съществуващи сгради и съоръжения в имота, няма да има </w:t>
      </w:r>
      <w:r w:rsidRPr="001E5D59">
        <w:rPr>
          <w:rFonts w:ascii="Times New Roman" w:hAnsi="Times New Roman"/>
          <w:sz w:val="24"/>
          <w:szCs w:val="24"/>
        </w:rPr>
        <w:t xml:space="preserve">ново строителство </w:t>
      </w:r>
      <w:r w:rsidR="00A70861" w:rsidRPr="001E5D59">
        <w:rPr>
          <w:rFonts w:ascii="Times New Roman" w:hAnsi="Times New Roman"/>
          <w:sz w:val="24"/>
          <w:szCs w:val="24"/>
        </w:rPr>
        <w:t>или разширяване на съществуващия сграден фонд</w:t>
      </w:r>
      <w:r w:rsidR="001E5D59" w:rsidRPr="001E5D59">
        <w:rPr>
          <w:rFonts w:ascii="Times New Roman" w:hAnsi="Times New Roman"/>
          <w:sz w:val="24"/>
          <w:szCs w:val="24"/>
        </w:rPr>
        <w:t>, разширение или промяна на границите на обекта.</w:t>
      </w:r>
      <w:r w:rsidR="00A70861" w:rsidRPr="001E5D59">
        <w:rPr>
          <w:rFonts w:ascii="Times New Roman" w:hAnsi="Times New Roman"/>
          <w:sz w:val="24"/>
          <w:szCs w:val="24"/>
        </w:rPr>
        <w:t xml:space="preserve"> </w:t>
      </w:r>
      <w:r w:rsidR="001E5D59" w:rsidRPr="001E5D59">
        <w:rPr>
          <w:rFonts w:ascii="Times New Roman" w:hAnsi="Times New Roman"/>
          <w:sz w:val="24"/>
          <w:szCs w:val="24"/>
        </w:rPr>
        <w:t>Не се променят очертанията и обемното решение на съществуващите стопански постройки в имота.</w:t>
      </w:r>
      <w:r w:rsidR="006B5D43" w:rsidRPr="006B5D43">
        <w:rPr>
          <w:rFonts w:ascii="Times New Roman" w:hAnsi="Times New Roman"/>
          <w:sz w:val="24"/>
          <w:szCs w:val="24"/>
        </w:rPr>
        <w:t xml:space="preserve"> </w:t>
      </w:r>
      <w:r w:rsidR="006B5D43" w:rsidRPr="001E5D59">
        <w:rPr>
          <w:rFonts w:ascii="Times New Roman" w:hAnsi="Times New Roman"/>
          <w:sz w:val="24"/>
          <w:szCs w:val="24"/>
        </w:rPr>
        <w:t>Няма да се извършват дейности по реконструкция, модернизация или преустройство на изградените в имота сгради.</w:t>
      </w:r>
    </w:p>
    <w:p w:rsidR="00B26894" w:rsidRPr="00B26894" w:rsidRDefault="00B26894" w:rsidP="00FD61A9">
      <w:pPr>
        <w:pStyle w:val="a4"/>
        <w:spacing w:after="0" w:line="329" w:lineRule="auto"/>
        <w:ind w:left="0" w:firstLine="708"/>
        <w:jc w:val="both"/>
        <w:rPr>
          <w:rFonts w:ascii="Times New Roman" w:hAnsi="Times New Roman"/>
          <w:sz w:val="24"/>
          <w:szCs w:val="24"/>
        </w:rPr>
      </w:pPr>
      <w:r w:rsidRPr="00B26894">
        <w:rPr>
          <w:rFonts w:ascii="Times New Roman" w:hAnsi="Times New Roman"/>
          <w:sz w:val="24"/>
          <w:szCs w:val="24"/>
        </w:rPr>
        <w:t xml:space="preserve">В </w:t>
      </w:r>
      <w:r>
        <w:rPr>
          <w:rFonts w:ascii="Times New Roman" w:hAnsi="Times New Roman"/>
          <w:sz w:val="24"/>
          <w:szCs w:val="24"/>
        </w:rPr>
        <w:t xml:space="preserve">селскостопанските </w:t>
      </w:r>
      <w:r w:rsidRPr="00B26894">
        <w:rPr>
          <w:rFonts w:ascii="Times New Roman" w:hAnsi="Times New Roman"/>
          <w:sz w:val="24"/>
          <w:szCs w:val="24"/>
        </w:rPr>
        <w:t>сгради с</w:t>
      </w:r>
      <w:r>
        <w:rPr>
          <w:rFonts w:ascii="Times New Roman" w:hAnsi="Times New Roman"/>
          <w:sz w:val="24"/>
          <w:szCs w:val="24"/>
        </w:rPr>
        <w:t>а</w:t>
      </w:r>
      <w:r w:rsidRPr="00B26894">
        <w:rPr>
          <w:rFonts w:ascii="Times New Roman" w:hAnsi="Times New Roman"/>
          <w:sz w:val="24"/>
          <w:szCs w:val="24"/>
        </w:rPr>
        <w:t xml:space="preserve"> обособ</w:t>
      </w:r>
      <w:r>
        <w:rPr>
          <w:rFonts w:ascii="Times New Roman" w:hAnsi="Times New Roman"/>
          <w:sz w:val="24"/>
          <w:szCs w:val="24"/>
        </w:rPr>
        <w:t>ени:</w:t>
      </w:r>
      <w:r w:rsidRPr="00B26894">
        <w:rPr>
          <w:rFonts w:ascii="Times New Roman" w:hAnsi="Times New Roman"/>
          <w:sz w:val="24"/>
          <w:szCs w:val="24"/>
        </w:rPr>
        <w:t xml:space="preserve"> помещение за отглеждане на животните, складови  и обслужващи площи. </w:t>
      </w:r>
      <w:r>
        <w:rPr>
          <w:rFonts w:ascii="Times New Roman" w:hAnsi="Times New Roman"/>
          <w:sz w:val="24"/>
          <w:szCs w:val="24"/>
        </w:rPr>
        <w:t>В имота има</w:t>
      </w:r>
      <w:r w:rsidRPr="00B26894">
        <w:rPr>
          <w:rFonts w:ascii="Times New Roman" w:hAnsi="Times New Roman"/>
          <w:sz w:val="24"/>
          <w:szCs w:val="24"/>
        </w:rPr>
        <w:t xml:space="preserve"> торова площадка.</w:t>
      </w:r>
    </w:p>
    <w:p w:rsidR="00B26894" w:rsidRDefault="00B26894" w:rsidP="00FD61A9">
      <w:pPr>
        <w:pStyle w:val="a4"/>
        <w:spacing w:after="0" w:line="329" w:lineRule="auto"/>
        <w:ind w:left="0" w:firstLine="708"/>
        <w:jc w:val="both"/>
        <w:rPr>
          <w:rFonts w:ascii="Times New Roman" w:hAnsi="Times New Roman"/>
          <w:sz w:val="24"/>
          <w:szCs w:val="24"/>
        </w:rPr>
      </w:pPr>
      <w:r w:rsidRPr="00B26894">
        <w:rPr>
          <w:rFonts w:ascii="Times New Roman" w:hAnsi="Times New Roman"/>
          <w:sz w:val="24"/>
          <w:szCs w:val="24"/>
        </w:rPr>
        <w:t>. Почистването на торовата маса</w:t>
      </w:r>
      <w:r w:rsidR="00681564">
        <w:rPr>
          <w:rFonts w:ascii="Times New Roman" w:hAnsi="Times New Roman"/>
          <w:sz w:val="24"/>
          <w:szCs w:val="24"/>
        </w:rPr>
        <w:t>, ще бъде</w:t>
      </w:r>
      <w:r w:rsidRPr="00B26894">
        <w:rPr>
          <w:rFonts w:ascii="Times New Roman" w:hAnsi="Times New Roman"/>
          <w:sz w:val="24"/>
          <w:szCs w:val="24"/>
        </w:rPr>
        <w:t xml:space="preserve"> механизирано. За обслужващия</w:t>
      </w:r>
      <w:r w:rsidR="00681564">
        <w:rPr>
          <w:rFonts w:ascii="Times New Roman" w:hAnsi="Times New Roman"/>
          <w:sz w:val="24"/>
          <w:szCs w:val="24"/>
        </w:rPr>
        <w:t>т</w:t>
      </w:r>
      <w:r w:rsidRPr="00B26894">
        <w:rPr>
          <w:rFonts w:ascii="Times New Roman" w:hAnsi="Times New Roman"/>
          <w:sz w:val="24"/>
          <w:szCs w:val="24"/>
        </w:rPr>
        <w:t xml:space="preserve"> персонал</w:t>
      </w:r>
      <w:r w:rsidR="00681564">
        <w:rPr>
          <w:rFonts w:ascii="Times New Roman" w:hAnsi="Times New Roman"/>
          <w:sz w:val="24"/>
          <w:szCs w:val="24"/>
        </w:rPr>
        <w:t>, ше бъде</w:t>
      </w:r>
      <w:r w:rsidRPr="00B26894">
        <w:rPr>
          <w:rFonts w:ascii="Times New Roman" w:hAnsi="Times New Roman"/>
          <w:sz w:val="24"/>
          <w:szCs w:val="24"/>
        </w:rPr>
        <w:t xml:space="preserve"> </w:t>
      </w:r>
      <w:r>
        <w:rPr>
          <w:rFonts w:ascii="Times New Roman" w:hAnsi="Times New Roman"/>
          <w:sz w:val="24"/>
          <w:szCs w:val="24"/>
        </w:rPr>
        <w:t>осигурен</w:t>
      </w:r>
      <w:r w:rsidRPr="00B26894">
        <w:rPr>
          <w:rFonts w:ascii="Times New Roman" w:hAnsi="Times New Roman"/>
          <w:sz w:val="24"/>
          <w:szCs w:val="24"/>
        </w:rPr>
        <w:t xml:space="preserve"> битов и санитарен възел. </w:t>
      </w:r>
    </w:p>
    <w:p w:rsidR="00B26894" w:rsidRDefault="00B26894" w:rsidP="00FD61A9">
      <w:pPr>
        <w:pStyle w:val="a4"/>
        <w:spacing w:after="0" w:line="329" w:lineRule="auto"/>
        <w:ind w:left="0" w:firstLine="708"/>
        <w:jc w:val="both"/>
        <w:rPr>
          <w:rFonts w:ascii="Times New Roman" w:hAnsi="Times New Roman"/>
          <w:sz w:val="24"/>
          <w:szCs w:val="24"/>
        </w:rPr>
      </w:pPr>
      <w:r w:rsidRPr="00B26894">
        <w:rPr>
          <w:rFonts w:ascii="Times New Roman" w:hAnsi="Times New Roman"/>
          <w:sz w:val="24"/>
          <w:szCs w:val="24"/>
        </w:rPr>
        <w:t xml:space="preserve">За временно съхранение на твърдата и течна торова маса </w:t>
      </w:r>
      <w:r w:rsidR="00723982">
        <w:rPr>
          <w:rFonts w:ascii="Times New Roman" w:hAnsi="Times New Roman"/>
          <w:sz w:val="24"/>
          <w:szCs w:val="24"/>
        </w:rPr>
        <w:t>е изпълнена</w:t>
      </w:r>
      <w:r w:rsidRPr="00B26894">
        <w:rPr>
          <w:rFonts w:ascii="Times New Roman" w:hAnsi="Times New Roman"/>
          <w:sz w:val="24"/>
          <w:szCs w:val="24"/>
        </w:rPr>
        <w:t xml:space="preserve"> торова площадка. Обемът </w:t>
      </w:r>
      <w:r w:rsidR="00723982">
        <w:rPr>
          <w:rFonts w:ascii="Times New Roman" w:hAnsi="Times New Roman"/>
          <w:sz w:val="24"/>
          <w:szCs w:val="24"/>
        </w:rPr>
        <w:t xml:space="preserve">й </w:t>
      </w:r>
      <w:r w:rsidRPr="00B26894">
        <w:rPr>
          <w:rFonts w:ascii="Times New Roman" w:hAnsi="Times New Roman"/>
          <w:sz w:val="24"/>
          <w:szCs w:val="24"/>
        </w:rPr>
        <w:t>е оразмер</w:t>
      </w:r>
      <w:r w:rsidR="00723982">
        <w:rPr>
          <w:rFonts w:ascii="Times New Roman" w:hAnsi="Times New Roman"/>
          <w:sz w:val="24"/>
          <w:szCs w:val="24"/>
        </w:rPr>
        <w:t>ен</w:t>
      </w:r>
      <w:r w:rsidRPr="00B26894">
        <w:rPr>
          <w:rFonts w:ascii="Times New Roman" w:hAnsi="Times New Roman"/>
          <w:sz w:val="24"/>
          <w:szCs w:val="24"/>
        </w:rPr>
        <w:t xml:space="preserve"> за </w:t>
      </w:r>
      <w:r w:rsidR="00DE23E7">
        <w:rPr>
          <w:rFonts w:ascii="Times New Roman" w:hAnsi="Times New Roman"/>
          <w:sz w:val="24"/>
          <w:szCs w:val="24"/>
        </w:rPr>
        <w:t>предвидения максимален брой до 250</w:t>
      </w:r>
      <w:r w:rsidRPr="00B26894">
        <w:rPr>
          <w:rFonts w:ascii="Times New Roman" w:hAnsi="Times New Roman"/>
          <w:sz w:val="24"/>
          <w:szCs w:val="24"/>
        </w:rPr>
        <w:t xml:space="preserve"> крави</w:t>
      </w:r>
      <w:r w:rsidR="009B7731">
        <w:rPr>
          <w:rFonts w:ascii="Times New Roman" w:hAnsi="Times New Roman"/>
          <w:sz w:val="24"/>
          <w:szCs w:val="24"/>
        </w:rPr>
        <w:t>, телета</w:t>
      </w:r>
      <w:r w:rsidRPr="00B26894">
        <w:rPr>
          <w:rFonts w:ascii="Times New Roman" w:hAnsi="Times New Roman"/>
          <w:sz w:val="24"/>
          <w:szCs w:val="24"/>
        </w:rPr>
        <w:t xml:space="preserve"> и необходимото технологично време за превръщане на торовата маса в биотор. Освобождаването на торището</w:t>
      </w:r>
      <w:r w:rsidR="00DE23E7">
        <w:rPr>
          <w:rFonts w:ascii="Times New Roman" w:hAnsi="Times New Roman"/>
          <w:sz w:val="24"/>
          <w:szCs w:val="24"/>
        </w:rPr>
        <w:t>, ще</w:t>
      </w:r>
      <w:r w:rsidRPr="00B26894">
        <w:rPr>
          <w:rFonts w:ascii="Times New Roman" w:hAnsi="Times New Roman"/>
          <w:sz w:val="24"/>
          <w:szCs w:val="24"/>
        </w:rPr>
        <w:t xml:space="preserve"> става периодично, като торовата маса се транспортира и разпръсква </w:t>
      </w:r>
      <w:r w:rsidR="00723982">
        <w:rPr>
          <w:rFonts w:ascii="Times New Roman" w:hAnsi="Times New Roman"/>
          <w:sz w:val="24"/>
          <w:szCs w:val="24"/>
        </w:rPr>
        <w:t>с тороразпръскващо ремарке върху</w:t>
      </w:r>
      <w:r w:rsidRPr="00B26894">
        <w:rPr>
          <w:rFonts w:ascii="Times New Roman" w:hAnsi="Times New Roman"/>
          <w:sz w:val="24"/>
          <w:szCs w:val="24"/>
        </w:rPr>
        <w:t xml:space="preserve"> земеделски площи. Имотът с кравефермата </w:t>
      </w:r>
      <w:r w:rsidR="00723982">
        <w:rPr>
          <w:rFonts w:ascii="Times New Roman" w:hAnsi="Times New Roman"/>
          <w:sz w:val="24"/>
          <w:szCs w:val="24"/>
        </w:rPr>
        <w:t>е</w:t>
      </w:r>
      <w:r w:rsidRPr="00B26894">
        <w:rPr>
          <w:rFonts w:ascii="Times New Roman" w:hAnsi="Times New Roman"/>
          <w:sz w:val="24"/>
          <w:szCs w:val="24"/>
        </w:rPr>
        <w:t xml:space="preserve"> оград</w:t>
      </w:r>
      <w:r w:rsidR="00723982">
        <w:rPr>
          <w:rFonts w:ascii="Times New Roman" w:hAnsi="Times New Roman"/>
          <w:sz w:val="24"/>
          <w:szCs w:val="24"/>
        </w:rPr>
        <w:t>ен</w:t>
      </w:r>
      <w:r w:rsidRPr="00B26894">
        <w:rPr>
          <w:rFonts w:ascii="Times New Roman" w:hAnsi="Times New Roman"/>
          <w:sz w:val="24"/>
          <w:szCs w:val="24"/>
        </w:rPr>
        <w:t>.</w:t>
      </w:r>
    </w:p>
    <w:p w:rsidR="00CD09B6" w:rsidRPr="003B3917" w:rsidRDefault="00CD09B6" w:rsidP="00FD61A9">
      <w:pPr>
        <w:pStyle w:val="a4"/>
        <w:spacing w:after="0" w:line="329" w:lineRule="auto"/>
        <w:ind w:left="0" w:firstLine="708"/>
        <w:jc w:val="both"/>
        <w:rPr>
          <w:rFonts w:ascii="Times New Roman" w:hAnsi="Times New Roman"/>
          <w:sz w:val="24"/>
          <w:szCs w:val="24"/>
          <w:highlight w:val="green"/>
        </w:rPr>
      </w:pPr>
    </w:p>
    <w:p w:rsidR="00D95AE1" w:rsidRPr="00C918B3" w:rsidRDefault="00D95AE1" w:rsidP="00FD61A9">
      <w:pPr>
        <w:pStyle w:val="a3"/>
        <w:widowControl w:val="0"/>
        <w:numPr>
          <w:ilvl w:val="0"/>
          <w:numId w:val="2"/>
        </w:numPr>
        <w:tabs>
          <w:tab w:val="left" w:pos="284"/>
        </w:tabs>
        <w:autoSpaceDE w:val="0"/>
        <w:autoSpaceDN w:val="0"/>
        <w:adjustRightInd w:val="0"/>
        <w:spacing w:after="0" w:line="329" w:lineRule="auto"/>
        <w:ind w:left="0" w:firstLine="0"/>
        <w:rPr>
          <w:rFonts w:ascii="Times New Roman" w:hAnsi="Times New Roman"/>
          <w:b/>
          <w:sz w:val="24"/>
          <w:szCs w:val="24"/>
          <w:lang w:val="bg-BG"/>
        </w:rPr>
      </w:pPr>
      <w:r w:rsidRPr="00C918B3">
        <w:rPr>
          <w:rFonts w:ascii="Times New Roman" w:hAnsi="Times New Roman"/>
          <w:b/>
          <w:sz w:val="24"/>
          <w:szCs w:val="24"/>
        </w:rPr>
        <w:t>Доказване на необходимостта от инвестиционното</w:t>
      </w:r>
      <w:r w:rsidRPr="00C918B3">
        <w:rPr>
          <w:rFonts w:ascii="Times New Roman" w:hAnsi="Times New Roman"/>
          <w:b/>
          <w:sz w:val="24"/>
          <w:szCs w:val="24"/>
          <w:lang w:val="bg-BG"/>
        </w:rPr>
        <w:t xml:space="preserve"> </w:t>
      </w:r>
      <w:r w:rsidRPr="00C918B3">
        <w:rPr>
          <w:rFonts w:ascii="Times New Roman" w:hAnsi="Times New Roman"/>
          <w:b/>
          <w:sz w:val="24"/>
          <w:szCs w:val="24"/>
        </w:rPr>
        <w:t xml:space="preserve">предложение    </w:t>
      </w:r>
    </w:p>
    <w:p w:rsidR="00E35738" w:rsidRPr="00E35738" w:rsidRDefault="00E35738" w:rsidP="00FD61A9">
      <w:pPr>
        <w:spacing w:after="0" w:line="329" w:lineRule="auto"/>
        <w:ind w:firstLine="709"/>
        <w:jc w:val="both"/>
        <w:rPr>
          <w:rFonts w:ascii="Times New Roman" w:eastAsia="Calibri" w:hAnsi="Times New Roman"/>
          <w:sz w:val="24"/>
          <w:szCs w:val="24"/>
          <w:lang w:val="bg-BG"/>
        </w:rPr>
      </w:pPr>
      <w:r w:rsidRPr="00E35738">
        <w:rPr>
          <w:rFonts w:ascii="Times New Roman" w:eastAsia="Calibri" w:hAnsi="Times New Roman"/>
          <w:sz w:val="24"/>
          <w:szCs w:val="24"/>
          <w:lang w:val="bg-BG"/>
        </w:rPr>
        <w:t>Животновъдството е първият по значение отрасъл на селското стопанство в България</w:t>
      </w:r>
      <w:r>
        <w:rPr>
          <w:rFonts w:ascii="Times New Roman" w:eastAsia="Calibri" w:hAnsi="Times New Roman"/>
          <w:sz w:val="24"/>
          <w:szCs w:val="24"/>
          <w:lang w:val="bg-BG"/>
        </w:rPr>
        <w:t xml:space="preserve">. </w:t>
      </w:r>
      <w:r w:rsidRPr="00E35738">
        <w:rPr>
          <w:rFonts w:ascii="Times New Roman" w:eastAsia="Calibri" w:hAnsi="Times New Roman"/>
          <w:sz w:val="24"/>
          <w:szCs w:val="24"/>
          <w:lang w:val="bg-BG"/>
        </w:rPr>
        <w:t xml:space="preserve">То няма сезонен характер, но е силно зависимо от растениевъдството, подсигуряващо храните за животните. Животновъдството осигурява пресни храни за населението и суровини за много отрасли на </w:t>
      </w:r>
      <w:r>
        <w:rPr>
          <w:rFonts w:ascii="Times New Roman" w:eastAsia="Calibri" w:hAnsi="Times New Roman"/>
          <w:sz w:val="24"/>
          <w:szCs w:val="24"/>
          <w:lang w:val="bg-BG"/>
        </w:rPr>
        <w:t>хранително-вкусовата</w:t>
      </w:r>
      <w:r w:rsidRPr="00E35738">
        <w:rPr>
          <w:rFonts w:ascii="Times New Roman" w:eastAsia="Calibri" w:hAnsi="Times New Roman"/>
          <w:sz w:val="24"/>
          <w:szCs w:val="24"/>
          <w:lang w:val="bg-BG"/>
        </w:rPr>
        <w:t xml:space="preserve"> и леката промишленост. Неговите продукти са: месо, животни за разплод, мляко, кожи, кости, вълна, мазнини. По този начин от отрасъла зависи пълноценното хранене на населението и развитието на много обработващи промишлени отрасли.</w:t>
      </w:r>
    </w:p>
    <w:p w:rsidR="00E35738" w:rsidRPr="00E35738" w:rsidRDefault="00E35738" w:rsidP="00FD61A9">
      <w:pPr>
        <w:spacing w:after="0" w:line="329" w:lineRule="auto"/>
        <w:ind w:firstLine="709"/>
        <w:jc w:val="both"/>
        <w:rPr>
          <w:rFonts w:ascii="Times New Roman" w:eastAsia="Calibri" w:hAnsi="Times New Roman"/>
          <w:sz w:val="24"/>
          <w:szCs w:val="24"/>
          <w:lang w:val="bg-BG"/>
        </w:rPr>
      </w:pPr>
      <w:r w:rsidRPr="00E35738">
        <w:rPr>
          <w:rFonts w:ascii="Times New Roman" w:eastAsia="Calibri" w:hAnsi="Times New Roman"/>
          <w:sz w:val="24"/>
          <w:szCs w:val="24"/>
          <w:lang w:val="bg-BG"/>
        </w:rPr>
        <w:t xml:space="preserve">Животновъдството дава оборска тор за растениевъдството, с което съдейства за повишаването на добивите в него. </w:t>
      </w:r>
    </w:p>
    <w:p w:rsidR="00E35738" w:rsidRPr="00E35738" w:rsidRDefault="00E35738" w:rsidP="00FD61A9">
      <w:pPr>
        <w:spacing w:after="0" w:line="329" w:lineRule="auto"/>
        <w:ind w:firstLine="709"/>
        <w:jc w:val="both"/>
        <w:rPr>
          <w:rFonts w:ascii="Times New Roman" w:eastAsia="Calibri" w:hAnsi="Times New Roman"/>
          <w:sz w:val="24"/>
          <w:szCs w:val="24"/>
          <w:lang w:val="bg-BG"/>
        </w:rPr>
      </w:pPr>
      <w:r w:rsidRPr="00E35738">
        <w:rPr>
          <w:rFonts w:ascii="Times New Roman" w:eastAsia="Calibri" w:hAnsi="Times New Roman"/>
          <w:sz w:val="24"/>
          <w:szCs w:val="24"/>
          <w:lang w:val="bg-BG"/>
        </w:rPr>
        <w:t>Животновъдството предоставя възможност за рационално използване на слабопродуктивни земи чрез пашата.</w:t>
      </w:r>
    </w:p>
    <w:p w:rsidR="00DE23E7" w:rsidRDefault="00E35738" w:rsidP="00FD61A9">
      <w:pPr>
        <w:spacing w:after="0" w:line="329" w:lineRule="auto"/>
        <w:ind w:firstLine="709"/>
        <w:jc w:val="both"/>
        <w:rPr>
          <w:rFonts w:ascii="Times New Roman" w:eastAsia="Calibri" w:hAnsi="Times New Roman"/>
          <w:sz w:val="24"/>
          <w:szCs w:val="24"/>
          <w:lang w:val="bg-BG"/>
        </w:rPr>
      </w:pPr>
      <w:r w:rsidRPr="00E35738">
        <w:rPr>
          <w:rFonts w:ascii="Times New Roman" w:eastAsia="Calibri" w:hAnsi="Times New Roman"/>
          <w:sz w:val="24"/>
          <w:szCs w:val="24"/>
          <w:lang w:val="bg-BG"/>
        </w:rPr>
        <w:t xml:space="preserve">Основен отрасъл от животновъдството е говедовъдството. То е изцяло съсредоточено в частния сектор, където е преобладаващ броят на дребните ферми и много малко средните ферми. </w:t>
      </w:r>
    </w:p>
    <w:p w:rsidR="00055FFC" w:rsidRPr="00055FFC" w:rsidRDefault="00055FFC" w:rsidP="00FD61A9">
      <w:pPr>
        <w:spacing w:after="0" w:line="329" w:lineRule="auto"/>
        <w:ind w:firstLine="709"/>
        <w:jc w:val="both"/>
        <w:rPr>
          <w:rFonts w:ascii="Times New Roman" w:eastAsia="Calibri" w:hAnsi="Times New Roman"/>
          <w:sz w:val="24"/>
          <w:szCs w:val="24"/>
          <w:lang w:val="bg-BG"/>
        </w:rPr>
      </w:pPr>
      <w:r>
        <w:rPr>
          <w:rFonts w:ascii="Times New Roman" w:eastAsia="Calibri" w:hAnsi="Times New Roman"/>
          <w:sz w:val="24"/>
          <w:szCs w:val="24"/>
          <w:lang w:val="bg-BG"/>
        </w:rPr>
        <w:t>Н</w:t>
      </w:r>
      <w:r w:rsidRPr="00055FFC">
        <w:rPr>
          <w:rFonts w:ascii="Times New Roman" w:eastAsia="Calibri" w:hAnsi="Times New Roman"/>
          <w:sz w:val="24"/>
          <w:szCs w:val="24"/>
          <w:lang w:val="bg-BG"/>
        </w:rPr>
        <w:t xml:space="preserve">амерението на възложителя </w:t>
      </w:r>
      <w:r>
        <w:rPr>
          <w:rFonts w:ascii="Times New Roman" w:eastAsia="Calibri" w:hAnsi="Times New Roman"/>
          <w:sz w:val="24"/>
          <w:szCs w:val="24"/>
          <w:lang w:val="bg-BG"/>
        </w:rPr>
        <w:t xml:space="preserve">е </w:t>
      </w:r>
      <w:r w:rsidRPr="00055FFC">
        <w:rPr>
          <w:rFonts w:ascii="Times New Roman" w:eastAsia="Calibri" w:hAnsi="Times New Roman"/>
          <w:sz w:val="24"/>
          <w:szCs w:val="24"/>
          <w:lang w:val="bg-BG"/>
        </w:rPr>
        <w:t xml:space="preserve">да развива своята дейност в </w:t>
      </w:r>
      <w:r w:rsidR="00DE23E7">
        <w:rPr>
          <w:rFonts w:ascii="Times New Roman" w:eastAsia="Calibri" w:hAnsi="Times New Roman"/>
          <w:sz w:val="24"/>
          <w:szCs w:val="24"/>
          <w:lang w:val="bg-BG"/>
        </w:rPr>
        <w:t>областта на отглеждане на месодайни</w:t>
      </w:r>
      <w:r w:rsidRPr="00055FFC">
        <w:rPr>
          <w:rFonts w:ascii="Times New Roman" w:eastAsia="Calibri" w:hAnsi="Times New Roman"/>
          <w:sz w:val="24"/>
          <w:szCs w:val="24"/>
          <w:lang w:val="bg-BG"/>
        </w:rPr>
        <w:t xml:space="preserve"> крави и телета за угояване за производство на телешко месо.</w:t>
      </w:r>
    </w:p>
    <w:p w:rsidR="00055FFC" w:rsidRPr="00055FFC" w:rsidRDefault="00055FFC" w:rsidP="00DE23E7">
      <w:pPr>
        <w:pStyle w:val="a4"/>
        <w:spacing w:after="0" w:line="329" w:lineRule="auto"/>
        <w:ind w:left="0" w:firstLine="708"/>
        <w:jc w:val="both"/>
        <w:rPr>
          <w:rFonts w:ascii="Times New Roman" w:hAnsi="Times New Roman"/>
          <w:sz w:val="24"/>
          <w:szCs w:val="24"/>
        </w:rPr>
      </w:pPr>
      <w:r w:rsidRPr="00055FFC">
        <w:rPr>
          <w:rFonts w:ascii="Times New Roman" w:hAnsi="Times New Roman"/>
          <w:sz w:val="24"/>
          <w:szCs w:val="24"/>
        </w:rPr>
        <w:lastRenderedPageBreak/>
        <w:t>Реализирането на инвестиционното предложение ще има положително въздействие от гледна точка на социално-икономическите ус</w:t>
      </w:r>
      <w:r w:rsidR="00DE23E7">
        <w:rPr>
          <w:rFonts w:ascii="Times New Roman" w:hAnsi="Times New Roman"/>
          <w:sz w:val="24"/>
          <w:szCs w:val="24"/>
        </w:rPr>
        <w:t>ловия,</w:t>
      </w:r>
      <w:r w:rsidRPr="00055FFC">
        <w:rPr>
          <w:rFonts w:ascii="Times New Roman" w:hAnsi="Times New Roman"/>
          <w:sz w:val="24"/>
          <w:szCs w:val="24"/>
        </w:rPr>
        <w:t xml:space="preserve"> ще обезпечи производство и задоволяване на търсенето на суровини за хранително</w:t>
      </w:r>
      <w:r w:rsidR="00DE23E7">
        <w:rPr>
          <w:rFonts w:ascii="Times New Roman" w:hAnsi="Times New Roman"/>
          <w:sz w:val="24"/>
          <w:szCs w:val="24"/>
        </w:rPr>
        <w:t xml:space="preserve"> </w:t>
      </w:r>
      <w:r w:rsidRPr="00055FFC">
        <w:rPr>
          <w:rFonts w:ascii="Times New Roman" w:hAnsi="Times New Roman"/>
          <w:sz w:val="24"/>
          <w:szCs w:val="24"/>
        </w:rPr>
        <w:t>-</w:t>
      </w:r>
      <w:r w:rsidR="00DE23E7">
        <w:rPr>
          <w:rFonts w:ascii="Times New Roman" w:hAnsi="Times New Roman"/>
          <w:sz w:val="24"/>
          <w:szCs w:val="24"/>
        </w:rPr>
        <w:t xml:space="preserve"> вкусовата промишленост – </w:t>
      </w:r>
      <w:r w:rsidRPr="00055FFC">
        <w:rPr>
          <w:rFonts w:ascii="Times New Roman" w:hAnsi="Times New Roman"/>
          <w:sz w:val="24"/>
          <w:szCs w:val="24"/>
        </w:rPr>
        <w:t xml:space="preserve"> месо.</w:t>
      </w:r>
    </w:p>
    <w:p w:rsidR="00055FFC" w:rsidRDefault="00055FFC" w:rsidP="00FD61A9">
      <w:pPr>
        <w:spacing w:after="0" w:line="329" w:lineRule="auto"/>
        <w:ind w:firstLine="709"/>
        <w:jc w:val="both"/>
        <w:rPr>
          <w:rFonts w:ascii="Times New Roman" w:eastAsia="Calibri" w:hAnsi="Times New Roman"/>
          <w:sz w:val="24"/>
          <w:szCs w:val="24"/>
          <w:lang w:val="bg-BG"/>
        </w:rPr>
      </w:pPr>
      <w:r w:rsidRPr="00055FFC">
        <w:rPr>
          <w:rFonts w:ascii="Times New Roman" w:eastAsia="Calibri" w:hAnsi="Times New Roman"/>
          <w:sz w:val="24"/>
          <w:szCs w:val="24"/>
          <w:lang w:val="bg-BG"/>
        </w:rPr>
        <w:t>Реализацията на инвестиционното предложение ще окаже положителен ефект върху икономиката на населеното място, чрез откриване на нови работни места и ангажиране на субконтрактори в доставките на храна и спомагателни материали.</w:t>
      </w:r>
    </w:p>
    <w:p w:rsidR="00587FF9" w:rsidRDefault="00587FF9" w:rsidP="00FD61A9">
      <w:pPr>
        <w:spacing w:after="0" w:line="329" w:lineRule="auto"/>
        <w:ind w:firstLine="709"/>
        <w:jc w:val="both"/>
        <w:rPr>
          <w:rFonts w:ascii="Times New Roman" w:eastAsia="Calibri" w:hAnsi="Times New Roman"/>
          <w:sz w:val="24"/>
          <w:szCs w:val="24"/>
          <w:lang w:val="bg-BG"/>
        </w:rPr>
      </w:pPr>
      <w:r w:rsidRPr="00587FF9">
        <w:rPr>
          <w:rFonts w:ascii="Times New Roman" w:eastAsia="Calibri" w:hAnsi="Times New Roman"/>
          <w:sz w:val="24"/>
          <w:szCs w:val="24"/>
          <w:lang w:val="bg-BG"/>
        </w:rPr>
        <w:t xml:space="preserve">Село Зелениково се намира в община Брезово – </w:t>
      </w:r>
      <w:hyperlink r:id="rId6" w:tooltip="Южна България" w:history="1">
        <w:r w:rsidRPr="00587FF9">
          <w:rPr>
            <w:rFonts w:ascii="Times New Roman" w:eastAsia="Calibri" w:hAnsi="Times New Roman"/>
            <w:sz w:val="24"/>
            <w:szCs w:val="24"/>
            <w:lang w:val="bg-BG"/>
          </w:rPr>
          <w:t>Южна България</w:t>
        </w:r>
      </w:hyperlink>
      <w:r w:rsidRPr="00587FF9">
        <w:rPr>
          <w:rFonts w:ascii="Times New Roman" w:eastAsia="Calibri" w:hAnsi="Times New Roman"/>
          <w:sz w:val="24"/>
          <w:szCs w:val="24"/>
          <w:lang w:val="bg-BG"/>
        </w:rPr>
        <w:t xml:space="preserve">, </w:t>
      </w:r>
      <w:hyperlink r:id="rId7" w:tooltip="Пловдивска област" w:history="1">
        <w:r w:rsidRPr="00587FF9">
          <w:rPr>
            <w:rFonts w:ascii="Times New Roman" w:eastAsia="Calibri" w:hAnsi="Times New Roman"/>
            <w:sz w:val="24"/>
            <w:szCs w:val="24"/>
            <w:lang w:val="bg-BG"/>
          </w:rPr>
          <w:t>Пловдивска област</w:t>
        </w:r>
      </w:hyperlink>
      <w:r w:rsidRPr="00587FF9">
        <w:rPr>
          <w:rFonts w:ascii="Times New Roman" w:eastAsia="Calibri" w:hAnsi="Times New Roman"/>
          <w:sz w:val="24"/>
          <w:szCs w:val="24"/>
          <w:lang w:val="bg-BG"/>
        </w:rPr>
        <w:t xml:space="preserve">, в близост до град </w:t>
      </w:r>
      <w:hyperlink r:id="rId8" w:tooltip="Раковски (град)" w:history="1">
        <w:r w:rsidRPr="00587FF9">
          <w:rPr>
            <w:rFonts w:ascii="Times New Roman" w:eastAsia="Calibri" w:hAnsi="Times New Roman"/>
            <w:sz w:val="24"/>
            <w:szCs w:val="24"/>
            <w:lang w:val="bg-BG"/>
          </w:rPr>
          <w:t>Раковски</w:t>
        </w:r>
      </w:hyperlink>
      <w:r w:rsidRPr="00587FF9">
        <w:rPr>
          <w:rFonts w:ascii="Times New Roman" w:eastAsia="Calibri" w:hAnsi="Times New Roman"/>
          <w:sz w:val="24"/>
          <w:szCs w:val="24"/>
          <w:lang w:val="bg-BG"/>
        </w:rPr>
        <w:t>. Климатът е континентален и изключително благоприятен за осъществяване на животновъдната дейност.</w:t>
      </w:r>
    </w:p>
    <w:p w:rsidR="00587FF9" w:rsidRPr="00587FF9" w:rsidRDefault="007E4A4E" w:rsidP="00FD61A9">
      <w:pPr>
        <w:spacing w:after="0" w:line="329" w:lineRule="auto"/>
        <w:ind w:firstLine="709"/>
        <w:jc w:val="both"/>
        <w:rPr>
          <w:rFonts w:ascii="Times New Roman" w:eastAsia="Calibri" w:hAnsi="Times New Roman"/>
          <w:sz w:val="24"/>
          <w:szCs w:val="24"/>
          <w:lang w:val="bg-BG"/>
        </w:rPr>
      </w:pPr>
      <w:r>
        <w:rPr>
          <w:rFonts w:ascii="Times New Roman" w:hAnsi="Times New Roman"/>
          <w:sz w:val="24"/>
          <w:szCs w:val="24"/>
        </w:rPr>
        <w:t>Намерението</w:t>
      </w:r>
      <w:r>
        <w:rPr>
          <w:rFonts w:ascii="Times New Roman" w:hAnsi="Times New Roman"/>
          <w:sz w:val="24"/>
          <w:szCs w:val="24"/>
          <w:lang w:val="bg-BG"/>
        </w:rPr>
        <w:t xml:space="preserve"> </w:t>
      </w:r>
      <w:r w:rsidR="00587FF9" w:rsidRPr="00587FF9">
        <w:rPr>
          <w:rFonts w:ascii="Times New Roman" w:hAnsi="Times New Roman"/>
          <w:sz w:val="24"/>
          <w:szCs w:val="24"/>
        </w:rPr>
        <w:t>на Възложителя е да използва съществуващият с</w:t>
      </w:r>
      <w:r>
        <w:rPr>
          <w:rFonts w:ascii="Times New Roman" w:hAnsi="Times New Roman"/>
          <w:sz w:val="24"/>
          <w:szCs w:val="24"/>
        </w:rPr>
        <w:t xml:space="preserve">граден фонд в имота – </w:t>
      </w:r>
      <w:proofErr w:type="gramStart"/>
      <w:r>
        <w:rPr>
          <w:rFonts w:ascii="Times New Roman" w:hAnsi="Times New Roman"/>
          <w:sz w:val="24"/>
          <w:szCs w:val="24"/>
        </w:rPr>
        <w:t>стопански</w:t>
      </w:r>
      <w:r>
        <w:rPr>
          <w:rFonts w:ascii="Times New Roman" w:hAnsi="Times New Roman"/>
          <w:sz w:val="24"/>
          <w:szCs w:val="24"/>
          <w:lang w:val="bg-BG"/>
        </w:rPr>
        <w:t xml:space="preserve">  </w:t>
      </w:r>
      <w:r w:rsidR="00587FF9" w:rsidRPr="00587FF9">
        <w:rPr>
          <w:rFonts w:ascii="Times New Roman" w:hAnsi="Times New Roman"/>
          <w:sz w:val="24"/>
          <w:szCs w:val="24"/>
        </w:rPr>
        <w:t>постройки</w:t>
      </w:r>
      <w:proofErr w:type="gramEnd"/>
      <w:r w:rsidR="00587FF9" w:rsidRPr="00587FF9">
        <w:rPr>
          <w:rFonts w:ascii="Times New Roman" w:hAnsi="Times New Roman"/>
          <w:sz w:val="24"/>
          <w:szCs w:val="24"/>
        </w:rPr>
        <w:t>, в които се извършва животновъдна</w:t>
      </w:r>
      <w:r w:rsidR="00587FF9" w:rsidRPr="00587FF9">
        <w:rPr>
          <w:rFonts w:ascii="Times New Roman" w:hAnsi="Times New Roman"/>
          <w:sz w:val="24"/>
          <w:szCs w:val="24"/>
          <w:lang w:val="bg-BG"/>
        </w:rPr>
        <w:t>та</w:t>
      </w:r>
      <w:r w:rsidR="00587FF9" w:rsidRPr="00587FF9">
        <w:rPr>
          <w:rFonts w:ascii="Times New Roman" w:hAnsi="Times New Roman"/>
          <w:sz w:val="24"/>
          <w:szCs w:val="24"/>
        </w:rPr>
        <w:t xml:space="preserve"> дейност</w:t>
      </w:r>
      <w:r w:rsidR="00587FF9" w:rsidRPr="00587FF9">
        <w:rPr>
          <w:rFonts w:ascii="Times New Roman" w:hAnsi="Times New Roman"/>
          <w:sz w:val="24"/>
          <w:szCs w:val="24"/>
          <w:lang w:val="bg-BG"/>
        </w:rPr>
        <w:t>.</w:t>
      </w:r>
      <w:r w:rsidR="00587FF9" w:rsidRPr="00587FF9">
        <w:rPr>
          <w:rFonts w:ascii="Times New Roman" w:eastAsia="Calibri" w:hAnsi="Times New Roman"/>
          <w:sz w:val="24"/>
          <w:szCs w:val="24"/>
          <w:lang w:val="bg-BG"/>
        </w:rPr>
        <w:t xml:space="preserve"> </w:t>
      </w:r>
      <w:r w:rsidR="00587FF9" w:rsidRPr="00587FF9">
        <w:rPr>
          <w:rFonts w:ascii="Times New Roman" w:hAnsi="Times New Roman"/>
          <w:sz w:val="24"/>
          <w:szCs w:val="24"/>
        </w:rPr>
        <w:t xml:space="preserve">Имотът е обезпечен в </w:t>
      </w:r>
      <w:proofErr w:type="gramStart"/>
      <w:r w:rsidR="00587FF9" w:rsidRPr="00587FF9">
        <w:rPr>
          <w:rFonts w:ascii="Times New Roman" w:hAnsi="Times New Roman"/>
          <w:sz w:val="24"/>
          <w:szCs w:val="24"/>
        </w:rPr>
        <w:t>инф</w:t>
      </w:r>
      <w:r>
        <w:rPr>
          <w:rFonts w:ascii="Times New Roman" w:hAnsi="Times New Roman"/>
          <w:sz w:val="24"/>
          <w:szCs w:val="24"/>
        </w:rPr>
        <w:t>раструктурно</w:t>
      </w:r>
      <w:r>
        <w:rPr>
          <w:rFonts w:ascii="Times New Roman" w:hAnsi="Times New Roman"/>
          <w:sz w:val="24"/>
          <w:szCs w:val="24"/>
          <w:lang w:val="bg-BG"/>
        </w:rPr>
        <w:t xml:space="preserve">  </w:t>
      </w:r>
      <w:r w:rsidR="00587FF9" w:rsidRPr="00587FF9">
        <w:rPr>
          <w:rFonts w:ascii="Times New Roman" w:hAnsi="Times New Roman"/>
          <w:sz w:val="24"/>
          <w:szCs w:val="24"/>
        </w:rPr>
        <w:t>отношение</w:t>
      </w:r>
      <w:proofErr w:type="gramEnd"/>
      <w:r w:rsidR="00587FF9" w:rsidRPr="00587FF9">
        <w:rPr>
          <w:rFonts w:ascii="Times New Roman" w:hAnsi="Times New Roman"/>
          <w:sz w:val="24"/>
          <w:szCs w:val="24"/>
        </w:rPr>
        <w:t xml:space="preserve"> – има съществуващи електрически мрежи и инсталации, ВиК мрежи и пътна инфраструктура.</w:t>
      </w:r>
      <w:r w:rsidR="00587FF9">
        <w:rPr>
          <w:rFonts w:ascii="Times New Roman" w:hAnsi="Times New Roman"/>
          <w:sz w:val="24"/>
          <w:szCs w:val="24"/>
          <w:lang w:val="bg-BG"/>
        </w:rPr>
        <w:t xml:space="preserve"> </w:t>
      </w:r>
    </w:p>
    <w:p w:rsidR="00587FF9" w:rsidRPr="00587FF9" w:rsidRDefault="00587FF9" w:rsidP="00FD61A9">
      <w:pPr>
        <w:spacing w:after="0" w:line="329" w:lineRule="auto"/>
        <w:ind w:firstLine="709"/>
        <w:jc w:val="both"/>
        <w:rPr>
          <w:rFonts w:ascii="Times New Roman" w:hAnsi="Times New Roman"/>
          <w:sz w:val="24"/>
          <w:szCs w:val="24"/>
        </w:rPr>
      </w:pPr>
      <w:r w:rsidRPr="00587FF9">
        <w:rPr>
          <w:rFonts w:ascii="Times New Roman" w:hAnsi="Times New Roman"/>
          <w:sz w:val="24"/>
          <w:szCs w:val="24"/>
        </w:rPr>
        <w:t>С реализация на инвестиционното предложение ще се създадат оптимални условия, за хуманно отглеждане на животните, залегнали в Закона за ветеринарната дейност и наредбите към него, условия, отговарящи на европейските стандарти при млекодобива и месодобива, осигуряване на рентабилност при извършване на животновъдната дейност.</w:t>
      </w:r>
    </w:p>
    <w:p w:rsidR="00D95AE1" w:rsidRPr="003B3917" w:rsidRDefault="00D95AE1" w:rsidP="00FD61A9">
      <w:pPr>
        <w:pStyle w:val="a4"/>
        <w:spacing w:after="0" w:line="329" w:lineRule="auto"/>
        <w:ind w:left="0" w:firstLine="708"/>
        <w:jc w:val="both"/>
        <w:rPr>
          <w:rFonts w:ascii="Times New Roman" w:hAnsi="Times New Roman"/>
          <w:sz w:val="24"/>
          <w:szCs w:val="24"/>
          <w:highlight w:val="green"/>
        </w:rPr>
      </w:pPr>
    </w:p>
    <w:p w:rsidR="00D95AE1" w:rsidRPr="003410F7" w:rsidRDefault="00D95AE1" w:rsidP="00FD61A9">
      <w:pPr>
        <w:pStyle w:val="a3"/>
        <w:widowControl w:val="0"/>
        <w:numPr>
          <w:ilvl w:val="0"/>
          <w:numId w:val="2"/>
        </w:numPr>
        <w:tabs>
          <w:tab w:val="left" w:pos="284"/>
        </w:tabs>
        <w:autoSpaceDE w:val="0"/>
        <w:autoSpaceDN w:val="0"/>
        <w:adjustRightInd w:val="0"/>
        <w:spacing w:after="0" w:line="329" w:lineRule="auto"/>
        <w:ind w:left="0" w:firstLine="0"/>
        <w:jc w:val="both"/>
        <w:rPr>
          <w:rFonts w:ascii="Times New Roman" w:hAnsi="Times New Roman"/>
          <w:b/>
          <w:sz w:val="24"/>
          <w:szCs w:val="24"/>
          <w:lang w:val="bg-BG"/>
        </w:rPr>
      </w:pPr>
      <w:r w:rsidRPr="003410F7">
        <w:rPr>
          <w:rFonts w:ascii="Times New Roman" w:hAnsi="Times New Roman"/>
          <w:b/>
          <w:sz w:val="24"/>
          <w:szCs w:val="24"/>
        </w:rPr>
        <w:t xml:space="preserve">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  </w:t>
      </w:r>
    </w:p>
    <w:p w:rsidR="00760C6D" w:rsidRDefault="00760C6D" w:rsidP="00FD61A9">
      <w:pPr>
        <w:pStyle w:val="a4"/>
        <w:spacing w:after="0" w:line="329" w:lineRule="auto"/>
        <w:ind w:left="0" w:firstLine="708"/>
        <w:jc w:val="both"/>
        <w:rPr>
          <w:rFonts w:ascii="Times New Roman" w:hAnsi="Times New Roman"/>
          <w:sz w:val="24"/>
          <w:szCs w:val="24"/>
        </w:rPr>
      </w:pPr>
      <w:r w:rsidRPr="003410F7">
        <w:rPr>
          <w:rFonts w:ascii="Times New Roman" w:hAnsi="Times New Roman"/>
          <w:sz w:val="24"/>
          <w:szCs w:val="24"/>
        </w:rPr>
        <w:t>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ни предложение. То не засяга и не противоречи на други утвърдени устройствени проекти или  програми.</w:t>
      </w:r>
    </w:p>
    <w:p w:rsidR="003410F7" w:rsidRDefault="003410F7"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xml:space="preserve">Инвестиционното предложение ще се реализира </w:t>
      </w:r>
      <w:r w:rsidR="00B86C18">
        <w:rPr>
          <w:rFonts w:ascii="Times New Roman" w:hAnsi="Times New Roman"/>
          <w:sz w:val="24"/>
          <w:szCs w:val="24"/>
        </w:rPr>
        <w:t>в I – С</w:t>
      </w:r>
      <w:r w:rsidRPr="005259F2">
        <w:rPr>
          <w:rFonts w:ascii="Times New Roman" w:hAnsi="Times New Roman"/>
          <w:sz w:val="24"/>
          <w:szCs w:val="24"/>
        </w:rPr>
        <w:t>топански двор</w:t>
      </w:r>
      <w:r w:rsidRPr="00DA0730">
        <w:rPr>
          <w:rFonts w:ascii="Times New Roman" w:hAnsi="Times New Roman"/>
          <w:sz w:val="24"/>
          <w:szCs w:val="24"/>
        </w:rPr>
        <w:t xml:space="preserve"> </w:t>
      </w:r>
      <w:r w:rsidR="00B86C18">
        <w:rPr>
          <w:rFonts w:ascii="Times New Roman" w:hAnsi="Times New Roman"/>
          <w:sz w:val="24"/>
          <w:szCs w:val="24"/>
        </w:rPr>
        <w:t>в квартал 69</w:t>
      </w:r>
      <w:r w:rsidRPr="000D44F1">
        <w:rPr>
          <w:rFonts w:ascii="Times New Roman" w:hAnsi="Times New Roman"/>
          <w:sz w:val="24"/>
          <w:szCs w:val="24"/>
        </w:rPr>
        <w:t xml:space="preserve"> по плана на с. Зелениково, община Брезово, област Пловдив</w:t>
      </w:r>
      <w:r>
        <w:rPr>
          <w:rFonts w:ascii="Times New Roman" w:hAnsi="Times New Roman"/>
          <w:sz w:val="24"/>
          <w:szCs w:val="24"/>
        </w:rPr>
        <w:t xml:space="preserve"> и представлява</w:t>
      </w:r>
      <w:r w:rsidR="00B86C18">
        <w:rPr>
          <w:rFonts w:ascii="Times New Roman" w:hAnsi="Times New Roman"/>
          <w:sz w:val="24"/>
          <w:szCs w:val="24"/>
        </w:rPr>
        <w:t xml:space="preserve"> изфраждане на ферма за селскостопански животни говеда.</w:t>
      </w:r>
    </w:p>
    <w:p w:rsidR="00D95AE1" w:rsidRPr="00A04145" w:rsidRDefault="00A04145" w:rsidP="00A04145">
      <w:pPr>
        <w:widowControl w:val="0"/>
        <w:tabs>
          <w:tab w:val="left" w:pos="284"/>
        </w:tabs>
        <w:autoSpaceDE w:val="0"/>
        <w:autoSpaceDN w:val="0"/>
        <w:adjustRightInd w:val="0"/>
        <w:spacing w:after="0" w:line="329" w:lineRule="auto"/>
        <w:rPr>
          <w:rFonts w:ascii="Times New Roman" w:hAnsi="Times New Roman"/>
          <w:b/>
          <w:sz w:val="24"/>
          <w:szCs w:val="24"/>
          <w:lang w:val="bg-BG"/>
        </w:rPr>
      </w:pPr>
      <w:r>
        <w:rPr>
          <w:rFonts w:ascii="Times New Roman" w:hAnsi="Times New Roman"/>
          <w:b/>
          <w:sz w:val="24"/>
          <w:szCs w:val="24"/>
          <w:lang w:val="bg-BG"/>
        </w:rPr>
        <w:t>4.</w:t>
      </w:r>
      <w:r w:rsidR="00D95AE1" w:rsidRPr="00A04145">
        <w:rPr>
          <w:rFonts w:ascii="Times New Roman" w:hAnsi="Times New Roman"/>
          <w:b/>
          <w:sz w:val="24"/>
          <w:szCs w:val="24"/>
        </w:rPr>
        <w:t xml:space="preserve">Подробна информация за разгледани алтернативи.  </w:t>
      </w:r>
    </w:p>
    <w:p w:rsidR="00A31F9F" w:rsidRDefault="00A31F9F" w:rsidP="00FD61A9">
      <w:pPr>
        <w:pStyle w:val="a4"/>
        <w:spacing w:after="0" w:line="329" w:lineRule="auto"/>
        <w:ind w:left="0" w:firstLine="708"/>
        <w:jc w:val="both"/>
        <w:rPr>
          <w:rFonts w:ascii="Times New Roman" w:hAnsi="Times New Roman"/>
          <w:sz w:val="24"/>
          <w:szCs w:val="24"/>
        </w:rPr>
      </w:pPr>
      <w:r w:rsidRPr="007F73A4">
        <w:rPr>
          <w:rFonts w:ascii="Times New Roman" w:hAnsi="Times New Roman"/>
          <w:sz w:val="24"/>
          <w:szCs w:val="24"/>
        </w:rPr>
        <w:t>На този етап възложителят не разполага с друг подобен имот в област Пловдив и поради това по отношение на местоположението и устройството на обекта не биха могли да се разглеждат други алтернативни решения.</w:t>
      </w:r>
    </w:p>
    <w:p w:rsidR="00253D40" w:rsidRPr="007F73A4" w:rsidRDefault="00253D40"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xml:space="preserve">Животновъдният обект – кравеферма е съществуващ. Възложителят е сключил договор за наем за недвижимия имот с изградените в него стопански постройки за срок от 10 години за отглеждане на селскостопански животни. Сградният фонд, необходим за дейността е съществуващ. Не е необходимо да се извършват допълнителни дейности и мероприятия, строителни и монтажни работи за реализация на инвестиционното предложение. Имотът, в който се извършва животновъдната дейност е с изградена инфраструктура.  </w:t>
      </w:r>
    </w:p>
    <w:p w:rsidR="00EF1080" w:rsidRPr="00594515" w:rsidRDefault="00631F6E" w:rsidP="00FD61A9">
      <w:pPr>
        <w:pStyle w:val="a4"/>
        <w:spacing w:after="0" w:line="329" w:lineRule="auto"/>
        <w:ind w:left="0" w:firstLine="709"/>
        <w:jc w:val="both"/>
        <w:rPr>
          <w:rFonts w:ascii="Times New Roman" w:hAnsi="Times New Roman"/>
          <w:sz w:val="24"/>
          <w:szCs w:val="24"/>
        </w:rPr>
      </w:pPr>
      <w:r w:rsidRPr="00594515">
        <w:rPr>
          <w:rFonts w:ascii="Times New Roman" w:hAnsi="Times New Roman"/>
          <w:sz w:val="24"/>
          <w:szCs w:val="24"/>
        </w:rPr>
        <w:t>Предвидено е инвестиционното предложение да</w:t>
      </w:r>
      <w:r w:rsidR="00EF1080" w:rsidRPr="00594515">
        <w:rPr>
          <w:rFonts w:ascii="Times New Roman" w:hAnsi="Times New Roman"/>
          <w:sz w:val="24"/>
          <w:szCs w:val="24"/>
        </w:rPr>
        <w:t xml:space="preserve"> се реализира </w:t>
      </w:r>
      <w:r w:rsidRPr="00594515">
        <w:rPr>
          <w:rFonts w:ascii="Times New Roman" w:hAnsi="Times New Roman"/>
          <w:sz w:val="24"/>
          <w:szCs w:val="24"/>
        </w:rPr>
        <w:t>в имота</w:t>
      </w:r>
      <w:r w:rsidR="00EF1080" w:rsidRPr="00594515">
        <w:rPr>
          <w:rFonts w:ascii="Times New Roman" w:hAnsi="Times New Roman"/>
          <w:sz w:val="24"/>
          <w:szCs w:val="24"/>
        </w:rPr>
        <w:t xml:space="preserve"> защото:</w:t>
      </w:r>
    </w:p>
    <w:p w:rsidR="00EF1080" w:rsidRPr="00C33EA2" w:rsidRDefault="00EF1080" w:rsidP="00FD61A9">
      <w:pPr>
        <w:pStyle w:val="a4"/>
        <w:spacing w:after="0" w:line="329" w:lineRule="auto"/>
        <w:ind w:left="0" w:firstLine="709"/>
        <w:jc w:val="both"/>
        <w:rPr>
          <w:rFonts w:ascii="Times New Roman" w:hAnsi="Times New Roman"/>
          <w:sz w:val="24"/>
          <w:szCs w:val="24"/>
        </w:rPr>
      </w:pPr>
      <w:r w:rsidRPr="00C33EA2">
        <w:rPr>
          <w:rFonts w:ascii="Times New Roman" w:hAnsi="Times New Roman"/>
          <w:sz w:val="24"/>
          <w:szCs w:val="24"/>
        </w:rPr>
        <w:lastRenderedPageBreak/>
        <w:t xml:space="preserve">- природният и ресурсов потенциал на общината е подходящ и позволява реализацията на инвестиционното предложение; </w:t>
      </w:r>
    </w:p>
    <w:p w:rsidR="00EF1080" w:rsidRPr="00C33EA2" w:rsidRDefault="00EF1080" w:rsidP="00FD61A9">
      <w:pPr>
        <w:pStyle w:val="a4"/>
        <w:spacing w:after="0" w:line="329" w:lineRule="auto"/>
        <w:ind w:left="0" w:firstLine="709"/>
        <w:jc w:val="both"/>
        <w:rPr>
          <w:rFonts w:ascii="Times New Roman" w:hAnsi="Times New Roman"/>
          <w:sz w:val="24"/>
          <w:szCs w:val="24"/>
        </w:rPr>
      </w:pPr>
      <w:r w:rsidRPr="00C33EA2">
        <w:rPr>
          <w:rFonts w:ascii="Times New Roman" w:hAnsi="Times New Roman"/>
          <w:sz w:val="24"/>
          <w:szCs w:val="24"/>
        </w:rPr>
        <w:t>- местоположението на площадката е подходящо избрано от гледна точка на пътно-транспортната обстановка. Теренът граничи с път</w:t>
      </w:r>
      <w:r w:rsidR="00A31F9F" w:rsidRPr="00C33EA2">
        <w:rPr>
          <w:rFonts w:ascii="Times New Roman" w:hAnsi="Times New Roman"/>
          <w:sz w:val="24"/>
          <w:szCs w:val="24"/>
        </w:rPr>
        <w:t xml:space="preserve"> </w:t>
      </w:r>
      <w:r w:rsidR="00631F6E" w:rsidRPr="00C33EA2">
        <w:rPr>
          <w:rFonts w:ascii="Times New Roman" w:hAnsi="Times New Roman"/>
          <w:sz w:val="24"/>
          <w:szCs w:val="24"/>
        </w:rPr>
        <w:t>с трайна настилка за транспортните средства</w:t>
      </w:r>
      <w:r w:rsidR="00A31F9F" w:rsidRPr="00C33EA2">
        <w:rPr>
          <w:rFonts w:ascii="Times New Roman" w:hAnsi="Times New Roman"/>
          <w:sz w:val="24"/>
          <w:szCs w:val="24"/>
        </w:rPr>
        <w:t>;</w:t>
      </w:r>
    </w:p>
    <w:p w:rsidR="00A31F9F" w:rsidRPr="00C33EA2" w:rsidRDefault="00A31F9F" w:rsidP="00FD61A9">
      <w:pPr>
        <w:pStyle w:val="a4"/>
        <w:spacing w:after="0" w:line="329" w:lineRule="auto"/>
        <w:ind w:left="0" w:firstLine="709"/>
        <w:jc w:val="both"/>
        <w:rPr>
          <w:rFonts w:ascii="Times New Roman" w:hAnsi="Times New Roman"/>
          <w:sz w:val="24"/>
          <w:szCs w:val="24"/>
        </w:rPr>
      </w:pPr>
      <w:r w:rsidRPr="00C33EA2">
        <w:rPr>
          <w:rFonts w:ascii="Times New Roman" w:hAnsi="Times New Roman"/>
          <w:sz w:val="24"/>
          <w:szCs w:val="24"/>
        </w:rPr>
        <w:t>- в имота има съществуващ сграден фонд – стопански сгради, в които се</w:t>
      </w:r>
      <w:r w:rsidR="007E4A4E">
        <w:rPr>
          <w:rFonts w:ascii="Times New Roman" w:hAnsi="Times New Roman"/>
          <w:sz w:val="24"/>
          <w:szCs w:val="24"/>
        </w:rPr>
        <w:t xml:space="preserve"> е</w:t>
      </w:r>
      <w:r w:rsidRPr="00C33EA2">
        <w:rPr>
          <w:rFonts w:ascii="Times New Roman" w:hAnsi="Times New Roman"/>
          <w:sz w:val="24"/>
          <w:szCs w:val="24"/>
        </w:rPr>
        <w:t xml:space="preserve">  осъществява</w:t>
      </w:r>
      <w:r w:rsidR="007E4A4E">
        <w:rPr>
          <w:rFonts w:ascii="Times New Roman" w:hAnsi="Times New Roman"/>
          <w:sz w:val="24"/>
          <w:szCs w:val="24"/>
        </w:rPr>
        <w:t>ла</w:t>
      </w:r>
      <w:r w:rsidRPr="00C33EA2">
        <w:rPr>
          <w:rFonts w:ascii="Times New Roman" w:hAnsi="Times New Roman"/>
          <w:sz w:val="24"/>
          <w:szCs w:val="24"/>
        </w:rPr>
        <w:t xml:space="preserve"> животновъдна</w:t>
      </w:r>
      <w:r w:rsidR="00C33EA2" w:rsidRPr="00C33EA2">
        <w:rPr>
          <w:rFonts w:ascii="Times New Roman" w:hAnsi="Times New Roman"/>
          <w:sz w:val="24"/>
          <w:szCs w:val="24"/>
        </w:rPr>
        <w:t>та</w:t>
      </w:r>
      <w:r w:rsidRPr="00C33EA2">
        <w:rPr>
          <w:rFonts w:ascii="Times New Roman" w:hAnsi="Times New Roman"/>
          <w:sz w:val="24"/>
          <w:szCs w:val="24"/>
        </w:rPr>
        <w:t xml:space="preserve"> дейност. Възложителят ще ползва съществуващото застрояване. Не се налага да се изпълнява ново строителство или реконструкция на съществуващите застройки;</w:t>
      </w:r>
    </w:p>
    <w:p w:rsidR="00EF1080" w:rsidRPr="00C33EA2" w:rsidRDefault="00EF1080" w:rsidP="00FD61A9">
      <w:pPr>
        <w:pStyle w:val="a4"/>
        <w:spacing w:after="0" w:line="329" w:lineRule="auto"/>
        <w:ind w:left="0" w:firstLine="709"/>
        <w:jc w:val="both"/>
        <w:rPr>
          <w:rFonts w:ascii="Times New Roman" w:hAnsi="Times New Roman"/>
          <w:sz w:val="24"/>
          <w:szCs w:val="24"/>
        </w:rPr>
      </w:pPr>
      <w:r w:rsidRPr="00C33EA2">
        <w:rPr>
          <w:rFonts w:ascii="Times New Roman" w:hAnsi="Times New Roman"/>
          <w:sz w:val="24"/>
          <w:szCs w:val="24"/>
        </w:rPr>
        <w:t>- околното застрояване не създава нито функционални, нито обемно-пространствени конфликти с обект</w:t>
      </w:r>
      <w:r w:rsidR="00C33EA2">
        <w:rPr>
          <w:rFonts w:ascii="Times New Roman" w:hAnsi="Times New Roman"/>
          <w:sz w:val="24"/>
          <w:szCs w:val="24"/>
        </w:rPr>
        <w:t>а</w:t>
      </w:r>
      <w:r w:rsidRPr="00C33EA2">
        <w:rPr>
          <w:rFonts w:ascii="Times New Roman" w:hAnsi="Times New Roman"/>
          <w:sz w:val="24"/>
          <w:szCs w:val="24"/>
        </w:rPr>
        <w:t>;</w:t>
      </w:r>
    </w:p>
    <w:p w:rsidR="00EF1080" w:rsidRPr="00A0131B" w:rsidRDefault="00EF1080" w:rsidP="00FD61A9">
      <w:pPr>
        <w:pStyle w:val="a4"/>
        <w:spacing w:after="0" w:line="329" w:lineRule="auto"/>
        <w:ind w:left="0" w:firstLine="709"/>
        <w:jc w:val="both"/>
        <w:rPr>
          <w:rFonts w:ascii="Times New Roman" w:hAnsi="Times New Roman"/>
          <w:sz w:val="24"/>
          <w:szCs w:val="24"/>
        </w:rPr>
      </w:pPr>
      <w:r w:rsidRPr="00A0131B">
        <w:rPr>
          <w:rFonts w:ascii="Times New Roman" w:hAnsi="Times New Roman"/>
          <w:sz w:val="24"/>
          <w:szCs w:val="24"/>
        </w:rPr>
        <w:t>- в съседство няма обекти подлежащи на защита;</w:t>
      </w:r>
    </w:p>
    <w:p w:rsidR="00EF1080" w:rsidRPr="00A0131B" w:rsidRDefault="00EF1080" w:rsidP="00FD61A9">
      <w:pPr>
        <w:pStyle w:val="a4"/>
        <w:spacing w:after="0" w:line="329" w:lineRule="auto"/>
        <w:ind w:left="0" w:firstLine="709"/>
        <w:jc w:val="both"/>
        <w:rPr>
          <w:rFonts w:ascii="Times New Roman" w:hAnsi="Times New Roman"/>
          <w:sz w:val="24"/>
          <w:szCs w:val="24"/>
        </w:rPr>
      </w:pPr>
      <w:r w:rsidRPr="00A0131B">
        <w:rPr>
          <w:rFonts w:ascii="Times New Roman" w:hAnsi="Times New Roman"/>
          <w:sz w:val="24"/>
          <w:szCs w:val="24"/>
        </w:rPr>
        <w:t xml:space="preserve">- теренът е в съответствие с изискванията за екологична безопасност; </w:t>
      </w:r>
    </w:p>
    <w:p w:rsidR="00EF1080" w:rsidRPr="00A0131B" w:rsidRDefault="00EF1080" w:rsidP="00FD61A9">
      <w:pPr>
        <w:pStyle w:val="a4"/>
        <w:spacing w:after="0" w:line="329" w:lineRule="auto"/>
        <w:ind w:left="0" w:firstLine="708"/>
        <w:jc w:val="both"/>
        <w:rPr>
          <w:rFonts w:ascii="Times New Roman" w:hAnsi="Times New Roman"/>
          <w:sz w:val="24"/>
          <w:szCs w:val="24"/>
        </w:rPr>
      </w:pPr>
      <w:r w:rsidRPr="00A0131B">
        <w:rPr>
          <w:rFonts w:ascii="Times New Roman" w:hAnsi="Times New Roman"/>
          <w:sz w:val="24"/>
          <w:szCs w:val="24"/>
        </w:rPr>
        <w:t>- районът е с добре изградена инфраструктура – водоснабдяване</w:t>
      </w:r>
      <w:r w:rsidR="00A0131B" w:rsidRPr="00A0131B">
        <w:rPr>
          <w:rFonts w:ascii="Times New Roman" w:hAnsi="Times New Roman"/>
          <w:sz w:val="24"/>
          <w:szCs w:val="24"/>
        </w:rPr>
        <w:t>, канализация</w:t>
      </w:r>
      <w:r w:rsidRPr="00A0131B">
        <w:rPr>
          <w:rFonts w:ascii="Times New Roman" w:hAnsi="Times New Roman"/>
          <w:sz w:val="24"/>
          <w:szCs w:val="24"/>
        </w:rPr>
        <w:t xml:space="preserve"> и електроснабдяване</w:t>
      </w:r>
      <w:r w:rsidR="00631F6E" w:rsidRPr="00A0131B">
        <w:rPr>
          <w:rFonts w:ascii="Times New Roman" w:hAnsi="Times New Roman"/>
          <w:sz w:val="24"/>
          <w:szCs w:val="24"/>
        </w:rPr>
        <w:t>, които са съществуващи</w:t>
      </w:r>
      <w:r w:rsidRPr="00A0131B">
        <w:rPr>
          <w:rFonts w:ascii="Times New Roman" w:hAnsi="Times New Roman"/>
          <w:sz w:val="24"/>
          <w:szCs w:val="24"/>
        </w:rPr>
        <w:t>;</w:t>
      </w:r>
    </w:p>
    <w:p w:rsidR="00EF1080" w:rsidRPr="00A0131B" w:rsidRDefault="00631F6E" w:rsidP="00FD61A9">
      <w:pPr>
        <w:pStyle w:val="a4"/>
        <w:spacing w:after="0" w:line="329" w:lineRule="auto"/>
        <w:ind w:left="0" w:firstLine="709"/>
        <w:jc w:val="both"/>
        <w:rPr>
          <w:rFonts w:ascii="Times New Roman" w:hAnsi="Times New Roman"/>
          <w:sz w:val="24"/>
          <w:szCs w:val="24"/>
        </w:rPr>
      </w:pPr>
      <w:r w:rsidRPr="00A0131B">
        <w:rPr>
          <w:rFonts w:ascii="Times New Roman" w:hAnsi="Times New Roman"/>
          <w:sz w:val="24"/>
          <w:szCs w:val="24"/>
        </w:rPr>
        <w:t xml:space="preserve"> </w:t>
      </w:r>
      <w:r w:rsidR="00EF1080" w:rsidRPr="00A0131B">
        <w:rPr>
          <w:rFonts w:ascii="Times New Roman" w:hAnsi="Times New Roman"/>
          <w:sz w:val="24"/>
          <w:szCs w:val="24"/>
        </w:rPr>
        <w:t xml:space="preserve">-реализацията на инвестиционния проект представлява </w:t>
      </w:r>
      <w:r w:rsidRPr="00A0131B">
        <w:rPr>
          <w:rFonts w:ascii="Times New Roman" w:hAnsi="Times New Roman"/>
          <w:sz w:val="24"/>
          <w:szCs w:val="24"/>
        </w:rPr>
        <w:t>добра</w:t>
      </w:r>
      <w:r w:rsidR="00EF1080" w:rsidRPr="00A0131B">
        <w:rPr>
          <w:rFonts w:ascii="Times New Roman" w:hAnsi="Times New Roman"/>
          <w:sz w:val="24"/>
          <w:szCs w:val="24"/>
        </w:rPr>
        <w:t xml:space="preserve"> алтернатива от гледна точка на социално-икономическите и екологично развитие на община </w:t>
      </w:r>
      <w:r w:rsidRPr="00A0131B">
        <w:rPr>
          <w:rFonts w:ascii="Times New Roman" w:hAnsi="Times New Roman"/>
          <w:sz w:val="24"/>
          <w:szCs w:val="24"/>
        </w:rPr>
        <w:t>Брезово</w:t>
      </w:r>
      <w:r w:rsidR="00EF1080" w:rsidRPr="00A0131B">
        <w:rPr>
          <w:rFonts w:ascii="Times New Roman" w:hAnsi="Times New Roman"/>
          <w:sz w:val="24"/>
          <w:szCs w:val="24"/>
        </w:rPr>
        <w:t>.</w:t>
      </w:r>
    </w:p>
    <w:p w:rsidR="00D95AE1" w:rsidRPr="003B3917" w:rsidRDefault="00D95AE1" w:rsidP="00FD61A9">
      <w:pPr>
        <w:pStyle w:val="a3"/>
        <w:widowControl w:val="0"/>
        <w:autoSpaceDE w:val="0"/>
        <w:autoSpaceDN w:val="0"/>
        <w:adjustRightInd w:val="0"/>
        <w:spacing w:after="0" w:line="329" w:lineRule="auto"/>
        <w:rPr>
          <w:rFonts w:ascii="Times New Roman" w:hAnsi="Times New Roman"/>
          <w:sz w:val="24"/>
          <w:szCs w:val="24"/>
          <w:highlight w:val="green"/>
          <w:lang w:val="bg-BG"/>
        </w:rPr>
      </w:pPr>
      <w:r w:rsidRPr="003B3917">
        <w:rPr>
          <w:rFonts w:ascii="Times New Roman" w:hAnsi="Times New Roman"/>
          <w:sz w:val="24"/>
          <w:szCs w:val="24"/>
          <w:highlight w:val="green"/>
        </w:rPr>
        <w:t xml:space="preserve">   </w:t>
      </w:r>
    </w:p>
    <w:p w:rsidR="00D95AE1" w:rsidRPr="008C6628" w:rsidRDefault="008C6628" w:rsidP="008C6628">
      <w:pPr>
        <w:widowControl w:val="0"/>
        <w:tabs>
          <w:tab w:val="left" w:pos="426"/>
        </w:tabs>
        <w:autoSpaceDE w:val="0"/>
        <w:autoSpaceDN w:val="0"/>
        <w:adjustRightInd w:val="0"/>
        <w:spacing w:after="0" w:line="329" w:lineRule="auto"/>
        <w:jc w:val="both"/>
        <w:rPr>
          <w:rFonts w:ascii="Times New Roman" w:hAnsi="Times New Roman"/>
          <w:b/>
          <w:sz w:val="24"/>
          <w:szCs w:val="24"/>
          <w:lang w:val="bg-BG"/>
        </w:rPr>
      </w:pPr>
      <w:r>
        <w:rPr>
          <w:rFonts w:ascii="Times New Roman" w:hAnsi="Times New Roman"/>
          <w:b/>
          <w:sz w:val="24"/>
          <w:szCs w:val="24"/>
          <w:lang w:val="bg-BG"/>
        </w:rPr>
        <w:t>5.</w:t>
      </w:r>
      <w:r w:rsidR="00D95AE1" w:rsidRPr="008C6628">
        <w:rPr>
          <w:rFonts w:ascii="Times New Roman" w:hAnsi="Times New Roman"/>
          <w:b/>
          <w:sz w:val="24"/>
          <w:szCs w:val="24"/>
        </w:rPr>
        <w:t>Местоположение на площадката, включително необходима площ за временни дейности по време</w:t>
      </w:r>
      <w:r w:rsidR="00D95AE1" w:rsidRPr="008C6628">
        <w:rPr>
          <w:rFonts w:ascii="Times New Roman" w:hAnsi="Times New Roman"/>
          <w:b/>
          <w:sz w:val="24"/>
          <w:szCs w:val="24"/>
          <w:lang w:val="bg-BG"/>
        </w:rPr>
        <w:t xml:space="preserve"> </w:t>
      </w:r>
      <w:r w:rsidR="00D95AE1" w:rsidRPr="008C6628">
        <w:rPr>
          <w:rFonts w:ascii="Times New Roman" w:hAnsi="Times New Roman"/>
          <w:b/>
          <w:sz w:val="24"/>
          <w:szCs w:val="24"/>
        </w:rPr>
        <w:t xml:space="preserve">на строителството. </w:t>
      </w:r>
    </w:p>
    <w:p w:rsidR="001A3D0C" w:rsidRPr="00CF00CC" w:rsidRDefault="007E4A4E" w:rsidP="00FD61A9">
      <w:pPr>
        <w:spacing w:after="0" w:line="329" w:lineRule="auto"/>
        <w:ind w:firstLine="708"/>
        <w:jc w:val="both"/>
        <w:rPr>
          <w:rFonts w:ascii="Times New Roman" w:eastAsia="Calibri" w:hAnsi="Times New Roman"/>
          <w:sz w:val="24"/>
          <w:szCs w:val="24"/>
        </w:rPr>
      </w:pPr>
      <w:r>
        <w:rPr>
          <w:rFonts w:ascii="Times New Roman" w:eastAsia="Calibri" w:hAnsi="Times New Roman"/>
          <w:sz w:val="24"/>
          <w:szCs w:val="24"/>
        </w:rPr>
        <w:t>Прилагаме</w:t>
      </w:r>
      <w:r>
        <w:rPr>
          <w:rFonts w:ascii="Times New Roman" w:eastAsia="Calibri" w:hAnsi="Times New Roman"/>
          <w:sz w:val="24"/>
          <w:szCs w:val="24"/>
          <w:lang w:val="bg-BG"/>
        </w:rPr>
        <w:t xml:space="preserve"> </w:t>
      </w:r>
      <w:r w:rsidR="001A3D0C" w:rsidRPr="00893EA1">
        <w:rPr>
          <w:rFonts w:ascii="Times New Roman" w:eastAsia="Calibri" w:hAnsi="Times New Roman"/>
          <w:sz w:val="24"/>
          <w:szCs w:val="24"/>
        </w:rPr>
        <w:t xml:space="preserve">скица, показваща границите на инвестиционното предложение, даваща </w:t>
      </w:r>
      <w:r w:rsidR="001A3D0C" w:rsidRPr="00CF00CC">
        <w:rPr>
          <w:rFonts w:ascii="Times New Roman" w:eastAsia="Calibri" w:hAnsi="Times New Roman"/>
          <w:sz w:val="24"/>
          <w:szCs w:val="24"/>
        </w:rPr>
        <w:t xml:space="preserve">информация за физическите и природните характеристики на обекта.  </w:t>
      </w:r>
    </w:p>
    <w:p w:rsidR="0056563D" w:rsidRPr="0056563D" w:rsidRDefault="007E4A4E" w:rsidP="00FD61A9">
      <w:pPr>
        <w:spacing w:after="0" w:line="329" w:lineRule="auto"/>
        <w:ind w:firstLine="708"/>
        <w:jc w:val="both"/>
        <w:rPr>
          <w:rFonts w:ascii="Times New Roman" w:eastAsia="Calibri" w:hAnsi="Times New Roman"/>
          <w:sz w:val="24"/>
          <w:szCs w:val="24"/>
          <w:lang w:val="bg-BG"/>
        </w:rPr>
      </w:pPr>
      <w:r>
        <w:rPr>
          <w:rFonts w:ascii="Times New Roman" w:eastAsia="Calibri" w:hAnsi="Times New Roman"/>
          <w:sz w:val="24"/>
          <w:szCs w:val="24"/>
          <w:lang w:val="bg-BG"/>
        </w:rPr>
        <w:t>Имотът граничи с улица и</w:t>
      </w:r>
      <w:r w:rsidR="0056563D">
        <w:rPr>
          <w:rFonts w:ascii="Times New Roman" w:eastAsia="Calibri" w:hAnsi="Times New Roman"/>
          <w:sz w:val="24"/>
          <w:szCs w:val="24"/>
          <w:lang w:val="bg-BG"/>
        </w:rPr>
        <w:t xml:space="preserve"> с УПИ </w:t>
      </w:r>
      <w:r w:rsidR="0056563D">
        <w:rPr>
          <w:rFonts w:ascii="Times New Roman" w:eastAsia="Calibri" w:hAnsi="Times New Roman"/>
          <w:sz w:val="24"/>
          <w:szCs w:val="24"/>
        </w:rPr>
        <w:t>II</w:t>
      </w:r>
      <w:r w:rsidR="0055093C">
        <w:rPr>
          <w:rFonts w:ascii="Times New Roman" w:eastAsia="Calibri" w:hAnsi="Times New Roman"/>
          <w:sz w:val="24"/>
          <w:szCs w:val="24"/>
          <w:lang w:val="bg-BG"/>
        </w:rPr>
        <w:t>-</w:t>
      </w:r>
      <w:r w:rsidR="0055093C" w:rsidRPr="0055093C">
        <w:rPr>
          <w:rFonts w:ascii="Times New Roman" w:eastAsia="Calibri" w:hAnsi="Times New Roman"/>
          <w:sz w:val="24"/>
          <w:szCs w:val="24"/>
          <w:lang w:val="bg-BG"/>
        </w:rPr>
        <w:t xml:space="preserve"> </w:t>
      </w:r>
      <w:r w:rsidR="0055093C">
        <w:rPr>
          <w:rFonts w:ascii="Times New Roman" w:eastAsia="Calibri" w:hAnsi="Times New Roman"/>
          <w:sz w:val="24"/>
          <w:szCs w:val="24"/>
          <w:lang w:val="bg-BG"/>
        </w:rPr>
        <w:t xml:space="preserve">стопански двор, с УПИ </w:t>
      </w:r>
      <w:r w:rsidR="0055093C">
        <w:rPr>
          <w:rFonts w:ascii="Times New Roman" w:eastAsia="Calibri" w:hAnsi="Times New Roman"/>
          <w:sz w:val="24"/>
          <w:szCs w:val="24"/>
        </w:rPr>
        <w:t>X</w:t>
      </w:r>
      <w:r w:rsidR="0055093C">
        <w:rPr>
          <w:rFonts w:ascii="Times New Roman" w:eastAsia="Calibri" w:hAnsi="Times New Roman"/>
          <w:sz w:val="24"/>
          <w:szCs w:val="24"/>
          <w:lang w:val="bg-BG"/>
        </w:rPr>
        <w:t xml:space="preserve"> и край на регулацията.</w:t>
      </w:r>
    </w:p>
    <w:p w:rsidR="007972A5" w:rsidRPr="00851E66" w:rsidRDefault="007E4A4E"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I – Стопански двор № 1 в квартал 69</w:t>
      </w:r>
      <w:r w:rsidR="007972A5" w:rsidRPr="00933791">
        <w:rPr>
          <w:rFonts w:ascii="Times New Roman" w:hAnsi="Times New Roman"/>
          <w:sz w:val="24"/>
          <w:szCs w:val="24"/>
        </w:rPr>
        <w:t xml:space="preserve"> по плана на с. Зелениково, община Брезово,</w:t>
      </w:r>
      <w:r>
        <w:rPr>
          <w:rFonts w:ascii="Times New Roman" w:hAnsi="Times New Roman"/>
          <w:sz w:val="24"/>
          <w:szCs w:val="24"/>
        </w:rPr>
        <w:t xml:space="preserve"> област Пловдив е с площ от 2237 кв.м..</w:t>
      </w:r>
      <w:r w:rsidR="007972A5" w:rsidRPr="00933791">
        <w:rPr>
          <w:rFonts w:ascii="Times New Roman" w:hAnsi="Times New Roman"/>
          <w:sz w:val="24"/>
          <w:szCs w:val="24"/>
        </w:rPr>
        <w:t xml:space="preserve">. В имота има съществуващи стопански </w:t>
      </w:r>
      <w:r w:rsidR="00933791" w:rsidRPr="00933791">
        <w:rPr>
          <w:rFonts w:ascii="Times New Roman" w:hAnsi="Times New Roman"/>
          <w:sz w:val="24"/>
          <w:szCs w:val="24"/>
        </w:rPr>
        <w:t>постройки</w:t>
      </w:r>
      <w:r w:rsidR="007972A5" w:rsidRPr="00933791">
        <w:rPr>
          <w:rFonts w:ascii="Times New Roman" w:hAnsi="Times New Roman"/>
          <w:sz w:val="24"/>
          <w:szCs w:val="24"/>
        </w:rPr>
        <w:t xml:space="preserve">, </w:t>
      </w:r>
      <w:r w:rsidR="00933791" w:rsidRPr="00933791">
        <w:rPr>
          <w:rFonts w:ascii="Times New Roman" w:hAnsi="Times New Roman"/>
          <w:sz w:val="24"/>
          <w:szCs w:val="24"/>
        </w:rPr>
        <w:t xml:space="preserve">в които е организирана животновъдната дейност, </w:t>
      </w:r>
      <w:r w:rsidR="007972A5" w:rsidRPr="00933791">
        <w:rPr>
          <w:rFonts w:ascii="Times New Roman" w:hAnsi="Times New Roman"/>
          <w:sz w:val="24"/>
          <w:szCs w:val="24"/>
        </w:rPr>
        <w:t>а именно:</w:t>
      </w:r>
    </w:p>
    <w:p w:rsidR="007E4A4E" w:rsidRDefault="007972A5" w:rsidP="007E4A4E">
      <w:pPr>
        <w:pStyle w:val="a4"/>
        <w:spacing w:after="0" w:line="329" w:lineRule="auto"/>
        <w:ind w:left="0" w:firstLine="708"/>
        <w:jc w:val="both"/>
        <w:rPr>
          <w:rFonts w:ascii="Times New Roman" w:hAnsi="Times New Roman"/>
          <w:sz w:val="24"/>
          <w:szCs w:val="24"/>
        </w:rPr>
      </w:pPr>
      <w:r w:rsidRPr="00163375">
        <w:rPr>
          <w:rFonts w:ascii="Times New Roman" w:hAnsi="Times New Roman"/>
          <w:sz w:val="24"/>
          <w:szCs w:val="24"/>
        </w:rPr>
        <w:t xml:space="preserve">- </w:t>
      </w:r>
      <w:r w:rsidR="007E4A4E">
        <w:rPr>
          <w:rFonts w:ascii="Times New Roman" w:hAnsi="Times New Roman"/>
          <w:sz w:val="24"/>
          <w:szCs w:val="24"/>
        </w:rPr>
        <w:t xml:space="preserve">Селскостопански обект /краварник/ </w:t>
      </w:r>
      <w:r w:rsidR="007E4A4E" w:rsidRPr="00163375">
        <w:rPr>
          <w:rFonts w:ascii="Times New Roman" w:hAnsi="Times New Roman"/>
          <w:sz w:val="24"/>
          <w:szCs w:val="24"/>
        </w:rPr>
        <w:t xml:space="preserve">със застроена площ от </w:t>
      </w:r>
      <w:r w:rsidR="007E4A4E">
        <w:rPr>
          <w:rFonts w:ascii="Times New Roman" w:hAnsi="Times New Roman"/>
          <w:sz w:val="24"/>
          <w:szCs w:val="24"/>
        </w:rPr>
        <w:t>460 кв.м. по натариален акт, а по скица от 433 кв.м..</w:t>
      </w:r>
    </w:p>
    <w:p w:rsidR="007E4A4E" w:rsidRDefault="007E4A4E" w:rsidP="007E4A4E">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Масивна сграда с площ от 33 кв.м..</w:t>
      </w:r>
    </w:p>
    <w:p w:rsidR="007972A5" w:rsidRPr="007E4A4E" w:rsidRDefault="007E4A4E" w:rsidP="007E4A4E">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Масивна сграда с площ от 29 кв.м..</w:t>
      </w:r>
    </w:p>
    <w:p w:rsidR="00A07C97" w:rsidRPr="00A07C97" w:rsidRDefault="00A07C97" w:rsidP="00FD61A9">
      <w:pPr>
        <w:spacing w:after="0" w:line="329" w:lineRule="auto"/>
        <w:ind w:firstLine="708"/>
        <w:jc w:val="both"/>
        <w:rPr>
          <w:rFonts w:ascii="Times New Roman" w:eastAsia="Calibri" w:hAnsi="Times New Roman"/>
          <w:sz w:val="24"/>
          <w:szCs w:val="24"/>
          <w:highlight w:val="green"/>
          <w:lang w:val="bg-BG"/>
        </w:rPr>
      </w:pPr>
      <w:r w:rsidRPr="005259F2">
        <w:rPr>
          <w:rFonts w:ascii="Times New Roman" w:hAnsi="Times New Roman"/>
          <w:sz w:val="24"/>
          <w:szCs w:val="24"/>
        </w:rPr>
        <w:t>Стопанските постройки за</w:t>
      </w:r>
      <w:r w:rsidR="007E4A4E">
        <w:rPr>
          <w:rFonts w:ascii="Times New Roman" w:hAnsi="Times New Roman"/>
          <w:sz w:val="24"/>
          <w:szCs w:val="24"/>
        </w:rPr>
        <w:t xml:space="preserve"> животните</w:t>
      </w:r>
      <w:r>
        <w:rPr>
          <w:rFonts w:ascii="Times New Roman" w:hAnsi="Times New Roman"/>
          <w:sz w:val="24"/>
          <w:szCs w:val="24"/>
        </w:rPr>
        <w:t xml:space="preserve"> се намират в регулационните граници на населеното място, но отстоят о</w:t>
      </w:r>
      <w:r w:rsidR="007E4A4E">
        <w:rPr>
          <w:rFonts w:ascii="Times New Roman" w:hAnsi="Times New Roman"/>
          <w:sz w:val="24"/>
          <w:szCs w:val="24"/>
        </w:rPr>
        <w:t xml:space="preserve">т последните жилищни сгради на </w:t>
      </w:r>
      <w:r w:rsidR="00CA7EDF">
        <w:rPr>
          <w:rFonts w:ascii="Times New Roman" w:hAnsi="Times New Roman"/>
          <w:sz w:val="24"/>
          <w:szCs w:val="24"/>
          <w:lang w:val="bg-BG"/>
        </w:rPr>
        <w:t>5</w:t>
      </w:r>
      <w:r>
        <w:rPr>
          <w:rFonts w:ascii="Times New Roman" w:hAnsi="Times New Roman"/>
          <w:sz w:val="24"/>
          <w:szCs w:val="24"/>
        </w:rPr>
        <w:t>70м</w:t>
      </w:r>
      <w:r>
        <w:rPr>
          <w:rFonts w:ascii="Times New Roman" w:hAnsi="Times New Roman"/>
          <w:sz w:val="24"/>
          <w:szCs w:val="24"/>
          <w:lang w:val="bg-BG"/>
        </w:rPr>
        <w:t>, като по този начин е спазена</w:t>
      </w:r>
      <w:r>
        <w:rPr>
          <w:rFonts w:ascii="Times New Roman" w:hAnsi="Times New Roman"/>
          <w:sz w:val="24"/>
          <w:szCs w:val="24"/>
        </w:rPr>
        <w:t xml:space="preserve"> хигиенно – защитната зона, в съответствие с Приложение 1 от „Наредба за отглеждане на селскостопански и други животни на територията на община Брезово.</w:t>
      </w:r>
    </w:p>
    <w:p w:rsidR="001A3D0C" w:rsidRPr="00933791" w:rsidRDefault="001A3D0C" w:rsidP="00FD61A9">
      <w:pPr>
        <w:spacing w:after="0" w:line="329" w:lineRule="auto"/>
        <w:ind w:firstLine="708"/>
        <w:jc w:val="both"/>
        <w:rPr>
          <w:rFonts w:ascii="Times New Roman" w:eastAsia="Calibri" w:hAnsi="Times New Roman"/>
          <w:sz w:val="24"/>
          <w:szCs w:val="24"/>
          <w:lang w:val="bg-BG"/>
        </w:rPr>
      </w:pPr>
      <w:r w:rsidRPr="00A07C97">
        <w:rPr>
          <w:rFonts w:ascii="Times New Roman" w:eastAsia="Calibri" w:hAnsi="Times New Roman"/>
          <w:sz w:val="24"/>
          <w:szCs w:val="24"/>
        </w:rPr>
        <w:t xml:space="preserve">Не са необходими допълнителни площи извън тази на имота с площ от </w:t>
      </w:r>
      <w:r w:rsidR="007E4A4E">
        <w:rPr>
          <w:rFonts w:ascii="Times New Roman" w:eastAsia="Calibri" w:hAnsi="Times New Roman"/>
          <w:sz w:val="24"/>
          <w:szCs w:val="24"/>
          <w:lang w:val="bg-BG"/>
        </w:rPr>
        <w:t>2237</w:t>
      </w:r>
      <w:r w:rsidR="007E4A4E">
        <w:rPr>
          <w:rFonts w:ascii="Times New Roman" w:eastAsia="Calibri" w:hAnsi="Times New Roman"/>
          <w:sz w:val="24"/>
          <w:szCs w:val="24"/>
        </w:rPr>
        <w:t xml:space="preserve"> </w:t>
      </w:r>
      <w:r w:rsidR="007E4A4E">
        <w:rPr>
          <w:rFonts w:ascii="Times New Roman" w:eastAsia="Calibri" w:hAnsi="Times New Roman"/>
          <w:sz w:val="24"/>
          <w:szCs w:val="24"/>
          <w:lang w:val="bg-BG"/>
        </w:rPr>
        <w:t>кв.м.</w:t>
      </w:r>
      <w:r w:rsidRPr="00A07C97">
        <w:rPr>
          <w:rFonts w:ascii="Times New Roman" w:eastAsia="Calibri" w:hAnsi="Times New Roman"/>
          <w:sz w:val="24"/>
          <w:szCs w:val="24"/>
        </w:rPr>
        <w:t xml:space="preserve"> </w:t>
      </w:r>
      <w:proofErr w:type="gramStart"/>
      <w:r w:rsidRPr="00A07C97">
        <w:rPr>
          <w:rFonts w:ascii="Times New Roman" w:eastAsia="Calibri" w:hAnsi="Times New Roman"/>
          <w:sz w:val="24"/>
          <w:szCs w:val="24"/>
        </w:rPr>
        <w:t>при</w:t>
      </w:r>
      <w:proofErr w:type="gramEnd"/>
      <w:r w:rsidRPr="00A07C97">
        <w:rPr>
          <w:rFonts w:ascii="Times New Roman" w:eastAsia="Calibri" w:hAnsi="Times New Roman"/>
          <w:sz w:val="24"/>
          <w:szCs w:val="24"/>
        </w:rPr>
        <w:t xml:space="preserve"> изграждането и експлоатацията на обект</w:t>
      </w:r>
      <w:r w:rsidR="00A07C97" w:rsidRPr="00A07C97">
        <w:rPr>
          <w:rFonts w:ascii="Times New Roman" w:eastAsia="Calibri" w:hAnsi="Times New Roman"/>
          <w:sz w:val="24"/>
          <w:szCs w:val="24"/>
          <w:lang w:val="bg-BG"/>
        </w:rPr>
        <w:t>а</w:t>
      </w:r>
      <w:r w:rsidRPr="00A07C97">
        <w:rPr>
          <w:rFonts w:ascii="Times New Roman" w:eastAsia="Calibri" w:hAnsi="Times New Roman"/>
          <w:sz w:val="24"/>
          <w:szCs w:val="24"/>
        </w:rPr>
        <w:t>.</w:t>
      </w:r>
    </w:p>
    <w:p w:rsidR="001E5D59" w:rsidRPr="00933791" w:rsidRDefault="001E5D59" w:rsidP="00FD61A9">
      <w:pPr>
        <w:spacing w:after="0" w:line="329" w:lineRule="auto"/>
        <w:ind w:firstLine="709"/>
        <w:jc w:val="both"/>
        <w:rPr>
          <w:rFonts w:ascii="Times New Roman" w:eastAsia="Calibri" w:hAnsi="Times New Roman"/>
          <w:sz w:val="24"/>
          <w:szCs w:val="24"/>
          <w:lang w:val="bg-BG"/>
        </w:rPr>
      </w:pPr>
      <w:r w:rsidRPr="00933791">
        <w:rPr>
          <w:rFonts w:ascii="Times New Roman" w:eastAsia="Calibri" w:hAnsi="Times New Roman"/>
          <w:sz w:val="24"/>
          <w:szCs w:val="24"/>
          <w:lang w:val="bg-BG"/>
        </w:rPr>
        <w:t>Не се предвижда премахване на съществуващи сгради и съоръжения, няма да има и ново строителство, разширение или промяна на границите на обекта. Не се променят очертанията и обемното решение на съществуващите стопански постройки в имота.</w:t>
      </w:r>
    </w:p>
    <w:p w:rsidR="001A3D0C" w:rsidRPr="00933791" w:rsidRDefault="007C1B59" w:rsidP="00FD61A9">
      <w:pPr>
        <w:spacing w:after="0" w:line="329" w:lineRule="auto"/>
        <w:ind w:firstLine="709"/>
        <w:jc w:val="both"/>
        <w:rPr>
          <w:rFonts w:ascii="Times New Roman" w:eastAsia="Calibri" w:hAnsi="Times New Roman"/>
          <w:sz w:val="24"/>
          <w:szCs w:val="24"/>
        </w:rPr>
      </w:pPr>
      <w:r w:rsidRPr="00933791">
        <w:rPr>
          <w:rFonts w:ascii="Times New Roman" w:eastAsia="Calibri" w:hAnsi="Times New Roman"/>
          <w:sz w:val="24"/>
          <w:szCs w:val="24"/>
        </w:rPr>
        <w:lastRenderedPageBreak/>
        <w:t>При реализация на инвестиционното предложение не се предвижда изпълнение на нови строителни и монтажни работи</w:t>
      </w:r>
      <w:r w:rsidR="003C182A" w:rsidRPr="00933791">
        <w:rPr>
          <w:rFonts w:ascii="Times New Roman" w:eastAsia="Calibri" w:hAnsi="Times New Roman"/>
          <w:sz w:val="24"/>
          <w:szCs w:val="24"/>
        </w:rPr>
        <w:t xml:space="preserve"> и намесата на строителна механизация.</w:t>
      </w:r>
      <w:r w:rsidRPr="00933791">
        <w:rPr>
          <w:rFonts w:ascii="Times New Roman" w:eastAsia="Calibri" w:hAnsi="Times New Roman"/>
          <w:sz w:val="24"/>
          <w:szCs w:val="24"/>
        </w:rPr>
        <w:t xml:space="preserve"> З</w:t>
      </w:r>
      <w:r w:rsidR="00285FBC" w:rsidRPr="00933791">
        <w:rPr>
          <w:rFonts w:ascii="Times New Roman" w:eastAsia="Calibri" w:hAnsi="Times New Roman"/>
          <w:sz w:val="24"/>
          <w:szCs w:val="24"/>
        </w:rPr>
        <w:t>а цел</w:t>
      </w:r>
      <w:r w:rsidRPr="00933791">
        <w:rPr>
          <w:rFonts w:ascii="Times New Roman" w:eastAsia="Calibri" w:hAnsi="Times New Roman"/>
          <w:sz w:val="24"/>
          <w:szCs w:val="24"/>
        </w:rPr>
        <w:t>и</w:t>
      </w:r>
      <w:r w:rsidR="00285FBC" w:rsidRPr="00933791">
        <w:rPr>
          <w:rFonts w:ascii="Times New Roman" w:eastAsia="Calibri" w:hAnsi="Times New Roman"/>
          <w:sz w:val="24"/>
          <w:szCs w:val="24"/>
        </w:rPr>
        <w:t>т</w:t>
      </w:r>
      <w:r w:rsidRPr="00933791">
        <w:rPr>
          <w:rFonts w:ascii="Times New Roman" w:eastAsia="Calibri" w:hAnsi="Times New Roman"/>
          <w:sz w:val="24"/>
          <w:szCs w:val="24"/>
        </w:rPr>
        <w:t>е</w:t>
      </w:r>
      <w:r w:rsidR="00285FBC" w:rsidRPr="00933791">
        <w:rPr>
          <w:rFonts w:ascii="Times New Roman" w:eastAsia="Calibri" w:hAnsi="Times New Roman"/>
          <w:sz w:val="24"/>
          <w:szCs w:val="24"/>
        </w:rPr>
        <w:t xml:space="preserve"> на </w:t>
      </w:r>
      <w:r w:rsidRPr="00933791">
        <w:rPr>
          <w:rFonts w:ascii="Times New Roman" w:eastAsia="Calibri" w:hAnsi="Times New Roman"/>
          <w:sz w:val="24"/>
          <w:szCs w:val="24"/>
        </w:rPr>
        <w:t>животновъдна дейност</w:t>
      </w:r>
      <w:r w:rsidR="0075536E" w:rsidRPr="00933791">
        <w:rPr>
          <w:rFonts w:ascii="Times New Roman" w:eastAsia="Calibri" w:hAnsi="Times New Roman"/>
          <w:sz w:val="24"/>
          <w:szCs w:val="24"/>
        </w:rPr>
        <w:t xml:space="preserve"> – отглеждане </w:t>
      </w:r>
      <w:r w:rsidR="00933791" w:rsidRPr="00933791">
        <w:rPr>
          <w:rFonts w:ascii="Times New Roman" w:eastAsia="Calibri" w:hAnsi="Times New Roman"/>
          <w:sz w:val="24"/>
          <w:szCs w:val="24"/>
          <w:lang w:val="bg-BG"/>
        </w:rPr>
        <w:t>на говеда</w:t>
      </w:r>
      <w:r w:rsidR="00285FBC" w:rsidRPr="00933791">
        <w:rPr>
          <w:rFonts w:ascii="Times New Roman" w:eastAsia="Calibri" w:hAnsi="Times New Roman"/>
          <w:sz w:val="24"/>
          <w:szCs w:val="24"/>
        </w:rPr>
        <w:t xml:space="preserve"> е изградена необходимата инфраструктура</w:t>
      </w:r>
      <w:r w:rsidR="004C20AF" w:rsidRPr="00933791">
        <w:rPr>
          <w:rFonts w:ascii="Times New Roman" w:eastAsia="Calibri" w:hAnsi="Times New Roman"/>
          <w:sz w:val="24"/>
          <w:szCs w:val="24"/>
        </w:rPr>
        <w:t>, както и сграден фонд</w:t>
      </w:r>
      <w:r w:rsidR="00285FBC" w:rsidRPr="00933791">
        <w:rPr>
          <w:rFonts w:ascii="Times New Roman" w:eastAsia="Calibri" w:hAnsi="Times New Roman"/>
          <w:sz w:val="24"/>
          <w:szCs w:val="24"/>
        </w:rPr>
        <w:t xml:space="preserve"> и няма нужда от допълнителна площ за временни дейности.</w:t>
      </w:r>
    </w:p>
    <w:p w:rsidR="008065C3" w:rsidRPr="00A9779B" w:rsidRDefault="008065C3" w:rsidP="00FD61A9">
      <w:pPr>
        <w:spacing w:after="0" w:line="329" w:lineRule="auto"/>
        <w:ind w:firstLine="709"/>
        <w:jc w:val="both"/>
        <w:rPr>
          <w:rFonts w:ascii="Times New Roman" w:eastAsia="Calibri" w:hAnsi="Times New Roman"/>
          <w:sz w:val="24"/>
          <w:szCs w:val="24"/>
        </w:rPr>
      </w:pPr>
      <w:r w:rsidRPr="00A9779B">
        <w:rPr>
          <w:rFonts w:ascii="Times New Roman" w:eastAsia="Calibri" w:hAnsi="Times New Roman"/>
          <w:sz w:val="24"/>
          <w:szCs w:val="24"/>
        </w:rPr>
        <w:t xml:space="preserve">Съгласно писмо № </w:t>
      </w:r>
      <w:r w:rsidR="00337B4A" w:rsidRPr="00A9779B">
        <w:rPr>
          <w:rFonts w:ascii="Times New Roman" w:eastAsia="Calibri" w:hAnsi="Times New Roman"/>
          <w:sz w:val="24"/>
          <w:szCs w:val="24"/>
          <w:lang w:val="bg-BG"/>
        </w:rPr>
        <w:t>ОВОС-</w:t>
      </w:r>
      <w:r w:rsidR="00BD5ECA">
        <w:rPr>
          <w:rFonts w:ascii="Times New Roman" w:eastAsia="Calibri" w:hAnsi="Times New Roman"/>
          <w:sz w:val="24"/>
          <w:szCs w:val="24"/>
          <w:lang w:val="bg-BG"/>
        </w:rPr>
        <w:t xml:space="preserve"> 247</w:t>
      </w:r>
      <w:r w:rsidRPr="00A9779B">
        <w:rPr>
          <w:rFonts w:ascii="Times New Roman" w:eastAsia="Calibri" w:hAnsi="Times New Roman"/>
          <w:sz w:val="24"/>
          <w:szCs w:val="24"/>
        </w:rPr>
        <w:t xml:space="preserve"> / </w:t>
      </w:r>
      <w:proofErr w:type="gramStart"/>
      <w:r w:rsidR="00BD5ECA">
        <w:rPr>
          <w:rFonts w:ascii="Times New Roman" w:eastAsia="Calibri" w:hAnsi="Times New Roman"/>
          <w:sz w:val="24"/>
          <w:szCs w:val="24"/>
          <w:lang w:val="bg-BG"/>
        </w:rPr>
        <w:t>3</w:t>
      </w:r>
      <w:r w:rsidR="0075536E" w:rsidRPr="00A9779B">
        <w:rPr>
          <w:rFonts w:ascii="Times New Roman" w:eastAsia="Calibri" w:hAnsi="Times New Roman"/>
          <w:sz w:val="24"/>
          <w:szCs w:val="24"/>
          <w:lang w:val="bg-BG"/>
        </w:rPr>
        <w:t>0</w:t>
      </w:r>
      <w:r w:rsidR="00BD5ECA">
        <w:rPr>
          <w:rFonts w:ascii="Times New Roman" w:eastAsia="Calibri" w:hAnsi="Times New Roman"/>
          <w:sz w:val="24"/>
          <w:szCs w:val="24"/>
          <w:lang w:val="bg-BG"/>
        </w:rPr>
        <w:t>.01</w:t>
      </w:r>
      <w:r w:rsidR="00BD5ECA">
        <w:rPr>
          <w:rFonts w:ascii="Times New Roman" w:eastAsia="Calibri" w:hAnsi="Times New Roman"/>
          <w:sz w:val="24"/>
          <w:szCs w:val="24"/>
        </w:rPr>
        <w:t>.20</w:t>
      </w:r>
      <w:r w:rsidR="00BD5ECA">
        <w:rPr>
          <w:rFonts w:ascii="Times New Roman" w:eastAsia="Calibri" w:hAnsi="Times New Roman"/>
          <w:sz w:val="24"/>
          <w:szCs w:val="24"/>
          <w:lang w:val="bg-BG"/>
        </w:rPr>
        <w:t>23</w:t>
      </w:r>
      <w:r w:rsidRPr="00A9779B">
        <w:rPr>
          <w:rFonts w:ascii="Times New Roman" w:eastAsia="Calibri" w:hAnsi="Times New Roman"/>
          <w:sz w:val="24"/>
          <w:szCs w:val="24"/>
        </w:rPr>
        <w:t>г.,</w:t>
      </w:r>
      <w:proofErr w:type="gramEnd"/>
      <w:r w:rsidRPr="00A9779B">
        <w:rPr>
          <w:rFonts w:ascii="Times New Roman" w:eastAsia="Calibri" w:hAnsi="Times New Roman"/>
          <w:sz w:val="24"/>
          <w:szCs w:val="24"/>
        </w:rPr>
        <w:t xml:space="preserve"> издадено от РИОСВ гр. П</w:t>
      </w:r>
      <w:r w:rsidR="00337B4A" w:rsidRPr="00A9779B">
        <w:rPr>
          <w:rFonts w:ascii="Times New Roman" w:eastAsia="Calibri" w:hAnsi="Times New Roman"/>
          <w:sz w:val="24"/>
          <w:szCs w:val="24"/>
          <w:lang w:val="bg-BG"/>
        </w:rPr>
        <w:t>ловдив</w:t>
      </w:r>
      <w:r w:rsidRPr="00A9779B">
        <w:rPr>
          <w:rFonts w:ascii="Times New Roman" w:eastAsia="Calibri" w:hAnsi="Times New Roman"/>
          <w:sz w:val="24"/>
          <w:szCs w:val="24"/>
        </w:rPr>
        <w:t xml:space="preserve">, имотът, предмет на ИП, </w:t>
      </w:r>
      <w:r w:rsidR="00337B4A" w:rsidRPr="00A9779B">
        <w:rPr>
          <w:rFonts w:ascii="Times New Roman" w:eastAsia="Calibri" w:hAnsi="Times New Roman"/>
          <w:sz w:val="24"/>
          <w:szCs w:val="24"/>
          <w:lang w:val="bg-BG"/>
        </w:rPr>
        <w:t xml:space="preserve">не </w:t>
      </w:r>
      <w:r w:rsidRPr="00A9779B">
        <w:rPr>
          <w:rFonts w:ascii="Times New Roman" w:eastAsia="Calibri" w:hAnsi="Times New Roman"/>
          <w:sz w:val="24"/>
          <w:szCs w:val="24"/>
        </w:rPr>
        <w:t>попада в границите на защитен</w:t>
      </w:r>
      <w:r w:rsidR="00337B4A" w:rsidRPr="00A9779B">
        <w:rPr>
          <w:rFonts w:ascii="Times New Roman" w:eastAsia="Calibri" w:hAnsi="Times New Roman"/>
          <w:sz w:val="24"/>
          <w:szCs w:val="24"/>
          <w:lang w:val="bg-BG"/>
        </w:rPr>
        <w:t xml:space="preserve">и зони. Компетентният орган ще извърши преценка за вероятната степен на отрицателно въздействие на инвестиционното предложение върху предмета и целите на опазване на най – близката защитена </w:t>
      </w:r>
      <w:r w:rsidRPr="00A9779B">
        <w:rPr>
          <w:rFonts w:ascii="Times New Roman" w:eastAsia="Calibri" w:hAnsi="Times New Roman"/>
          <w:sz w:val="24"/>
          <w:szCs w:val="24"/>
        </w:rPr>
        <w:t xml:space="preserve">зона от </w:t>
      </w:r>
      <w:r w:rsidR="00FD6EEB" w:rsidRPr="00A9779B">
        <w:rPr>
          <w:rFonts w:ascii="Times New Roman" w:eastAsia="Calibri" w:hAnsi="Times New Roman"/>
          <w:sz w:val="24"/>
          <w:szCs w:val="24"/>
          <w:lang w:val="bg-BG"/>
        </w:rPr>
        <w:t>Европейската</w:t>
      </w:r>
      <w:r w:rsidRPr="00A9779B">
        <w:rPr>
          <w:rFonts w:ascii="Times New Roman" w:eastAsia="Calibri" w:hAnsi="Times New Roman"/>
          <w:sz w:val="24"/>
          <w:szCs w:val="24"/>
        </w:rPr>
        <w:t xml:space="preserve"> екологична мрежа НАТУРА 2000 – BG0000</w:t>
      </w:r>
      <w:r w:rsidR="00A9779B" w:rsidRPr="00A9779B">
        <w:rPr>
          <w:rFonts w:ascii="Times New Roman" w:eastAsia="Calibri" w:hAnsi="Times New Roman"/>
          <w:sz w:val="24"/>
          <w:szCs w:val="24"/>
          <w:lang w:val="bg-BG"/>
        </w:rPr>
        <w:t>443</w:t>
      </w:r>
      <w:r w:rsidRPr="00A9779B">
        <w:rPr>
          <w:rFonts w:ascii="Times New Roman" w:eastAsia="Calibri" w:hAnsi="Times New Roman"/>
          <w:sz w:val="24"/>
          <w:szCs w:val="24"/>
        </w:rPr>
        <w:t xml:space="preserve"> „</w:t>
      </w:r>
      <w:r w:rsidR="00A9779B" w:rsidRPr="00A9779B">
        <w:rPr>
          <w:rFonts w:ascii="Times New Roman" w:eastAsia="Calibri" w:hAnsi="Times New Roman"/>
          <w:sz w:val="24"/>
          <w:szCs w:val="24"/>
          <w:lang w:val="bg-BG"/>
        </w:rPr>
        <w:t>Река Омуровска</w:t>
      </w:r>
      <w:r w:rsidRPr="00A9779B">
        <w:rPr>
          <w:rFonts w:ascii="Times New Roman" w:eastAsia="Calibri" w:hAnsi="Times New Roman"/>
          <w:sz w:val="24"/>
          <w:szCs w:val="24"/>
        </w:rPr>
        <w:t>“.</w:t>
      </w:r>
    </w:p>
    <w:p w:rsidR="008065C3" w:rsidRPr="00A9779B" w:rsidRDefault="008065C3" w:rsidP="00FD61A9">
      <w:pPr>
        <w:spacing w:after="0" w:line="329" w:lineRule="auto"/>
        <w:ind w:firstLine="709"/>
        <w:jc w:val="both"/>
        <w:rPr>
          <w:rFonts w:ascii="Times New Roman" w:eastAsia="Calibri" w:hAnsi="Times New Roman"/>
          <w:sz w:val="24"/>
          <w:szCs w:val="24"/>
        </w:rPr>
      </w:pPr>
      <w:r w:rsidRPr="00A9779B">
        <w:rPr>
          <w:rFonts w:ascii="Times New Roman" w:eastAsia="Calibri" w:hAnsi="Times New Roman"/>
          <w:sz w:val="24"/>
          <w:szCs w:val="24"/>
        </w:rPr>
        <w:t xml:space="preserve">Имотът, предмет на ИП, не попада в границите на защитени територии по смисъла на чл. </w:t>
      </w:r>
      <w:proofErr w:type="gramStart"/>
      <w:r w:rsidRPr="00A9779B">
        <w:rPr>
          <w:rFonts w:ascii="Times New Roman" w:eastAsia="Calibri" w:hAnsi="Times New Roman"/>
          <w:sz w:val="24"/>
          <w:szCs w:val="24"/>
        </w:rPr>
        <w:t>5 от</w:t>
      </w:r>
      <w:proofErr w:type="gramEnd"/>
      <w:r w:rsidRPr="00A9779B">
        <w:rPr>
          <w:rFonts w:ascii="Times New Roman" w:eastAsia="Calibri" w:hAnsi="Times New Roman"/>
          <w:sz w:val="24"/>
          <w:szCs w:val="24"/>
        </w:rPr>
        <w:t xml:space="preserve"> Закона за защитените територии.</w:t>
      </w:r>
    </w:p>
    <w:p w:rsidR="0075536E" w:rsidRPr="00A9779B" w:rsidRDefault="0075536E" w:rsidP="00FD61A9">
      <w:pPr>
        <w:spacing w:after="0" w:line="329" w:lineRule="auto"/>
        <w:ind w:firstLine="709"/>
        <w:jc w:val="both"/>
        <w:rPr>
          <w:rFonts w:ascii="Times New Roman" w:eastAsia="Calibri" w:hAnsi="Times New Roman"/>
          <w:sz w:val="24"/>
          <w:szCs w:val="24"/>
        </w:rPr>
      </w:pPr>
      <w:r w:rsidRPr="00A9779B">
        <w:rPr>
          <w:rFonts w:ascii="Times New Roman" w:eastAsia="Calibri" w:hAnsi="Times New Roman"/>
          <w:sz w:val="24"/>
          <w:szCs w:val="24"/>
        </w:rPr>
        <w:t>Не се предвижда промяна предназначението или начина на трайно ползване на гореописаният имот, в които се реализира инвестиционното предложение.</w:t>
      </w:r>
    </w:p>
    <w:p w:rsidR="00D95AE1" w:rsidRPr="003B3917" w:rsidRDefault="00D95AE1" w:rsidP="00FD61A9">
      <w:pPr>
        <w:widowControl w:val="0"/>
        <w:autoSpaceDE w:val="0"/>
        <w:autoSpaceDN w:val="0"/>
        <w:adjustRightInd w:val="0"/>
        <w:spacing w:after="0" w:line="329" w:lineRule="auto"/>
        <w:jc w:val="both"/>
        <w:rPr>
          <w:rFonts w:ascii="Times New Roman" w:hAnsi="Times New Roman"/>
          <w:sz w:val="24"/>
          <w:szCs w:val="24"/>
          <w:highlight w:val="green"/>
          <w:lang w:val="bg-BG"/>
        </w:rPr>
      </w:pPr>
      <w:r w:rsidRPr="003B3917">
        <w:rPr>
          <w:rFonts w:ascii="Times New Roman" w:hAnsi="Times New Roman"/>
          <w:sz w:val="24"/>
          <w:szCs w:val="24"/>
          <w:highlight w:val="green"/>
        </w:rPr>
        <w:t xml:space="preserve">    </w:t>
      </w:r>
    </w:p>
    <w:p w:rsidR="00D95AE1" w:rsidRPr="0036782A" w:rsidRDefault="00D95AE1" w:rsidP="00FD61A9">
      <w:pPr>
        <w:widowControl w:val="0"/>
        <w:autoSpaceDE w:val="0"/>
        <w:autoSpaceDN w:val="0"/>
        <w:adjustRightInd w:val="0"/>
        <w:spacing w:after="0" w:line="329" w:lineRule="auto"/>
        <w:jc w:val="both"/>
        <w:rPr>
          <w:rFonts w:ascii="Times New Roman" w:hAnsi="Times New Roman"/>
          <w:sz w:val="24"/>
          <w:szCs w:val="24"/>
          <w:lang w:val="bg-BG"/>
        </w:rPr>
      </w:pPr>
      <w:r w:rsidRPr="0036782A">
        <w:rPr>
          <w:rFonts w:ascii="Times New Roman" w:hAnsi="Times New Roman"/>
          <w:b/>
          <w:sz w:val="24"/>
          <w:szCs w:val="24"/>
        </w:rPr>
        <w:t xml:space="preserve">6.  Описание на основните процеси (по </w:t>
      </w:r>
      <w:proofErr w:type="gramStart"/>
      <w:r w:rsidRPr="0036782A">
        <w:rPr>
          <w:rFonts w:ascii="Times New Roman" w:hAnsi="Times New Roman"/>
          <w:b/>
          <w:sz w:val="24"/>
          <w:szCs w:val="24"/>
        </w:rPr>
        <w:t xml:space="preserve">проспектни </w:t>
      </w:r>
      <w:r w:rsidRPr="0036782A">
        <w:rPr>
          <w:rFonts w:ascii="Times New Roman" w:hAnsi="Times New Roman"/>
          <w:b/>
          <w:sz w:val="24"/>
          <w:szCs w:val="24"/>
          <w:lang w:val="bg-BG"/>
        </w:rPr>
        <w:t xml:space="preserve"> </w:t>
      </w:r>
      <w:r w:rsidRPr="0036782A">
        <w:rPr>
          <w:rFonts w:ascii="Times New Roman" w:hAnsi="Times New Roman"/>
          <w:b/>
          <w:sz w:val="24"/>
          <w:szCs w:val="24"/>
        </w:rPr>
        <w:t>данни</w:t>
      </w:r>
      <w:proofErr w:type="gramEnd"/>
      <w:r w:rsidRPr="0036782A">
        <w:rPr>
          <w:rFonts w:ascii="Times New Roman" w:hAnsi="Times New Roman"/>
          <w:b/>
          <w:sz w:val="24"/>
          <w:szCs w:val="24"/>
        </w:rPr>
        <w:t>), капацитет,</w:t>
      </w:r>
      <w:r w:rsidRPr="0036782A">
        <w:rPr>
          <w:rFonts w:ascii="Times New Roman" w:hAnsi="Times New Roman"/>
          <w:sz w:val="24"/>
          <w:szCs w:val="24"/>
        </w:rPr>
        <w:t xml:space="preserve"> </w:t>
      </w:r>
      <w:r w:rsidRPr="0036782A">
        <w:rPr>
          <w:rFonts w:ascii="Times New Roman" w:hAnsi="Times New Roman"/>
          <w:i/>
          <w:sz w:val="24"/>
          <w:szCs w:val="24"/>
        </w:rPr>
        <w:t>включително на дейностите и съоръженията,</w:t>
      </w:r>
      <w:r w:rsidRPr="0036782A">
        <w:rPr>
          <w:rFonts w:ascii="Times New Roman" w:hAnsi="Times New Roman"/>
          <w:i/>
          <w:sz w:val="24"/>
          <w:szCs w:val="24"/>
          <w:lang w:val="bg-BG"/>
        </w:rPr>
        <w:t xml:space="preserve"> </w:t>
      </w:r>
      <w:r w:rsidRPr="0036782A">
        <w:rPr>
          <w:rFonts w:ascii="Times New Roman" w:hAnsi="Times New Roman"/>
          <w:i/>
          <w:sz w:val="24"/>
          <w:szCs w:val="24"/>
        </w:rPr>
        <w:t xml:space="preserve">в които </w:t>
      </w:r>
      <w:r w:rsidRPr="0036782A">
        <w:rPr>
          <w:rFonts w:ascii="Times New Roman" w:hAnsi="Times New Roman"/>
          <w:i/>
          <w:sz w:val="24"/>
          <w:szCs w:val="24"/>
          <w:u w:val="single"/>
        </w:rPr>
        <w:t>се очаква</w:t>
      </w:r>
      <w:r w:rsidRPr="0036782A">
        <w:rPr>
          <w:rFonts w:ascii="Times New Roman" w:hAnsi="Times New Roman"/>
          <w:i/>
          <w:sz w:val="24"/>
          <w:szCs w:val="24"/>
        </w:rPr>
        <w:t xml:space="preserve"> да са налични опасни вещества от </w:t>
      </w:r>
      <w:r w:rsidRPr="0036782A">
        <w:rPr>
          <w:rFonts w:ascii="Times New Roman" w:hAnsi="Times New Roman"/>
          <w:i/>
          <w:sz w:val="24"/>
          <w:szCs w:val="24"/>
          <w:lang w:val="bg-BG"/>
        </w:rPr>
        <w:t xml:space="preserve"> </w:t>
      </w:r>
      <w:r w:rsidRPr="0036782A">
        <w:rPr>
          <w:rFonts w:ascii="Times New Roman" w:hAnsi="Times New Roman"/>
          <w:i/>
          <w:sz w:val="24"/>
          <w:szCs w:val="24"/>
        </w:rPr>
        <w:t xml:space="preserve">   приложение № 3 към ЗООС</w:t>
      </w:r>
      <w:r w:rsidRPr="0036782A">
        <w:rPr>
          <w:rFonts w:ascii="Times New Roman" w:hAnsi="Times New Roman"/>
          <w:sz w:val="24"/>
          <w:szCs w:val="24"/>
        </w:rPr>
        <w:t xml:space="preserve">.   </w:t>
      </w:r>
    </w:p>
    <w:p w:rsidR="00497984" w:rsidRDefault="00497984"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Ж</w:t>
      </w:r>
      <w:r w:rsidRPr="00334153">
        <w:rPr>
          <w:rFonts w:ascii="Times New Roman" w:hAnsi="Times New Roman"/>
          <w:sz w:val="24"/>
          <w:szCs w:val="24"/>
        </w:rPr>
        <w:t>ивотновъдния</w:t>
      </w:r>
      <w:r>
        <w:rPr>
          <w:rFonts w:ascii="Times New Roman" w:hAnsi="Times New Roman"/>
          <w:sz w:val="24"/>
          <w:szCs w:val="24"/>
        </w:rPr>
        <w:t>т</w:t>
      </w:r>
      <w:r w:rsidRPr="00334153">
        <w:rPr>
          <w:rFonts w:ascii="Times New Roman" w:hAnsi="Times New Roman"/>
          <w:sz w:val="24"/>
          <w:szCs w:val="24"/>
        </w:rPr>
        <w:t xml:space="preserve"> обект </w:t>
      </w:r>
      <w:r w:rsidR="008C6628">
        <w:rPr>
          <w:rFonts w:ascii="Times New Roman" w:hAnsi="Times New Roman"/>
          <w:sz w:val="24"/>
          <w:szCs w:val="24"/>
        </w:rPr>
        <w:t>е съществуващ.</w:t>
      </w:r>
    </w:p>
    <w:p w:rsidR="008C6628" w:rsidRDefault="00853EF5"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xml:space="preserve">С реализация на инвестиционното предложение се предвижда </w:t>
      </w:r>
      <w:r w:rsidR="008C6628">
        <w:rPr>
          <w:rFonts w:ascii="Times New Roman" w:hAnsi="Times New Roman"/>
          <w:sz w:val="24"/>
        </w:rPr>
        <w:t xml:space="preserve">изграждане на </w:t>
      </w:r>
      <w:r w:rsidR="008C6628" w:rsidRPr="009C1017">
        <w:rPr>
          <w:rFonts w:ascii="Times New Roman" w:hAnsi="Times New Roman"/>
          <w:sz w:val="24"/>
        </w:rPr>
        <w:t xml:space="preserve">кравеферма за отглеждане на </w:t>
      </w:r>
      <w:r w:rsidR="008C6628" w:rsidRPr="009C1017">
        <w:rPr>
          <w:rFonts w:ascii="Times New Roman" w:hAnsi="Times New Roman"/>
          <w:sz w:val="24"/>
          <w:lang w:val="en-US"/>
        </w:rPr>
        <w:t>25</w:t>
      </w:r>
      <w:r w:rsidR="008C6628" w:rsidRPr="009C1017">
        <w:rPr>
          <w:rFonts w:ascii="Times New Roman" w:hAnsi="Times New Roman"/>
          <w:sz w:val="24"/>
        </w:rPr>
        <w:t>0 броя селскостопански животни (говеда)</w:t>
      </w:r>
      <w:r w:rsidR="008C6628" w:rsidRPr="009C1017">
        <w:rPr>
          <w:rFonts w:ascii="Times New Roman" w:hAnsi="Times New Roman"/>
          <w:sz w:val="24"/>
          <w:lang w:val="en-US"/>
        </w:rPr>
        <w:t xml:space="preserve">, </w:t>
      </w:r>
      <w:r w:rsidR="008C6628" w:rsidRPr="009C1017">
        <w:rPr>
          <w:rFonts w:ascii="Times New Roman" w:hAnsi="Times New Roman"/>
          <w:sz w:val="24"/>
        </w:rPr>
        <w:t xml:space="preserve">от които 150 броя крави и 100 броя телета  с месодайно  направление. Реализирането, ще се осъществи извън населеното място в  </w:t>
      </w:r>
      <w:r w:rsidR="008C6628" w:rsidRPr="009C1017">
        <w:rPr>
          <w:rFonts w:ascii="Times New Roman" w:hAnsi="Times New Roman"/>
          <w:b/>
          <w:sz w:val="24"/>
          <w:lang w:val="en-US"/>
        </w:rPr>
        <w:t xml:space="preserve">I - </w:t>
      </w:r>
      <w:r w:rsidR="008C6628" w:rsidRPr="009C1017">
        <w:rPr>
          <w:rFonts w:ascii="Times New Roman" w:hAnsi="Times New Roman"/>
          <w:b/>
          <w:sz w:val="24"/>
        </w:rPr>
        <w:t>Стопански двор</w:t>
      </w:r>
      <w:r w:rsidR="008C6628" w:rsidRPr="009C1017">
        <w:rPr>
          <w:rFonts w:ascii="Times New Roman" w:hAnsi="Times New Roman"/>
          <w:b/>
          <w:sz w:val="24"/>
          <w:lang w:val="en-US"/>
        </w:rPr>
        <w:t xml:space="preserve"> в кв. № 69</w:t>
      </w:r>
      <w:r w:rsidR="008C6628" w:rsidRPr="009C1017">
        <w:rPr>
          <w:rFonts w:ascii="Times New Roman" w:hAnsi="Times New Roman"/>
          <w:sz w:val="24"/>
        </w:rPr>
        <w:t xml:space="preserve"> по Кадастрален и Регулационен план на село Зелениково</w:t>
      </w:r>
      <w:r w:rsidR="008C6628">
        <w:rPr>
          <w:rFonts w:ascii="Times New Roman" w:hAnsi="Times New Roman"/>
          <w:sz w:val="24"/>
        </w:rPr>
        <w:t>, община Брезово, област Пловдив.</w:t>
      </w:r>
    </w:p>
    <w:p w:rsidR="008C6628" w:rsidRDefault="00353E51" w:rsidP="00FD61A9">
      <w:pPr>
        <w:pStyle w:val="a4"/>
        <w:spacing w:after="0" w:line="329" w:lineRule="auto"/>
        <w:ind w:left="0" w:firstLine="708"/>
        <w:jc w:val="both"/>
        <w:rPr>
          <w:rFonts w:ascii="Times New Roman" w:hAnsi="Times New Roman"/>
          <w:sz w:val="24"/>
          <w:szCs w:val="24"/>
        </w:rPr>
      </w:pPr>
      <w:r w:rsidRPr="00353E51">
        <w:rPr>
          <w:rFonts w:ascii="Times New Roman" w:hAnsi="Times New Roman"/>
          <w:sz w:val="24"/>
          <w:szCs w:val="24"/>
        </w:rPr>
        <w:t>Отглеждането  на  крав</w:t>
      </w:r>
      <w:r w:rsidR="008C6628">
        <w:rPr>
          <w:rFonts w:ascii="Times New Roman" w:hAnsi="Times New Roman"/>
          <w:sz w:val="24"/>
          <w:szCs w:val="24"/>
        </w:rPr>
        <w:t>ите  ще  бъде  свободно  пасищно</w:t>
      </w:r>
      <w:r w:rsidRPr="00353E51">
        <w:rPr>
          <w:rFonts w:ascii="Times New Roman" w:hAnsi="Times New Roman"/>
          <w:sz w:val="24"/>
          <w:szCs w:val="24"/>
        </w:rPr>
        <w:t>, което  означава, че  през  лятото  и  при  хубаво  време  животните  ще  бъдат  пуснати  на  свободна  паша и разходка в дворовете към краварник</w:t>
      </w:r>
      <w:r>
        <w:rPr>
          <w:rFonts w:ascii="Times New Roman" w:hAnsi="Times New Roman"/>
          <w:sz w:val="24"/>
          <w:szCs w:val="24"/>
        </w:rPr>
        <w:t>а</w:t>
      </w:r>
      <w:r w:rsidRPr="00353E51">
        <w:rPr>
          <w:rFonts w:ascii="Times New Roman" w:hAnsi="Times New Roman"/>
          <w:sz w:val="24"/>
          <w:szCs w:val="24"/>
        </w:rPr>
        <w:t xml:space="preserve">, а  през  зимата  ще  се  отглеждат  затворени  в </w:t>
      </w:r>
      <w:r>
        <w:rPr>
          <w:rFonts w:ascii="Times New Roman" w:hAnsi="Times New Roman"/>
          <w:sz w:val="24"/>
          <w:szCs w:val="24"/>
        </w:rPr>
        <w:t>селскостопанската сграда</w:t>
      </w:r>
      <w:r w:rsidRPr="00353E51">
        <w:rPr>
          <w:rFonts w:ascii="Times New Roman" w:hAnsi="Times New Roman"/>
          <w:sz w:val="24"/>
          <w:szCs w:val="24"/>
        </w:rPr>
        <w:t>.</w:t>
      </w:r>
      <w:r>
        <w:rPr>
          <w:rFonts w:ascii="Times New Roman" w:hAnsi="Times New Roman"/>
          <w:sz w:val="24"/>
          <w:szCs w:val="24"/>
        </w:rPr>
        <w:t xml:space="preserve"> </w:t>
      </w:r>
      <w:r w:rsidRPr="00353E51">
        <w:rPr>
          <w:rFonts w:ascii="Times New Roman" w:hAnsi="Times New Roman"/>
          <w:sz w:val="24"/>
          <w:szCs w:val="24"/>
        </w:rPr>
        <w:t>Тенденцията  в  технологиите  по  отглеждане  на  едър  рогат  добитък  е  в  посока  свободното  отглеждане</w:t>
      </w:r>
    </w:p>
    <w:p w:rsidR="00516348" w:rsidRDefault="00516348" w:rsidP="00FD61A9">
      <w:pPr>
        <w:pStyle w:val="a4"/>
        <w:spacing w:after="0" w:line="329" w:lineRule="auto"/>
        <w:ind w:left="0" w:firstLine="708"/>
        <w:jc w:val="both"/>
        <w:rPr>
          <w:rFonts w:ascii="Times New Roman" w:hAnsi="Times New Roman"/>
          <w:sz w:val="24"/>
          <w:szCs w:val="24"/>
        </w:rPr>
      </w:pPr>
      <w:r w:rsidRPr="00516348">
        <w:rPr>
          <w:rFonts w:ascii="Times New Roman" w:hAnsi="Times New Roman"/>
          <w:sz w:val="24"/>
          <w:szCs w:val="24"/>
        </w:rPr>
        <w:t xml:space="preserve">За  животните  </w:t>
      </w:r>
      <w:r>
        <w:rPr>
          <w:rFonts w:ascii="Times New Roman" w:hAnsi="Times New Roman"/>
          <w:sz w:val="24"/>
          <w:szCs w:val="24"/>
        </w:rPr>
        <w:t>е</w:t>
      </w:r>
      <w:r w:rsidRPr="00516348">
        <w:rPr>
          <w:rFonts w:ascii="Times New Roman" w:hAnsi="Times New Roman"/>
          <w:sz w:val="24"/>
          <w:szCs w:val="24"/>
        </w:rPr>
        <w:t xml:space="preserve">  осигур</w:t>
      </w:r>
      <w:r>
        <w:rPr>
          <w:rFonts w:ascii="Times New Roman" w:hAnsi="Times New Roman"/>
          <w:sz w:val="24"/>
          <w:szCs w:val="24"/>
        </w:rPr>
        <w:t>ена</w:t>
      </w:r>
      <w:r w:rsidRPr="00516348">
        <w:rPr>
          <w:rFonts w:ascii="Times New Roman" w:hAnsi="Times New Roman"/>
          <w:sz w:val="24"/>
          <w:szCs w:val="24"/>
        </w:rPr>
        <w:t xml:space="preserve">  достатъчно площ</w:t>
      </w:r>
      <w:r>
        <w:rPr>
          <w:rFonts w:ascii="Times New Roman" w:hAnsi="Times New Roman"/>
          <w:sz w:val="24"/>
          <w:szCs w:val="24"/>
        </w:rPr>
        <w:t>, така че</w:t>
      </w:r>
      <w:r w:rsidRPr="00516348">
        <w:rPr>
          <w:rFonts w:ascii="Times New Roman" w:hAnsi="Times New Roman"/>
          <w:sz w:val="24"/>
          <w:szCs w:val="24"/>
        </w:rPr>
        <w:t xml:space="preserve"> сград</w:t>
      </w:r>
      <w:r>
        <w:rPr>
          <w:rFonts w:ascii="Times New Roman" w:hAnsi="Times New Roman"/>
          <w:sz w:val="24"/>
          <w:szCs w:val="24"/>
        </w:rPr>
        <w:t>ата ще бъде</w:t>
      </w:r>
      <w:r w:rsidRPr="00516348">
        <w:rPr>
          <w:rFonts w:ascii="Times New Roman" w:hAnsi="Times New Roman"/>
          <w:sz w:val="24"/>
          <w:szCs w:val="24"/>
        </w:rPr>
        <w:t xml:space="preserve"> целогодишно  пълн</w:t>
      </w:r>
      <w:r>
        <w:rPr>
          <w:rFonts w:ascii="Times New Roman" w:hAnsi="Times New Roman"/>
          <w:sz w:val="24"/>
          <w:szCs w:val="24"/>
        </w:rPr>
        <w:t>а</w:t>
      </w:r>
      <w:r w:rsidRPr="00516348">
        <w:rPr>
          <w:rFonts w:ascii="Times New Roman" w:hAnsi="Times New Roman"/>
          <w:sz w:val="24"/>
          <w:szCs w:val="24"/>
        </w:rPr>
        <w:t>.</w:t>
      </w:r>
    </w:p>
    <w:p w:rsidR="00C4119B" w:rsidRPr="00F35541" w:rsidRDefault="00C4119B" w:rsidP="00FD61A9">
      <w:pPr>
        <w:pStyle w:val="a4"/>
        <w:spacing w:after="0" w:line="329" w:lineRule="auto"/>
        <w:ind w:left="0" w:firstLine="708"/>
        <w:jc w:val="both"/>
        <w:rPr>
          <w:rFonts w:ascii="Times New Roman" w:hAnsi="Times New Roman"/>
          <w:sz w:val="24"/>
          <w:szCs w:val="24"/>
        </w:rPr>
      </w:pPr>
      <w:r w:rsidRPr="00F35541">
        <w:rPr>
          <w:rFonts w:ascii="Times New Roman" w:hAnsi="Times New Roman"/>
          <w:sz w:val="24"/>
          <w:szCs w:val="24"/>
        </w:rPr>
        <w:t>Част от основните производствени процеси за обекта се извършват ръчно, а друга част са механизирани.</w:t>
      </w:r>
    </w:p>
    <w:p w:rsidR="00F35541" w:rsidRPr="00F35541" w:rsidRDefault="00C4119B" w:rsidP="00FD61A9">
      <w:pPr>
        <w:pStyle w:val="a4"/>
        <w:spacing w:after="0" w:line="329" w:lineRule="auto"/>
        <w:ind w:left="0" w:firstLine="708"/>
        <w:jc w:val="both"/>
        <w:rPr>
          <w:rFonts w:ascii="Times New Roman" w:hAnsi="Times New Roman"/>
          <w:sz w:val="24"/>
          <w:szCs w:val="24"/>
        </w:rPr>
      </w:pPr>
      <w:r w:rsidRPr="00F35541">
        <w:rPr>
          <w:rFonts w:ascii="Times New Roman" w:hAnsi="Times New Roman"/>
          <w:sz w:val="24"/>
          <w:szCs w:val="24"/>
        </w:rPr>
        <w:t>Храненето на животните</w:t>
      </w:r>
      <w:r w:rsidR="008C6628">
        <w:rPr>
          <w:rFonts w:ascii="Times New Roman" w:hAnsi="Times New Roman"/>
          <w:sz w:val="24"/>
          <w:szCs w:val="24"/>
        </w:rPr>
        <w:t>, ще</w:t>
      </w:r>
      <w:r w:rsidRPr="00F35541">
        <w:rPr>
          <w:rFonts w:ascii="Times New Roman" w:hAnsi="Times New Roman"/>
          <w:sz w:val="24"/>
          <w:szCs w:val="24"/>
        </w:rPr>
        <w:t xml:space="preserve"> се извършва с концентрирани /зърнени/ и груби /люцерна, сено и др./ фуражи.</w:t>
      </w:r>
      <w:r w:rsidR="00F35541">
        <w:rPr>
          <w:rFonts w:ascii="Times New Roman" w:hAnsi="Times New Roman"/>
          <w:sz w:val="24"/>
          <w:szCs w:val="24"/>
        </w:rPr>
        <w:t xml:space="preserve"> </w:t>
      </w:r>
      <w:r w:rsidRPr="00F35541">
        <w:rPr>
          <w:rFonts w:ascii="Times New Roman" w:hAnsi="Times New Roman"/>
          <w:sz w:val="24"/>
          <w:szCs w:val="24"/>
        </w:rPr>
        <w:t xml:space="preserve">През зимата ще се хранят интензивно, а през лятото ще излизат на паша. </w:t>
      </w:r>
    </w:p>
    <w:p w:rsidR="00F35541" w:rsidRDefault="00F35541"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М</w:t>
      </w:r>
      <w:r w:rsidR="008C6628">
        <w:rPr>
          <w:rFonts w:ascii="Times New Roman" w:hAnsi="Times New Roman"/>
          <w:sz w:val="24"/>
          <w:szCs w:val="24"/>
        </w:rPr>
        <w:t>есодайните</w:t>
      </w:r>
      <w:r w:rsidRPr="00F35541">
        <w:rPr>
          <w:rFonts w:ascii="Times New Roman" w:hAnsi="Times New Roman"/>
          <w:sz w:val="24"/>
          <w:szCs w:val="24"/>
        </w:rPr>
        <w:t xml:space="preserve"> крави</w:t>
      </w:r>
      <w:r>
        <w:rPr>
          <w:rFonts w:ascii="Times New Roman" w:hAnsi="Times New Roman"/>
          <w:sz w:val="24"/>
          <w:szCs w:val="24"/>
        </w:rPr>
        <w:t xml:space="preserve"> </w:t>
      </w:r>
      <w:r w:rsidRPr="00F35541">
        <w:rPr>
          <w:rFonts w:ascii="Times New Roman" w:hAnsi="Times New Roman"/>
          <w:sz w:val="24"/>
          <w:szCs w:val="24"/>
        </w:rPr>
        <w:t>и телетата</w:t>
      </w:r>
      <w:r w:rsidR="008C6628">
        <w:rPr>
          <w:rFonts w:ascii="Times New Roman" w:hAnsi="Times New Roman"/>
          <w:sz w:val="24"/>
          <w:szCs w:val="24"/>
        </w:rPr>
        <w:t>, ще</w:t>
      </w:r>
      <w:r w:rsidRPr="00F35541">
        <w:rPr>
          <w:rFonts w:ascii="Times New Roman" w:hAnsi="Times New Roman"/>
          <w:sz w:val="24"/>
          <w:szCs w:val="24"/>
        </w:rPr>
        <w:t xml:space="preserve"> се изхранват с комбинирани фуражи в зависимост от възрастта на животните. Основните съставки на храните за говедата са силаж,  зърнените храни и соята. При угояването на телетата са разработени различни стратегии за хранене, които имат за цел да гарантират точния баланс между енергия, аминокиселини, минерали, </w:t>
      </w:r>
      <w:r w:rsidRPr="00F35541">
        <w:rPr>
          <w:rFonts w:ascii="Times New Roman" w:hAnsi="Times New Roman"/>
          <w:sz w:val="24"/>
          <w:szCs w:val="24"/>
        </w:rPr>
        <w:lastRenderedPageBreak/>
        <w:t>микроелементи и витамини, които имат за цел да предизвикат по-добро усвояване на хранителните вещества. Една от прилаганите техники за намаляване отделянето на хранителни вещества (азот и фосфор) в животинския тор от говедата е “хранителния мениджмънт”. Мерките прилагани при храненето включват поетапно хранене, съставяне на хранителни формули базирани на смилаеми/налични хранителни вещества, използване на ниско белтъчни формули с добавка на амино киселини и на ниско фосфорни формули с добавка на фитаза, или на формули с лесно усвоими неорганични хранителни фосфати. В допълнение към това, използването на определени хранителни добавки, като ензими например, може да повиши ефективността на храненето, като по този начин се подобри задържането на хранителните вещества в организма и се намали количеството на тези изхвърляни с изпражненията.</w:t>
      </w:r>
    </w:p>
    <w:p w:rsidR="005300DF" w:rsidRDefault="008C6628"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Раздаването на фураж, ще бъде</w:t>
      </w:r>
      <w:r w:rsidR="005300DF" w:rsidRPr="005300DF">
        <w:rPr>
          <w:rFonts w:ascii="Times New Roman" w:hAnsi="Times New Roman"/>
          <w:sz w:val="24"/>
          <w:szCs w:val="24"/>
        </w:rPr>
        <w:t xml:space="preserve"> мобилно, като за концентрирания фураж се използват електронни хранилки. При свободното отглеждане в затворени сгради се прилага и стационарна техника за раздаване на фуражите.</w:t>
      </w:r>
    </w:p>
    <w:p w:rsidR="005300DF" w:rsidRDefault="005300DF" w:rsidP="00FD61A9">
      <w:pPr>
        <w:pStyle w:val="a4"/>
        <w:spacing w:after="0" w:line="329" w:lineRule="auto"/>
        <w:ind w:left="0" w:firstLine="708"/>
        <w:jc w:val="both"/>
        <w:rPr>
          <w:rFonts w:ascii="Times New Roman" w:hAnsi="Times New Roman"/>
          <w:sz w:val="24"/>
          <w:szCs w:val="24"/>
        </w:rPr>
      </w:pPr>
      <w:r w:rsidRPr="005300DF">
        <w:rPr>
          <w:rFonts w:ascii="Times New Roman" w:hAnsi="Times New Roman"/>
          <w:sz w:val="24"/>
          <w:szCs w:val="24"/>
        </w:rPr>
        <w:t>Поенето на животните се извършва посредством поилки, с поплавък. Водата е от селищната водоснабдителна система.</w:t>
      </w:r>
    </w:p>
    <w:p w:rsidR="00854007" w:rsidRPr="00854007" w:rsidRDefault="00854007" w:rsidP="00FD61A9">
      <w:pPr>
        <w:pStyle w:val="a4"/>
        <w:spacing w:after="0" w:line="329" w:lineRule="auto"/>
        <w:ind w:left="0" w:firstLine="708"/>
        <w:jc w:val="both"/>
        <w:rPr>
          <w:rFonts w:ascii="Times New Roman" w:hAnsi="Times New Roman"/>
          <w:sz w:val="24"/>
          <w:szCs w:val="24"/>
        </w:rPr>
      </w:pPr>
      <w:r w:rsidRPr="00854007">
        <w:rPr>
          <w:rFonts w:ascii="Times New Roman" w:hAnsi="Times New Roman"/>
          <w:sz w:val="24"/>
          <w:szCs w:val="24"/>
        </w:rPr>
        <w:t>В бл</w:t>
      </w:r>
      <w:r w:rsidR="008C6628">
        <w:rPr>
          <w:rFonts w:ascii="Times New Roman" w:hAnsi="Times New Roman"/>
          <w:sz w:val="24"/>
          <w:szCs w:val="24"/>
        </w:rPr>
        <w:t>изост до помещението за месодайните</w:t>
      </w:r>
      <w:r w:rsidRPr="00854007">
        <w:rPr>
          <w:rFonts w:ascii="Times New Roman" w:hAnsi="Times New Roman"/>
          <w:sz w:val="24"/>
          <w:szCs w:val="24"/>
        </w:rPr>
        <w:t xml:space="preserve"> крави, ще се разположи</w:t>
      </w:r>
      <w:r w:rsidR="008C6628">
        <w:rPr>
          <w:rFonts w:ascii="Times New Roman" w:hAnsi="Times New Roman"/>
          <w:sz w:val="24"/>
          <w:szCs w:val="24"/>
        </w:rPr>
        <w:t xml:space="preserve"> помещението за телета. Месодайните крави могат да влизат и из</w:t>
      </w:r>
      <w:r w:rsidRPr="00854007">
        <w:rPr>
          <w:rFonts w:ascii="Times New Roman" w:hAnsi="Times New Roman"/>
          <w:sz w:val="24"/>
          <w:szCs w:val="24"/>
        </w:rPr>
        <w:t>лизат в двор</w:t>
      </w:r>
      <w:r w:rsidR="008C6628">
        <w:rPr>
          <w:rFonts w:ascii="Times New Roman" w:hAnsi="Times New Roman"/>
          <w:sz w:val="24"/>
          <w:szCs w:val="24"/>
        </w:rPr>
        <w:t>,</w:t>
      </w:r>
      <w:r w:rsidRPr="00854007">
        <w:rPr>
          <w:rFonts w:ascii="Times New Roman" w:hAnsi="Times New Roman"/>
          <w:sz w:val="24"/>
          <w:szCs w:val="24"/>
        </w:rPr>
        <w:t xml:space="preserve"> който е съобразен с броя на отглежданите говеда и не затруднява тяхното предвижване и хранене. </w:t>
      </w:r>
    </w:p>
    <w:p w:rsidR="00DF421F" w:rsidRPr="00DF421F" w:rsidRDefault="00DF421F" w:rsidP="00FD61A9">
      <w:pPr>
        <w:pStyle w:val="a4"/>
        <w:spacing w:after="0" w:line="329" w:lineRule="auto"/>
        <w:ind w:left="0" w:firstLine="708"/>
        <w:jc w:val="both"/>
        <w:rPr>
          <w:rFonts w:ascii="Times New Roman" w:hAnsi="Times New Roman"/>
          <w:sz w:val="24"/>
          <w:szCs w:val="24"/>
        </w:rPr>
      </w:pPr>
      <w:r w:rsidRPr="00DF421F">
        <w:rPr>
          <w:rFonts w:ascii="Times New Roman" w:hAnsi="Times New Roman"/>
          <w:sz w:val="24"/>
          <w:szCs w:val="24"/>
        </w:rPr>
        <w:t>Във фермата</w:t>
      </w:r>
      <w:r w:rsidR="008C6628">
        <w:rPr>
          <w:rFonts w:ascii="Times New Roman" w:hAnsi="Times New Roman"/>
          <w:sz w:val="24"/>
          <w:szCs w:val="24"/>
        </w:rPr>
        <w:t>, ше</w:t>
      </w:r>
      <w:r w:rsidRPr="00DF421F">
        <w:rPr>
          <w:rFonts w:ascii="Times New Roman" w:hAnsi="Times New Roman"/>
          <w:sz w:val="24"/>
          <w:szCs w:val="24"/>
        </w:rPr>
        <w:t xml:space="preserve"> се прилага методът на </w:t>
      </w:r>
      <w:r w:rsidRPr="00DF421F">
        <w:rPr>
          <w:rFonts w:ascii="Times New Roman" w:hAnsi="Times New Roman"/>
          <w:bCs/>
          <w:sz w:val="24"/>
          <w:szCs w:val="24"/>
        </w:rPr>
        <w:t xml:space="preserve">свободно </w:t>
      </w:r>
      <w:r w:rsidRPr="00DF421F">
        <w:rPr>
          <w:rFonts w:ascii="Times New Roman" w:hAnsi="Times New Roman"/>
          <w:bCs/>
          <w:iCs/>
          <w:sz w:val="24"/>
          <w:szCs w:val="24"/>
        </w:rPr>
        <w:t>отглеждане.</w:t>
      </w:r>
      <w:r w:rsidRPr="00DF421F">
        <w:rPr>
          <w:rFonts w:ascii="Times New Roman" w:hAnsi="Times New Roman"/>
          <w:bCs/>
          <w:sz w:val="24"/>
          <w:szCs w:val="24"/>
        </w:rPr>
        <w:t xml:space="preserve"> </w:t>
      </w:r>
      <w:r w:rsidRPr="00DF421F">
        <w:rPr>
          <w:rFonts w:ascii="Times New Roman" w:hAnsi="Times New Roman"/>
          <w:sz w:val="24"/>
          <w:szCs w:val="24"/>
        </w:rPr>
        <w:t xml:space="preserve">При него кравите се отглеждат свободно в затворени сгради. Свободното отглеждане може да бъде в два варианта - свободно-групово и свободно-боксово. </w:t>
      </w:r>
    </w:p>
    <w:p w:rsidR="00DF421F" w:rsidRPr="00DF421F" w:rsidRDefault="00DF421F" w:rsidP="00FD61A9">
      <w:pPr>
        <w:pStyle w:val="a4"/>
        <w:spacing w:after="0" w:line="329" w:lineRule="auto"/>
        <w:ind w:left="0" w:firstLine="708"/>
        <w:jc w:val="both"/>
        <w:rPr>
          <w:rFonts w:ascii="Times New Roman" w:hAnsi="Times New Roman"/>
          <w:sz w:val="24"/>
          <w:szCs w:val="24"/>
        </w:rPr>
      </w:pPr>
      <w:r w:rsidRPr="00DF421F">
        <w:rPr>
          <w:rFonts w:ascii="Times New Roman" w:hAnsi="Times New Roman"/>
          <w:sz w:val="24"/>
          <w:szCs w:val="24"/>
        </w:rPr>
        <w:t xml:space="preserve">При </w:t>
      </w:r>
      <w:r w:rsidRPr="00DF421F">
        <w:rPr>
          <w:rFonts w:ascii="Times New Roman" w:hAnsi="Times New Roman"/>
          <w:iCs/>
          <w:sz w:val="24"/>
          <w:szCs w:val="24"/>
        </w:rPr>
        <w:t>свободно-груповото отглеждане</w:t>
      </w:r>
      <w:r w:rsidRPr="00DF421F">
        <w:rPr>
          <w:rFonts w:ascii="Times New Roman" w:hAnsi="Times New Roman"/>
          <w:sz w:val="24"/>
          <w:szCs w:val="24"/>
        </w:rPr>
        <w:t xml:space="preserve"> няма обособени места за почивка на отделните крави. Има обособени площи за лежане, движение или хранене. Площта за лежане се застила със слама, като може периодично да се почиства или да се натрупва само чиста постеля, т.н. несменяема постеля, която се изкарва веднъж годишно. </w:t>
      </w:r>
    </w:p>
    <w:p w:rsidR="00854007" w:rsidRDefault="00DF421F" w:rsidP="00FD61A9">
      <w:pPr>
        <w:pStyle w:val="a4"/>
        <w:spacing w:after="0" w:line="329" w:lineRule="auto"/>
        <w:ind w:left="0" w:firstLine="708"/>
        <w:jc w:val="both"/>
        <w:rPr>
          <w:rFonts w:ascii="Times New Roman" w:hAnsi="Times New Roman"/>
          <w:sz w:val="24"/>
          <w:szCs w:val="24"/>
        </w:rPr>
      </w:pPr>
      <w:r w:rsidRPr="00DF421F">
        <w:rPr>
          <w:rFonts w:ascii="Times New Roman" w:hAnsi="Times New Roman"/>
          <w:sz w:val="24"/>
          <w:szCs w:val="24"/>
        </w:rPr>
        <w:t>При свободно-боксовото отглеждане за всяка крава има обособено място за почивка - бокс. Боксовете са разделени помежду им от прегради и оразмерени така, че</w:t>
      </w:r>
      <w:r>
        <w:rPr>
          <w:rFonts w:ascii="Times New Roman" w:hAnsi="Times New Roman"/>
          <w:sz w:val="24"/>
          <w:szCs w:val="24"/>
        </w:rPr>
        <w:t xml:space="preserve"> </w:t>
      </w:r>
      <w:r w:rsidRPr="00DF421F">
        <w:rPr>
          <w:rFonts w:ascii="Times New Roman" w:hAnsi="Times New Roman"/>
          <w:sz w:val="24"/>
          <w:szCs w:val="24"/>
        </w:rPr>
        <w:t>кравите да могат свободно да стават и лягат - дължина 2,00 - 2,20 м.</w:t>
      </w:r>
    </w:p>
    <w:p w:rsidR="00DF421F" w:rsidRPr="00DF421F" w:rsidRDefault="00DF421F" w:rsidP="00FD61A9">
      <w:pPr>
        <w:pStyle w:val="a4"/>
        <w:spacing w:after="0" w:line="329" w:lineRule="auto"/>
        <w:ind w:left="0" w:firstLine="708"/>
        <w:jc w:val="both"/>
        <w:rPr>
          <w:rFonts w:ascii="Times New Roman" w:hAnsi="Times New Roman"/>
          <w:sz w:val="24"/>
          <w:szCs w:val="24"/>
        </w:rPr>
      </w:pPr>
      <w:r w:rsidRPr="00DF421F">
        <w:rPr>
          <w:rFonts w:ascii="Times New Roman" w:hAnsi="Times New Roman"/>
          <w:sz w:val="24"/>
          <w:szCs w:val="24"/>
        </w:rPr>
        <w:t xml:space="preserve">В кравефермата са обособени отделни сектори - продуктивен и репродуктивен. Продуктивният сектор е обособен в обор </w:t>
      </w:r>
      <w:r>
        <w:rPr>
          <w:rFonts w:ascii="Times New Roman" w:hAnsi="Times New Roman"/>
          <w:sz w:val="24"/>
          <w:szCs w:val="24"/>
        </w:rPr>
        <w:t>за</w:t>
      </w:r>
      <w:r w:rsidRPr="00DF421F">
        <w:rPr>
          <w:rFonts w:ascii="Times New Roman" w:hAnsi="Times New Roman"/>
          <w:sz w:val="24"/>
          <w:szCs w:val="24"/>
        </w:rPr>
        <w:t xml:space="preserve"> крави в продуктивен период.</w:t>
      </w:r>
    </w:p>
    <w:p w:rsidR="00DF421F" w:rsidRPr="00DF421F" w:rsidRDefault="00DF421F" w:rsidP="00FD61A9">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xml:space="preserve">В </w:t>
      </w:r>
      <w:r w:rsidRPr="00DF421F">
        <w:rPr>
          <w:rFonts w:ascii="Times New Roman" w:hAnsi="Times New Roman"/>
          <w:sz w:val="24"/>
          <w:szCs w:val="24"/>
        </w:rPr>
        <w:t xml:space="preserve">репродуктивният сектор </w:t>
      </w:r>
      <w:r>
        <w:rPr>
          <w:rFonts w:ascii="Times New Roman" w:hAnsi="Times New Roman"/>
          <w:sz w:val="24"/>
          <w:szCs w:val="24"/>
        </w:rPr>
        <w:t>са обособени обори</w:t>
      </w:r>
      <w:r w:rsidRPr="00DF421F">
        <w:rPr>
          <w:rFonts w:ascii="Times New Roman" w:hAnsi="Times New Roman"/>
          <w:sz w:val="24"/>
          <w:szCs w:val="24"/>
        </w:rPr>
        <w:t>, в които се отглежда</w:t>
      </w:r>
      <w:r w:rsidR="00855932">
        <w:rPr>
          <w:rFonts w:ascii="Times New Roman" w:hAnsi="Times New Roman"/>
          <w:sz w:val="24"/>
          <w:szCs w:val="24"/>
        </w:rPr>
        <w:t xml:space="preserve">т следните физиологични групи: </w:t>
      </w:r>
      <w:r w:rsidR="0012260B">
        <w:rPr>
          <w:rFonts w:ascii="Times New Roman" w:hAnsi="Times New Roman"/>
          <w:sz w:val="24"/>
          <w:szCs w:val="24"/>
        </w:rPr>
        <w:t>сухостойни крави;</w:t>
      </w:r>
      <w:r w:rsidRPr="00DF421F">
        <w:rPr>
          <w:rFonts w:ascii="Times New Roman" w:hAnsi="Times New Roman"/>
          <w:sz w:val="24"/>
          <w:szCs w:val="24"/>
        </w:rPr>
        <w:t xml:space="preserve"> - крави в родилно; - крави в следродилен период.</w:t>
      </w:r>
    </w:p>
    <w:p w:rsidR="00DF421F" w:rsidRPr="00DF421F" w:rsidRDefault="00DF421F" w:rsidP="00FD61A9">
      <w:pPr>
        <w:pStyle w:val="a4"/>
        <w:spacing w:after="0" w:line="329" w:lineRule="auto"/>
        <w:ind w:left="0" w:firstLine="708"/>
        <w:jc w:val="both"/>
        <w:rPr>
          <w:rFonts w:ascii="Times New Roman" w:hAnsi="Times New Roman"/>
          <w:sz w:val="24"/>
          <w:szCs w:val="24"/>
        </w:rPr>
      </w:pPr>
      <w:r w:rsidRPr="00DF421F">
        <w:rPr>
          <w:rFonts w:ascii="Times New Roman" w:hAnsi="Times New Roman"/>
          <w:sz w:val="24"/>
          <w:szCs w:val="24"/>
        </w:rPr>
        <w:t xml:space="preserve">Телета до три </w:t>
      </w:r>
      <w:r w:rsidRPr="00DF421F">
        <w:rPr>
          <w:rFonts w:ascii="Times New Roman" w:hAnsi="Times New Roman"/>
          <w:iCs/>
          <w:sz w:val="24"/>
          <w:szCs w:val="24"/>
        </w:rPr>
        <w:t>месечна възраст се</w:t>
      </w:r>
      <w:r w:rsidRPr="00DF421F">
        <w:rPr>
          <w:rFonts w:ascii="Times New Roman" w:hAnsi="Times New Roman"/>
          <w:sz w:val="24"/>
          <w:szCs w:val="24"/>
        </w:rPr>
        <w:t xml:space="preserve"> отглеждат на открито - в индивидуални клетки и в затворена сграда - в групови клетки, които са оборудвани с ясличка за растителни фуражи и гнезда за поилките с мляко и съдовете за вода и концентриран фураж.</w:t>
      </w:r>
    </w:p>
    <w:p w:rsidR="00854007" w:rsidRDefault="00854007" w:rsidP="00FD61A9">
      <w:pPr>
        <w:pStyle w:val="a4"/>
        <w:spacing w:after="0" w:line="329" w:lineRule="auto"/>
        <w:ind w:left="0" w:firstLine="708"/>
        <w:jc w:val="both"/>
        <w:rPr>
          <w:rFonts w:ascii="Times New Roman" w:hAnsi="Times New Roman"/>
          <w:sz w:val="24"/>
          <w:szCs w:val="24"/>
        </w:rPr>
      </w:pPr>
      <w:r w:rsidRPr="003E50EF">
        <w:rPr>
          <w:rFonts w:ascii="Times New Roman" w:hAnsi="Times New Roman"/>
          <w:sz w:val="24"/>
          <w:szCs w:val="24"/>
        </w:rPr>
        <w:t>Фермата разполага със санитарен възел.</w:t>
      </w:r>
    </w:p>
    <w:p w:rsidR="003E50EF" w:rsidRDefault="00854007" w:rsidP="00FD61A9">
      <w:pPr>
        <w:pStyle w:val="a4"/>
        <w:spacing w:after="0" w:line="329" w:lineRule="auto"/>
        <w:ind w:left="0" w:firstLine="708"/>
        <w:jc w:val="both"/>
        <w:rPr>
          <w:rFonts w:ascii="Times New Roman" w:hAnsi="Times New Roman"/>
          <w:sz w:val="24"/>
          <w:szCs w:val="24"/>
        </w:rPr>
      </w:pPr>
      <w:r w:rsidRPr="003E50EF">
        <w:rPr>
          <w:rFonts w:ascii="Times New Roman" w:hAnsi="Times New Roman"/>
          <w:sz w:val="24"/>
          <w:szCs w:val="24"/>
        </w:rPr>
        <w:t>Торова смес</w:t>
      </w:r>
      <w:r w:rsidR="0012260B">
        <w:rPr>
          <w:rFonts w:ascii="Times New Roman" w:hAnsi="Times New Roman"/>
          <w:sz w:val="24"/>
          <w:szCs w:val="24"/>
        </w:rPr>
        <w:t>,</w:t>
      </w:r>
      <w:r w:rsidRPr="003E50EF">
        <w:rPr>
          <w:rFonts w:ascii="Times New Roman" w:hAnsi="Times New Roman"/>
          <w:sz w:val="24"/>
          <w:szCs w:val="24"/>
        </w:rPr>
        <w:t xml:space="preserve"> ще се използва за торене на обработваемите от инвеститора земи.</w:t>
      </w:r>
    </w:p>
    <w:p w:rsidR="00EA514A" w:rsidRDefault="00EA514A" w:rsidP="00FD61A9">
      <w:pPr>
        <w:pStyle w:val="a4"/>
        <w:spacing w:after="0" w:line="329" w:lineRule="auto"/>
        <w:ind w:left="0" w:firstLine="708"/>
        <w:jc w:val="both"/>
        <w:rPr>
          <w:rFonts w:ascii="Times New Roman" w:hAnsi="Times New Roman"/>
          <w:sz w:val="24"/>
          <w:szCs w:val="24"/>
        </w:rPr>
      </w:pPr>
      <w:r w:rsidRPr="00EA514A">
        <w:rPr>
          <w:rFonts w:ascii="Times New Roman" w:hAnsi="Times New Roman"/>
          <w:sz w:val="24"/>
          <w:szCs w:val="24"/>
        </w:rPr>
        <w:lastRenderedPageBreak/>
        <w:t>Дезинфекцията на сградите се извършва чрез напръскване с дезинфекционен разтвор. Използват се разрешени дезинфекционни препарати и в количества, определени от ветеринарния лекар. Не се допуска превишаване на дозите и увреждане на компонентите на околната среда.</w:t>
      </w:r>
    </w:p>
    <w:p w:rsidR="00C4119B" w:rsidRDefault="00854007" w:rsidP="00FD61A9">
      <w:pPr>
        <w:pStyle w:val="a4"/>
        <w:spacing w:after="0" w:line="329" w:lineRule="auto"/>
        <w:ind w:left="0" w:firstLine="708"/>
        <w:jc w:val="both"/>
        <w:rPr>
          <w:rFonts w:ascii="Times New Roman" w:hAnsi="Times New Roman"/>
          <w:sz w:val="24"/>
          <w:szCs w:val="24"/>
        </w:rPr>
      </w:pPr>
      <w:r w:rsidRPr="003E50EF">
        <w:rPr>
          <w:rFonts w:ascii="Times New Roman" w:hAnsi="Times New Roman"/>
          <w:sz w:val="24"/>
          <w:szCs w:val="24"/>
        </w:rPr>
        <w:t>Реализацията на проекта е свързана с внедряването на съвременни производствени мощности и технологични схеми според пазарните изисквания за качество, хигиена, безо</w:t>
      </w:r>
      <w:r w:rsidR="0012260B">
        <w:rPr>
          <w:rFonts w:ascii="Times New Roman" w:hAnsi="Times New Roman"/>
          <w:sz w:val="24"/>
          <w:szCs w:val="24"/>
        </w:rPr>
        <w:t>пасност за произвеждане на месо</w:t>
      </w:r>
      <w:r w:rsidRPr="003E50EF">
        <w:rPr>
          <w:rFonts w:ascii="Times New Roman" w:hAnsi="Times New Roman"/>
          <w:sz w:val="24"/>
          <w:szCs w:val="24"/>
        </w:rPr>
        <w:t xml:space="preserve">. </w:t>
      </w:r>
    </w:p>
    <w:p w:rsidR="00ED59CB" w:rsidRPr="003E50EF" w:rsidRDefault="00ED59CB" w:rsidP="00FD61A9">
      <w:pPr>
        <w:spacing w:after="0" w:line="329" w:lineRule="auto"/>
        <w:ind w:firstLine="708"/>
        <w:jc w:val="both"/>
        <w:rPr>
          <w:rFonts w:ascii="Times New Roman" w:eastAsia="Calibri" w:hAnsi="Times New Roman"/>
          <w:sz w:val="24"/>
          <w:szCs w:val="24"/>
        </w:rPr>
      </w:pPr>
      <w:r w:rsidRPr="003E50EF">
        <w:rPr>
          <w:rFonts w:ascii="Times New Roman" w:eastAsia="Calibri" w:hAnsi="Times New Roman"/>
          <w:sz w:val="24"/>
          <w:szCs w:val="24"/>
        </w:rPr>
        <w:t>Обектът</w:t>
      </w:r>
      <w:r w:rsidR="0012260B">
        <w:rPr>
          <w:rFonts w:ascii="Times New Roman" w:eastAsia="Calibri" w:hAnsi="Times New Roman"/>
          <w:sz w:val="24"/>
          <w:szCs w:val="24"/>
          <w:lang w:val="bg-BG"/>
        </w:rPr>
        <w:t>,</w:t>
      </w:r>
      <w:r w:rsidRPr="003E50EF">
        <w:rPr>
          <w:rFonts w:ascii="Times New Roman" w:eastAsia="Calibri" w:hAnsi="Times New Roman"/>
          <w:sz w:val="24"/>
          <w:szCs w:val="24"/>
        </w:rPr>
        <w:t xml:space="preserve"> ще се изгради по начин, непозволяващ достъп на външни хора и животни.</w:t>
      </w:r>
    </w:p>
    <w:p w:rsidR="00ED59CB" w:rsidRPr="003E50EF" w:rsidRDefault="00ED59CB" w:rsidP="00FD61A9">
      <w:pPr>
        <w:spacing w:after="0" w:line="329" w:lineRule="auto"/>
        <w:ind w:firstLine="708"/>
        <w:jc w:val="both"/>
        <w:rPr>
          <w:rFonts w:ascii="Times New Roman" w:eastAsia="Calibri" w:hAnsi="Times New Roman"/>
          <w:sz w:val="24"/>
          <w:szCs w:val="24"/>
        </w:rPr>
      </w:pPr>
      <w:r w:rsidRPr="003E50EF">
        <w:rPr>
          <w:rFonts w:ascii="Times New Roman" w:eastAsia="Calibri" w:hAnsi="Times New Roman"/>
          <w:sz w:val="24"/>
          <w:szCs w:val="24"/>
        </w:rPr>
        <w:t xml:space="preserve">Инвестиционното предложение не изисква промяна в съществуващата транспортна инфраструктура. Достъпът до имота е осигурен </w:t>
      </w:r>
      <w:r w:rsidR="00FB6599" w:rsidRPr="003E50EF">
        <w:rPr>
          <w:rFonts w:ascii="Times New Roman" w:eastAsia="Calibri" w:hAnsi="Times New Roman"/>
          <w:sz w:val="24"/>
          <w:szCs w:val="24"/>
        </w:rPr>
        <w:t xml:space="preserve">от съществуващ местен път. </w:t>
      </w:r>
      <w:r w:rsidRPr="003E50EF">
        <w:rPr>
          <w:rFonts w:ascii="Times New Roman" w:eastAsia="Calibri" w:hAnsi="Times New Roman"/>
          <w:sz w:val="24"/>
          <w:szCs w:val="24"/>
        </w:rPr>
        <w:t>Пътят е с твърда настилка за транспортните средства.</w:t>
      </w:r>
    </w:p>
    <w:p w:rsidR="00FB6599" w:rsidRPr="003E50EF" w:rsidRDefault="00FB6599" w:rsidP="00FD61A9">
      <w:pPr>
        <w:spacing w:after="0" w:line="329" w:lineRule="auto"/>
        <w:ind w:firstLine="708"/>
        <w:jc w:val="both"/>
        <w:rPr>
          <w:rFonts w:ascii="Times New Roman" w:eastAsia="Calibri" w:hAnsi="Times New Roman"/>
          <w:sz w:val="24"/>
          <w:szCs w:val="24"/>
        </w:rPr>
      </w:pPr>
      <w:r w:rsidRPr="003E50EF">
        <w:rPr>
          <w:rFonts w:ascii="Times New Roman" w:eastAsia="Calibri" w:hAnsi="Times New Roman"/>
          <w:sz w:val="24"/>
          <w:szCs w:val="24"/>
        </w:rPr>
        <w:t xml:space="preserve">За инвестиционното предложение не се използва вода от сондажен кладенец. </w:t>
      </w:r>
    </w:p>
    <w:p w:rsidR="00FB6599" w:rsidRPr="003E50EF" w:rsidRDefault="00FB6599" w:rsidP="00FD61A9">
      <w:pPr>
        <w:spacing w:after="0" w:line="329" w:lineRule="auto"/>
        <w:ind w:firstLine="708"/>
        <w:jc w:val="both"/>
        <w:rPr>
          <w:rFonts w:ascii="Times New Roman" w:eastAsia="Calibri" w:hAnsi="Times New Roman"/>
          <w:sz w:val="24"/>
          <w:szCs w:val="24"/>
        </w:rPr>
      </w:pPr>
      <w:r w:rsidRPr="003E50EF">
        <w:rPr>
          <w:rFonts w:ascii="Times New Roman" w:eastAsia="Calibri" w:hAnsi="Times New Roman"/>
          <w:sz w:val="24"/>
          <w:szCs w:val="24"/>
        </w:rPr>
        <w:t>Водоснабдяването на фермата</w:t>
      </w:r>
      <w:r w:rsidR="0012260B">
        <w:rPr>
          <w:rFonts w:ascii="Times New Roman" w:eastAsia="Calibri" w:hAnsi="Times New Roman"/>
          <w:sz w:val="24"/>
          <w:szCs w:val="24"/>
          <w:lang w:val="bg-BG"/>
        </w:rPr>
        <w:t>, ше</w:t>
      </w:r>
      <w:r w:rsidRPr="003E50EF">
        <w:rPr>
          <w:rFonts w:ascii="Times New Roman" w:eastAsia="Calibri" w:hAnsi="Times New Roman"/>
          <w:sz w:val="24"/>
          <w:szCs w:val="24"/>
        </w:rPr>
        <w:t xml:space="preserve"> </w:t>
      </w:r>
      <w:r w:rsidR="0012260B">
        <w:rPr>
          <w:rFonts w:ascii="Times New Roman" w:eastAsia="Calibri" w:hAnsi="Times New Roman"/>
          <w:sz w:val="24"/>
          <w:szCs w:val="24"/>
          <w:lang w:val="bg-BG"/>
        </w:rPr>
        <w:t>с</w:t>
      </w:r>
      <w:r w:rsidR="0012260B">
        <w:rPr>
          <w:rFonts w:ascii="Times New Roman" w:eastAsia="Calibri" w:hAnsi="Times New Roman"/>
          <w:sz w:val="24"/>
          <w:szCs w:val="24"/>
        </w:rPr>
        <w:t>е извърш</w:t>
      </w:r>
      <w:r w:rsidR="0012260B">
        <w:rPr>
          <w:rFonts w:ascii="Times New Roman" w:eastAsia="Calibri" w:hAnsi="Times New Roman"/>
          <w:sz w:val="24"/>
          <w:szCs w:val="24"/>
          <w:lang w:val="bg-BG"/>
        </w:rPr>
        <w:t>ва</w:t>
      </w:r>
      <w:r w:rsidRPr="003E50EF">
        <w:rPr>
          <w:rFonts w:ascii="Times New Roman" w:eastAsia="Calibri" w:hAnsi="Times New Roman"/>
          <w:sz w:val="24"/>
          <w:szCs w:val="24"/>
        </w:rPr>
        <w:t xml:space="preserve"> от съществуващата водопроводна мрежа</w:t>
      </w:r>
      <w:r w:rsidRPr="003E50EF">
        <w:rPr>
          <w:rFonts w:ascii="Times New Roman" w:eastAsia="Calibri" w:hAnsi="Times New Roman"/>
          <w:sz w:val="24"/>
          <w:szCs w:val="24"/>
          <w:lang w:val="bg-BG"/>
        </w:rPr>
        <w:t xml:space="preserve"> на </w:t>
      </w:r>
      <w:r w:rsidR="003E50EF" w:rsidRPr="003E50EF">
        <w:rPr>
          <w:rFonts w:ascii="Times New Roman" w:eastAsia="Calibri" w:hAnsi="Times New Roman"/>
          <w:sz w:val="24"/>
          <w:szCs w:val="24"/>
          <w:lang w:val="bg-BG"/>
        </w:rPr>
        <w:t>село Зелениково</w:t>
      </w:r>
      <w:r w:rsidRPr="003E50EF">
        <w:rPr>
          <w:rFonts w:ascii="Times New Roman" w:eastAsia="Calibri" w:hAnsi="Times New Roman"/>
          <w:sz w:val="24"/>
          <w:szCs w:val="24"/>
          <w:lang w:val="bg-BG"/>
        </w:rPr>
        <w:t>,</w:t>
      </w:r>
      <w:r w:rsidRPr="003E50EF">
        <w:rPr>
          <w:rFonts w:ascii="Times New Roman" w:eastAsia="Calibri" w:hAnsi="Times New Roman"/>
          <w:sz w:val="24"/>
          <w:szCs w:val="24"/>
        </w:rPr>
        <w:t xml:space="preserve"> експлоатирана от „ВиК</w:t>
      </w:r>
      <w:proofErr w:type="gramStart"/>
      <w:r w:rsidRPr="003E50EF">
        <w:rPr>
          <w:rFonts w:ascii="Times New Roman" w:eastAsia="Calibri" w:hAnsi="Times New Roman"/>
          <w:sz w:val="24"/>
          <w:szCs w:val="24"/>
        </w:rPr>
        <w:t>“ ЕООД</w:t>
      </w:r>
      <w:proofErr w:type="gramEnd"/>
      <w:r w:rsidRPr="003E50EF">
        <w:rPr>
          <w:rFonts w:ascii="Times New Roman" w:eastAsia="Calibri" w:hAnsi="Times New Roman"/>
          <w:sz w:val="24"/>
          <w:szCs w:val="24"/>
        </w:rPr>
        <w:t>.</w:t>
      </w:r>
    </w:p>
    <w:p w:rsidR="00FB6599" w:rsidRPr="003E50EF" w:rsidRDefault="00FB6599" w:rsidP="00FD61A9">
      <w:pPr>
        <w:spacing w:after="0" w:line="329" w:lineRule="auto"/>
        <w:ind w:firstLine="708"/>
        <w:jc w:val="both"/>
        <w:rPr>
          <w:rFonts w:ascii="Times New Roman" w:eastAsia="Calibri" w:hAnsi="Times New Roman"/>
          <w:sz w:val="24"/>
          <w:szCs w:val="24"/>
          <w:lang w:val="bg-BG"/>
        </w:rPr>
      </w:pPr>
      <w:r w:rsidRPr="003E50EF">
        <w:rPr>
          <w:rFonts w:ascii="Times New Roman" w:eastAsia="Calibri" w:hAnsi="Times New Roman"/>
          <w:sz w:val="24"/>
          <w:szCs w:val="24"/>
        </w:rPr>
        <w:t xml:space="preserve">Всички </w:t>
      </w:r>
      <w:r w:rsidR="003E50EF" w:rsidRPr="003E50EF">
        <w:rPr>
          <w:rFonts w:ascii="Times New Roman" w:eastAsia="Calibri" w:hAnsi="Times New Roman"/>
          <w:sz w:val="24"/>
          <w:szCs w:val="24"/>
          <w:lang w:val="bg-BG"/>
        </w:rPr>
        <w:t xml:space="preserve">битови </w:t>
      </w:r>
      <w:r w:rsidRPr="003E50EF">
        <w:rPr>
          <w:rFonts w:ascii="Times New Roman" w:eastAsia="Calibri" w:hAnsi="Times New Roman"/>
          <w:sz w:val="24"/>
          <w:szCs w:val="24"/>
        </w:rPr>
        <w:t xml:space="preserve">отпадъчни води от дейността на обекта се отвеждат </w:t>
      </w:r>
      <w:r w:rsidR="003E50EF" w:rsidRPr="003E50EF">
        <w:rPr>
          <w:rFonts w:ascii="Times New Roman" w:eastAsia="Calibri" w:hAnsi="Times New Roman"/>
          <w:sz w:val="24"/>
          <w:szCs w:val="24"/>
          <w:lang w:val="bg-BG"/>
        </w:rPr>
        <w:t>в съществуващата улична канализация</w:t>
      </w:r>
      <w:r w:rsidRPr="003E50EF">
        <w:rPr>
          <w:rFonts w:ascii="Times New Roman" w:eastAsia="Calibri" w:hAnsi="Times New Roman"/>
          <w:sz w:val="24"/>
          <w:szCs w:val="24"/>
        </w:rPr>
        <w:t>.</w:t>
      </w:r>
      <w:r w:rsidR="009D626A" w:rsidRPr="003E50EF">
        <w:rPr>
          <w:rFonts w:ascii="Times New Roman" w:eastAsia="Calibri" w:hAnsi="Times New Roman"/>
          <w:sz w:val="24"/>
          <w:szCs w:val="24"/>
        </w:rPr>
        <w:t xml:space="preserve"> Предвидени са нужните сифони и наклони към тях</w:t>
      </w:r>
      <w:r w:rsidR="009D626A" w:rsidRPr="003E50EF">
        <w:rPr>
          <w:rFonts w:ascii="Times New Roman" w:eastAsia="Calibri" w:hAnsi="Times New Roman"/>
          <w:sz w:val="24"/>
          <w:szCs w:val="24"/>
          <w:lang w:val="bg-BG"/>
        </w:rPr>
        <w:t xml:space="preserve"> в санитарните помещения</w:t>
      </w:r>
      <w:r w:rsidR="009D626A" w:rsidRPr="003E50EF">
        <w:rPr>
          <w:rFonts w:ascii="Times New Roman" w:eastAsia="Calibri" w:hAnsi="Times New Roman"/>
          <w:sz w:val="24"/>
          <w:szCs w:val="24"/>
        </w:rPr>
        <w:t>.</w:t>
      </w:r>
    </w:p>
    <w:p w:rsidR="003F343A" w:rsidRPr="003E50EF" w:rsidRDefault="00ED59CB" w:rsidP="00FD61A9">
      <w:pPr>
        <w:spacing w:after="0" w:line="329" w:lineRule="auto"/>
        <w:ind w:firstLine="708"/>
        <w:jc w:val="both"/>
        <w:rPr>
          <w:rFonts w:ascii="Times New Roman" w:hAnsi="Times New Roman"/>
          <w:sz w:val="24"/>
          <w:szCs w:val="24"/>
          <w:lang w:val="bg-BG"/>
        </w:rPr>
      </w:pPr>
      <w:r w:rsidRPr="003E50EF">
        <w:rPr>
          <w:rFonts w:ascii="Times New Roman" w:hAnsi="Times New Roman"/>
          <w:sz w:val="24"/>
          <w:szCs w:val="24"/>
        </w:rPr>
        <w:t xml:space="preserve">Електрозахранването на </w:t>
      </w:r>
      <w:r w:rsidR="00FB6599" w:rsidRPr="003E50EF">
        <w:rPr>
          <w:rFonts w:ascii="Times New Roman" w:hAnsi="Times New Roman"/>
          <w:sz w:val="24"/>
          <w:szCs w:val="24"/>
          <w:lang w:val="bg-BG"/>
        </w:rPr>
        <w:t>животновъдния</w:t>
      </w:r>
      <w:r w:rsidRPr="003E50EF">
        <w:rPr>
          <w:rFonts w:ascii="Times New Roman" w:hAnsi="Times New Roman"/>
          <w:sz w:val="24"/>
          <w:szCs w:val="24"/>
        </w:rPr>
        <w:t xml:space="preserve"> обект </w:t>
      </w:r>
      <w:r w:rsidR="00FB6599" w:rsidRPr="003E50EF">
        <w:rPr>
          <w:rFonts w:ascii="Times New Roman" w:hAnsi="Times New Roman"/>
          <w:sz w:val="24"/>
          <w:szCs w:val="24"/>
          <w:lang w:val="bg-BG"/>
        </w:rPr>
        <w:t>е съществуващо, изпълнено</w:t>
      </w:r>
      <w:r w:rsidRPr="003E50EF">
        <w:rPr>
          <w:rFonts w:ascii="Times New Roman" w:hAnsi="Times New Roman"/>
          <w:sz w:val="24"/>
          <w:szCs w:val="24"/>
        </w:rPr>
        <w:t xml:space="preserve"> съгласно изискванията на електроразпределителното дружество. </w:t>
      </w:r>
    </w:p>
    <w:p w:rsidR="00ED59CB" w:rsidRPr="003E50EF" w:rsidRDefault="003F343A" w:rsidP="00FD61A9">
      <w:pPr>
        <w:spacing w:after="0" w:line="329" w:lineRule="auto"/>
        <w:ind w:firstLine="708"/>
        <w:jc w:val="both"/>
        <w:rPr>
          <w:rFonts w:ascii="Times New Roman" w:hAnsi="Times New Roman"/>
          <w:sz w:val="24"/>
          <w:szCs w:val="24"/>
          <w:lang w:val="bg-BG"/>
        </w:rPr>
      </w:pPr>
      <w:r w:rsidRPr="003E50EF">
        <w:rPr>
          <w:rFonts w:ascii="Times New Roman" w:hAnsi="Times New Roman"/>
          <w:sz w:val="24"/>
          <w:szCs w:val="24"/>
        </w:rPr>
        <w:t xml:space="preserve">Електрозахранването на имота </w:t>
      </w:r>
      <w:r w:rsidR="00FB6599" w:rsidRPr="003E50EF">
        <w:rPr>
          <w:rFonts w:ascii="Times New Roman" w:hAnsi="Times New Roman"/>
          <w:sz w:val="24"/>
          <w:szCs w:val="24"/>
          <w:lang w:val="bg-BG"/>
        </w:rPr>
        <w:t>е изпълнено</w:t>
      </w:r>
      <w:r w:rsidRPr="003E50EF">
        <w:rPr>
          <w:rFonts w:ascii="Times New Roman" w:hAnsi="Times New Roman"/>
          <w:sz w:val="24"/>
          <w:szCs w:val="24"/>
        </w:rPr>
        <w:t xml:space="preserve"> от съществуващата електропреносна мрежа, посредством </w:t>
      </w:r>
      <w:r w:rsidR="00FB6599" w:rsidRPr="003E50EF">
        <w:rPr>
          <w:rFonts w:ascii="Times New Roman" w:hAnsi="Times New Roman"/>
          <w:sz w:val="24"/>
          <w:szCs w:val="24"/>
          <w:lang w:val="bg-BG"/>
        </w:rPr>
        <w:t>захранващ кабел НН, положен подземно</w:t>
      </w:r>
      <w:r w:rsidRPr="003E50EF">
        <w:rPr>
          <w:rFonts w:ascii="Times New Roman" w:hAnsi="Times New Roman"/>
          <w:sz w:val="24"/>
          <w:szCs w:val="24"/>
          <w:lang w:val="bg-BG"/>
        </w:rPr>
        <w:t>.</w:t>
      </w:r>
      <w:r w:rsidRPr="003E50EF">
        <w:rPr>
          <w:rFonts w:ascii="Times New Roman" w:hAnsi="Times New Roman"/>
          <w:sz w:val="24"/>
          <w:szCs w:val="24"/>
        </w:rPr>
        <w:t xml:space="preserve"> Присъединяването към електропреносната мрежа </w:t>
      </w:r>
      <w:r w:rsidRPr="003E50EF">
        <w:rPr>
          <w:rFonts w:ascii="Times New Roman" w:hAnsi="Times New Roman"/>
          <w:sz w:val="24"/>
          <w:szCs w:val="24"/>
          <w:lang w:val="bg-BG"/>
        </w:rPr>
        <w:t>е осъществ</w:t>
      </w:r>
      <w:r w:rsidR="00FB6599" w:rsidRPr="003E50EF">
        <w:rPr>
          <w:rFonts w:ascii="Times New Roman" w:hAnsi="Times New Roman"/>
          <w:sz w:val="24"/>
          <w:szCs w:val="24"/>
          <w:lang w:val="bg-BG"/>
        </w:rPr>
        <w:t>ено</w:t>
      </w:r>
      <w:r w:rsidRPr="003E50EF">
        <w:rPr>
          <w:rFonts w:ascii="Times New Roman" w:hAnsi="Times New Roman"/>
          <w:sz w:val="24"/>
          <w:szCs w:val="24"/>
          <w:lang w:val="bg-BG"/>
        </w:rPr>
        <w:t xml:space="preserve"> съгласно изискванията на ЕР</w:t>
      </w:r>
      <w:r w:rsidR="0012260B">
        <w:rPr>
          <w:rFonts w:ascii="Times New Roman" w:hAnsi="Times New Roman"/>
          <w:sz w:val="24"/>
          <w:szCs w:val="24"/>
          <w:lang w:val="bg-BG"/>
        </w:rPr>
        <w:t xml:space="preserve"> </w:t>
      </w:r>
      <w:r w:rsidRPr="003E50EF">
        <w:rPr>
          <w:rFonts w:ascii="Times New Roman" w:hAnsi="Times New Roman"/>
          <w:sz w:val="24"/>
          <w:szCs w:val="24"/>
          <w:lang w:val="bg-BG"/>
        </w:rPr>
        <w:t>-Юг</w:t>
      </w:r>
      <w:r w:rsidRPr="003E50EF">
        <w:rPr>
          <w:rFonts w:ascii="Times New Roman" w:hAnsi="Times New Roman"/>
          <w:sz w:val="24"/>
          <w:szCs w:val="24"/>
        </w:rPr>
        <w:t>.</w:t>
      </w:r>
    </w:p>
    <w:p w:rsidR="00626049" w:rsidRPr="007B2014" w:rsidRDefault="00CE2969" w:rsidP="00FD61A9">
      <w:pPr>
        <w:spacing w:after="0" w:line="329" w:lineRule="auto"/>
        <w:ind w:firstLine="708"/>
        <w:jc w:val="both"/>
        <w:rPr>
          <w:rFonts w:ascii="Times New Roman" w:eastAsia="Calibri" w:hAnsi="Times New Roman"/>
          <w:sz w:val="24"/>
          <w:szCs w:val="24"/>
          <w:lang w:val="bg-BG"/>
        </w:rPr>
      </w:pPr>
      <w:r w:rsidRPr="007B2014">
        <w:rPr>
          <w:rFonts w:ascii="Times New Roman" w:eastAsia="Calibri" w:hAnsi="Times New Roman"/>
          <w:sz w:val="24"/>
          <w:szCs w:val="24"/>
          <w:lang w:val="bg-BG"/>
        </w:rPr>
        <w:t>При реализация на инвестиционното предложение н</w:t>
      </w:r>
      <w:r w:rsidR="00626049" w:rsidRPr="007B2014">
        <w:rPr>
          <w:rFonts w:ascii="Times New Roman" w:eastAsia="Calibri" w:hAnsi="Times New Roman"/>
          <w:sz w:val="24"/>
          <w:szCs w:val="24"/>
          <w:lang w:val="bg-BG"/>
        </w:rPr>
        <w:t>е се предвижда премахване на съществуващи сгради и съоръжения, няма да има и ново строителство, разширение или промяна на границите на обекта. Не се променят очертанията и обемното решение на съществуващите стопански постройки в имота.</w:t>
      </w:r>
    </w:p>
    <w:p w:rsidR="0017005D" w:rsidRPr="007B2014" w:rsidRDefault="00626049" w:rsidP="00FD61A9">
      <w:pPr>
        <w:spacing w:after="0" w:line="329" w:lineRule="auto"/>
        <w:ind w:firstLine="708"/>
        <w:jc w:val="both"/>
        <w:rPr>
          <w:rFonts w:ascii="Times New Roman" w:eastAsia="Calibri" w:hAnsi="Times New Roman"/>
          <w:sz w:val="24"/>
          <w:szCs w:val="24"/>
        </w:rPr>
      </w:pPr>
      <w:r w:rsidRPr="007B2014">
        <w:rPr>
          <w:rFonts w:ascii="Times New Roman" w:eastAsia="Calibri" w:hAnsi="Times New Roman"/>
          <w:sz w:val="24"/>
          <w:szCs w:val="24"/>
          <w:lang w:val="bg-BG"/>
        </w:rPr>
        <w:t xml:space="preserve">Предвидено е да се </w:t>
      </w:r>
      <w:r w:rsidR="0017005D" w:rsidRPr="007B2014">
        <w:rPr>
          <w:rFonts w:ascii="Times New Roman" w:eastAsia="Calibri" w:hAnsi="Times New Roman"/>
          <w:sz w:val="24"/>
          <w:szCs w:val="24"/>
        </w:rPr>
        <w:t>запази съществуващата растителност</w:t>
      </w:r>
      <w:r w:rsidRPr="007B2014">
        <w:rPr>
          <w:rFonts w:ascii="Times New Roman" w:eastAsia="Calibri" w:hAnsi="Times New Roman"/>
          <w:sz w:val="24"/>
          <w:szCs w:val="24"/>
          <w:lang w:val="bg-BG"/>
        </w:rPr>
        <w:t xml:space="preserve"> в имота</w:t>
      </w:r>
      <w:r w:rsidR="0017005D" w:rsidRPr="007B2014">
        <w:rPr>
          <w:rFonts w:ascii="Times New Roman" w:eastAsia="Calibri" w:hAnsi="Times New Roman"/>
          <w:sz w:val="24"/>
          <w:szCs w:val="24"/>
        </w:rPr>
        <w:t xml:space="preserve">. Няма да се унищожат местообитания на защитени животински </w:t>
      </w:r>
      <w:r w:rsidRPr="007B2014">
        <w:rPr>
          <w:rFonts w:ascii="Times New Roman" w:eastAsia="Calibri" w:hAnsi="Times New Roman"/>
          <w:sz w:val="24"/>
          <w:szCs w:val="24"/>
        </w:rPr>
        <w:t xml:space="preserve">и растителни </w:t>
      </w:r>
      <w:r w:rsidR="0017005D" w:rsidRPr="007B2014">
        <w:rPr>
          <w:rFonts w:ascii="Times New Roman" w:eastAsia="Calibri" w:hAnsi="Times New Roman"/>
          <w:sz w:val="24"/>
          <w:szCs w:val="24"/>
        </w:rPr>
        <w:t>видове.</w:t>
      </w:r>
    </w:p>
    <w:p w:rsidR="00136378" w:rsidRPr="007B2014" w:rsidRDefault="00136378" w:rsidP="00FD61A9">
      <w:pPr>
        <w:spacing w:after="0" w:line="329" w:lineRule="auto"/>
        <w:ind w:firstLine="708"/>
        <w:jc w:val="both"/>
        <w:rPr>
          <w:rFonts w:ascii="Times New Roman" w:eastAsia="Calibri" w:hAnsi="Times New Roman"/>
          <w:sz w:val="24"/>
          <w:szCs w:val="24"/>
        </w:rPr>
      </w:pPr>
      <w:r w:rsidRPr="007B2014">
        <w:rPr>
          <w:rFonts w:ascii="Times New Roman" w:eastAsia="Calibri" w:hAnsi="Times New Roman"/>
          <w:sz w:val="24"/>
          <w:szCs w:val="24"/>
        </w:rPr>
        <w:t xml:space="preserve">Не се очаква реализацията на инвестиционното предложение да засегне съществуващи известни културни паметници (исторически, архитектурни и археологически). </w:t>
      </w:r>
    </w:p>
    <w:p w:rsidR="00136378" w:rsidRPr="007B2014" w:rsidRDefault="00136378" w:rsidP="00FD61A9">
      <w:pPr>
        <w:spacing w:after="0" w:line="329" w:lineRule="auto"/>
        <w:ind w:firstLine="708"/>
        <w:jc w:val="both"/>
        <w:rPr>
          <w:rFonts w:ascii="Times New Roman" w:eastAsia="Calibri" w:hAnsi="Times New Roman"/>
          <w:sz w:val="24"/>
          <w:szCs w:val="24"/>
        </w:rPr>
      </w:pPr>
      <w:r w:rsidRPr="007B2014">
        <w:rPr>
          <w:rFonts w:ascii="Times New Roman" w:eastAsia="Calibri" w:hAnsi="Times New Roman"/>
          <w:sz w:val="24"/>
          <w:szCs w:val="24"/>
        </w:rPr>
        <w:t xml:space="preserve">Реализацията на инвестиционната инициатива ще има положителен социален ефект за общината и ще създаде условия за по-рационално, екологосъобразно и доходоносно използване на територията. </w:t>
      </w:r>
    </w:p>
    <w:p w:rsidR="00136378" w:rsidRPr="007B2014" w:rsidRDefault="00136378" w:rsidP="00FD61A9">
      <w:pPr>
        <w:spacing w:after="0" w:line="329" w:lineRule="auto"/>
        <w:ind w:firstLine="708"/>
        <w:jc w:val="both"/>
        <w:rPr>
          <w:rFonts w:ascii="Times New Roman" w:eastAsia="Calibri" w:hAnsi="Times New Roman"/>
          <w:sz w:val="24"/>
          <w:szCs w:val="24"/>
        </w:rPr>
      </w:pPr>
      <w:r w:rsidRPr="007B2014">
        <w:rPr>
          <w:rFonts w:ascii="Times New Roman" w:eastAsia="Calibri" w:hAnsi="Times New Roman"/>
          <w:sz w:val="24"/>
          <w:szCs w:val="24"/>
        </w:rPr>
        <w:t>Не се очаква никакво вредно влияние върху човешкото здраве.</w:t>
      </w:r>
    </w:p>
    <w:p w:rsidR="00CA6A93" w:rsidRPr="003B3917" w:rsidRDefault="00CA6A93"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D95AE1" w:rsidRPr="00E64756"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E64756">
        <w:rPr>
          <w:rFonts w:ascii="Times New Roman" w:hAnsi="Times New Roman"/>
          <w:sz w:val="24"/>
          <w:szCs w:val="24"/>
        </w:rPr>
        <w:t xml:space="preserve">  </w:t>
      </w:r>
      <w:r w:rsidRPr="00E64756">
        <w:rPr>
          <w:rFonts w:ascii="Times New Roman" w:hAnsi="Times New Roman"/>
          <w:b/>
          <w:sz w:val="24"/>
          <w:szCs w:val="24"/>
        </w:rPr>
        <w:t>7.   Схема на нова или промяна на съществуваща</w:t>
      </w:r>
      <w:r w:rsidRPr="00E64756">
        <w:rPr>
          <w:rFonts w:ascii="Times New Roman" w:hAnsi="Times New Roman"/>
          <w:b/>
          <w:sz w:val="24"/>
          <w:szCs w:val="24"/>
          <w:lang w:val="bg-BG"/>
        </w:rPr>
        <w:t xml:space="preserve"> </w:t>
      </w:r>
      <w:r w:rsidRPr="00E64756">
        <w:rPr>
          <w:rFonts w:ascii="Times New Roman" w:hAnsi="Times New Roman"/>
          <w:b/>
          <w:sz w:val="24"/>
          <w:szCs w:val="24"/>
        </w:rPr>
        <w:t xml:space="preserve">пътна инфраструктура.     </w:t>
      </w:r>
    </w:p>
    <w:p w:rsidR="00D95AE1" w:rsidRPr="00E64756" w:rsidRDefault="00E408F1" w:rsidP="00FD61A9">
      <w:pPr>
        <w:spacing w:after="0" w:line="329" w:lineRule="auto"/>
        <w:ind w:firstLine="709"/>
        <w:jc w:val="both"/>
        <w:rPr>
          <w:rFonts w:ascii="Times New Roman" w:eastAsia="Calibri" w:hAnsi="Times New Roman"/>
          <w:sz w:val="24"/>
          <w:szCs w:val="24"/>
        </w:rPr>
      </w:pPr>
      <w:r w:rsidRPr="00E64756">
        <w:rPr>
          <w:rFonts w:ascii="Times New Roman" w:eastAsia="Calibri" w:hAnsi="Times New Roman"/>
          <w:sz w:val="24"/>
          <w:szCs w:val="24"/>
        </w:rPr>
        <w:t>Инвестиционното предложение не изисква промяна в съществуващата транспортна инфраструктура. Достъпът до имота е осигурен от съществуващ</w:t>
      </w:r>
      <w:r w:rsidR="00941552" w:rsidRPr="00E64756">
        <w:rPr>
          <w:rFonts w:ascii="Times New Roman" w:eastAsia="Calibri" w:hAnsi="Times New Roman"/>
          <w:sz w:val="24"/>
          <w:szCs w:val="24"/>
          <w:lang w:val="bg-BG"/>
        </w:rPr>
        <w:t xml:space="preserve"> местен път, който </w:t>
      </w:r>
      <w:proofErr w:type="gramStart"/>
      <w:r w:rsidR="00941552" w:rsidRPr="00E64756">
        <w:rPr>
          <w:rFonts w:ascii="Times New Roman" w:eastAsia="Calibri" w:hAnsi="Times New Roman"/>
          <w:sz w:val="24"/>
          <w:szCs w:val="24"/>
          <w:lang w:val="bg-BG"/>
        </w:rPr>
        <w:t xml:space="preserve">е </w:t>
      </w:r>
      <w:r w:rsidRPr="00E64756">
        <w:rPr>
          <w:rFonts w:ascii="Times New Roman" w:eastAsia="Calibri" w:hAnsi="Times New Roman"/>
          <w:sz w:val="24"/>
          <w:szCs w:val="24"/>
        </w:rPr>
        <w:t xml:space="preserve"> с</w:t>
      </w:r>
      <w:proofErr w:type="gramEnd"/>
      <w:r w:rsidRPr="00E64756">
        <w:rPr>
          <w:rFonts w:ascii="Times New Roman" w:eastAsia="Calibri" w:hAnsi="Times New Roman"/>
          <w:sz w:val="24"/>
          <w:szCs w:val="24"/>
        </w:rPr>
        <w:t xml:space="preserve"> твърда настилка за транспортните средства.</w:t>
      </w:r>
    </w:p>
    <w:p w:rsidR="00E408F1" w:rsidRPr="00E64756" w:rsidRDefault="003D1312" w:rsidP="00FD61A9">
      <w:pPr>
        <w:spacing w:after="0" w:line="329" w:lineRule="auto"/>
        <w:ind w:firstLine="709"/>
        <w:jc w:val="both"/>
        <w:rPr>
          <w:rFonts w:ascii="Times New Roman" w:eastAsia="Calibri" w:hAnsi="Times New Roman"/>
          <w:sz w:val="24"/>
          <w:szCs w:val="24"/>
        </w:rPr>
      </w:pPr>
      <w:r w:rsidRPr="00E64756">
        <w:rPr>
          <w:rFonts w:ascii="Times New Roman" w:eastAsia="Calibri" w:hAnsi="Times New Roman"/>
          <w:sz w:val="24"/>
          <w:szCs w:val="24"/>
        </w:rPr>
        <w:lastRenderedPageBreak/>
        <w:t>Експлоатацията и поддръжката на съоръженията не изисква допълнителни помощни и комуникативни площи.</w:t>
      </w:r>
    </w:p>
    <w:p w:rsidR="003D1312" w:rsidRPr="003B3917" w:rsidRDefault="003D1312" w:rsidP="00FD61A9">
      <w:pPr>
        <w:spacing w:after="0" w:line="329" w:lineRule="auto"/>
        <w:ind w:firstLine="709"/>
        <w:jc w:val="both"/>
        <w:rPr>
          <w:rFonts w:ascii="Times New Roman" w:eastAsia="Calibri" w:hAnsi="Times New Roman"/>
          <w:sz w:val="24"/>
          <w:szCs w:val="24"/>
          <w:highlight w:val="green"/>
          <w:lang w:val="bg-BG"/>
        </w:rPr>
      </w:pPr>
    </w:p>
    <w:p w:rsidR="00D95AE1" w:rsidRPr="00BD2E17"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BD2E17">
        <w:rPr>
          <w:rFonts w:ascii="Times New Roman" w:hAnsi="Times New Roman"/>
          <w:b/>
          <w:sz w:val="24"/>
          <w:szCs w:val="24"/>
        </w:rPr>
        <w:t>8.   Програма за д</w:t>
      </w:r>
      <w:r w:rsidR="008F6D3F" w:rsidRPr="00BD2E17">
        <w:rPr>
          <w:rFonts w:ascii="Times New Roman" w:hAnsi="Times New Roman"/>
          <w:b/>
          <w:sz w:val="24"/>
          <w:szCs w:val="24"/>
        </w:rPr>
        <w:t>ейностите, включително за строи</w:t>
      </w:r>
      <w:r w:rsidRPr="00BD2E17">
        <w:rPr>
          <w:rFonts w:ascii="Times New Roman" w:hAnsi="Times New Roman"/>
          <w:b/>
          <w:sz w:val="24"/>
          <w:szCs w:val="24"/>
        </w:rPr>
        <w:t xml:space="preserve">телство, експлоатация и фазите на закриване, възстановяване и последващо използване.     </w:t>
      </w:r>
    </w:p>
    <w:p w:rsidR="00FA229F" w:rsidRPr="00BD2E17" w:rsidRDefault="00FA229F" w:rsidP="00FD61A9">
      <w:pPr>
        <w:spacing w:after="0" w:line="329" w:lineRule="auto"/>
        <w:ind w:firstLine="709"/>
        <w:jc w:val="both"/>
        <w:rPr>
          <w:rFonts w:ascii="Times New Roman" w:eastAsia="Calibri" w:hAnsi="Times New Roman"/>
          <w:sz w:val="24"/>
          <w:szCs w:val="24"/>
          <w:lang w:val="bg-BG"/>
        </w:rPr>
      </w:pPr>
      <w:r w:rsidRPr="00BD2E17">
        <w:rPr>
          <w:rFonts w:ascii="Times New Roman" w:eastAsia="Calibri" w:hAnsi="Times New Roman"/>
          <w:sz w:val="24"/>
          <w:szCs w:val="24"/>
          <w:lang w:val="bg-BG"/>
        </w:rPr>
        <w:t>При реализацията на инвестиционното предложение не се предвижда осъществяване на строителни работи. Инвеститорът не предвижда закриване на съществуващата инсталация или части от нея и промяна на предназначението на площадката.</w:t>
      </w:r>
    </w:p>
    <w:p w:rsidR="007A2CE0" w:rsidRPr="00BD2E17" w:rsidRDefault="007A2CE0" w:rsidP="00FD61A9">
      <w:pPr>
        <w:spacing w:after="0" w:line="329" w:lineRule="auto"/>
        <w:ind w:firstLine="709"/>
        <w:jc w:val="both"/>
        <w:rPr>
          <w:rFonts w:ascii="Times New Roman" w:eastAsia="Calibri" w:hAnsi="Times New Roman"/>
          <w:sz w:val="24"/>
          <w:szCs w:val="24"/>
        </w:rPr>
      </w:pPr>
      <w:r w:rsidRPr="00BD2E17">
        <w:rPr>
          <w:rFonts w:ascii="Times New Roman" w:eastAsia="Calibri" w:hAnsi="Times New Roman"/>
          <w:sz w:val="24"/>
          <w:szCs w:val="24"/>
        </w:rPr>
        <w:t xml:space="preserve">Експлоатационният процес </w:t>
      </w:r>
      <w:r w:rsidRPr="00BD2E17">
        <w:rPr>
          <w:rFonts w:ascii="Times New Roman" w:eastAsia="Calibri" w:hAnsi="Times New Roman"/>
          <w:sz w:val="24"/>
          <w:szCs w:val="24"/>
          <w:lang w:val="bg-BG"/>
        </w:rPr>
        <w:t xml:space="preserve">на </w:t>
      </w:r>
      <w:r w:rsidR="00FA229F" w:rsidRPr="00BD2E17">
        <w:rPr>
          <w:rFonts w:ascii="Times New Roman" w:eastAsia="Calibri" w:hAnsi="Times New Roman"/>
          <w:sz w:val="24"/>
          <w:szCs w:val="24"/>
          <w:lang w:val="bg-BG"/>
        </w:rPr>
        <w:t>животновъдния обект</w:t>
      </w:r>
      <w:r w:rsidRPr="00BD2E17">
        <w:rPr>
          <w:rFonts w:ascii="Times New Roman" w:eastAsia="Calibri" w:hAnsi="Times New Roman"/>
          <w:sz w:val="24"/>
          <w:szCs w:val="24"/>
          <w:lang w:val="bg-BG"/>
        </w:rPr>
        <w:t xml:space="preserve"> </w:t>
      </w:r>
      <w:r w:rsidRPr="00BD2E17">
        <w:rPr>
          <w:rFonts w:ascii="Times New Roman" w:eastAsia="Calibri" w:hAnsi="Times New Roman"/>
          <w:sz w:val="24"/>
          <w:szCs w:val="24"/>
        </w:rPr>
        <w:t xml:space="preserve">е свързан с предоставяне на обслужващи дейности, поддържане на чистотата в обекта, поддържане на озеленените площи, охрана и др. </w:t>
      </w:r>
      <w:r w:rsidR="00FD500D">
        <w:rPr>
          <w:rFonts w:ascii="Times New Roman" w:eastAsia="Calibri" w:hAnsi="Times New Roman"/>
          <w:sz w:val="24"/>
          <w:szCs w:val="24"/>
          <w:lang w:val="bg-BG"/>
        </w:rPr>
        <w:t>П</w:t>
      </w:r>
      <w:r w:rsidRPr="00BD2E17">
        <w:rPr>
          <w:rFonts w:ascii="Times New Roman" w:eastAsia="Calibri" w:hAnsi="Times New Roman"/>
          <w:sz w:val="24"/>
          <w:szCs w:val="24"/>
        </w:rPr>
        <w:t>роизводствен</w:t>
      </w:r>
      <w:r w:rsidR="00FD500D">
        <w:rPr>
          <w:rFonts w:ascii="Times New Roman" w:eastAsia="Calibri" w:hAnsi="Times New Roman"/>
          <w:sz w:val="24"/>
          <w:szCs w:val="24"/>
          <w:lang w:val="bg-BG"/>
        </w:rPr>
        <w:t xml:space="preserve">ата дейност </w:t>
      </w:r>
      <w:r w:rsidRPr="00BD2E17">
        <w:rPr>
          <w:rFonts w:ascii="Times New Roman" w:eastAsia="Calibri" w:hAnsi="Times New Roman"/>
          <w:sz w:val="24"/>
          <w:szCs w:val="24"/>
        </w:rPr>
        <w:t>изисква хигиенно-защитн</w:t>
      </w:r>
      <w:r w:rsidR="00FD500D">
        <w:rPr>
          <w:rFonts w:ascii="Times New Roman" w:eastAsia="Calibri" w:hAnsi="Times New Roman"/>
          <w:sz w:val="24"/>
          <w:szCs w:val="24"/>
          <w:lang w:val="bg-BG"/>
        </w:rPr>
        <w:t>а</w:t>
      </w:r>
      <w:r w:rsidR="00FD500D">
        <w:rPr>
          <w:rFonts w:ascii="Times New Roman" w:eastAsia="Calibri" w:hAnsi="Times New Roman"/>
          <w:sz w:val="24"/>
          <w:szCs w:val="24"/>
        </w:rPr>
        <w:t xml:space="preserve"> зон</w:t>
      </w:r>
      <w:r w:rsidR="00FD500D">
        <w:rPr>
          <w:rFonts w:ascii="Times New Roman" w:eastAsia="Calibri" w:hAnsi="Times New Roman"/>
          <w:sz w:val="24"/>
          <w:szCs w:val="24"/>
          <w:lang w:val="bg-BG"/>
        </w:rPr>
        <w:t xml:space="preserve">а, която е спазена. Няма други дейности, </w:t>
      </w:r>
      <w:r w:rsidRPr="00BD2E17">
        <w:rPr>
          <w:rFonts w:ascii="Times New Roman" w:eastAsia="Calibri" w:hAnsi="Times New Roman"/>
          <w:sz w:val="24"/>
          <w:szCs w:val="24"/>
        </w:rPr>
        <w:t xml:space="preserve">оказващи значително въздействие върху околната среда. </w:t>
      </w:r>
    </w:p>
    <w:p w:rsidR="007A2CE0" w:rsidRPr="00BD2E17" w:rsidRDefault="007A2CE0" w:rsidP="00FD61A9">
      <w:pPr>
        <w:spacing w:after="0" w:line="329" w:lineRule="auto"/>
        <w:ind w:firstLine="709"/>
        <w:jc w:val="both"/>
        <w:rPr>
          <w:rFonts w:ascii="Times New Roman" w:eastAsia="Calibri" w:hAnsi="Times New Roman"/>
          <w:sz w:val="24"/>
          <w:szCs w:val="24"/>
        </w:rPr>
      </w:pPr>
      <w:r w:rsidRPr="00BD2E17">
        <w:rPr>
          <w:rFonts w:ascii="Times New Roman" w:eastAsia="Calibri" w:hAnsi="Times New Roman"/>
          <w:sz w:val="24"/>
          <w:szCs w:val="24"/>
        </w:rPr>
        <w:t>Експлоатационният период на обекта се определя от амортизацията на сградния фонд. При сегашните условия може да се предположи, че цялостна рекон</w:t>
      </w:r>
      <w:r w:rsidR="00FA229F" w:rsidRPr="00BD2E17">
        <w:rPr>
          <w:rFonts w:ascii="Times New Roman" w:eastAsia="Calibri" w:hAnsi="Times New Roman"/>
          <w:sz w:val="24"/>
          <w:szCs w:val="24"/>
        </w:rPr>
        <w:t>струкция и модернизация или изв</w:t>
      </w:r>
      <w:r w:rsidR="00FA229F" w:rsidRPr="00BD2E17">
        <w:rPr>
          <w:rFonts w:ascii="Times New Roman" w:eastAsia="Calibri" w:hAnsi="Times New Roman"/>
          <w:sz w:val="24"/>
          <w:szCs w:val="24"/>
          <w:lang w:val="bg-BG"/>
        </w:rPr>
        <w:t>а</w:t>
      </w:r>
      <w:r w:rsidRPr="00BD2E17">
        <w:rPr>
          <w:rFonts w:ascii="Times New Roman" w:eastAsia="Calibri" w:hAnsi="Times New Roman"/>
          <w:sz w:val="24"/>
          <w:szCs w:val="24"/>
        </w:rPr>
        <w:t>ждане от експлоатация на обекта ще се наложи след около 10 години.</w:t>
      </w:r>
    </w:p>
    <w:p w:rsidR="007A2CE0" w:rsidRPr="003B3917" w:rsidRDefault="007A2CE0" w:rsidP="00FD61A9">
      <w:pPr>
        <w:spacing w:after="0" w:line="329" w:lineRule="auto"/>
        <w:ind w:firstLine="709"/>
        <w:jc w:val="both"/>
        <w:rPr>
          <w:rFonts w:ascii="Times New Roman" w:eastAsia="Calibri" w:hAnsi="Times New Roman"/>
          <w:sz w:val="24"/>
          <w:szCs w:val="24"/>
          <w:highlight w:val="green"/>
          <w:lang w:val="bg-BG"/>
        </w:rPr>
      </w:pPr>
    </w:p>
    <w:p w:rsidR="00D95AE1" w:rsidRPr="00A65717"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A65717">
        <w:rPr>
          <w:rFonts w:ascii="Times New Roman" w:hAnsi="Times New Roman"/>
          <w:b/>
          <w:sz w:val="24"/>
          <w:szCs w:val="24"/>
        </w:rPr>
        <w:t xml:space="preserve">9.   Предлагани методи за строителство.  </w:t>
      </w:r>
    </w:p>
    <w:p w:rsidR="000A2906" w:rsidRPr="003B3917" w:rsidRDefault="00FA229F" w:rsidP="00FD61A9">
      <w:pPr>
        <w:spacing w:after="0" w:line="329" w:lineRule="auto"/>
        <w:ind w:firstLine="709"/>
        <w:jc w:val="both"/>
        <w:rPr>
          <w:rFonts w:ascii="Times New Roman" w:eastAsia="Calibri" w:hAnsi="Times New Roman"/>
          <w:sz w:val="24"/>
          <w:szCs w:val="24"/>
          <w:highlight w:val="green"/>
          <w:lang w:val="bg-BG"/>
        </w:rPr>
      </w:pPr>
      <w:r w:rsidRPr="00A65717">
        <w:rPr>
          <w:rFonts w:ascii="Times New Roman" w:eastAsia="Calibri" w:hAnsi="Times New Roman"/>
          <w:sz w:val="24"/>
          <w:szCs w:val="24"/>
          <w:lang w:val="bg-BG"/>
        </w:rPr>
        <w:t>Н</w:t>
      </w:r>
      <w:r w:rsidRPr="00A65717">
        <w:rPr>
          <w:rFonts w:ascii="Times New Roman" w:eastAsia="Calibri" w:hAnsi="Times New Roman"/>
          <w:sz w:val="24"/>
          <w:szCs w:val="24"/>
        </w:rPr>
        <w:t xml:space="preserve">яма да се извършва ново строителство в имота. </w:t>
      </w:r>
      <w:r w:rsidR="00A65717" w:rsidRPr="00A65717">
        <w:rPr>
          <w:rFonts w:ascii="Times New Roman" w:hAnsi="Times New Roman"/>
          <w:sz w:val="24"/>
          <w:szCs w:val="24"/>
        </w:rPr>
        <w:t>Сградният</w:t>
      </w:r>
      <w:r w:rsidR="00A65717">
        <w:rPr>
          <w:rFonts w:ascii="Times New Roman" w:hAnsi="Times New Roman"/>
          <w:sz w:val="24"/>
          <w:szCs w:val="24"/>
        </w:rPr>
        <w:t xml:space="preserve"> фонд, необходим за дейността е съществуващ. Не е необходимо да се извършват допълнителни дейности и мероприятия, строителни и монтажни работи за реализация на инвестиционното предложение. </w:t>
      </w:r>
      <w:r w:rsidR="00A65717" w:rsidRPr="001E5D59">
        <w:rPr>
          <w:rFonts w:ascii="Times New Roman" w:hAnsi="Times New Roman"/>
          <w:sz w:val="24"/>
          <w:szCs w:val="24"/>
        </w:rPr>
        <w:t>Няма да се извършват дейности по реконструкция, модернизация или преустройство на изградените в имота сгради.</w:t>
      </w:r>
      <w:r w:rsidR="00A65717">
        <w:rPr>
          <w:rFonts w:ascii="Times New Roman" w:hAnsi="Times New Roman"/>
          <w:sz w:val="24"/>
          <w:szCs w:val="24"/>
          <w:lang w:val="bg-BG"/>
        </w:rPr>
        <w:t xml:space="preserve"> </w:t>
      </w:r>
      <w:r w:rsidR="00A65717">
        <w:rPr>
          <w:rFonts w:ascii="Times New Roman" w:hAnsi="Times New Roman"/>
          <w:sz w:val="24"/>
          <w:szCs w:val="24"/>
        </w:rPr>
        <w:t>Имотът, в който се извършва животновъдната дейност е с изградена инфраструктура.</w:t>
      </w:r>
    </w:p>
    <w:p w:rsidR="002108D9" w:rsidRPr="003B3917" w:rsidRDefault="002108D9" w:rsidP="00FD61A9">
      <w:pPr>
        <w:spacing w:after="0" w:line="329" w:lineRule="auto"/>
        <w:ind w:firstLine="709"/>
        <w:jc w:val="both"/>
        <w:rPr>
          <w:rFonts w:ascii="Times New Roman" w:eastAsia="Calibri" w:hAnsi="Times New Roman"/>
          <w:sz w:val="24"/>
          <w:szCs w:val="24"/>
          <w:highlight w:val="green"/>
          <w:lang w:val="bg-BG"/>
        </w:rPr>
      </w:pPr>
    </w:p>
    <w:p w:rsidR="00D95AE1" w:rsidRPr="00A65717" w:rsidRDefault="00D95AE1" w:rsidP="00FD61A9">
      <w:pPr>
        <w:widowControl w:val="0"/>
        <w:tabs>
          <w:tab w:val="left" w:pos="426"/>
        </w:tabs>
        <w:autoSpaceDE w:val="0"/>
        <w:autoSpaceDN w:val="0"/>
        <w:adjustRightInd w:val="0"/>
        <w:spacing w:after="0" w:line="329" w:lineRule="auto"/>
        <w:jc w:val="both"/>
        <w:rPr>
          <w:rFonts w:ascii="Times New Roman" w:hAnsi="Times New Roman"/>
          <w:b/>
          <w:sz w:val="24"/>
          <w:szCs w:val="24"/>
          <w:lang w:val="bg-BG"/>
        </w:rPr>
      </w:pPr>
      <w:r w:rsidRPr="00A65717">
        <w:rPr>
          <w:rFonts w:ascii="Times New Roman" w:hAnsi="Times New Roman"/>
          <w:b/>
          <w:sz w:val="24"/>
          <w:szCs w:val="24"/>
        </w:rPr>
        <w:t>10.</w:t>
      </w:r>
      <w:r w:rsidRPr="00A65717">
        <w:rPr>
          <w:rFonts w:ascii="Times New Roman" w:hAnsi="Times New Roman"/>
          <w:b/>
          <w:sz w:val="24"/>
          <w:szCs w:val="24"/>
          <w:lang w:val="bg-BG"/>
        </w:rPr>
        <w:t xml:space="preserve"> </w:t>
      </w:r>
      <w:r w:rsidRPr="00A65717">
        <w:rPr>
          <w:rFonts w:ascii="Times New Roman" w:hAnsi="Times New Roman"/>
          <w:b/>
          <w:sz w:val="24"/>
          <w:szCs w:val="24"/>
        </w:rPr>
        <w:t>Природни ресурси, предвидени за използване по</w:t>
      </w:r>
      <w:r w:rsidRPr="00A65717">
        <w:rPr>
          <w:rFonts w:ascii="Times New Roman" w:hAnsi="Times New Roman"/>
          <w:b/>
          <w:sz w:val="24"/>
          <w:szCs w:val="24"/>
          <w:lang w:val="bg-BG"/>
        </w:rPr>
        <w:t xml:space="preserve"> </w:t>
      </w:r>
      <w:r w:rsidRPr="00A65717">
        <w:rPr>
          <w:rFonts w:ascii="Times New Roman" w:hAnsi="Times New Roman"/>
          <w:b/>
          <w:sz w:val="24"/>
          <w:szCs w:val="24"/>
        </w:rPr>
        <w:t xml:space="preserve">време на строителството и експлоатацията.   </w:t>
      </w:r>
    </w:p>
    <w:p w:rsidR="00C1464C" w:rsidRPr="00B77C6C" w:rsidRDefault="00C1464C" w:rsidP="00FD61A9">
      <w:pPr>
        <w:spacing w:after="0" w:line="329" w:lineRule="auto"/>
        <w:ind w:firstLine="709"/>
        <w:jc w:val="both"/>
        <w:rPr>
          <w:rFonts w:ascii="Times New Roman" w:eastAsia="Calibri" w:hAnsi="Times New Roman"/>
          <w:sz w:val="24"/>
          <w:szCs w:val="24"/>
          <w:lang w:val="bg-BG"/>
        </w:rPr>
      </w:pPr>
      <w:r w:rsidRPr="00B77C6C">
        <w:rPr>
          <w:rFonts w:ascii="Times New Roman" w:eastAsia="Calibri" w:hAnsi="Times New Roman"/>
          <w:sz w:val="24"/>
          <w:szCs w:val="24"/>
          <w:lang w:val="bg-BG"/>
        </w:rPr>
        <w:t xml:space="preserve">Реализацията и експлоатацията на инвестиционното предложение не е свързана с използването на значителни количества природни ресурси. </w:t>
      </w:r>
    </w:p>
    <w:p w:rsidR="00040FF9" w:rsidRPr="00B77C6C" w:rsidRDefault="00FA229F" w:rsidP="00FD61A9">
      <w:pPr>
        <w:spacing w:after="0" w:line="329" w:lineRule="auto"/>
        <w:ind w:firstLine="709"/>
        <w:jc w:val="both"/>
        <w:rPr>
          <w:rFonts w:ascii="Times New Roman" w:eastAsia="Calibri" w:hAnsi="Times New Roman"/>
          <w:sz w:val="24"/>
          <w:szCs w:val="24"/>
          <w:lang w:val="bg-BG"/>
        </w:rPr>
      </w:pPr>
      <w:r w:rsidRPr="00B77C6C">
        <w:rPr>
          <w:rFonts w:ascii="Times New Roman" w:eastAsia="Calibri" w:hAnsi="Times New Roman"/>
          <w:sz w:val="24"/>
          <w:szCs w:val="24"/>
          <w:lang w:val="bg-BG"/>
        </w:rPr>
        <w:t>При реализация на инвестиционното предложение ще се извършва водовземане от съществуващата водопроводна мрежа</w:t>
      </w:r>
      <w:r w:rsidR="00040FF9" w:rsidRPr="00B77C6C">
        <w:rPr>
          <w:rFonts w:ascii="Times New Roman" w:eastAsia="Calibri" w:hAnsi="Times New Roman"/>
          <w:sz w:val="24"/>
          <w:szCs w:val="24"/>
          <w:lang w:val="bg-BG"/>
        </w:rPr>
        <w:t>, експлоатирана от „ВиК“ ЕООД в района.</w:t>
      </w:r>
      <w:r w:rsidRPr="00B77C6C">
        <w:rPr>
          <w:rFonts w:ascii="Times New Roman" w:eastAsia="Calibri" w:hAnsi="Times New Roman"/>
          <w:sz w:val="24"/>
          <w:szCs w:val="24"/>
          <w:lang w:val="bg-BG"/>
        </w:rPr>
        <w:t xml:space="preserve"> </w:t>
      </w:r>
      <w:r w:rsidR="00040FF9" w:rsidRPr="00B77C6C">
        <w:rPr>
          <w:rFonts w:ascii="Times New Roman" w:eastAsia="Calibri" w:hAnsi="Times New Roman"/>
          <w:sz w:val="24"/>
          <w:szCs w:val="24"/>
          <w:lang w:val="bg-BG"/>
        </w:rPr>
        <w:t>Водопроводната мрежа ще осигурява вода и за технологични и за битови цели.</w:t>
      </w:r>
    </w:p>
    <w:p w:rsidR="00826041" w:rsidRPr="00B77C6C" w:rsidRDefault="00BB5C08" w:rsidP="00FD61A9">
      <w:pPr>
        <w:spacing w:after="0" w:line="329" w:lineRule="auto"/>
        <w:ind w:firstLine="709"/>
        <w:jc w:val="both"/>
        <w:rPr>
          <w:rFonts w:ascii="Times New Roman" w:eastAsia="Calibri" w:hAnsi="Times New Roman"/>
          <w:sz w:val="24"/>
          <w:szCs w:val="24"/>
          <w:lang w:val="bg-BG"/>
        </w:rPr>
      </w:pPr>
      <w:r w:rsidRPr="00BB5C08">
        <w:rPr>
          <w:rFonts w:ascii="Times New Roman" w:eastAsia="Calibri" w:hAnsi="Times New Roman"/>
          <w:sz w:val="24"/>
          <w:szCs w:val="24"/>
          <w:lang w:val="bg-BG"/>
        </w:rPr>
        <w:t xml:space="preserve">Отпадъчните води от битовките и санитарният възел на </w:t>
      </w:r>
      <w:r w:rsidR="00D27461">
        <w:rPr>
          <w:rFonts w:ascii="Times New Roman" w:eastAsia="Calibri" w:hAnsi="Times New Roman"/>
          <w:sz w:val="24"/>
          <w:szCs w:val="24"/>
          <w:lang w:val="bg-BG"/>
        </w:rPr>
        <w:t>животновъдния обект</w:t>
      </w:r>
      <w:r w:rsidRPr="00BB5C08">
        <w:rPr>
          <w:rFonts w:ascii="Times New Roman" w:eastAsia="Calibri" w:hAnsi="Times New Roman"/>
          <w:sz w:val="24"/>
          <w:szCs w:val="24"/>
          <w:lang w:val="bg-BG"/>
        </w:rPr>
        <w:t xml:space="preserve"> се заустват</w:t>
      </w:r>
      <w:r w:rsidR="00826041" w:rsidRPr="00BB5C08">
        <w:rPr>
          <w:rFonts w:ascii="Times New Roman" w:eastAsia="Calibri" w:hAnsi="Times New Roman"/>
          <w:sz w:val="24"/>
          <w:szCs w:val="24"/>
          <w:lang w:val="bg-BG"/>
        </w:rPr>
        <w:t xml:space="preserve"> </w:t>
      </w:r>
      <w:r w:rsidR="00B77C6C" w:rsidRPr="00B77C6C">
        <w:rPr>
          <w:rFonts w:ascii="Times New Roman" w:eastAsia="Calibri" w:hAnsi="Times New Roman"/>
          <w:sz w:val="24"/>
          <w:szCs w:val="24"/>
          <w:lang w:val="bg-BG"/>
        </w:rPr>
        <w:t>в съществуващата улична канализация на селото</w:t>
      </w:r>
      <w:r w:rsidR="00826041" w:rsidRPr="00BB5C08">
        <w:rPr>
          <w:rFonts w:ascii="Times New Roman" w:eastAsia="Calibri" w:hAnsi="Times New Roman"/>
          <w:sz w:val="24"/>
          <w:szCs w:val="24"/>
          <w:lang w:val="bg-BG"/>
        </w:rPr>
        <w:t>.</w:t>
      </w:r>
    </w:p>
    <w:p w:rsidR="000C25CE" w:rsidRPr="00BB5C08" w:rsidRDefault="000C25CE" w:rsidP="00FD61A9">
      <w:pPr>
        <w:spacing w:after="0" w:line="329" w:lineRule="auto"/>
        <w:ind w:firstLine="708"/>
        <w:jc w:val="both"/>
        <w:rPr>
          <w:rFonts w:ascii="Times New Roman" w:hAnsi="Times New Roman"/>
          <w:sz w:val="24"/>
          <w:szCs w:val="24"/>
          <w:lang w:val="bg-BG"/>
        </w:rPr>
      </w:pPr>
      <w:r w:rsidRPr="00BB5C08">
        <w:rPr>
          <w:rFonts w:ascii="Times New Roman" w:eastAsia="Calibri" w:hAnsi="Times New Roman"/>
          <w:sz w:val="24"/>
          <w:szCs w:val="24"/>
          <w:lang w:val="bg-BG"/>
        </w:rPr>
        <w:t xml:space="preserve">В процеса на експлоатация ще се използва електроенергия. </w:t>
      </w:r>
      <w:r w:rsidRPr="00BB5C08">
        <w:rPr>
          <w:rFonts w:ascii="Times New Roman" w:hAnsi="Times New Roman"/>
          <w:sz w:val="24"/>
          <w:szCs w:val="24"/>
        </w:rPr>
        <w:t xml:space="preserve">Електрозахранването на </w:t>
      </w:r>
      <w:r w:rsidRPr="00BB5C08">
        <w:rPr>
          <w:rFonts w:ascii="Times New Roman" w:hAnsi="Times New Roman"/>
          <w:sz w:val="24"/>
          <w:szCs w:val="24"/>
          <w:lang w:val="bg-BG"/>
        </w:rPr>
        <w:t>животновъдния</w:t>
      </w:r>
      <w:r w:rsidRPr="00BB5C08">
        <w:rPr>
          <w:rFonts w:ascii="Times New Roman" w:hAnsi="Times New Roman"/>
          <w:sz w:val="24"/>
          <w:szCs w:val="24"/>
        </w:rPr>
        <w:t xml:space="preserve"> обект </w:t>
      </w:r>
      <w:r w:rsidRPr="00BB5C08">
        <w:rPr>
          <w:rFonts w:ascii="Times New Roman" w:hAnsi="Times New Roman"/>
          <w:sz w:val="24"/>
          <w:szCs w:val="24"/>
          <w:lang w:val="bg-BG"/>
        </w:rPr>
        <w:t>е съществуващо, изпълнено</w:t>
      </w:r>
      <w:r w:rsidRPr="00BB5C08">
        <w:rPr>
          <w:rFonts w:ascii="Times New Roman" w:hAnsi="Times New Roman"/>
          <w:sz w:val="24"/>
          <w:szCs w:val="24"/>
        </w:rPr>
        <w:t xml:space="preserve"> съгласно изискванията на електроразпределителното дружество. </w:t>
      </w:r>
    </w:p>
    <w:p w:rsidR="000C25CE" w:rsidRPr="00BB5C08" w:rsidRDefault="000C25CE" w:rsidP="00FD61A9">
      <w:pPr>
        <w:spacing w:after="0" w:line="329" w:lineRule="auto"/>
        <w:ind w:firstLine="709"/>
        <w:jc w:val="both"/>
        <w:rPr>
          <w:rFonts w:ascii="Times New Roman" w:eastAsia="Calibri" w:hAnsi="Times New Roman"/>
          <w:sz w:val="24"/>
          <w:szCs w:val="24"/>
          <w:lang w:val="bg-BG"/>
        </w:rPr>
      </w:pPr>
      <w:r w:rsidRPr="00BB5C08">
        <w:rPr>
          <w:rFonts w:ascii="Times New Roman" w:hAnsi="Times New Roman"/>
          <w:sz w:val="24"/>
          <w:szCs w:val="24"/>
        </w:rPr>
        <w:t xml:space="preserve">Електрозахранването на имота </w:t>
      </w:r>
      <w:r w:rsidRPr="00BB5C08">
        <w:rPr>
          <w:rFonts w:ascii="Times New Roman" w:hAnsi="Times New Roman"/>
          <w:sz w:val="24"/>
          <w:szCs w:val="24"/>
          <w:lang w:val="bg-BG"/>
        </w:rPr>
        <w:t>е изпълнено</w:t>
      </w:r>
      <w:r w:rsidRPr="00BB5C08">
        <w:rPr>
          <w:rFonts w:ascii="Times New Roman" w:hAnsi="Times New Roman"/>
          <w:sz w:val="24"/>
          <w:szCs w:val="24"/>
        </w:rPr>
        <w:t xml:space="preserve"> от съществуващата електропреносна мрежа, посредством </w:t>
      </w:r>
      <w:r w:rsidRPr="00BB5C08">
        <w:rPr>
          <w:rFonts w:ascii="Times New Roman" w:hAnsi="Times New Roman"/>
          <w:sz w:val="24"/>
          <w:szCs w:val="24"/>
          <w:lang w:val="bg-BG"/>
        </w:rPr>
        <w:t>захранващ кабел НН, положен подземно.</w:t>
      </w:r>
      <w:r w:rsidRPr="00BB5C08">
        <w:rPr>
          <w:rFonts w:ascii="Times New Roman" w:hAnsi="Times New Roman"/>
          <w:sz w:val="24"/>
          <w:szCs w:val="24"/>
        </w:rPr>
        <w:t xml:space="preserve"> Присъединяването към електропреносната мрежа </w:t>
      </w:r>
      <w:r w:rsidRPr="00BB5C08">
        <w:rPr>
          <w:rFonts w:ascii="Times New Roman" w:hAnsi="Times New Roman"/>
          <w:sz w:val="24"/>
          <w:szCs w:val="24"/>
          <w:lang w:val="bg-BG"/>
        </w:rPr>
        <w:t>е осъществено съгласно изискванията на ЕР</w:t>
      </w:r>
      <w:r w:rsidR="0012260B">
        <w:rPr>
          <w:rFonts w:ascii="Times New Roman" w:hAnsi="Times New Roman"/>
          <w:sz w:val="24"/>
          <w:szCs w:val="24"/>
          <w:lang w:val="bg-BG"/>
        </w:rPr>
        <w:t xml:space="preserve"> </w:t>
      </w:r>
      <w:r w:rsidRPr="00BB5C08">
        <w:rPr>
          <w:rFonts w:ascii="Times New Roman" w:hAnsi="Times New Roman"/>
          <w:sz w:val="24"/>
          <w:szCs w:val="24"/>
          <w:lang w:val="bg-BG"/>
        </w:rPr>
        <w:t>-</w:t>
      </w:r>
      <w:r w:rsidR="0012260B">
        <w:rPr>
          <w:rFonts w:ascii="Times New Roman" w:hAnsi="Times New Roman"/>
          <w:sz w:val="24"/>
          <w:szCs w:val="24"/>
          <w:lang w:val="bg-BG"/>
        </w:rPr>
        <w:t xml:space="preserve"> </w:t>
      </w:r>
      <w:r w:rsidRPr="00BB5C08">
        <w:rPr>
          <w:rFonts w:ascii="Times New Roman" w:hAnsi="Times New Roman"/>
          <w:sz w:val="24"/>
          <w:szCs w:val="24"/>
          <w:lang w:val="bg-BG"/>
        </w:rPr>
        <w:t>Юг</w:t>
      </w:r>
      <w:r w:rsidRPr="00BB5C08">
        <w:rPr>
          <w:rFonts w:ascii="Times New Roman" w:hAnsi="Times New Roman"/>
          <w:sz w:val="24"/>
          <w:szCs w:val="24"/>
        </w:rPr>
        <w:t>.</w:t>
      </w:r>
    </w:p>
    <w:p w:rsidR="00040FF9" w:rsidRDefault="00040FF9" w:rsidP="00FD61A9">
      <w:pPr>
        <w:spacing w:after="0" w:line="329" w:lineRule="auto"/>
        <w:ind w:firstLine="709"/>
        <w:jc w:val="both"/>
        <w:rPr>
          <w:rFonts w:ascii="Times New Roman" w:eastAsia="Calibri" w:hAnsi="Times New Roman"/>
          <w:sz w:val="24"/>
          <w:szCs w:val="24"/>
          <w:highlight w:val="green"/>
          <w:lang w:val="bg-BG"/>
        </w:rPr>
      </w:pPr>
    </w:p>
    <w:p w:rsidR="00121680" w:rsidRPr="00121680" w:rsidRDefault="00121680" w:rsidP="00FD61A9">
      <w:pPr>
        <w:spacing w:after="0" w:line="329" w:lineRule="auto"/>
        <w:ind w:firstLine="709"/>
        <w:jc w:val="both"/>
        <w:rPr>
          <w:rFonts w:ascii="Times New Roman" w:eastAsia="Calibri" w:hAnsi="Times New Roman"/>
          <w:sz w:val="24"/>
          <w:szCs w:val="24"/>
          <w:highlight w:val="green"/>
          <w:lang w:val="bg-BG"/>
        </w:rPr>
      </w:pPr>
    </w:p>
    <w:p w:rsidR="00D95AE1" w:rsidRPr="00053203"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053203">
        <w:rPr>
          <w:rFonts w:ascii="Times New Roman" w:hAnsi="Times New Roman"/>
          <w:b/>
          <w:sz w:val="24"/>
          <w:szCs w:val="24"/>
        </w:rPr>
        <w:t>11.</w:t>
      </w:r>
      <w:r w:rsidRPr="00053203">
        <w:rPr>
          <w:rFonts w:ascii="Times New Roman" w:hAnsi="Times New Roman"/>
          <w:b/>
          <w:sz w:val="24"/>
          <w:szCs w:val="24"/>
          <w:lang w:val="bg-BG"/>
        </w:rPr>
        <w:t xml:space="preserve"> </w:t>
      </w:r>
      <w:r w:rsidRPr="00053203">
        <w:rPr>
          <w:rFonts w:ascii="Times New Roman" w:hAnsi="Times New Roman"/>
          <w:b/>
          <w:sz w:val="24"/>
          <w:szCs w:val="24"/>
        </w:rPr>
        <w:t>Отпадъци, които се очаква да се генерират -</w:t>
      </w:r>
      <w:r w:rsidRPr="00053203">
        <w:rPr>
          <w:rFonts w:ascii="Times New Roman" w:hAnsi="Times New Roman"/>
          <w:b/>
          <w:sz w:val="24"/>
          <w:szCs w:val="24"/>
          <w:lang w:val="bg-BG"/>
        </w:rPr>
        <w:t xml:space="preserve"> </w:t>
      </w:r>
      <w:r w:rsidRPr="00053203">
        <w:rPr>
          <w:rFonts w:ascii="Times New Roman" w:hAnsi="Times New Roman"/>
          <w:b/>
          <w:sz w:val="24"/>
          <w:szCs w:val="24"/>
        </w:rPr>
        <w:t xml:space="preserve">видове, количества и начин на третиране.    </w:t>
      </w:r>
    </w:p>
    <w:p w:rsidR="00616679" w:rsidRDefault="00616679" w:rsidP="00FD61A9">
      <w:pPr>
        <w:spacing w:after="0" w:line="329" w:lineRule="auto"/>
        <w:ind w:firstLine="709"/>
        <w:jc w:val="both"/>
        <w:rPr>
          <w:rFonts w:ascii="Times New Roman" w:eastAsia="Calibri" w:hAnsi="Times New Roman"/>
          <w:sz w:val="24"/>
          <w:szCs w:val="24"/>
          <w:lang w:val="bg-BG"/>
        </w:rPr>
      </w:pPr>
      <w:r w:rsidRPr="00053203">
        <w:rPr>
          <w:rFonts w:ascii="Times New Roman" w:eastAsia="Calibri" w:hAnsi="Times New Roman"/>
          <w:sz w:val="24"/>
          <w:szCs w:val="24"/>
          <w:lang w:val="bg-BG"/>
        </w:rPr>
        <w:t xml:space="preserve">Не се предвижда изпълнение на строителни дейности и съответно не се генерират </w:t>
      </w:r>
      <w:r w:rsidR="00053203">
        <w:rPr>
          <w:rFonts w:ascii="Times New Roman" w:eastAsia="Calibri" w:hAnsi="Times New Roman"/>
          <w:sz w:val="24"/>
          <w:szCs w:val="24"/>
          <w:lang w:val="bg-BG"/>
        </w:rPr>
        <w:t xml:space="preserve">строителни </w:t>
      </w:r>
      <w:r w:rsidRPr="00053203">
        <w:rPr>
          <w:rFonts w:ascii="Times New Roman" w:eastAsia="Calibri" w:hAnsi="Times New Roman"/>
          <w:sz w:val="24"/>
          <w:szCs w:val="24"/>
          <w:lang w:val="bg-BG"/>
        </w:rPr>
        <w:t>отпадъци.</w:t>
      </w:r>
    </w:p>
    <w:p w:rsidR="000E601C" w:rsidRPr="00C33A16" w:rsidRDefault="000E601C" w:rsidP="00FD61A9">
      <w:pPr>
        <w:spacing w:after="0" w:line="329" w:lineRule="auto"/>
        <w:ind w:firstLine="709"/>
        <w:jc w:val="both"/>
        <w:rPr>
          <w:rFonts w:ascii="Times New Roman" w:eastAsia="Calibri" w:hAnsi="Times New Roman"/>
          <w:sz w:val="24"/>
          <w:szCs w:val="24"/>
          <w:lang w:val="bg-BG"/>
        </w:rPr>
      </w:pPr>
      <w:r w:rsidRPr="00C33A16">
        <w:rPr>
          <w:rFonts w:ascii="Times New Roman" w:eastAsia="Calibri" w:hAnsi="Times New Roman"/>
          <w:sz w:val="24"/>
          <w:szCs w:val="24"/>
          <w:lang w:val="bg-BG"/>
        </w:rPr>
        <w:t xml:space="preserve">Получената при отглеждането на кравите – течна и твърда тор ще се събира в открита торищна площадка за отлежаване и оттам ще се транспортира до </w:t>
      </w:r>
      <w:r w:rsidR="00C33A16">
        <w:rPr>
          <w:rFonts w:ascii="Times New Roman" w:eastAsia="Calibri" w:hAnsi="Times New Roman"/>
          <w:sz w:val="24"/>
          <w:szCs w:val="24"/>
          <w:lang w:val="bg-BG"/>
        </w:rPr>
        <w:t>земеделски имоти, където ще се разпръсква посредством тороразпръскващо ремарке</w:t>
      </w:r>
      <w:r w:rsidRPr="00C33A16">
        <w:rPr>
          <w:rFonts w:ascii="Times New Roman" w:eastAsia="Calibri" w:hAnsi="Times New Roman"/>
          <w:sz w:val="24"/>
          <w:szCs w:val="24"/>
          <w:lang w:val="bg-BG"/>
        </w:rPr>
        <w:t xml:space="preserve">. Към торищната площадка се обособява резервоар за поемане на течната тор – урината утаена от общата торова маса в торището, също и замърсените с тор води от измиване на двора за разходка на животните. </w:t>
      </w:r>
    </w:p>
    <w:p w:rsidR="000E601C" w:rsidRPr="00C33A16" w:rsidRDefault="000E601C" w:rsidP="00FD61A9">
      <w:pPr>
        <w:spacing w:after="0" w:line="329" w:lineRule="auto"/>
        <w:ind w:firstLine="709"/>
        <w:jc w:val="both"/>
        <w:rPr>
          <w:rFonts w:ascii="Times New Roman" w:eastAsia="Calibri" w:hAnsi="Times New Roman"/>
          <w:sz w:val="24"/>
          <w:szCs w:val="24"/>
          <w:lang w:val="bg-BG"/>
        </w:rPr>
      </w:pPr>
      <w:r w:rsidRPr="00C33A16">
        <w:rPr>
          <w:rFonts w:ascii="Times New Roman" w:eastAsia="Calibri" w:hAnsi="Times New Roman"/>
          <w:sz w:val="24"/>
          <w:szCs w:val="24"/>
          <w:lang w:val="bg-BG"/>
        </w:rPr>
        <w:t xml:space="preserve">Освобождаването на торището ще се извършва периодично в зависимост от необходимостта от наторяване на земеделските култури. </w:t>
      </w:r>
    </w:p>
    <w:p w:rsidR="000E601C" w:rsidRDefault="000E601C" w:rsidP="00FD61A9">
      <w:pPr>
        <w:spacing w:after="0" w:line="329" w:lineRule="auto"/>
        <w:ind w:firstLine="709"/>
        <w:jc w:val="both"/>
        <w:rPr>
          <w:rFonts w:ascii="Times New Roman" w:eastAsia="Calibri" w:hAnsi="Times New Roman"/>
          <w:sz w:val="24"/>
          <w:szCs w:val="24"/>
          <w:lang w:val="bg-BG"/>
        </w:rPr>
      </w:pPr>
      <w:r w:rsidRPr="00C33A16">
        <w:rPr>
          <w:rFonts w:ascii="Times New Roman" w:eastAsia="Calibri" w:hAnsi="Times New Roman"/>
          <w:sz w:val="24"/>
          <w:szCs w:val="24"/>
          <w:lang w:val="bg-BG"/>
        </w:rPr>
        <w:t>Битовите отпадъци формирани от обслужващия персонал ще се събират в отделен съд и ще се извозват от фирмата</w:t>
      </w:r>
      <w:r w:rsidR="00C9082F">
        <w:rPr>
          <w:rFonts w:ascii="Times New Roman" w:eastAsia="Calibri" w:hAnsi="Times New Roman"/>
          <w:sz w:val="24"/>
          <w:szCs w:val="24"/>
          <w:lang w:val="bg-BG"/>
        </w:rPr>
        <w:t>,</w:t>
      </w:r>
      <w:r w:rsidRPr="00C33A16">
        <w:rPr>
          <w:rFonts w:ascii="Times New Roman" w:eastAsia="Calibri" w:hAnsi="Times New Roman"/>
          <w:sz w:val="24"/>
          <w:szCs w:val="24"/>
          <w:lang w:val="bg-BG"/>
        </w:rPr>
        <w:t xml:space="preserve"> обслужваща селата</w:t>
      </w:r>
      <w:r w:rsidR="00C9082F">
        <w:rPr>
          <w:rFonts w:ascii="Times New Roman" w:eastAsia="Calibri" w:hAnsi="Times New Roman"/>
          <w:sz w:val="24"/>
          <w:szCs w:val="24"/>
          <w:lang w:val="bg-BG"/>
        </w:rPr>
        <w:t>.</w:t>
      </w:r>
    </w:p>
    <w:p w:rsidR="002271A2" w:rsidRDefault="002271A2" w:rsidP="00FD61A9">
      <w:pPr>
        <w:spacing w:after="0" w:line="329" w:lineRule="auto"/>
        <w:ind w:firstLine="709"/>
        <w:jc w:val="both"/>
        <w:rPr>
          <w:rFonts w:ascii="Times New Roman" w:eastAsia="Calibri" w:hAnsi="Times New Roman"/>
          <w:sz w:val="24"/>
          <w:szCs w:val="24"/>
          <w:lang w:val="bg-BG"/>
        </w:rPr>
      </w:pPr>
      <w:r w:rsidRPr="002271A2">
        <w:rPr>
          <w:rFonts w:ascii="Times New Roman" w:eastAsia="Calibri" w:hAnsi="Times New Roman"/>
          <w:sz w:val="24"/>
          <w:szCs w:val="24"/>
          <w:lang w:val="bg-BG"/>
        </w:rPr>
        <w:t>Труповете на умрелите животни трябва да се третират съгласно изискванията на Закона за ветеринарномедицинската дейност., обн. ДВ, бр. 87 от 1 ноември 2005 г., в сила от 02.05.2006 г. Тяхното събиране става непосредствено при случаите на образуване, а транспортирането им за обезвреждане е със специализирани транспортни средства.</w:t>
      </w:r>
    </w:p>
    <w:p w:rsidR="00A56F76" w:rsidRPr="00053203" w:rsidRDefault="00A56F76" w:rsidP="00FD61A9">
      <w:pPr>
        <w:spacing w:after="0" w:line="329" w:lineRule="auto"/>
        <w:ind w:firstLine="709"/>
        <w:jc w:val="both"/>
        <w:rPr>
          <w:rFonts w:ascii="Times New Roman" w:eastAsia="Calibri" w:hAnsi="Times New Roman"/>
          <w:sz w:val="24"/>
          <w:szCs w:val="24"/>
          <w:lang w:val="bg-BG"/>
        </w:rPr>
      </w:pPr>
      <w:r w:rsidRPr="00D365AE">
        <w:rPr>
          <w:rFonts w:ascii="Times New Roman" w:eastAsia="Calibri" w:hAnsi="Times New Roman"/>
          <w:sz w:val="24"/>
          <w:szCs w:val="24"/>
        </w:rPr>
        <w:t>Всички отпадъци, генерирани на площадката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w:t>
      </w:r>
    </w:p>
    <w:p w:rsidR="00CD7728" w:rsidRPr="00A56F76" w:rsidRDefault="00CD7728" w:rsidP="00FD61A9">
      <w:pPr>
        <w:spacing w:after="0" w:line="329" w:lineRule="auto"/>
        <w:ind w:firstLine="709"/>
        <w:jc w:val="both"/>
        <w:rPr>
          <w:rFonts w:ascii="Times New Roman" w:eastAsia="Calibri" w:hAnsi="Times New Roman"/>
          <w:sz w:val="24"/>
          <w:szCs w:val="24"/>
          <w:lang w:val="bg-BG"/>
        </w:rPr>
      </w:pPr>
      <w:r w:rsidRPr="00A56F76">
        <w:rPr>
          <w:rFonts w:ascii="Times New Roman" w:eastAsia="Calibri" w:hAnsi="Times New Roman"/>
          <w:sz w:val="24"/>
          <w:szCs w:val="24"/>
        </w:rPr>
        <w:t xml:space="preserve">Отпадъчните водни количества от фекално – битов характер </w:t>
      </w:r>
      <w:r w:rsidR="00A56F76" w:rsidRPr="00A56F76">
        <w:rPr>
          <w:rFonts w:ascii="Times New Roman" w:eastAsia="Calibri" w:hAnsi="Times New Roman"/>
          <w:sz w:val="24"/>
          <w:szCs w:val="24"/>
          <w:lang w:val="bg-BG"/>
        </w:rPr>
        <w:t>се заустват в съществуващата улична канализация на селото.</w:t>
      </w:r>
    </w:p>
    <w:p w:rsidR="000E601C" w:rsidRPr="000E601C" w:rsidRDefault="000E601C" w:rsidP="00FD61A9">
      <w:pPr>
        <w:spacing w:after="0" w:line="329" w:lineRule="auto"/>
        <w:ind w:firstLine="709"/>
        <w:jc w:val="both"/>
        <w:rPr>
          <w:rFonts w:ascii="Times New Roman" w:eastAsia="Calibri" w:hAnsi="Times New Roman"/>
          <w:sz w:val="24"/>
          <w:szCs w:val="24"/>
          <w:lang w:val="bg-BG"/>
        </w:rPr>
      </w:pPr>
      <w:r w:rsidRPr="000E601C">
        <w:rPr>
          <w:rFonts w:ascii="Times New Roman" w:eastAsia="Calibri" w:hAnsi="Times New Roman"/>
          <w:sz w:val="24"/>
          <w:szCs w:val="24"/>
          <w:lang w:val="bg-BG"/>
        </w:rPr>
        <w:t xml:space="preserve">Дъждовните води, формирани на площадката се отичат свободно и попиват в зелените площи. </w:t>
      </w:r>
    </w:p>
    <w:p w:rsidR="00290E5F" w:rsidRPr="00A56F76" w:rsidRDefault="00290E5F" w:rsidP="00FD61A9">
      <w:pPr>
        <w:spacing w:after="0" w:line="329" w:lineRule="auto"/>
        <w:ind w:firstLine="709"/>
        <w:jc w:val="both"/>
        <w:rPr>
          <w:rFonts w:ascii="Times New Roman" w:eastAsia="Calibri" w:hAnsi="Times New Roman"/>
          <w:sz w:val="24"/>
          <w:szCs w:val="24"/>
          <w:lang w:val="bg-BG"/>
        </w:rPr>
      </w:pPr>
      <w:r w:rsidRPr="00A56F76">
        <w:rPr>
          <w:rFonts w:ascii="Times New Roman" w:eastAsia="Calibri" w:hAnsi="Times New Roman"/>
          <w:sz w:val="24"/>
          <w:szCs w:val="24"/>
          <w:lang w:val="bg-BG"/>
        </w:rPr>
        <w:t>Осветителните тела</w:t>
      </w:r>
      <w:r w:rsidR="00962262" w:rsidRPr="00A56F76">
        <w:rPr>
          <w:rFonts w:ascii="Times New Roman" w:eastAsia="Calibri" w:hAnsi="Times New Roman"/>
          <w:sz w:val="24"/>
          <w:szCs w:val="24"/>
          <w:lang w:val="bg-BG"/>
        </w:rPr>
        <w:t>, които отпадат от дейността,</w:t>
      </w:r>
      <w:r w:rsidRPr="00A56F76">
        <w:rPr>
          <w:rFonts w:ascii="Times New Roman" w:eastAsia="Calibri" w:hAnsi="Times New Roman"/>
          <w:sz w:val="24"/>
          <w:szCs w:val="24"/>
          <w:lang w:val="bg-BG"/>
        </w:rPr>
        <w:t xml:space="preserve"> ще се предават за обезвреждане на лицензирани фирми.</w:t>
      </w:r>
    </w:p>
    <w:p w:rsidR="00FE6DAD" w:rsidRDefault="00FE6DAD" w:rsidP="00FD61A9">
      <w:pPr>
        <w:spacing w:after="0" w:line="329" w:lineRule="auto"/>
        <w:ind w:firstLine="709"/>
        <w:jc w:val="both"/>
        <w:rPr>
          <w:rFonts w:ascii="Times New Roman" w:eastAsia="Calibri" w:hAnsi="Times New Roman"/>
          <w:sz w:val="24"/>
          <w:szCs w:val="24"/>
          <w:highlight w:val="green"/>
          <w:lang w:val="bg-BG"/>
        </w:rPr>
      </w:pPr>
    </w:p>
    <w:p w:rsidR="00D95AE1" w:rsidRPr="000E601C"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0E601C">
        <w:rPr>
          <w:rFonts w:ascii="Times New Roman" w:hAnsi="Times New Roman"/>
          <w:b/>
          <w:sz w:val="24"/>
          <w:szCs w:val="24"/>
        </w:rPr>
        <w:t>12.</w:t>
      </w:r>
      <w:r w:rsidRPr="000E601C">
        <w:rPr>
          <w:rFonts w:ascii="Times New Roman" w:hAnsi="Times New Roman"/>
          <w:b/>
          <w:sz w:val="24"/>
          <w:szCs w:val="24"/>
          <w:lang w:val="bg-BG"/>
        </w:rPr>
        <w:t xml:space="preserve"> </w:t>
      </w:r>
      <w:r w:rsidRPr="000E601C">
        <w:rPr>
          <w:rFonts w:ascii="Times New Roman" w:hAnsi="Times New Roman"/>
          <w:b/>
          <w:sz w:val="24"/>
          <w:szCs w:val="24"/>
        </w:rPr>
        <w:t>Информация за разгледани мерки за намаляване</w:t>
      </w:r>
      <w:r w:rsidRPr="000E601C">
        <w:rPr>
          <w:rFonts w:ascii="Times New Roman" w:hAnsi="Times New Roman"/>
          <w:b/>
          <w:sz w:val="24"/>
          <w:szCs w:val="24"/>
          <w:lang w:val="bg-BG"/>
        </w:rPr>
        <w:t xml:space="preserve"> </w:t>
      </w:r>
      <w:r w:rsidRPr="000E601C">
        <w:rPr>
          <w:rFonts w:ascii="Times New Roman" w:hAnsi="Times New Roman"/>
          <w:b/>
          <w:sz w:val="24"/>
          <w:szCs w:val="24"/>
        </w:rPr>
        <w:t>на отрицателните въздействия</w:t>
      </w:r>
      <w:r w:rsidRPr="000E601C">
        <w:rPr>
          <w:rFonts w:ascii="Times New Roman" w:hAnsi="Times New Roman"/>
          <w:b/>
          <w:sz w:val="24"/>
          <w:szCs w:val="24"/>
          <w:lang w:val="bg-BG"/>
        </w:rPr>
        <w:t xml:space="preserve"> </w:t>
      </w:r>
      <w:r w:rsidRPr="000E601C">
        <w:rPr>
          <w:rFonts w:ascii="Times New Roman" w:hAnsi="Times New Roman"/>
          <w:b/>
          <w:sz w:val="24"/>
          <w:szCs w:val="24"/>
        </w:rPr>
        <w:t xml:space="preserve">върху околната среда.    </w:t>
      </w:r>
    </w:p>
    <w:p w:rsidR="007B616A" w:rsidRPr="000E601C" w:rsidRDefault="007B616A" w:rsidP="00FD61A9">
      <w:pPr>
        <w:spacing w:after="0" w:line="329" w:lineRule="auto"/>
        <w:ind w:firstLine="709"/>
        <w:jc w:val="both"/>
        <w:rPr>
          <w:rFonts w:ascii="Times New Roman" w:eastAsia="Calibri" w:hAnsi="Times New Roman"/>
          <w:sz w:val="24"/>
          <w:szCs w:val="24"/>
        </w:rPr>
      </w:pPr>
      <w:r w:rsidRPr="000E601C">
        <w:rPr>
          <w:rFonts w:ascii="Times New Roman" w:eastAsia="Calibri" w:hAnsi="Times New Roman"/>
          <w:sz w:val="24"/>
          <w:szCs w:val="24"/>
        </w:rPr>
        <w:t xml:space="preserve">Не се налагат мерки за намаляване на отрицателното въздействие върху околната среда, тъй като при осъществяване на инвестиционното предложение, както и при бъдещата експлоатация, не се очаква такова. </w:t>
      </w:r>
    </w:p>
    <w:p w:rsidR="007B616A" w:rsidRDefault="007B616A" w:rsidP="00FD61A9">
      <w:pPr>
        <w:spacing w:after="0" w:line="329" w:lineRule="auto"/>
        <w:ind w:firstLine="709"/>
        <w:jc w:val="both"/>
        <w:rPr>
          <w:rFonts w:ascii="Times New Roman" w:hAnsi="Times New Roman"/>
          <w:sz w:val="24"/>
          <w:szCs w:val="24"/>
          <w:lang w:val="bg-BG"/>
        </w:rPr>
      </w:pPr>
      <w:r w:rsidRPr="000868F3">
        <w:rPr>
          <w:rFonts w:ascii="Times New Roman" w:eastAsia="Calibri" w:hAnsi="Times New Roman"/>
          <w:sz w:val="24"/>
          <w:szCs w:val="24"/>
        </w:rPr>
        <w:t xml:space="preserve">При експлоатация на обекта, за храна на </w:t>
      </w:r>
      <w:r w:rsidR="000868F3" w:rsidRPr="000868F3">
        <w:rPr>
          <w:rFonts w:ascii="Times New Roman" w:eastAsia="Calibri" w:hAnsi="Times New Roman"/>
          <w:sz w:val="24"/>
          <w:szCs w:val="24"/>
          <w:lang w:val="bg-BG"/>
        </w:rPr>
        <w:t>животните</w:t>
      </w:r>
      <w:r w:rsidRPr="000868F3">
        <w:rPr>
          <w:rFonts w:ascii="Times New Roman" w:eastAsia="Calibri" w:hAnsi="Times New Roman"/>
          <w:sz w:val="24"/>
          <w:szCs w:val="24"/>
        </w:rPr>
        <w:t xml:space="preserve"> ще се използват висококачествени </w:t>
      </w:r>
      <w:r w:rsidR="000868F3" w:rsidRPr="000868F3">
        <w:rPr>
          <w:rFonts w:ascii="Times New Roman" w:hAnsi="Times New Roman"/>
          <w:sz w:val="24"/>
          <w:szCs w:val="24"/>
        </w:rPr>
        <w:t>комбинирани фуражи в зависимост от възрастта на животните.</w:t>
      </w:r>
    </w:p>
    <w:p w:rsidR="000868F3" w:rsidRPr="000868F3" w:rsidRDefault="000868F3" w:rsidP="00FD61A9">
      <w:pPr>
        <w:spacing w:after="0" w:line="329" w:lineRule="auto"/>
        <w:ind w:firstLine="709"/>
        <w:jc w:val="both"/>
        <w:rPr>
          <w:rFonts w:ascii="Times New Roman" w:eastAsia="Calibri" w:hAnsi="Times New Roman"/>
          <w:sz w:val="24"/>
          <w:szCs w:val="24"/>
        </w:rPr>
      </w:pPr>
      <w:r>
        <w:rPr>
          <w:rFonts w:ascii="Times New Roman" w:eastAsia="Calibri" w:hAnsi="Times New Roman"/>
          <w:sz w:val="24"/>
          <w:szCs w:val="24"/>
          <w:lang w:val="bg-BG"/>
        </w:rPr>
        <w:t>С реализация на инвестиционното предложение се предвижда е</w:t>
      </w:r>
      <w:r w:rsidRPr="000868F3">
        <w:rPr>
          <w:rFonts w:ascii="Times New Roman" w:eastAsia="Calibri" w:hAnsi="Times New Roman"/>
          <w:sz w:val="24"/>
          <w:szCs w:val="24"/>
        </w:rPr>
        <w:t xml:space="preserve">жедневно почистване на кравефермата и събиране на отпадъците и отпадните води в специално изградени </w:t>
      </w:r>
      <w:r w:rsidRPr="000868F3">
        <w:rPr>
          <w:rFonts w:ascii="Times New Roman" w:eastAsia="Calibri" w:hAnsi="Times New Roman"/>
          <w:sz w:val="24"/>
          <w:szCs w:val="24"/>
        </w:rPr>
        <w:lastRenderedPageBreak/>
        <w:t>съоръжения за целта</w:t>
      </w:r>
      <w:r>
        <w:rPr>
          <w:rFonts w:ascii="Times New Roman" w:eastAsia="Calibri" w:hAnsi="Times New Roman"/>
          <w:sz w:val="24"/>
          <w:szCs w:val="24"/>
          <w:lang w:val="bg-BG"/>
        </w:rPr>
        <w:t>, н</w:t>
      </w:r>
      <w:r w:rsidRPr="000868F3">
        <w:rPr>
          <w:rFonts w:ascii="Times New Roman" w:eastAsia="Calibri" w:hAnsi="Times New Roman"/>
          <w:sz w:val="24"/>
          <w:szCs w:val="24"/>
        </w:rPr>
        <w:t>едопускане замърсяване на площадката</w:t>
      </w:r>
      <w:r>
        <w:rPr>
          <w:rFonts w:ascii="Times New Roman" w:eastAsia="Calibri" w:hAnsi="Times New Roman"/>
          <w:sz w:val="24"/>
          <w:szCs w:val="24"/>
          <w:lang w:val="bg-BG"/>
        </w:rPr>
        <w:t>, з</w:t>
      </w:r>
      <w:r w:rsidRPr="000868F3">
        <w:rPr>
          <w:rFonts w:ascii="Times New Roman" w:eastAsia="Calibri" w:hAnsi="Times New Roman"/>
          <w:sz w:val="24"/>
          <w:szCs w:val="24"/>
        </w:rPr>
        <w:t>абрана за изгаряне в обекта на всякакъв вид отпадъци и спазване на здравословни и безопасни условия на труд</w:t>
      </w:r>
      <w:r>
        <w:rPr>
          <w:rFonts w:ascii="Times New Roman" w:eastAsia="Calibri" w:hAnsi="Times New Roman"/>
          <w:sz w:val="24"/>
          <w:szCs w:val="24"/>
          <w:lang w:val="bg-BG"/>
        </w:rPr>
        <w:t>.</w:t>
      </w:r>
    </w:p>
    <w:p w:rsidR="007B616A" w:rsidRPr="000868F3" w:rsidRDefault="007B616A"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Не засяга защитени със закон територии и местообитания, съществуващи паметници на културата и територии със специфичен санитарен статут;</w:t>
      </w:r>
    </w:p>
    <w:p w:rsidR="007B616A" w:rsidRPr="000868F3" w:rsidRDefault="007B616A"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Не се очаква фрагментиране на природните местообитания и местообитания на видовете животни предмет на опазване в зоните</w:t>
      </w:r>
      <w:r w:rsidRPr="000868F3">
        <w:rPr>
          <w:rFonts w:ascii="Times New Roman" w:eastAsia="Calibri" w:hAnsi="Times New Roman"/>
          <w:sz w:val="24"/>
          <w:szCs w:val="24"/>
          <w:lang w:val="bg-BG"/>
        </w:rPr>
        <w:t>.</w:t>
      </w:r>
    </w:p>
    <w:p w:rsidR="00E14FAF" w:rsidRPr="000868F3" w:rsidRDefault="007B616A"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Не се очаква да се наруши естествения режим на местността, както и биологичната и екологична цялост на мястото</w:t>
      </w:r>
      <w:r w:rsidRPr="000868F3">
        <w:rPr>
          <w:rFonts w:ascii="Times New Roman" w:eastAsia="Calibri" w:hAnsi="Times New Roman"/>
          <w:sz w:val="24"/>
          <w:szCs w:val="24"/>
          <w:lang w:val="bg-BG"/>
        </w:rPr>
        <w:t>.</w:t>
      </w:r>
    </w:p>
    <w:p w:rsidR="00E14FAF" w:rsidRPr="000868F3" w:rsidRDefault="00E14FAF"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Не се очаква негативно въздействие върху качествата на повърхностните и подземни води в района.</w:t>
      </w:r>
      <w:r w:rsidR="00BF0F26" w:rsidRPr="000868F3">
        <w:rPr>
          <w:rFonts w:ascii="Times New Roman" w:eastAsia="Calibri" w:hAnsi="Times New Roman"/>
          <w:sz w:val="24"/>
          <w:szCs w:val="24"/>
          <w:lang w:val="bg-BG"/>
        </w:rPr>
        <w:t xml:space="preserve"> </w:t>
      </w:r>
    </w:p>
    <w:p w:rsidR="00BF0F26" w:rsidRPr="000868F3" w:rsidRDefault="0002705C"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lang w:val="bg-BG"/>
        </w:rPr>
        <w:t>Е</w:t>
      </w:r>
      <w:r w:rsidR="00E14FAF" w:rsidRPr="000868F3">
        <w:rPr>
          <w:rFonts w:ascii="Times New Roman" w:eastAsia="Calibri" w:hAnsi="Times New Roman"/>
          <w:sz w:val="24"/>
          <w:szCs w:val="24"/>
        </w:rPr>
        <w:t xml:space="preserve">ксплоатацията на обекта няма да причини шумово наднормено натоварване на жизнената среда, както и на растителния и животински свят. </w:t>
      </w:r>
    </w:p>
    <w:p w:rsidR="00D95AE1" w:rsidRPr="003B3917" w:rsidRDefault="00D95AE1"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D95AE1" w:rsidRPr="000868F3"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0868F3">
        <w:rPr>
          <w:rFonts w:ascii="Times New Roman" w:hAnsi="Times New Roman"/>
          <w:b/>
          <w:sz w:val="24"/>
          <w:szCs w:val="24"/>
        </w:rPr>
        <w:t>13.   Други дейности, свързани с инвестиционното предложение</w:t>
      </w:r>
      <w:r w:rsidR="00614FCA" w:rsidRPr="000868F3">
        <w:rPr>
          <w:rFonts w:ascii="Times New Roman" w:hAnsi="Times New Roman"/>
          <w:b/>
          <w:sz w:val="24"/>
          <w:szCs w:val="24"/>
          <w:lang w:val="bg-BG"/>
        </w:rPr>
        <w:t xml:space="preserve"> </w:t>
      </w:r>
      <w:r w:rsidRPr="000868F3">
        <w:rPr>
          <w:rFonts w:ascii="Times New Roman" w:hAnsi="Times New Roman"/>
          <w:b/>
          <w:sz w:val="24"/>
          <w:szCs w:val="24"/>
        </w:rPr>
        <w:t>(например добив на строителни материали, нов водопровод,</w:t>
      </w:r>
      <w:r w:rsidRPr="000868F3">
        <w:rPr>
          <w:rFonts w:ascii="Times New Roman" w:hAnsi="Times New Roman"/>
          <w:b/>
          <w:sz w:val="24"/>
          <w:szCs w:val="24"/>
          <w:lang w:val="bg-BG"/>
        </w:rPr>
        <w:t xml:space="preserve"> </w:t>
      </w:r>
      <w:r w:rsidRPr="000868F3">
        <w:rPr>
          <w:rFonts w:ascii="Times New Roman" w:hAnsi="Times New Roman"/>
          <w:b/>
          <w:sz w:val="24"/>
          <w:szCs w:val="24"/>
        </w:rPr>
        <w:t>добив или пренасяне на енергия, жилищно строителство,</w:t>
      </w:r>
      <w:r w:rsidRPr="000868F3">
        <w:rPr>
          <w:rFonts w:ascii="Times New Roman" w:hAnsi="Times New Roman"/>
          <w:b/>
          <w:sz w:val="24"/>
          <w:szCs w:val="24"/>
          <w:lang w:val="bg-BG"/>
        </w:rPr>
        <w:t xml:space="preserve"> </w:t>
      </w:r>
      <w:r w:rsidRPr="000868F3">
        <w:rPr>
          <w:rFonts w:ascii="Times New Roman" w:hAnsi="Times New Roman"/>
          <w:b/>
          <w:sz w:val="24"/>
          <w:szCs w:val="24"/>
        </w:rPr>
        <w:t xml:space="preserve">третиране на отпадъчните води).    </w:t>
      </w:r>
    </w:p>
    <w:p w:rsidR="00875BD0" w:rsidRPr="000868F3" w:rsidRDefault="00923777"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Не се предвиждат други основни дейности</w:t>
      </w:r>
      <w:proofErr w:type="gramStart"/>
      <w:r w:rsidRPr="000868F3">
        <w:rPr>
          <w:rFonts w:ascii="Times New Roman" w:eastAsia="Calibri" w:hAnsi="Times New Roman"/>
          <w:sz w:val="24"/>
          <w:szCs w:val="24"/>
        </w:rPr>
        <w:t xml:space="preserve">, </w:t>
      </w:r>
      <w:r w:rsidR="00BD37A3">
        <w:rPr>
          <w:rFonts w:ascii="Times New Roman" w:eastAsia="Calibri" w:hAnsi="Times New Roman"/>
          <w:sz w:val="24"/>
          <w:szCs w:val="24"/>
          <w:lang w:val="bg-BG"/>
        </w:rPr>
        <w:t xml:space="preserve"> </w:t>
      </w:r>
      <w:r w:rsidRPr="000868F3">
        <w:rPr>
          <w:rFonts w:ascii="Times New Roman" w:eastAsia="Calibri" w:hAnsi="Times New Roman"/>
          <w:sz w:val="24"/>
          <w:szCs w:val="24"/>
        </w:rPr>
        <w:t>освен</w:t>
      </w:r>
      <w:proofErr w:type="gramEnd"/>
      <w:r w:rsidRPr="000868F3">
        <w:rPr>
          <w:rFonts w:ascii="Times New Roman" w:eastAsia="Calibri" w:hAnsi="Times New Roman"/>
          <w:sz w:val="24"/>
          <w:szCs w:val="24"/>
        </w:rPr>
        <w:t xml:space="preserve"> описаните.</w:t>
      </w:r>
    </w:p>
    <w:p w:rsidR="00923777" w:rsidRPr="000868F3" w:rsidRDefault="00875BD0"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lang w:val="bg-BG"/>
        </w:rPr>
        <w:t>В имота има съществуващ сграден фонд, който ще се ползва за животновъдната дейност. Изградена е необходимата инфраструктура, която е функционираща и достатъчна за нуждите на животновъдния обект.</w:t>
      </w:r>
      <w:r w:rsidR="00923777" w:rsidRPr="000868F3">
        <w:rPr>
          <w:rFonts w:ascii="Times New Roman" w:eastAsia="Calibri" w:hAnsi="Times New Roman"/>
          <w:sz w:val="24"/>
          <w:szCs w:val="24"/>
        </w:rPr>
        <w:t xml:space="preserve">  </w:t>
      </w:r>
    </w:p>
    <w:p w:rsidR="00923777" w:rsidRPr="000868F3" w:rsidRDefault="00923777"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 xml:space="preserve">Отпадъчните </w:t>
      </w:r>
      <w:r w:rsidR="000868F3" w:rsidRPr="000868F3">
        <w:rPr>
          <w:rFonts w:ascii="Times New Roman" w:eastAsia="Calibri" w:hAnsi="Times New Roman"/>
          <w:sz w:val="24"/>
          <w:szCs w:val="24"/>
          <w:lang w:val="bg-BG"/>
        </w:rPr>
        <w:t xml:space="preserve">битови </w:t>
      </w:r>
      <w:r w:rsidRPr="000868F3">
        <w:rPr>
          <w:rFonts w:ascii="Times New Roman" w:eastAsia="Calibri" w:hAnsi="Times New Roman"/>
          <w:sz w:val="24"/>
          <w:szCs w:val="24"/>
        </w:rPr>
        <w:t xml:space="preserve">водни количества от </w:t>
      </w:r>
      <w:r w:rsidR="00875BD0" w:rsidRPr="000868F3">
        <w:rPr>
          <w:rFonts w:ascii="Times New Roman" w:eastAsia="Calibri" w:hAnsi="Times New Roman"/>
          <w:sz w:val="24"/>
          <w:szCs w:val="24"/>
          <w:lang w:val="bg-BG"/>
        </w:rPr>
        <w:t>обекта</w:t>
      </w:r>
      <w:r w:rsidR="00BD37A3">
        <w:rPr>
          <w:rFonts w:ascii="Times New Roman" w:eastAsia="Calibri" w:hAnsi="Times New Roman"/>
          <w:sz w:val="24"/>
          <w:szCs w:val="24"/>
          <w:lang w:val="bg-BG"/>
        </w:rPr>
        <w:t>,</w:t>
      </w:r>
      <w:r w:rsidRPr="000868F3">
        <w:rPr>
          <w:rFonts w:ascii="Times New Roman" w:eastAsia="Calibri" w:hAnsi="Times New Roman"/>
          <w:sz w:val="24"/>
          <w:szCs w:val="24"/>
        </w:rPr>
        <w:t xml:space="preserve"> ще се заустват в</w:t>
      </w:r>
      <w:r w:rsidR="000868F3" w:rsidRPr="000868F3">
        <w:rPr>
          <w:rFonts w:ascii="Times New Roman" w:eastAsia="Calibri" w:hAnsi="Times New Roman"/>
          <w:sz w:val="24"/>
          <w:szCs w:val="24"/>
          <w:lang w:val="bg-BG"/>
        </w:rPr>
        <w:t xml:space="preserve"> съществуващата канализация на селото</w:t>
      </w:r>
      <w:r w:rsidRPr="000868F3">
        <w:rPr>
          <w:rFonts w:ascii="Times New Roman" w:eastAsia="Calibri" w:hAnsi="Times New Roman"/>
          <w:sz w:val="24"/>
          <w:szCs w:val="24"/>
        </w:rPr>
        <w:t>.</w:t>
      </w:r>
    </w:p>
    <w:p w:rsidR="00D95AE1" w:rsidRPr="000868F3" w:rsidRDefault="00D95AE1" w:rsidP="00FD61A9">
      <w:pPr>
        <w:widowControl w:val="0"/>
        <w:autoSpaceDE w:val="0"/>
        <w:autoSpaceDN w:val="0"/>
        <w:adjustRightInd w:val="0"/>
        <w:spacing w:after="0" w:line="329" w:lineRule="auto"/>
        <w:rPr>
          <w:rFonts w:ascii="Times New Roman" w:hAnsi="Times New Roman"/>
          <w:sz w:val="24"/>
          <w:szCs w:val="24"/>
          <w:lang w:val="bg-BG"/>
        </w:rPr>
      </w:pPr>
    </w:p>
    <w:p w:rsidR="00D95AE1" w:rsidRPr="000868F3"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0868F3">
        <w:rPr>
          <w:rFonts w:ascii="Times New Roman" w:hAnsi="Times New Roman"/>
          <w:b/>
          <w:sz w:val="24"/>
          <w:szCs w:val="24"/>
        </w:rPr>
        <w:t>14.   Необходимост от други разрешителни, свързани с</w:t>
      </w:r>
      <w:r w:rsidRPr="000868F3">
        <w:rPr>
          <w:rFonts w:ascii="Times New Roman" w:hAnsi="Times New Roman"/>
          <w:b/>
          <w:sz w:val="24"/>
          <w:szCs w:val="24"/>
          <w:lang w:val="bg-BG"/>
        </w:rPr>
        <w:t xml:space="preserve"> </w:t>
      </w:r>
      <w:r w:rsidRPr="000868F3">
        <w:rPr>
          <w:rFonts w:ascii="Times New Roman" w:hAnsi="Times New Roman"/>
          <w:b/>
          <w:sz w:val="24"/>
          <w:szCs w:val="24"/>
        </w:rPr>
        <w:t xml:space="preserve">инвестиционното предложение.   </w:t>
      </w:r>
    </w:p>
    <w:p w:rsidR="009E7457" w:rsidRPr="000868F3" w:rsidRDefault="009133D4"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lang w:val="bg-BG"/>
        </w:rPr>
        <w:t>С</w:t>
      </w:r>
      <w:r w:rsidR="009E7457" w:rsidRPr="000868F3">
        <w:rPr>
          <w:rFonts w:ascii="Times New Roman" w:eastAsia="Calibri" w:hAnsi="Times New Roman"/>
          <w:sz w:val="24"/>
          <w:szCs w:val="24"/>
          <w:lang w:val="bg-BG"/>
        </w:rPr>
        <w:t>лед приключване на процедурата по реда на Глава VІ от ЗООС</w:t>
      </w:r>
      <w:r w:rsidRPr="000868F3">
        <w:rPr>
          <w:rFonts w:ascii="Times New Roman" w:eastAsia="Calibri" w:hAnsi="Times New Roman"/>
          <w:sz w:val="24"/>
          <w:szCs w:val="24"/>
          <w:lang w:val="bg-BG"/>
        </w:rPr>
        <w:t xml:space="preserve"> и издаване на решение за преценяване на необходимостта от ОВОС, Възложителят ще пристъпи към действия за издаване на разрешително от БАБХ за регистрация на животновъден обект</w:t>
      </w:r>
      <w:r w:rsidR="009E7457" w:rsidRPr="000868F3">
        <w:rPr>
          <w:rFonts w:ascii="Times New Roman" w:eastAsia="Calibri" w:hAnsi="Times New Roman"/>
          <w:sz w:val="24"/>
          <w:szCs w:val="24"/>
          <w:lang w:val="bg-BG"/>
        </w:rPr>
        <w:t xml:space="preserve">. </w:t>
      </w:r>
    </w:p>
    <w:p w:rsidR="00D95AE1" w:rsidRPr="003B3917" w:rsidRDefault="00D95AE1" w:rsidP="00FD61A9">
      <w:pPr>
        <w:widowControl w:val="0"/>
        <w:autoSpaceDE w:val="0"/>
        <w:autoSpaceDN w:val="0"/>
        <w:adjustRightInd w:val="0"/>
        <w:spacing w:after="0" w:line="329" w:lineRule="auto"/>
        <w:rPr>
          <w:rFonts w:ascii="Times New Roman" w:hAnsi="Times New Roman"/>
          <w:sz w:val="24"/>
          <w:szCs w:val="24"/>
          <w:highlight w:val="green"/>
          <w:lang w:val="bg-BG"/>
        </w:rPr>
      </w:pPr>
      <w:r w:rsidRPr="003B3917">
        <w:rPr>
          <w:rFonts w:ascii="Times New Roman" w:hAnsi="Times New Roman"/>
          <w:sz w:val="24"/>
          <w:szCs w:val="24"/>
          <w:highlight w:val="green"/>
        </w:rPr>
        <w:t xml:space="preserve"> </w:t>
      </w:r>
    </w:p>
    <w:p w:rsidR="00D95AE1" w:rsidRPr="00103140"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103140">
        <w:rPr>
          <w:rFonts w:ascii="Times New Roman" w:hAnsi="Times New Roman"/>
          <w:b/>
          <w:sz w:val="24"/>
          <w:szCs w:val="24"/>
        </w:rPr>
        <w:t>15.   Замърсяване и дискомфорт на</w:t>
      </w:r>
      <w:r w:rsidRPr="00103140">
        <w:rPr>
          <w:rFonts w:ascii="Times New Roman" w:hAnsi="Times New Roman"/>
          <w:b/>
          <w:sz w:val="24"/>
          <w:szCs w:val="24"/>
          <w:lang w:val="bg-BG"/>
        </w:rPr>
        <w:t xml:space="preserve"> </w:t>
      </w:r>
      <w:r w:rsidRPr="00103140">
        <w:rPr>
          <w:rFonts w:ascii="Times New Roman" w:hAnsi="Times New Roman"/>
          <w:b/>
          <w:sz w:val="24"/>
          <w:szCs w:val="24"/>
        </w:rPr>
        <w:t xml:space="preserve">околната среда.    </w:t>
      </w:r>
    </w:p>
    <w:p w:rsidR="00B545FC" w:rsidRPr="00103140" w:rsidRDefault="00B545FC" w:rsidP="00FD61A9">
      <w:pPr>
        <w:spacing w:after="0" w:line="329" w:lineRule="auto"/>
        <w:ind w:firstLine="709"/>
        <w:jc w:val="both"/>
        <w:rPr>
          <w:rFonts w:ascii="Times New Roman" w:eastAsia="Calibri" w:hAnsi="Times New Roman"/>
          <w:sz w:val="24"/>
          <w:szCs w:val="24"/>
          <w:lang w:val="bg-BG"/>
        </w:rPr>
      </w:pPr>
      <w:r w:rsidRPr="00103140">
        <w:rPr>
          <w:rFonts w:ascii="Times New Roman" w:eastAsia="Calibri" w:hAnsi="Times New Roman"/>
          <w:sz w:val="24"/>
          <w:szCs w:val="24"/>
          <w:lang w:val="bg-BG"/>
        </w:rPr>
        <w:t xml:space="preserve">Дейността по отглеждане </w:t>
      </w:r>
      <w:r w:rsidR="00103140" w:rsidRPr="00103140">
        <w:rPr>
          <w:rFonts w:ascii="Times New Roman" w:eastAsia="Calibri" w:hAnsi="Times New Roman"/>
          <w:sz w:val="24"/>
          <w:szCs w:val="24"/>
          <w:lang w:val="bg-BG"/>
        </w:rPr>
        <w:t>на едър рогат добитък</w:t>
      </w:r>
      <w:r w:rsidRPr="00103140">
        <w:rPr>
          <w:rFonts w:ascii="Times New Roman" w:eastAsia="Calibri" w:hAnsi="Times New Roman"/>
          <w:sz w:val="24"/>
          <w:szCs w:val="24"/>
          <w:lang w:val="bg-BG"/>
        </w:rPr>
        <w:t xml:space="preserve"> закрити помещения не създава условия неорганизирани емисии от вредни вещества да се отделят в околната среда по време на производствените цикли. </w:t>
      </w:r>
    </w:p>
    <w:p w:rsidR="001A6534" w:rsidRPr="00103140" w:rsidRDefault="00B545FC" w:rsidP="00FD61A9">
      <w:pPr>
        <w:spacing w:after="0" w:line="329" w:lineRule="auto"/>
        <w:ind w:firstLine="709"/>
        <w:jc w:val="both"/>
        <w:rPr>
          <w:rFonts w:ascii="Times New Roman" w:eastAsia="Calibri" w:hAnsi="Times New Roman"/>
          <w:sz w:val="24"/>
          <w:szCs w:val="24"/>
          <w:lang w:val="bg-BG"/>
        </w:rPr>
      </w:pPr>
      <w:r w:rsidRPr="00103140">
        <w:rPr>
          <w:rFonts w:ascii="Times New Roman" w:eastAsia="Calibri" w:hAnsi="Times New Roman"/>
          <w:sz w:val="24"/>
          <w:szCs w:val="24"/>
        </w:rPr>
        <w:t>Характерно за тази дейност е, че се отделят специфични миризми. Тези интензивно миришещи вещества са присъщи за процеса на интензивно отглеждане на животни, тъй като съдържат неприятно миришещи компоненти,</w:t>
      </w:r>
      <w:r w:rsidR="001A6534" w:rsidRPr="00103140">
        <w:rPr>
          <w:rFonts w:ascii="Times New Roman" w:eastAsia="Calibri" w:hAnsi="Times New Roman"/>
          <w:sz w:val="24"/>
          <w:szCs w:val="24"/>
          <w:lang w:val="bg-BG"/>
        </w:rPr>
        <w:t xml:space="preserve"> </w:t>
      </w:r>
      <w:r w:rsidRPr="00103140">
        <w:rPr>
          <w:rFonts w:ascii="Times New Roman" w:eastAsia="Calibri" w:hAnsi="Times New Roman"/>
          <w:sz w:val="24"/>
          <w:szCs w:val="24"/>
        </w:rPr>
        <w:t xml:space="preserve">излъчвани в околната среда, но те не излизат извън границите на обекта. </w:t>
      </w:r>
    </w:p>
    <w:p w:rsidR="00324B49" w:rsidRPr="00103140" w:rsidRDefault="00B545FC" w:rsidP="00FD61A9">
      <w:pPr>
        <w:spacing w:after="0" w:line="329" w:lineRule="auto"/>
        <w:ind w:firstLine="709"/>
        <w:jc w:val="both"/>
        <w:rPr>
          <w:rFonts w:ascii="Times New Roman" w:eastAsia="Calibri" w:hAnsi="Times New Roman"/>
          <w:sz w:val="24"/>
          <w:szCs w:val="24"/>
        </w:rPr>
      </w:pPr>
      <w:r w:rsidRPr="00103140">
        <w:rPr>
          <w:rFonts w:ascii="Times New Roman" w:eastAsia="Calibri" w:hAnsi="Times New Roman"/>
          <w:sz w:val="24"/>
          <w:szCs w:val="24"/>
        </w:rPr>
        <w:t>Освен това, имот</w:t>
      </w:r>
      <w:r w:rsidR="001A6534" w:rsidRPr="00103140">
        <w:rPr>
          <w:rFonts w:ascii="Times New Roman" w:eastAsia="Calibri" w:hAnsi="Times New Roman"/>
          <w:sz w:val="24"/>
          <w:szCs w:val="24"/>
          <w:lang w:val="bg-BG"/>
        </w:rPr>
        <w:t xml:space="preserve">ът, в който се намират стопанските постройки за отглеждане </w:t>
      </w:r>
      <w:r w:rsidR="00103140" w:rsidRPr="00103140">
        <w:rPr>
          <w:rFonts w:ascii="Times New Roman" w:eastAsia="Calibri" w:hAnsi="Times New Roman"/>
          <w:sz w:val="24"/>
          <w:szCs w:val="24"/>
          <w:lang w:val="bg-BG"/>
        </w:rPr>
        <w:t>на животните</w:t>
      </w:r>
      <w:r w:rsidR="001A6534" w:rsidRPr="00103140">
        <w:rPr>
          <w:rFonts w:ascii="Times New Roman" w:eastAsia="Calibri" w:hAnsi="Times New Roman"/>
          <w:sz w:val="24"/>
          <w:szCs w:val="24"/>
          <w:lang w:val="bg-BG"/>
        </w:rPr>
        <w:t xml:space="preserve"> се намира </w:t>
      </w:r>
      <w:r w:rsidR="00CA7EDF">
        <w:rPr>
          <w:rFonts w:ascii="Times New Roman" w:eastAsia="Calibri" w:hAnsi="Times New Roman"/>
          <w:sz w:val="24"/>
          <w:szCs w:val="24"/>
          <w:lang w:val="bg-BG"/>
        </w:rPr>
        <w:t>на 5</w:t>
      </w:r>
      <w:r w:rsidR="00103140" w:rsidRPr="00103140">
        <w:rPr>
          <w:rFonts w:ascii="Times New Roman" w:eastAsia="Calibri" w:hAnsi="Times New Roman"/>
          <w:sz w:val="24"/>
          <w:szCs w:val="24"/>
          <w:lang w:val="bg-BG"/>
        </w:rPr>
        <w:t xml:space="preserve">70м от последните жилищни сгради в населеното място. </w:t>
      </w:r>
      <w:r w:rsidRPr="00103140">
        <w:rPr>
          <w:rFonts w:ascii="Times New Roman" w:eastAsia="Calibri" w:hAnsi="Times New Roman"/>
          <w:sz w:val="24"/>
          <w:szCs w:val="24"/>
        </w:rPr>
        <w:t xml:space="preserve">Няма да има притеснения за живеещите в близост хора от силни миризми и няма да се създава </w:t>
      </w:r>
      <w:r w:rsidRPr="00103140">
        <w:rPr>
          <w:rFonts w:ascii="Times New Roman" w:eastAsia="Calibri" w:hAnsi="Times New Roman"/>
          <w:sz w:val="24"/>
          <w:szCs w:val="24"/>
        </w:rPr>
        <w:lastRenderedPageBreak/>
        <w:t xml:space="preserve">дискомфорт за жителите на </w:t>
      </w:r>
      <w:r w:rsidR="002B7388" w:rsidRPr="00103140">
        <w:rPr>
          <w:rFonts w:ascii="Times New Roman" w:eastAsia="Calibri" w:hAnsi="Times New Roman"/>
          <w:sz w:val="24"/>
          <w:szCs w:val="24"/>
          <w:lang w:val="bg-BG"/>
        </w:rPr>
        <w:t>града</w:t>
      </w:r>
      <w:r w:rsidRPr="00103140">
        <w:rPr>
          <w:rFonts w:ascii="Times New Roman" w:eastAsia="Calibri" w:hAnsi="Times New Roman"/>
          <w:sz w:val="24"/>
          <w:szCs w:val="24"/>
        </w:rPr>
        <w:t xml:space="preserve">. Целта на </w:t>
      </w:r>
      <w:r w:rsidR="002B7388" w:rsidRPr="00103140">
        <w:rPr>
          <w:rFonts w:ascii="Times New Roman" w:eastAsia="Calibri" w:hAnsi="Times New Roman"/>
          <w:sz w:val="24"/>
          <w:szCs w:val="24"/>
          <w:lang w:val="bg-BG"/>
        </w:rPr>
        <w:t>възложителя</w:t>
      </w:r>
      <w:r w:rsidRPr="00103140">
        <w:rPr>
          <w:rFonts w:ascii="Times New Roman" w:eastAsia="Calibri" w:hAnsi="Times New Roman"/>
          <w:sz w:val="24"/>
          <w:szCs w:val="24"/>
        </w:rPr>
        <w:t xml:space="preserve"> е дейността да се развива при добри хигиенни условия.</w:t>
      </w:r>
    </w:p>
    <w:p w:rsidR="00324B49" w:rsidRPr="00103140" w:rsidRDefault="000C1A5B" w:rsidP="00FD61A9">
      <w:pPr>
        <w:spacing w:after="0" w:line="329" w:lineRule="auto"/>
        <w:ind w:firstLine="709"/>
        <w:jc w:val="both"/>
        <w:rPr>
          <w:rFonts w:ascii="Times New Roman" w:eastAsia="Calibri" w:hAnsi="Times New Roman"/>
          <w:sz w:val="24"/>
          <w:szCs w:val="24"/>
        </w:rPr>
      </w:pPr>
      <w:r w:rsidRPr="00103140">
        <w:rPr>
          <w:rFonts w:ascii="Times New Roman" w:eastAsia="Calibri" w:hAnsi="Times New Roman"/>
          <w:sz w:val="24"/>
          <w:szCs w:val="24"/>
          <w:lang w:val="bg-BG"/>
        </w:rPr>
        <w:t>Местоположението на обекта</w:t>
      </w:r>
      <w:r w:rsidR="00324B49" w:rsidRPr="00103140">
        <w:rPr>
          <w:rFonts w:ascii="Times New Roman" w:eastAsia="Calibri" w:hAnsi="Times New Roman"/>
          <w:sz w:val="24"/>
          <w:szCs w:val="24"/>
        </w:rPr>
        <w:t xml:space="preserve"> н</w:t>
      </w:r>
      <w:r w:rsidR="00324B49" w:rsidRPr="00103140">
        <w:rPr>
          <w:rFonts w:ascii="Times New Roman" w:eastAsia="Calibri" w:hAnsi="Times New Roman"/>
          <w:sz w:val="24"/>
          <w:szCs w:val="24"/>
          <w:lang w:val="bg-BG"/>
        </w:rPr>
        <w:t>яма да</w:t>
      </w:r>
      <w:r w:rsidR="00324B49" w:rsidRPr="00103140">
        <w:rPr>
          <w:rFonts w:ascii="Times New Roman" w:eastAsia="Calibri" w:hAnsi="Times New Roman"/>
          <w:sz w:val="24"/>
          <w:szCs w:val="24"/>
        </w:rPr>
        <w:t xml:space="preserve"> създаде дискомфорт, изразяващ се в раздразнение и неудобства към факторите на околната среда и населението.</w:t>
      </w:r>
    </w:p>
    <w:p w:rsidR="00D95AE1" w:rsidRPr="00103140" w:rsidRDefault="00324B49" w:rsidP="00FD61A9">
      <w:pPr>
        <w:spacing w:after="0" w:line="329" w:lineRule="auto"/>
        <w:ind w:firstLine="709"/>
        <w:jc w:val="both"/>
        <w:rPr>
          <w:rFonts w:ascii="Times New Roman" w:eastAsia="Calibri" w:hAnsi="Times New Roman"/>
          <w:sz w:val="24"/>
          <w:szCs w:val="24"/>
          <w:lang w:val="bg-BG"/>
        </w:rPr>
      </w:pPr>
      <w:r w:rsidRPr="00103140">
        <w:rPr>
          <w:rFonts w:ascii="Times New Roman" w:eastAsia="Calibri" w:hAnsi="Times New Roman"/>
          <w:sz w:val="24"/>
          <w:szCs w:val="24"/>
        </w:rPr>
        <w:t>Не се очаква влошаване на екологичното състояние на флората и фауната в района, т</w:t>
      </w:r>
      <w:r w:rsidR="001104CE" w:rsidRPr="00103140">
        <w:rPr>
          <w:rFonts w:ascii="Times New Roman" w:eastAsia="Calibri" w:hAnsi="Times New Roman"/>
          <w:sz w:val="24"/>
          <w:szCs w:val="24"/>
          <w:lang w:val="bg-BG"/>
        </w:rPr>
        <w:t>ъй като</w:t>
      </w:r>
      <w:r w:rsidRPr="00103140">
        <w:rPr>
          <w:rFonts w:ascii="Times New Roman" w:eastAsia="Calibri" w:hAnsi="Times New Roman"/>
          <w:sz w:val="24"/>
          <w:szCs w:val="24"/>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324B49" w:rsidRPr="003B3917" w:rsidRDefault="00324B49" w:rsidP="00FD61A9">
      <w:pPr>
        <w:spacing w:after="0" w:line="329" w:lineRule="auto"/>
        <w:ind w:firstLine="709"/>
        <w:jc w:val="both"/>
        <w:rPr>
          <w:rFonts w:ascii="Times New Roman" w:eastAsia="Calibri" w:hAnsi="Times New Roman"/>
          <w:sz w:val="24"/>
          <w:szCs w:val="24"/>
          <w:highlight w:val="green"/>
          <w:lang w:val="bg-BG"/>
        </w:rPr>
      </w:pPr>
    </w:p>
    <w:p w:rsidR="00D95AE1" w:rsidRPr="000868F3"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0868F3">
        <w:rPr>
          <w:rFonts w:ascii="Times New Roman" w:hAnsi="Times New Roman"/>
          <w:b/>
          <w:sz w:val="24"/>
          <w:szCs w:val="24"/>
        </w:rPr>
        <w:t xml:space="preserve">16.   Риск от аварии и инциденти.  </w:t>
      </w:r>
    </w:p>
    <w:p w:rsidR="00145E7D" w:rsidRPr="000868F3" w:rsidRDefault="00145E7D"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Специфи</w:t>
      </w:r>
      <w:r w:rsidR="00B272F0" w:rsidRPr="000868F3">
        <w:rPr>
          <w:rFonts w:ascii="Times New Roman" w:eastAsia="Calibri" w:hAnsi="Times New Roman"/>
          <w:sz w:val="24"/>
          <w:szCs w:val="24"/>
          <w:lang w:val="bg-BG"/>
        </w:rPr>
        <w:t>ката</w:t>
      </w:r>
      <w:r w:rsidRPr="000868F3">
        <w:rPr>
          <w:rFonts w:ascii="Times New Roman" w:eastAsia="Calibri" w:hAnsi="Times New Roman"/>
          <w:sz w:val="24"/>
          <w:szCs w:val="24"/>
        </w:rPr>
        <w:t xml:space="preserve"> на </w:t>
      </w:r>
      <w:r w:rsidR="00B272F0" w:rsidRPr="000868F3">
        <w:rPr>
          <w:rFonts w:ascii="Times New Roman" w:eastAsia="Calibri" w:hAnsi="Times New Roman"/>
          <w:sz w:val="24"/>
          <w:szCs w:val="24"/>
          <w:lang w:val="bg-BG"/>
        </w:rPr>
        <w:t>животновъдната дейност</w:t>
      </w:r>
      <w:r w:rsidRPr="000868F3">
        <w:rPr>
          <w:rFonts w:ascii="Times New Roman" w:eastAsia="Calibri" w:hAnsi="Times New Roman"/>
          <w:sz w:val="24"/>
          <w:szCs w:val="24"/>
        </w:rPr>
        <w:t xml:space="preserve"> не създава условия за възникване на производствени аварии в границите на обекта. Наличието на по-големи количества слама за постеля, </w:t>
      </w:r>
      <w:r w:rsidR="000868F3" w:rsidRPr="000868F3">
        <w:rPr>
          <w:rFonts w:ascii="Times New Roman" w:eastAsia="Calibri" w:hAnsi="Times New Roman"/>
          <w:sz w:val="24"/>
          <w:szCs w:val="24"/>
          <w:lang w:val="bg-BG"/>
        </w:rPr>
        <w:t>фураж</w:t>
      </w:r>
      <w:r w:rsidRPr="000868F3">
        <w:rPr>
          <w:rFonts w:ascii="Times New Roman" w:eastAsia="Calibri" w:hAnsi="Times New Roman"/>
          <w:sz w:val="24"/>
          <w:szCs w:val="24"/>
        </w:rPr>
        <w:t xml:space="preserve"> за угояване и горими конструктивни елементи, могат да са причина за възникване на пожар, но при вземане на превантивни мерки и внимание от страна на работниците това може да се предотврати.  </w:t>
      </w:r>
    </w:p>
    <w:p w:rsidR="00B55910" w:rsidRPr="000868F3" w:rsidRDefault="00145E7D"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 xml:space="preserve">Няма опасни химически вещества, налични в обекта и/или използвани при </w:t>
      </w:r>
      <w:r w:rsidR="00C96DC1" w:rsidRPr="000868F3">
        <w:rPr>
          <w:rFonts w:ascii="Times New Roman" w:eastAsia="Calibri" w:hAnsi="Times New Roman"/>
          <w:sz w:val="24"/>
          <w:szCs w:val="24"/>
          <w:lang w:val="bg-BG"/>
        </w:rPr>
        <w:t>животновъдната дейност</w:t>
      </w:r>
      <w:r w:rsidRPr="000868F3">
        <w:rPr>
          <w:rFonts w:ascii="Times New Roman" w:eastAsia="Calibri" w:hAnsi="Times New Roman"/>
          <w:sz w:val="24"/>
          <w:szCs w:val="24"/>
        </w:rPr>
        <w:t>.</w:t>
      </w:r>
    </w:p>
    <w:p w:rsidR="00B55910" w:rsidRPr="000868F3" w:rsidRDefault="007968DA" w:rsidP="00FD61A9">
      <w:pPr>
        <w:spacing w:after="0" w:line="329" w:lineRule="auto"/>
        <w:ind w:firstLine="709"/>
        <w:jc w:val="both"/>
        <w:rPr>
          <w:rFonts w:ascii="Bookman Old Style" w:hAnsi="Bookman Old Style"/>
          <w:lang w:val="bg-BG"/>
        </w:rPr>
      </w:pPr>
      <w:r w:rsidRPr="000868F3">
        <w:rPr>
          <w:rFonts w:ascii="Times New Roman" w:eastAsia="Calibri" w:hAnsi="Times New Roman"/>
          <w:sz w:val="24"/>
          <w:szCs w:val="24"/>
        </w:rPr>
        <w:t xml:space="preserve">В съответствие </w:t>
      </w:r>
      <w:proofErr w:type="gramStart"/>
      <w:r w:rsidRPr="000868F3">
        <w:rPr>
          <w:rFonts w:ascii="Times New Roman" w:eastAsia="Calibri" w:hAnsi="Times New Roman"/>
          <w:sz w:val="24"/>
          <w:szCs w:val="24"/>
        </w:rPr>
        <w:t>с  Наредба</w:t>
      </w:r>
      <w:proofErr w:type="gramEnd"/>
      <w:r w:rsidRPr="000868F3">
        <w:rPr>
          <w:rFonts w:ascii="Times New Roman" w:eastAsia="Calibri" w:hAnsi="Times New Roman"/>
          <w:sz w:val="24"/>
          <w:szCs w:val="24"/>
        </w:rPr>
        <w:t xml:space="preserve"> № Із – 1971 – за строително – технически правила и норми за осигуряване пожарна безопасност при пожар /обн. ДВ, бр. 96 от 2009г.; доп. ДВ, бр. 17 / 2010г</w:t>
      </w:r>
      <w:proofErr w:type="gramStart"/>
      <w:r w:rsidRPr="000868F3">
        <w:rPr>
          <w:rFonts w:ascii="Times New Roman" w:eastAsia="Calibri" w:hAnsi="Times New Roman"/>
          <w:sz w:val="24"/>
          <w:szCs w:val="24"/>
        </w:rPr>
        <w:t>./</w:t>
      </w:r>
      <w:proofErr w:type="gramEnd"/>
      <w:r w:rsidRPr="000868F3">
        <w:rPr>
          <w:rFonts w:ascii="Times New Roman" w:eastAsia="Calibri" w:hAnsi="Times New Roman"/>
          <w:sz w:val="24"/>
          <w:szCs w:val="24"/>
        </w:rPr>
        <w:t xml:space="preserve">, </w:t>
      </w:r>
      <w:r w:rsidR="00E67169" w:rsidRPr="000868F3">
        <w:rPr>
          <w:rFonts w:ascii="Times New Roman" w:eastAsia="Calibri" w:hAnsi="Times New Roman"/>
          <w:sz w:val="24"/>
          <w:szCs w:val="24"/>
          <w:lang w:val="bg-BG"/>
        </w:rPr>
        <w:t xml:space="preserve">е </w:t>
      </w:r>
      <w:r w:rsidRPr="000868F3">
        <w:rPr>
          <w:rFonts w:ascii="Times New Roman" w:eastAsia="Calibri" w:hAnsi="Times New Roman"/>
          <w:sz w:val="24"/>
          <w:szCs w:val="24"/>
        </w:rPr>
        <w:t>решен</w:t>
      </w:r>
      <w:r w:rsidR="00E67169" w:rsidRPr="000868F3">
        <w:rPr>
          <w:rFonts w:ascii="Times New Roman" w:eastAsia="Calibri" w:hAnsi="Times New Roman"/>
          <w:sz w:val="24"/>
          <w:szCs w:val="24"/>
          <w:lang w:val="bg-BG"/>
        </w:rPr>
        <w:t>а</w:t>
      </w:r>
      <w:r w:rsidRPr="000868F3">
        <w:rPr>
          <w:rFonts w:ascii="Times New Roman" w:eastAsia="Calibri" w:hAnsi="Times New Roman"/>
          <w:sz w:val="24"/>
          <w:szCs w:val="24"/>
        </w:rPr>
        <w:t xml:space="preserve"> евакуацията на </w:t>
      </w:r>
      <w:r w:rsidR="00E67169" w:rsidRPr="000868F3">
        <w:rPr>
          <w:rFonts w:ascii="Times New Roman" w:eastAsia="Calibri" w:hAnsi="Times New Roman"/>
          <w:sz w:val="24"/>
          <w:szCs w:val="24"/>
          <w:lang w:val="bg-BG"/>
        </w:rPr>
        <w:t>работниците</w:t>
      </w:r>
      <w:r w:rsidRPr="000868F3">
        <w:rPr>
          <w:rFonts w:ascii="Times New Roman" w:eastAsia="Calibri" w:hAnsi="Times New Roman"/>
          <w:sz w:val="24"/>
          <w:szCs w:val="24"/>
        </w:rPr>
        <w:t>, местата за поставяне на подръчни средства за пожарогасене, както и други мерки</w:t>
      </w:r>
      <w:r w:rsidR="00C96DC1" w:rsidRPr="000868F3">
        <w:rPr>
          <w:rFonts w:ascii="Times New Roman" w:eastAsia="Calibri" w:hAnsi="Times New Roman"/>
          <w:sz w:val="24"/>
          <w:szCs w:val="24"/>
          <w:lang w:val="bg-BG"/>
        </w:rPr>
        <w:t>,</w:t>
      </w:r>
      <w:r w:rsidRPr="000868F3">
        <w:rPr>
          <w:rFonts w:ascii="Times New Roman" w:eastAsia="Calibri" w:hAnsi="Times New Roman"/>
          <w:sz w:val="24"/>
          <w:szCs w:val="24"/>
        </w:rPr>
        <w:t xml:space="preserve"> осигуряващи безопасна и безаварийна работа по време на експлоатация</w:t>
      </w:r>
      <w:r w:rsidR="00E67169" w:rsidRPr="000868F3">
        <w:rPr>
          <w:rFonts w:ascii="Times New Roman" w:eastAsia="Calibri" w:hAnsi="Times New Roman"/>
          <w:sz w:val="24"/>
          <w:szCs w:val="24"/>
          <w:lang w:val="bg-BG"/>
        </w:rPr>
        <w:t>та</w:t>
      </w:r>
      <w:r w:rsidRPr="000868F3">
        <w:rPr>
          <w:rFonts w:ascii="Times New Roman" w:eastAsia="Calibri" w:hAnsi="Times New Roman"/>
          <w:sz w:val="24"/>
          <w:szCs w:val="24"/>
        </w:rPr>
        <w:t xml:space="preserve"> на обекта.</w:t>
      </w:r>
      <w:r w:rsidR="00B55910" w:rsidRPr="000868F3">
        <w:rPr>
          <w:rFonts w:ascii="Bookman Old Style" w:hAnsi="Bookman Old Style"/>
        </w:rPr>
        <w:t xml:space="preserve"> </w:t>
      </w:r>
    </w:p>
    <w:p w:rsidR="00D95AE1" w:rsidRPr="000868F3" w:rsidRDefault="00D95AE1" w:rsidP="00FD61A9">
      <w:pPr>
        <w:spacing w:after="0" w:line="329" w:lineRule="auto"/>
        <w:ind w:firstLine="709"/>
        <w:jc w:val="both"/>
        <w:rPr>
          <w:rFonts w:ascii="Times New Roman" w:eastAsia="Calibri" w:hAnsi="Times New Roman"/>
          <w:sz w:val="24"/>
          <w:szCs w:val="24"/>
        </w:rPr>
      </w:pPr>
    </w:p>
    <w:p w:rsidR="00D95AE1" w:rsidRPr="000868F3" w:rsidRDefault="00484362" w:rsidP="00FD61A9">
      <w:pPr>
        <w:widowControl w:val="0"/>
        <w:autoSpaceDE w:val="0"/>
        <w:autoSpaceDN w:val="0"/>
        <w:adjustRightInd w:val="0"/>
        <w:spacing w:after="0" w:line="329" w:lineRule="auto"/>
        <w:rPr>
          <w:rFonts w:ascii="Times New Roman" w:hAnsi="Times New Roman"/>
          <w:b/>
          <w:sz w:val="24"/>
          <w:szCs w:val="24"/>
          <w:lang w:val="bg-BG"/>
        </w:rPr>
      </w:pPr>
      <w:r w:rsidRPr="000868F3">
        <w:rPr>
          <w:rFonts w:ascii="Times New Roman" w:hAnsi="Times New Roman"/>
          <w:b/>
          <w:sz w:val="24"/>
          <w:szCs w:val="24"/>
        </w:rPr>
        <w:t xml:space="preserve">III.   МЕСТОПОЛОЖЕНИЕ НА ИНВЕСТИЦИОННОТО ПРЕДЛОЖЕНИЕ     </w:t>
      </w:r>
    </w:p>
    <w:p w:rsidR="00D95AE1" w:rsidRPr="000868F3"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0868F3">
        <w:rPr>
          <w:rFonts w:ascii="Times New Roman" w:hAnsi="Times New Roman"/>
          <w:b/>
          <w:sz w:val="24"/>
          <w:szCs w:val="24"/>
        </w:rPr>
        <w:t>1.   План, карти и снимки, показващи границите на</w:t>
      </w:r>
      <w:r w:rsidRPr="000868F3">
        <w:rPr>
          <w:rFonts w:ascii="Times New Roman" w:hAnsi="Times New Roman"/>
          <w:b/>
          <w:sz w:val="24"/>
          <w:szCs w:val="24"/>
          <w:lang w:val="bg-BG"/>
        </w:rPr>
        <w:t xml:space="preserve"> </w:t>
      </w:r>
      <w:r w:rsidRPr="000868F3">
        <w:rPr>
          <w:rFonts w:ascii="Times New Roman" w:hAnsi="Times New Roman"/>
          <w:b/>
          <w:sz w:val="24"/>
          <w:szCs w:val="24"/>
        </w:rPr>
        <w:t>инвестиционното предложение, даващи информация за физическите,</w:t>
      </w:r>
      <w:r w:rsidRPr="000868F3">
        <w:rPr>
          <w:rFonts w:ascii="Times New Roman" w:hAnsi="Times New Roman"/>
          <w:b/>
          <w:sz w:val="24"/>
          <w:szCs w:val="24"/>
          <w:lang w:val="bg-BG"/>
        </w:rPr>
        <w:t xml:space="preserve"> </w:t>
      </w:r>
      <w:r w:rsidRPr="000868F3">
        <w:rPr>
          <w:rFonts w:ascii="Times New Roman" w:hAnsi="Times New Roman"/>
          <w:b/>
          <w:sz w:val="24"/>
          <w:szCs w:val="24"/>
        </w:rPr>
        <w:t>природните и антропогенните характеристики, както и за</w:t>
      </w:r>
      <w:r w:rsidRPr="000868F3">
        <w:rPr>
          <w:rFonts w:ascii="Times New Roman" w:hAnsi="Times New Roman"/>
          <w:b/>
          <w:sz w:val="24"/>
          <w:szCs w:val="24"/>
          <w:lang w:val="bg-BG"/>
        </w:rPr>
        <w:t xml:space="preserve"> </w:t>
      </w:r>
      <w:r w:rsidRPr="000868F3">
        <w:rPr>
          <w:rFonts w:ascii="Times New Roman" w:hAnsi="Times New Roman"/>
          <w:b/>
          <w:sz w:val="24"/>
          <w:szCs w:val="24"/>
        </w:rPr>
        <w:t>разположените в близост елементи от Националната екологична</w:t>
      </w:r>
      <w:r w:rsidRPr="000868F3">
        <w:rPr>
          <w:rFonts w:ascii="Times New Roman" w:hAnsi="Times New Roman"/>
          <w:b/>
          <w:sz w:val="24"/>
          <w:szCs w:val="24"/>
          <w:lang w:val="bg-BG"/>
        </w:rPr>
        <w:t xml:space="preserve"> </w:t>
      </w:r>
      <w:r w:rsidRPr="000868F3">
        <w:rPr>
          <w:rFonts w:ascii="Times New Roman" w:hAnsi="Times New Roman"/>
          <w:b/>
          <w:sz w:val="24"/>
          <w:szCs w:val="24"/>
        </w:rPr>
        <w:t>мрежа и най-близко разположените обекти,</w:t>
      </w:r>
      <w:r w:rsidRPr="000868F3">
        <w:rPr>
          <w:rFonts w:ascii="Times New Roman" w:hAnsi="Times New Roman"/>
          <w:b/>
          <w:sz w:val="24"/>
          <w:szCs w:val="24"/>
          <w:lang w:val="bg-BG"/>
        </w:rPr>
        <w:t xml:space="preserve"> </w:t>
      </w:r>
      <w:r w:rsidRPr="000868F3">
        <w:rPr>
          <w:rFonts w:ascii="Times New Roman" w:hAnsi="Times New Roman"/>
          <w:b/>
          <w:sz w:val="24"/>
          <w:szCs w:val="24"/>
        </w:rPr>
        <w:t xml:space="preserve">подлежащи на здравна защита, и отстоянията до тях.   </w:t>
      </w:r>
    </w:p>
    <w:p w:rsidR="00040F15" w:rsidRPr="000868F3" w:rsidRDefault="00040F15"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040F15" w:rsidRPr="00FD61A9" w:rsidRDefault="00040F15" w:rsidP="00FD61A9">
      <w:pPr>
        <w:spacing w:after="0" w:line="329" w:lineRule="auto"/>
        <w:ind w:firstLine="709"/>
        <w:jc w:val="both"/>
        <w:rPr>
          <w:rFonts w:ascii="Times New Roman" w:eastAsia="Calibri" w:hAnsi="Times New Roman"/>
          <w:sz w:val="24"/>
          <w:szCs w:val="24"/>
          <w:lang w:val="bg-BG"/>
        </w:rPr>
      </w:pPr>
      <w:r w:rsidRPr="00FD61A9">
        <w:rPr>
          <w:rFonts w:ascii="Times New Roman" w:eastAsia="Calibri" w:hAnsi="Times New Roman"/>
          <w:sz w:val="24"/>
          <w:szCs w:val="24"/>
        </w:rPr>
        <w:t>Реализацията на инвестиционното предложение за</w:t>
      </w:r>
      <w:r w:rsidR="00E7748B" w:rsidRPr="00E7748B">
        <w:rPr>
          <w:rFonts w:ascii="Times New Roman" w:hAnsi="Times New Roman"/>
          <w:sz w:val="24"/>
        </w:rPr>
        <w:t xml:space="preserve"> </w:t>
      </w:r>
      <w:r w:rsidR="00E7748B">
        <w:rPr>
          <w:rFonts w:ascii="Times New Roman" w:hAnsi="Times New Roman"/>
          <w:sz w:val="24"/>
          <w:lang w:val="bg-BG"/>
        </w:rPr>
        <w:t>„И</w:t>
      </w:r>
      <w:r w:rsidR="00E7748B">
        <w:rPr>
          <w:rFonts w:ascii="Times New Roman" w:hAnsi="Times New Roman"/>
          <w:sz w:val="24"/>
        </w:rPr>
        <w:t xml:space="preserve">зграждане на </w:t>
      </w:r>
      <w:r w:rsidR="00E7748B" w:rsidRPr="009C1017">
        <w:rPr>
          <w:rFonts w:ascii="Times New Roman" w:hAnsi="Times New Roman"/>
          <w:sz w:val="24"/>
        </w:rPr>
        <w:t>кравеферма за отглеждане на 250 броя</w:t>
      </w:r>
      <w:r w:rsidR="00E7748B" w:rsidRPr="009C1017">
        <w:rPr>
          <w:rFonts w:ascii="Times New Roman" w:hAnsi="Times New Roman"/>
          <w:sz w:val="24"/>
          <w:lang w:val="bg-BG"/>
        </w:rPr>
        <w:t xml:space="preserve"> селскостопански животни</w:t>
      </w:r>
      <w:r w:rsidR="00E7748B" w:rsidRPr="009C1017">
        <w:rPr>
          <w:rFonts w:ascii="Times New Roman" w:hAnsi="Times New Roman"/>
          <w:sz w:val="24"/>
        </w:rPr>
        <w:t xml:space="preserve"> (говеда)</w:t>
      </w:r>
      <w:r w:rsidR="00E7748B">
        <w:rPr>
          <w:rFonts w:ascii="Times New Roman" w:hAnsi="Times New Roman"/>
          <w:sz w:val="24"/>
          <w:lang w:val="bg-BG"/>
        </w:rPr>
        <w:t>”</w:t>
      </w:r>
      <w:r w:rsidR="00E7748B" w:rsidRPr="009C1017">
        <w:rPr>
          <w:rFonts w:ascii="Times New Roman" w:hAnsi="Times New Roman"/>
          <w:sz w:val="24"/>
        </w:rPr>
        <w:t xml:space="preserve">, от които 150 броя крави и 100 броя телета  с месодайно  направление. Реализирането, ще се осъществи извън населеното място </w:t>
      </w:r>
      <w:proofErr w:type="gramStart"/>
      <w:r w:rsidR="00E7748B" w:rsidRPr="009C1017">
        <w:rPr>
          <w:rFonts w:ascii="Times New Roman" w:hAnsi="Times New Roman"/>
          <w:sz w:val="24"/>
        </w:rPr>
        <w:t xml:space="preserve">в  </w:t>
      </w:r>
      <w:r w:rsidR="00E7748B" w:rsidRPr="009C1017">
        <w:rPr>
          <w:rFonts w:ascii="Times New Roman" w:hAnsi="Times New Roman"/>
          <w:b/>
          <w:sz w:val="24"/>
        </w:rPr>
        <w:t>I</w:t>
      </w:r>
      <w:proofErr w:type="gramEnd"/>
      <w:r w:rsidR="00E7748B" w:rsidRPr="009C1017">
        <w:rPr>
          <w:rFonts w:ascii="Times New Roman" w:hAnsi="Times New Roman"/>
          <w:b/>
          <w:sz w:val="24"/>
        </w:rPr>
        <w:t xml:space="preserve"> - Стопански двор в кв. № 6</w:t>
      </w:r>
      <w:r w:rsidR="00E7748B">
        <w:rPr>
          <w:rFonts w:ascii="Times New Roman" w:hAnsi="Times New Roman"/>
          <w:b/>
          <w:sz w:val="24"/>
          <w:lang w:val="bg-BG"/>
        </w:rPr>
        <w:t>9</w:t>
      </w:r>
      <w:r w:rsidR="00E7748B">
        <w:rPr>
          <w:rFonts w:ascii="Times New Roman" w:eastAsia="Calibri" w:hAnsi="Times New Roman"/>
          <w:sz w:val="24"/>
          <w:szCs w:val="24"/>
          <w:lang w:val="bg-BG"/>
        </w:rPr>
        <w:t xml:space="preserve">, </w:t>
      </w:r>
      <w:r w:rsidR="00FD61A9" w:rsidRPr="00FD61A9">
        <w:rPr>
          <w:rFonts w:ascii="Times New Roman" w:eastAsia="Calibri" w:hAnsi="Times New Roman"/>
          <w:sz w:val="24"/>
          <w:szCs w:val="24"/>
        </w:rPr>
        <w:t xml:space="preserve"> </w:t>
      </w:r>
      <w:r w:rsidR="00FD61A9" w:rsidRPr="00FD61A9">
        <w:rPr>
          <w:rFonts w:ascii="Times New Roman" w:eastAsia="Calibri" w:hAnsi="Times New Roman"/>
          <w:sz w:val="24"/>
          <w:szCs w:val="24"/>
          <w:lang w:val="bg-BG"/>
        </w:rPr>
        <w:t xml:space="preserve">ще се осъществи </w:t>
      </w:r>
      <w:r w:rsidR="00FD61A9" w:rsidRPr="00FD61A9">
        <w:rPr>
          <w:rFonts w:ascii="Times New Roman" w:eastAsia="Calibri" w:hAnsi="Times New Roman"/>
          <w:sz w:val="24"/>
          <w:szCs w:val="24"/>
        </w:rPr>
        <w:t xml:space="preserve">в I – </w:t>
      </w:r>
      <w:r w:rsidR="00E7748B">
        <w:rPr>
          <w:rFonts w:ascii="Times New Roman" w:eastAsia="Calibri" w:hAnsi="Times New Roman"/>
          <w:sz w:val="24"/>
          <w:szCs w:val="24"/>
          <w:lang w:val="bg-BG"/>
        </w:rPr>
        <w:t>Стопански двор № 1 в квартал 69</w:t>
      </w:r>
      <w:r w:rsidR="00FD61A9" w:rsidRPr="00FD61A9">
        <w:rPr>
          <w:rFonts w:ascii="Times New Roman" w:eastAsia="Calibri" w:hAnsi="Times New Roman"/>
          <w:sz w:val="24"/>
          <w:szCs w:val="24"/>
          <w:lang w:val="bg-BG"/>
        </w:rPr>
        <w:t xml:space="preserve"> по плана на с. Зелениково, община</w:t>
      </w:r>
      <w:r w:rsidR="00FD61A9" w:rsidRPr="00FD61A9">
        <w:rPr>
          <w:rFonts w:ascii="Times New Roman" w:eastAsia="Calibri" w:hAnsi="Times New Roman"/>
          <w:sz w:val="24"/>
          <w:szCs w:val="24"/>
        </w:rPr>
        <w:t xml:space="preserve"> Брезово, област Пловдив</w:t>
      </w:r>
      <w:r w:rsidRPr="00FD61A9">
        <w:rPr>
          <w:rFonts w:ascii="Times New Roman" w:eastAsia="Calibri" w:hAnsi="Times New Roman"/>
          <w:sz w:val="24"/>
          <w:szCs w:val="24"/>
        </w:rPr>
        <w:t>.</w:t>
      </w:r>
    </w:p>
    <w:p w:rsidR="00FD61A9" w:rsidRDefault="009C6C06" w:rsidP="00FD61A9">
      <w:pPr>
        <w:spacing w:after="0" w:line="329" w:lineRule="auto"/>
        <w:ind w:firstLine="709"/>
        <w:jc w:val="both"/>
        <w:rPr>
          <w:rFonts w:ascii="Times New Roman" w:hAnsi="Times New Roman"/>
          <w:sz w:val="24"/>
          <w:szCs w:val="24"/>
          <w:lang w:val="bg-BG"/>
        </w:rPr>
      </w:pPr>
      <w:r w:rsidRPr="00FD61A9">
        <w:rPr>
          <w:rFonts w:ascii="Times New Roman" w:eastAsia="Calibri" w:hAnsi="Times New Roman"/>
          <w:sz w:val="24"/>
          <w:szCs w:val="24"/>
          <w:lang w:val="bg-BG"/>
        </w:rPr>
        <w:t xml:space="preserve">Общата площ </w:t>
      </w:r>
      <w:r w:rsidR="00FD61A9" w:rsidRPr="00FD61A9">
        <w:rPr>
          <w:rFonts w:ascii="Times New Roman" w:hAnsi="Times New Roman"/>
          <w:sz w:val="24"/>
          <w:szCs w:val="24"/>
          <w:lang w:val="bg-BG"/>
        </w:rPr>
        <w:t xml:space="preserve">на </w:t>
      </w:r>
      <w:r w:rsidR="00FD61A9" w:rsidRPr="00FD61A9">
        <w:rPr>
          <w:rFonts w:ascii="Times New Roman" w:eastAsia="Calibri" w:hAnsi="Times New Roman"/>
          <w:sz w:val="24"/>
          <w:szCs w:val="24"/>
        </w:rPr>
        <w:t xml:space="preserve">I – </w:t>
      </w:r>
      <w:r w:rsidR="00E7748B">
        <w:rPr>
          <w:rFonts w:ascii="Times New Roman" w:eastAsia="Calibri" w:hAnsi="Times New Roman"/>
          <w:sz w:val="24"/>
          <w:szCs w:val="24"/>
          <w:lang w:val="bg-BG"/>
        </w:rPr>
        <w:t>Стопански двор № 1 в квартал 69</w:t>
      </w:r>
      <w:r w:rsidR="00FD61A9" w:rsidRPr="00FD61A9">
        <w:rPr>
          <w:rFonts w:ascii="Times New Roman" w:eastAsia="Calibri" w:hAnsi="Times New Roman"/>
          <w:sz w:val="24"/>
          <w:szCs w:val="24"/>
          <w:lang w:val="bg-BG"/>
        </w:rPr>
        <w:t xml:space="preserve"> по плана на с. Зелениково, община</w:t>
      </w:r>
      <w:r w:rsidR="00FD61A9" w:rsidRPr="00FD61A9">
        <w:rPr>
          <w:rFonts w:ascii="Times New Roman" w:eastAsia="Calibri" w:hAnsi="Times New Roman"/>
          <w:sz w:val="24"/>
          <w:szCs w:val="24"/>
        </w:rPr>
        <w:t xml:space="preserve"> Брезово, област Пловдив</w:t>
      </w:r>
      <w:r w:rsidR="00FD61A9" w:rsidRPr="00FD61A9">
        <w:rPr>
          <w:rFonts w:ascii="Times New Roman" w:eastAsia="Calibri" w:hAnsi="Times New Roman"/>
          <w:sz w:val="24"/>
          <w:szCs w:val="24"/>
          <w:lang w:val="bg-BG"/>
        </w:rPr>
        <w:t xml:space="preserve"> </w:t>
      </w:r>
      <w:r w:rsidR="00CD4DAA" w:rsidRPr="00FD61A9">
        <w:rPr>
          <w:rFonts w:ascii="Times New Roman" w:hAnsi="Times New Roman"/>
          <w:sz w:val="24"/>
          <w:szCs w:val="24"/>
          <w:lang w:val="bg-BG"/>
        </w:rPr>
        <w:t xml:space="preserve">е </w:t>
      </w:r>
      <w:r w:rsidR="00E7748B">
        <w:rPr>
          <w:rFonts w:ascii="Times New Roman" w:hAnsi="Times New Roman"/>
          <w:sz w:val="24"/>
          <w:szCs w:val="24"/>
          <w:lang w:val="bg-BG"/>
        </w:rPr>
        <w:t>2237</w:t>
      </w:r>
      <w:r w:rsidR="00FD61A9" w:rsidRPr="00FD61A9">
        <w:rPr>
          <w:rFonts w:ascii="Times New Roman" w:hAnsi="Times New Roman"/>
          <w:sz w:val="24"/>
          <w:szCs w:val="24"/>
          <w:lang w:val="bg-BG"/>
        </w:rPr>
        <w:t xml:space="preserve"> кв.м</w:t>
      </w:r>
      <w:r w:rsidR="00CD4DAA" w:rsidRPr="00FD61A9">
        <w:rPr>
          <w:rFonts w:ascii="Times New Roman" w:hAnsi="Times New Roman"/>
          <w:sz w:val="24"/>
          <w:szCs w:val="24"/>
          <w:lang w:val="bg-BG"/>
        </w:rPr>
        <w:t xml:space="preserve">. </w:t>
      </w:r>
    </w:p>
    <w:p w:rsidR="00FD61A9" w:rsidRPr="0056563D" w:rsidRDefault="00FD61A9" w:rsidP="00FD61A9">
      <w:pPr>
        <w:spacing w:after="0" w:line="329" w:lineRule="auto"/>
        <w:ind w:firstLine="708"/>
        <w:jc w:val="both"/>
        <w:rPr>
          <w:rFonts w:ascii="Times New Roman" w:eastAsia="Calibri" w:hAnsi="Times New Roman"/>
          <w:sz w:val="24"/>
          <w:szCs w:val="24"/>
          <w:lang w:val="bg-BG"/>
        </w:rPr>
      </w:pPr>
      <w:r>
        <w:rPr>
          <w:rFonts w:ascii="Times New Roman" w:eastAsia="Calibri" w:hAnsi="Times New Roman"/>
          <w:sz w:val="24"/>
          <w:szCs w:val="24"/>
          <w:lang w:val="bg-BG"/>
        </w:rPr>
        <w:t xml:space="preserve">Имотът граничи с </w:t>
      </w:r>
      <w:r w:rsidR="00E7748B">
        <w:rPr>
          <w:rFonts w:ascii="Times New Roman" w:eastAsia="Calibri" w:hAnsi="Times New Roman"/>
          <w:sz w:val="24"/>
          <w:szCs w:val="24"/>
          <w:lang w:val="bg-BG"/>
        </w:rPr>
        <w:t xml:space="preserve">улица, с </w:t>
      </w:r>
      <w:r>
        <w:rPr>
          <w:rFonts w:ascii="Times New Roman" w:eastAsia="Calibri" w:hAnsi="Times New Roman"/>
          <w:sz w:val="24"/>
          <w:szCs w:val="24"/>
          <w:lang w:val="bg-BG"/>
        </w:rPr>
        <w:t xml:space="preserve">УПИ </w:t>
      </w:r>
      <w:r w:rsidR="0055093C">
        <w:rPr>
          <w:rFonts w:ascii="Times New Roman" w:eastAsia="Calibri" w:hAnsi="Times New Roman"/>
          <w:sz w:val="24"/>
          <w:szCs w:val="24"/>
        </w:rPr>
        <w:t>I</w:t>
      </w:r>
      <w:r>
        <w:rPr>
          <w:rFonts w:ascii="Times New Roman" w:eastAsia="Calibri" w:hAnsi="Times New Roman"/>
          <w:sz w:val="24"/>
          <w:szCs w:val="24"/>
        </w:rPr>
        <w:t>I</w:t>
      </w:r>
      <w:r>
        <w:rPr>
          <w:rFonts w:ascii="Times New Roman" w:eastAsia="Calibri" w:hAnsi="Times New Roman"/>
          <w:sz w:val="24"/>
          <w:szCs w:val="24"/>
          <w:lang w:val="bg-BG"/>
        </w:rPr>
        <w:t>-стопански</w:t>
      </w:r>
      <w:r w:rsidR="00E7748B">
        <w:rPr>
          <w:rFonts w:ascii="Times New Roman" w:eastAsia="Calibri" w:hAnsi="Times New Roman"/>
          <w:sz w:val="24"/>
          <w:szCs w:val="24"/>
          <w:lang w:val="bg-BG"/>
        </w:rPr>
        <w:t xml:space="preserve"> двор,</w:t>
      </w:r>
      <w:r>
        <w:rPr>
          <w:rFonts w:ascii="Times New Roman" w:eastAsia="Calibri" w:hAnsi="Times New Roman"/>
          <w:sz w:val="24"/>
          <w:szCs w:val="24"/>
          <w:lang w:val="bg-BG"/>
        </w:rPr>
        <w:t xml:space="preserve"> с УПИ </w:t>
      </w:r>
      <w:r w:rsidR="00E7748B">
        <w:rPr>
          <w:rFonts w:ascii="Times New Roman" w:eastAsia="Calibri" w:hAnsi="Times New Roman"/>
          <w:sz w:val="24"/>
          <w:szCs w:val="24"/>
        </w:rPr>
        <w:t>X</w:t>
      </w:r>
      <w:r w:rsidR="00E7748B">
        <w:rPr>
          <w:rFonts w:ascii="Times New Roman" w:eastAsia="Calibri" w:hAnsi="Times New Roman"/>
          <w:sz w:val="24"/>
          <w:szCs w:val="24"/>
          <w:lang w:val="bg-BG"/>
        </w:rPr>
        <w:t xml:space="preserve"> и край на регулацията</w:t>
      </w:r>
      <w:r>
        <w:rPr>
          <w:rFonts w:ascii="Times New Roman" w:eastAsia="Calibri" w:hAnsi="Times New Roman"/>
          <w:sz w:val="24"/>
          <w:szCs w:val="24"/>
          <w:lang w:val="bg-BG"/>
        </w:rPr>
        <w:t>.</w:t>
      </w:r>
    </w:p>
    <w:p w:rsidR="00FD61A9" w:rsidRPr="00851E66" w:rsidRDefault="00FD61A9" w:rsidP="00FD61A9">
      <w:pPr>
        <w:pStyle w:val="a4"/>
        <w:spacing w:after="0" w:line="329" w:lineRule="auto"/>
        <w:ind w:left="0" w:firstLine="708"/>
        <w:jc w:val="both"/>
        <w:rPr>
          <w:rFonts w:ascii="Times New Roman" w:hAnsi="Times New Roman"/>
          <w:sz w:val="24"/>
          <w:szCs w:val="24"/>
        </w:rPr>
      </w:pPr>
      <w:r w:rsidRPr="00933791">
        <w:rPr>
          <w:rFonts w:ascii="Times New Roman" w:hAnsi="Times New Roman"/>
          <w:sz w:val="24"/>
          <w:szCs w:val="24"/>
        </w:rPr>
        <w:lastRenderedPageBreak/>
        <w:t>В имота има съществуващи стопански постройки, в които е организирана животновъдната дейност, а именно:</w:t>
      </w:r>
    </w:p>
    <w:p w:rsidR="00E7748B" w:rsidRDefault="00FD61A9" w:rsidP="00E7748B">
      <w:pPr>
        <w:pStyle w:val="a4"/>
        <w:spacing w:after="0" w:line="329" w:lineRule="auto"/>
        <w:ind w:left="0" w:firstLine="708"/>
        <w:jc w:val="both"/>
        <w:rPr>
          <w:rFonts w:ascii="Times New Roman" w:hAnsi="Times New Roman"/>
          <w:sz w:val="24"/>
          <w:szCs w:val="24"/>
        </w:rPr>
      </w:pPr>
      <w:r w:rsidRPr="00163375">
        <w:rPr>
          <w:rFonts w:ascii="Times New Roman" w:hAnsi="Times New Roman"/>
          <w:sz w:val="24"/>
          <w:szCs w:val="24"/>
        </w:rPr>
        <w:t xml:space="preserve">- </w:t>
      </w:r>
      <w:r w:rsidR="00E7748B">
        <w:rPr>
          <w:rFonts w:ascii="Times New Roman" w:hAnsi="Times New Roman"/>
          <w:sz w:val="24"/>
          <w:szCs w:val="24"/>
        </w:rPr>
        <w:t xml:space="preserve">Селскостопански обект /краварник/ </w:t>
      </w:r>
      <w:r w:rsidR="00E7748B" w:rsidRPr="00163375">
        <w:rPr>
          <w:rFonts w:ascii="Times New Roman" w:hAnsi="Times New Roman"/>
          <w:sz w:val="24"/>
          <w:szCs w:val="24"/>
        </w:rPr>
        <w:t xml:space="preserve">със застроена площ от </w:t>
      </w:r>
      <w:r w:rsidR="00E7748B">
        <w:rPr>
          <w:rFonts w:ascii="Times New Roman" w:hAnsi="Times New Roman"/>
          <w:sz w:val="24"/>
          <w:szCs w:val="24"/>
        </w:rPr>
        <w:t>460 кв.м. по натариален акт, а по скица от 433 кв.м..</w:t>
      </w:r>
    </w:p>
    <w:p w:rsidR="00E7748B" w:rsidRDefault="00E7748B" w:rsidP="00E7748B">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Масивна сграда с площ от 33 кв.м..</w:t>
      </w:r>
    </w:p>
    <w:p w:rsidR="00FD61A9" w:rsidRPr="00FD61A9" w:rsidRDefault="00E7748B" w:rsidP="00E7748B">
      <w:pPr>
        <w:pStyle w:val="a4"/>
        <w:spacing w:after="0" w:line="329" w:lineRule="auto"/>
        <w:ind w:left="0" w:firstLine="708"/>
        <w:jc w:val="both"/>
        <w:rPr>
          <w:rFonts w:ascii="Times New Roman" w:hAnsi="Times New Roman"/>
          <w:sz w:val="24"/>
          <w:szCs w:val="24"/>
        </w:rPr>
      </w:pPr>
      <w:r>
        <w:rPr>
          <w:rFonts w:ascii="Times New Roman" w:hAnsi="Times New Roman"/>
          <w:sz w:val="24"/>
          <w:szCs w:val="24"/>
        </w:rPr>
        <w:t>- Масивна сграда с площ от 29 кв.м..</w:t>
      </w:r>
    </w:p>
    <w:p w:rsidR="00040F15" w:rsidRPr="00FD61A9" w:rsidRDefault="006C15A5" w:rsidP="00FD61A9">
      <w:pPr>
        <w:spacing w:after="0" w:line="329" w:lineRule="auto"/>
        <w:ind w:firstLine="709"/>
        <w:jc w:val="both"/>
        <w:rPr>
          <w:rFonts w:ascii="Times New Roman" w:eastAsia="Calibri" w:hAnsi="Times New Roman"/>
          <w:sz w:val="24"/>
          <w:szCs w:val="24"/>
          <w:lang w:val="bg-BG"/>
        </w:rPr>
      </w:pPr>
      <w:r w:rsidRPr="00FD61A9">
        <w:rPr>
          <w:rFonts w:ascii="Times New Roman" w:eastAsia="Calibri" w:hAnsi="Times New Roman"/>
          <w:sz w:val="24"/>
          <w:szCs w:val="24"/>
          <w:lang w:val="bg-BG"/>
        </w:rPr>
        <w:t>От представеното</w:t>
      </w:r>
      <w:r w:rsidR="00040F15" w:rsidRPr="00FD61A9">
        <w:rPr>
          <w:rFonts w:ascii="Times New Roman" w:eastAsia="Calibri" w:hAnsi="Times New Roman"/>
          <w:sz w:val="24"/>
          <w:szCs w:val="24"/>
        </w:rPr>
        <w:t xml:space="preserve"> писмо № </w:t>
      </w:r>
      <w:r w:rsidR="00F47B09" w:rsidRPr="00FD61A9">
        <w:rPr>
          <w:rFonts w:ascii="Times New Roman" w:eastAsia="Calibri" w:hAnsi="Times New Roman"/>
          <w:sz w:val="24"/>
          <w:szCs w:val="24"/>
          <w:lang w:val="bg-BG"/>
        </w:rPr>
        <w:t xml:space="preserve">ОВОС – </w:t>
      </w:r>
      <w:r w:rsidR="00E7748B">
        <w:rPr>
          <w:rFonts w:ascii="Times New Roman" w:eastAsia="Calibri" w:hAnsi="Times New Roman"/>
          <w:sz w:val="24"/>
          <w:szCs w:val="24"/>
          <w:lang w:val="bg-BG"/>
        </w:rPr>
        <w:t>247</w:t>
      </w:r>
      <w:r w:rsidR="00BE6BAF" w:rsidRPr="00FD61A9">
        <w:rPr>
          <w:rFonts w:ascii="Times New Roman" w:eastAsia="Calibri" w:hAnsi="Times New Roman"/>
          <w:sz w:val="24"/>
          <w:szCs w:val="24"/>
          <w:lang w:val="bg-BG"/>
        </w:rPr>
        <w:t xml:space="preserve"> </w:t>
      </w:r>
      <w:r w:rsidR="00F47B09" w:rsidRPr="00FD61A9">
        <w:rPr>
          <w:rFonts w:ascii="Times New Roman" w:eastAsia="Calibri" w:hAnsi="Times New Roman"/>
          <w:sz w:val="24"/>
          <w:szCs w:val="24"/>
          <w:lang w:val="bg-BG"/>
        </w:rPr>
        <w:t xml:space="preserve">/ </w:t>
      </w:r>
      <w:r w:rsidR="00E7748B">
        <w:rPr>
          <w:rFonts w:ascii="Times New Roman" w:eastAsia="Calibri" w:hAnsi="Times New Roman"/>
          <w:sz w:val="24"/>
          <w:szCs w:val="24"/>
          <w:lang w:val="bg-BG"/>
        </w:rPr>
        <w:t>3</w:t>
      </w:r>
      <w:r w:rsidRPr="00FD61A9">
        <w:rPr>
          <w:rFonts w:ascii="Times New Roman" w:eastAsia="Calibri" w:hAnsi="Times New Roman"/>
          <w:sz w:val="24"/>
          <w:szCs w:val="24"/>
          <w:lang w:val="bg-BG"/>
        </w:rPr>
        <w:t>0</w:t>
      </w:r>
      <w:r w:rsidR="00F47B09" w:rsidRPr="00FD61A9">
        <w:rPr>
          <w:rFonts w:ascii="Times New Roman" w:eastAsia="Calibri" w:hAnsi="Times New Roman"/>
          <w:sz w:val="24"/>
          <w:szCs w:val="24"/>
          <w:lang w:val="bg-BG"/>
        </w:rPr>
        <w:t>.</w:t>
      </w:r>
      <w:r w:rsidR="00E7748B">
        <w:rPr>
          <w:rFonts w:ascii="Times New Roman" w:eastAsia="Calibri" w:hAnsi="Times New Roman"/>
          <w:sz w:val="24"/>
          <w:szCs w:val="24"/>
          <w:lang w:val="bg-BG"/>
        </w:rPr>
        <w:t>01.2023</w:t>
      </w:r>
      <w:r w:rsidR="00F47B09" w:rsidRPr="00FD61A9">
        <w:rPr>
          <w:rFonts w:ascii="Times New Roman" w:eastAsia="Calibri" w:hAnsi="Times New Roman"/>
          <w:sz w:val="24"/>
          <w:szCs w:val="24"/>
          <w:lang w:val="bg-BG"/>
        </w:rPr>
        <w:t>г., издадено от Регионална инспекция – Пловдив при МОСВ</w:t>
      </w:r>
      <w:r w:rsidR="00040F15" w:rsidRPr="00FD61A9">
        <w:rPr>
          <w:rFonts w:ascii="Times New Roman" w:eastAsia="Calibri" w:hAnsi="Times New Roman"/>
          <w:sz w:val="24"/>
          <w:szCs w:val="24"/>
        </w:rPr>
        <w:t xml:space="preserve">, </w:t>
      </w:r>
      <w:r w:rsidRPr="00FD61A9">
        <w:rPr>
          <w:rFonts w:ascii="Times New Roman" w:eastAsia="Calibri" w:hAnsi="Times New Roman"/>
          <w:sz w:val="24"/>
          <w:szCs w:val="24"/>
          <w:lang w:val="bg-BG"/>
        </w:rPr>
        <w:t xml:space="preserve">е видно, че </w:t>
      </w:r>
      <w:r w:rsidR="00040F15" w:rsidRPr="00FD61A9">
        <w:rPr>
          <w:rFonts w:ascii="Times New Roman" w:eastAsia="Calibri" w:hAnsi="Times New Roman"/>
          <w:sz w:val="24"/>
          <w:szCs w:val="24"/>
        </w:rPr>
        <w:t xml:space="preserve">имотът, предмет на ИП, </w:t>
      </w:r>
      <w:r w:rsidR="00F47B09" w:rsidRPr="00FD61A9">
        <w:rPr>
          <w:rFonts w:ascii="Times New Roman" w:eastAsia="Calibri" w:hAnsi="Times New Roman"/>
          <w:sz w:val="24"/>
          <w:szCs w:val="24"/>
          <w:lang w:val="bg-BG"/>
        </w:rPr>
        <w:t xml:space="preserve">не </w:t>
      </w:r>
      <w:r w:rsidR="00040F15" w:rsidRPr="00FD61A9">
        <w:rPr>
          <w:rFonts w:ascii="Times New Roman" w:eastAsia="Calibri" w:hAnsi="Times New Roman"/>
          <w:sz w:val="24"/>
          <w:szCs w:val="24"/>
        </w:rPr>
        <w:t>попада в границите на защитен</w:t>
      </w:r>
      <w:r w:rsidR="00F47B09" w:rsidRPr="00FD61A9">
        <w:rPr>
          <w:rFonts w:ascii="Times New Roman" w:eastAsia="Calibri" w:hAnsi="Times New Roman"/>
          <w:sz w:val="24"/>
          <w:szCs w:val="24"/>
          <w:lang w:val="bg-BG"/>
        </w:rPr>
        <w:t>и</w:t>
      </w:r>
      <w:r w:rsidR="00040F15" w:rsidRPr="00FD61A9">
        <w:rPr>
          <w:rFonts w:ascii="Times New Roman" w:eastAsia="Calibri" w:hAnsi="Times New Roman"/>
          <w:sz w:val="24"/>
          <w:szCs w:val="24"/>
        </w:rPr>
        <w:t xml:space="preserve"> зон</w:t>
      </w:r>
      <w:r w:rsidR="00F47B09" w:rsidRPr="00FD61A9">
        <w:rPr>
          <w:rFonts w:ascii="Times New Roman" w:eastAsia="Calibri" w:hAnsi="Times New Roman"/>
          <w:sz w:val="24"/>
          <w:szCs w:val="24"/>
          <w:lang w:val="bg-BG"/>
        </w:rPr>
        <w:t xml:space="preserve">и. </w:t>
      </w:r>
      <w:r w:rsidR="00040F15" w:rsidRPr="00FD61A9">
        <w:rPr>
          <w:rFonts w:ascii="Times New Roman" w:eastAsia="Calibri" w:hAnsi="Times New Roman"/>
          <w:sz w:val="24"/>
          <w:szCs w:val="24"/>
        </w:rPr>
        <w:t xml:space="preserve"> </w:t>
      </w:r>
      <w:r w:rsidR="00F47B09" w:rsidRPr="00FD61A9">
        <w:rPr>
          <w:rFonts w:ascii="Times New Roman" w:eastAsia="Calibri" w:hAnsi="Times New Roman"/>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00F47B09" w:rsidRPr="00FD61A9">
        <w:rPr>
          <w:rFonts w:ascii="Times New Roman" w:eastAsia="Calibri" w:hAnsi="Times New Roman"/>
          <w:sz w:val="24"/>
          <w:szCs w:val="24"/>
        </w:rPr>
        <w:t>BG</w:t>
      </w:r>
      <w:r w:rsidR="00F47B09" w:rsidRPr="00FD61A9">
        <w:rPr>
          <w:rFonts w:ascii="Times New Roman" w:eastAsia="Calibri" w:hAnsi="Times New Roman"/>
          <w:sz w:val="24"/>
          <w:szCs w:val="24"/>
          <w:lang w:val="bg-BG"/>
        </w:rPr>
        <w:t>0000</w:t>
      </w:r>
      <w:r w:rsidR="00FD61A9" w:rsidRPr="00FD61A9">
        <w:rPr>
          <w:rFonts w:ascii="Times New Roman" w:eastAsia="Calibri" w:hAnsi="Times New Roman"/>
          <w:sz w:val="24"/>
          <w:szCs w:val="24"/>
          <w:lang w:val="bg-BG"/>
        </w:rPr>
        <w:t>443</w:t>
      </w:r>
      <w:r w:rsidR="00F47B09" w:rsidRPr="00FD61A9">
        <w:rPr>
          <w:rFonts w:ascii="Times New Roman" w:eastAsia="Calibri" w:hAnsi="Times New Roman"/>
          <w:sz w:val="24"/>
          <w:szCs w:val="24"/>
          <w:lang w:val="bg-BG"/>
        </w:rPr>
        <w:t xml:space="preserve"> „</w:t>
      </w:r>
      <w:r w:rsidR="00FD61A9" w:rsidRPr="00FD61A9">
        <w:rPr>
          <w:rFonts w:ascii="Times New Roman" w:eastAsia="Calibri" w:hAnsi="Times New Roman"/>
          <w:sz w:val="24"/>
          <w:szCs w:val="24"/>
          <w:lang w:val="bg-BG"/>
        </w:rPr>
        <w:t>Река Омуровска</w:t>
      </w:r>
      <w:r w:rsidR="00F47B09" w:rsidRPr="00FD61A9">
        <w:rPr>
          <w:rFonts w:ascii="Times New Roman" w:eastAsia="Calibri" w:hAnsi="Times New Roman"/>
          <w:sz w:val="24"/>
          <w:szCs w:val="24"/>
          <w:lang w:val="bg-BG"/>
        </w:rPr>
        <w:t>“.</w:t>
      </w:r>
    </w:p>
    <w:p w:rsidR="00D9221A" w:rsidRPr="000868F3" w:rsidRDefault="00D9221A"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 xml:space="preserve">Имотът, предмет на ИП, не попада в границите на защитени територии по смисъла на чл. </w:t>
      </w:r>
      <w:proofErr w:type="gramStart"/>
      <w:r w:rsidRPr="000868F3">
        <w:rPr>
          <w:rFonts w:ascii="Times New Roman" w:eastAsia="Calibri" w:hAnsi="Times New Roman"/>
          <w:sz w:val="24"/>
          <w:szCs w:val="24"/>
        </w:rPr>
        <w:t>5 от</w:t>
      </w:r>
      <w:proofErr w:type="gramEnd"/>
      <w:r w:rsidRPr="000868F3">
        <w:rPr>
          <w:rFonts w:ascii="Times New Roman" w:eastAsia="Calibri" w:hAnsi="Times New Roman"/>
          <w:sz w:val="24"/>
          <w:szCs w:val="24"/>
        </w:rPr>
        <w:t xml:space="preserve"> Закона за защитените територии.</w:t>
      </w:r>
    </w:p>
    <w:p w:rsidR="001655E2" w:rsidRPr="000868F3" w:rsidRDefault="003A4D6A"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Няма локализирани паметници на културно-историческото наследство.</w:t>
      </w:r>
    </w:p>
    <w:p w:rsidR="003A4D6A" w:rsidRPr="000868F3" w:rsidRDefault="003A4D6A"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На инвеститора не е известно наличие в имота на находища на лечебни растения със стопанско значение и поставени под специален режим на опазване и ползване.</w:t>
      </w:r>
    </w:p>
    <w:p w:rsidR="006B5F78" w:rsidRPr="000868F3" w:rsidRDefault="00FB3199"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lang w:val="bg-BG"/>
        </w:rPr>
        <w:t>Животновъдната</w:t>
      </w:r>
      <w:r w:rsidR="006B5F78" w:rsidRPr="000868F3">
        <w:rPr>
          <w:rFonts w:ascii="Times New Roman" w:eastAsia="Calibri" w:hAnsi="Times New Roman"/>
          <w:sz w:val="24"/>
          <w:szCs w:val="24"/>
        </w:rPr>
        <w:t xml:space="preserve"> дейност няма да засегне и видове, свързани с водна среда.</w:t>
      </w:r>
    </w:p>
    <w:p w:rsidR="000A68E9" w:rsidRPr="003B3917" w:rsidRDefault="000A68E9" w:rsidP="00FD61A9">
      <w:pPr>
        <w:spacing w:after="0" w:line="329" w:lineRule="auto"/>
        <w:ind w:firstLine="709"/>
        <w:jc w:val="both"/>
        <w:rPr>
          <w:rFonts w:ascii="Times New Roman" w:eastAsia="Calibri" w:hAnsi="Times New Roman"/>
          <w:sz w:val="24"/>
          <w:szCs w:val="24"/>
          <w:highlight w:val="green"/>
          <w:lang w:val="bg-BG"/>
        </w:rPr>
      </w:pPr>
    </w:p>
    <w:p w:rsidR="00D95AE1" w:rsidRPr="007B0677"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7B0677">
        <w:rPr>
          <w:rFonts w:ascii="Times New Roman" w:hAnsi="Times New Roman"/>
          <w:b/>
          <w:sz w:val="24"/>
          <w:szCs w:val="24"/>
        </w:rPr>
        <w:t>2.   Съществуващите ползватели на земи и приспособяването им</w:t>
      </w:r>
      <w:r w:rsidRPr="007B0677">
        <w:rPr>
          <w:rFonts w:ascii="Times New Roman" w:hAnsi="Times New Roman"/>
          <w:b/>
          <w:sz w:val="24"/>
          <w:szCs w:val="24"/>
          <w:lang w:val="bg-BG"/>
        </w:rPr>
        <w:t xml:space="preserve"> </w:t>
      </w:r>
      <w:r w:rsidRPr="007B0677">
        <w:rPr>
          <w:rFonts w:ascii="Times New Roman" w:hAnsi="Times New Roman"/>
          <w:b/>
          <w:sz w:val="24"/>
          <w:szCs w:val="24"/>
        </w:rPr>
        <w:t>към площадката или трасето на обекта на инвестиционното</w:t>
      </w:r>
      <w:r w:rsidRPr="007B0677">
        <w:rPr>
          <w:rFonts w:ascii="Times New Roman" w:hAnsi="Times New Roman"/>
          <w:b/>
          <w:sz w:val="24"/>
          <w:szCs w:val="24"/>
          <w:lang w:val="bg-BG"/>
        </w:rPr>
        <w:t xml:space="preserve"> </w:t>
      </w:r>
      <w:r w:rsidRPr="007B0677">
        <w:rPr>
          <w:rFonts w:ascii="Times New Roman" w:hAnsi="Times New Roman"/>
          <w:b/>
          <w:sz w:val="24"/>
          <w:szCs w:val="24"/>
        </w:rPr>
        <w:t xml:space="preserve">предложение и бъдещи планирани ползватели на земи.     </w:t>
      </w:r>
    </w:p>
    <w:p w:rsidR="00E557D0" w:rsidRPr="000868F3" w:rsidRDefault="00E557D0" w:rsidP="00FD61A9">
      <w:pPr>
        <w:spacing w:after="0" w:line="329" w:lineRule="auto"/>
        <w:ind w:firstLine="709"/>
        <w:jc w:val="both"/>
        <w:rPr>
          <w:rFonts w:ascii="Times New Roman" w:eastAsia="Calibri" w:hAnsi="Times New Roman"/>
          <w:sz w:val="24"/>
          <w:szCs w:val="24"/>
          <w:lang w:val="bg-BG"/>
        </w:rPr>
      </w:pPr>
      <w:r w:rsidRPr="000868F3">
        <w:rPr>
          <w:rFonts w:ascii="Times New Roman" w:hAnsi="Times New Roman"/>
          <w:sz w:val="24"/>
          <w:szCs w:val="24"/>
          <w:lang w:val="bg-BG"/>
        </w:rPr>
        <w:t>Ползвател на съществуващите стопански сгради</w:t>
      </w:r>
      <w:r w:rsidR="000868F3" w:rsidRPr="000868F3">
        <w:rPr>
          <w:rFonts w:ascii="Times New Roman" w:hAnsi="Times New Roman"/>
          <w:sz w:val="24"/>
          <w:szCs w:val="24"/>
          <w:lang w:val="bg-BG"/>
        </w:rPr>
        <w:t xml:space="preserve"> в</w:t>
      </w:r>
      <w:r w:rsidRPr="000868F3">
        <w:rPr>
          <w:rFonts w:ascii="Times New Roman" w:hAnsi="Times New Roman"/>
          <w:sz w:val="24"/>
          <w:szCs w:val="24"/>
          <w:lang w:val="bg-BG"/>
        </w:rPr>
        <w:t xml:space="preserve"> </w:t>
      </w:r>
      <w:r w:rsidR="000868F3" w:rsidRPr="000868F3">
        <w:rPr>
          <w:rFonts w:ascii="Times New Roman" w:eastAsia="Calibri" w:hAnsi="Times New Roman"/>
          <w:sz w:val="24"/>
          <w:szCs w:val="24"/>
        </w:rPr>
        <w:t xml:space="preserve">I – </w:t>
      </w:r>
      <w:r w:rsidR="00D60479">
        <w:rPr>
          <w:rFonts w:ascii="Times New Roman" w:eastAsia="Calibri" w:hAnsi="Times New Roman"/>
          <w:sz w:val="24"/>
          <w:szCs w:val="24"/>
          <w:lang w:val="bg-BG"/>
        </w:rPr>
        <w:t>Стопански двор № 1 в квартал 69</w:t>
      </w:r>
      <w:r w:rsidR="000868F3" w:rsidRPr="000868F3">
        <w:rPr>
          <w:rFonts w:ascii="Times New Roman" w:eastAsia="Calibri" w:hAnsi="Times New Roman"/>
          <w:sz w:val="24"/>
          <w:szCs w:val="24"/>
          <w:lang w:val="bg-BG"/>
        </w:rPr>
        <w:t xml:space="preserve"> по плана на с. Зелениково, община</w:t>
      </w:r>
      <w:r w:rsidR="000868F3" w:rsidRPr="000868F3">
        <w:rPr>
          <w:rFonts w:ascii="Times New Roman" w:eastAsia="Calibri" w:hAnsi="Times New Roman"/>
          <w:sz w:val="24"/>
          <w:szCs w:val="24"/>
        </w:rPr>
        <w:t xml:space="preserve"> Брезово, област Пловдив</w:t>
      </w:r>
      <w:r w:rsidRPr="000868F3">
        <w:rPr>
          <w:rFonts w:ascii="Times New Roman" w:hAnsi="Times New Roman"/>
          <w:sz w:val="24"/>
          <w:szCs w:val="24"/>
          <w:lang w:val="bg-BG"/>
        </w:rPr>
        <w:t xml:space="preserve"> е единствено възложителя на настоящето инвестиционно предложение.</w:t>
      </w:r>
    </w:p>
    <w:p w:rsidR="00757C66" w:rsidRPr="000868F3" w:rsidRDefault="00757C66" w:rsidP="00FD61A9">
      <w:pPr>
        <w:spacing w:after="0" w:line="329" w:lineRule="auto"/>
        <w:ind w:firstLine="709"/>
        <w:jc w:val="both"/>
        <w:rPr>
          <w:rFonts w:ascii="Times New Roman" w:eastAsia="Calibri" w:hAnsi="Times New Roman"/>
          <w:sz w:val="24"/>
          <w:szCs w:val="24"/>
        </w:rPr>
      </w:pPr>
      <w:r w:rsidRPr="000868F3">
        <w:rPr>
          <w:rFonts w:ascii="Times New Roman" w:eastAsia="Calibri" w:hAnsi="Times New Roman"/>
          <w:sz w:val="24"/>
          <w:szCs w:val="24"/>
        </w:rPr>
        <w:t xml:space="preserve">Извън границите на имота, наоколо, са разположени </w:t>
      </w:r>
      <w:r w:rsidR="005C22FB" w:rsidRPr="000868F3">
        <w:rPr>
          <w:rFonts w:ascii="Times New Roman" w:eastAsia="Calibri" w:hAnsi="Times New Roman"/>
          <w:sz w:val="24"/>
          <w:szCs w:val="24"/>
        </w:rPr>
        <w:t xml:space="preserve">съществуващи </w:t>
      </w:r>
      <w:r w:rsidRPr="000868F3">
        <w:rPr>
          <w:rFonts w:ascii="Times New Roman" w:eastAsia="Calibri" w:hAnsi="Times New Roman"/>
          <w:sz w:val="24"/>
          <w:szCs w:val="24"/>
        </w:rPr>
        <w:t xml:space="preserve">поземлени имоти. </w:t>
      </w:r>
    </w:p>
    <w:p w:rsidR="00757C66" w:rsidRPr="000868F3" w:rsidRDefault="009C5EFF" w:rsidP="00FD61A9">
      <w:pPr>
        <w:spacing w:after="0" w:line="329" w:lineRule="auto"/>
        <w:ind w:firstLine="709"/>
        <w:jc w:val="both"/>
        <w:rPr>
          <w:rFonts w:ascii="Times New Roman" w:eastAsia="Calibri" w:hAnsi="Times New Roman"/>
          <w:sz w:val="24"/>
          <w:szCs w:val="24"/>
          <w:lang w:val="bg-BG"/>
        </w:rPr>
      </w:pPr>
      <w:r w:rsidRPr="000868F3">
        <w:rPr>
          <w:rFonts w:ascii="Times New Roman" w:eastAsia="Calibri" w:hAnsi="Times New Roman"/>
          <w:sz w:val="24"/>
          <w:szCs w:val="24"/>
        </w:rPr>
        <w:t xml:space="preserve">Липсва горскостопанско ползване. </w:t>
      </w:r>
    </w:p>
    <w:p w:rsidR="00D95AE1" w:rsidRPr="007B0677" w:rsidRDefault="00C22004" w:rsidP="00FD61A9">
      <w:pPr>
        <w:spacing w:after="0" w:line="329" w:lineRule="auto"/>
        <w:ind w:firstLine="709"/>
        <w:jc w:val="both"/>
        <w:rPr>
          <w:rFonts w:ascii="Times New Roman" w:eastAsia="Calibri" w:hAnsi="Times New Roman"/>
          <w:sz w:val="24"/>
          <w:szCs w:val="24"/>
          <w:lang w:val="bg-BG"/>
        </w:rPr>
      </w:pPr>
      <w:r w:rsidRPr="007B0677">
        <w:rPr>
          <w:rFonts w:ascii="Times New Roman" w:eastAsia="Calibri" w:hAnsi="Times New Roman"/>
          <w:sz w:val="24"/>
          <w:szCs w:val="24"/>
          <w:lang w:val="bg-BG"/>
        </w:rPr>
        <w:t>И</w:t>
      </w:r>
      <w:r w:rsidR="009C5EFF" w:rsidRPr="007B0677">
        <w:rPr>
          <w:rFonts w:ascii="Times New Roman" w:eastAsia="Calibri" w:hAnsi="Times New Roman"/>
          <w:sz w:val="24"/>
          <w:szCs w:val="24"/>
        </w:rPr>
        <w:t>нвестиционното предложение няма да влезе в противоречие с настоящи или бъдещи ползватели на земи в района.</w:t>
      </w:r>
    </w:p>
    <w:p w:rsidR="009C5EFF" w:rsidRPr="003B3917" w:rsidRDefault="009C5EFF" w:rsidP="00FD61A9">
      <w:pPr>
        <w:spacing w:after="0" w:line="329" w:lineRule="auto"/>
        <w:ind w:firstLine="709"/>
        <w:jc w:val="both"/>
        <w:rPr>
          <w:rFonts w:ascii="Times New Roman" w:eastAsia="Calibri" w:hAnsi="Times New Roman"/>
          <w:sz w:val="24"/>
          <w:szCs w:val="24"/>
          <w:highlight w:val="green"/>
          <w:lang w:val="bg-BG"/>
        </w:rPr>
      </w:pPr>
    </w:p>
    <w:p w:rsidR="00D95AE1" w:rsidRPr="007B0677"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7B0677">
        <w:rPr>
          <w:rFonts w:ascii="Times New Roman" w:hAnsi="Times New Roman"/>
          <w:b/>
          <w:sz w:val="24"/>
          <w:szCs w:val="24"/>
        </w:rPr>
        <w:t>3.   Зониране или земеползване</w:t>
      </w:r>
      <w:r w:rsidR="00705713" w:rsidRPr="007B0677">
        <w:rPr>
          <w:rFonts w:ascii="Times New Roman" w:hAnsi="Times New Roman"/>
          <w:b/>
          <w:sz w:val="24"/>
          <w:szCs w:val="24"/>
          <w:lang w:val="bg-BG"/>
        </w:rPr>
        <w:t>,</w:t>
      </w:r>
      <w:r w:rsidRPr="007B0677">
        <w:rPr>
          <w:rFonts w:ascii="Times New Roman" w:hAnsi="Times New Roman"/>
          <w:b/>
          <w:sz w:val="24"/>
          <w:szCs w:val="24"/>
        </w:rPr>
        <w:t xml:space="preserve"> съобразно одобрени</w:t>
      </w:r>
      <w:r w:rsidRPr="007B0677">
        <w:rPr>
          <w:rFonts w:ascii="Times New Roman" w:hAnsi="Times New Roman"/>
          <w:b/>
          <w:sz w:val="24"/>
          <w:szCs w:val="24"/>
          <w:lang w:val="bg-BG"/>
        </w:rPr>
        <w:t xml:space="preserve"> </w:t>
      </w:r>
      <w:r w:rsidRPr="007B0677">
        <w:rPr>
          <w:rFonts w:ascii="Times New Roman" w:hAnsi="Times New Roman"/>
          <w:b/>
          <w:sz w:val="24"/>
          <w:szCs w:val="24"/>
        </w:rPr>
        <w:t xml:space="preserve">планове. </w:t>
      </w:r>
    </w:p>
    <w:p w:rsidR="00EE5F49" w:rsidRPr="007B0677" w:rsidRDefault="00662193" w:rsidP="00FD61A9">
      <w:pPr>
        <w:spacing w:after="0" w:line="329" w:lineRule="auto"/>
        <w:ind w:firstLine="709"/>
        <w:jc w:val="both"/>
        <w:rPr>
          <w:rFonts w:ascii="Times New Roman" w:eastAsia="Calibri" w:hAnsi="Times New Roman"/>
          <w:sz w:val="24"/>
          <w:szCs w:val="24"/>
          <w:lang w:val="bg-BG"/>
        </w:rPr>
      </w:pPr>
      <w:r w:rsidRPr="007B0677">
        <w:rPr>
          <w:rFonts w:ascii="Times New Roman" w:eastAsia="Calibri" w:hAnsi="Times New Roman"/>
          <w:sz w:val="24"/>
          <w:szCs w:val="24"/>
        </w:rPr>
        <w:t>Не е налично – съседните</w:t>
      </w:r>
      <w:r w:rsidRPr="007B0677">
        <w:rPr>
          <w:rFonts w:ascii="Times New Roman" w:eastAsia="Calibri" w:hAnsi="Times New Roman"/>
          <w:sz w:val="24"/>
          <w:szCs w:val="24"/>
          <w:lang w:val="bg-BG"/>
        </w:rPr>
        <w:t xml:space="preserve"> </w:t>
      </w:r>
      <w:r w:rsidRPr="007B0677">
        <w:rPr>
          <w:rFonts w:ascii="Times New Roman" w:eastAsia="Calibri" w:hAnsi="Times New Roman"/>
          <w:sz w:val="24"/>
          <w:szCs w:val="24"/>
        </w:rPr>
        <w:t xml:space="preserve">терени представляват </w:t>
      </w:r>
      <w:r w:rsidR="007B0677">
        <w:rPr>
          <w:rFonts w:ascii="Times New Roman" w:eastAsia="Calibri" w:hAnsi="Times New Roman"/>
          <w:sz w:val="24"/>
          <w:szCs w:val="24"/>
          <w:lang w:val="bg-BG"/>
        </w:rPr>
        <w:t>урегулирани поземлени имоти</w:t>
      </w:r>
      <w:r w:rsidR="00EE5F49" w:rsidRPr="007B0677">
        <w:rPr>
          <w:rFonts w:ascii="Times New Roman" w:eastAsia="Calibri" w:hAnsi="Times New Roman"/>
          <w:sz w:val="24"/>
          <w:szCs w:val="24"/>
        </w:rPr>
        <w:t>.</w:t>
      </w:r>
      <w:r w:rsidR="007B0677">
        <w:rPr>
          <w:rFonts w:ascii="Times New Roman" w:eastAsia="Calibri" w:hAnsi="Times New Roman"/>
          <w:sz w:val="24"/>
          <w:szCs w:val="24"/>
          <w:lang w:val="bg-BG"/>
        </w:rPr>
        <w:t xml:space="preserve"> Спазена е необходимата санитарно – хигиенна зона.</w:t>
      </w:r>
    </w:p>
    <w:p w:rsidR="00D95AE1" w:rsidRPr="007B0677" w:rsidRDefault="00D95AE1" w:rsidP="00FD61A9">
      <w:pPr>
        <w:widowControl w:val="0"/>
        <w:autoSpaceDE w:val="0"/>
        <w:autoSpaceDN w:val="0"/>
        <w:adjustRightInd w:val="0"/>
        <w:spacing w:after="0" w:line="329" w:lineRule="auto"/>
        <w:rPr>
          <w:rFonts w:ascii="Times New Roman" w:hAnsi="Times New Roman"/>
          <w:sz w:val="24"/>
          <w:szCs w:val="24"/>
          <w:lang w:val="bg-BG"/>
        </w:rPr>
      </w:pPr>
      <w:r w:rsidRPr="007B0677">
        <w:rPr>
          <w:rFonts w:ascii="Times New Roman" w:hAnsi="Times New Roman"/>
          <w:sz w:val="24"/>
          <w:szCs w:val="24"/>
        </w:rPr>
        <w:t xml:space="preserve">    </w:t>
      </w:r>
    </w:p>
    <w:p w:rsidR="00D95AE1" w:rsidRPr="007B0677"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7B0677">
        <w:rPr>
          <w:rFonts w:ascii="Times New Roman" w:hAnsi="Times New Roman"/>
          <w:b/>
          <w:sz w:val="24"/>
          <w:szCs w:val="24"/>
        </w:rPr>
        <w:t>4</w:t>
      </w:r>
      <w:r w:rsidRPr="007B0677">
        <w:rPr>
          <w:rFonts w:ascii="Times New Roman" w:hAnsi="Times New Roman"/>
          <w:b/>
          <w:sz w:val="24"/>
          <w:szCs w:val="24"/>
          <w:lang w:val="bg-BG"/>
        </w:rPr>
        <w:t xml:space="preserve">. </w:t>
      </w:r>
      <w:r w:rsidRPr="007B0677">
        <w:rPr>
          <w:rFonts w:ascii="Times New Roman" w:hAnsi="Times New Roman"/>
          <w:b/>
          <w:sz w:val="24"/>
          <w:szCs w:val="24"/>
        </w:rPr>
        <w:t>Чувствителни територии, в т. ч. чувствителни зони, уязвими зони, защитени зони, санитарно-охранителни зони</w:t>
      </w:r>
      <w:r w:rsidRPr="007B0677">
        <w:rPr>
          <w:rFonts w:ascii="Times New Roman" w:hAnsi="Times New Roman"/>
          <w:b/>
          <w:sz w:val="24"/>
          <w:szCs w:val="24"/>
          <w:lang w:val="bg-BG"/>
        </w:rPr>
        <w:t xml:space="preserve"> </w:t>
      </w:r>
      <w:r w:rsidRPr="007B0677">
        <w:rPr>
          <w:rFonts w:ascii="Times New Roman" w:hAnsi="Times New Roman"/>
          <w:b/>
          <w:sz w:val="24"/>
          <w:szCs w:val="24"/>
        </w:rPr>
        <w:t>около водоизточниците и съоръженията за питейно-битово водоснабдяване и около водоизточниците на минерални води,</w:t>
      </w:r>
      <w:r w:rsidRPr="007B0677">
        <w:rPr>
          <w:rFonts w:ascii="Times New Roman" w:hAnsi="Times New Roman"/>
          <w:b/>
          <w:sz w:val="24"/>
          <w:szCs w:val="24"/>
          <w:lang w:val="bg-BG"/>
        </w:rPr>
        <w:t xml:space="preserve"> </w:t>
      </w:r>
      <w:r w:rsidRPr="007B0677">
        <w:rPr>
          <w:rFonts w:ascii="Times New Roman" w:hAnsi="Times New Roman"/>
          <w:b/>
          <w:sz w:val="24"/>
          <w:szCs w:val="24"/>
        </w:rPr>
        <w:t>използвани за лечебни, профилактични, питейни и хигиенни нужди</w:t>
      </w:r>
      <w:r w:rsidRPr="007B0677">
        <w:rPr>
          <w:rFonts w:ascii="Times New Roman" w:hAnsi="Times New Roman"/>
          <w:b/>
          <w:sz w:val="24"/>
          <w:szCs w:val="24"/>
          <w:lang w:val="bg-BG"/>
        </w:rPr>
        <w:t xml:space="preserve"> </w:t>
      </w:r>
      <w:r w:rsidRPr="007B0677">
        <w:rPr>
          <w:rFonts w:ascii="Times New Roman" w:hAnsi="Times New Roman"/>
          <w:b/>
          <w:sz w:val="24"/>
          <w:szCs w:val="24"/>
        </w:rPr>
        <w:t xml:space="preserve">и др.; Национална екологична </w:t>
      </w:r>
      <w:r w:rsidRPr="007B0677">
        <w:rPr>
          <w:rFonts w:ascii="Times New Roman" w:hAnsi="Times New Roman"/>
          <w:b/>
          <w:sz w:val="24"/>
          <w:szCs w:val="24"/>
        </w:rPr>
        <w:lastRenderedPageBreak/>
        <w:t xml:space="preserve">мрежа.     </w:t>
      </w:r>
    </w:p>
    <w:p w:rsidR="00F46B0C" w:rsidRPr="003C6CF8" w:rsidRDefault="00F46B0C" w:rsidP="00FD61A9">
      <w:pPr>
        <w:spacing w:after="0" w:line="329" w:lineRule="auto"/>
        <w:ind w:firstLine="709"/>
        <w:jc w:val="both"/>
        <w:rPr>
          <w:rFonts w:ascii="Times New Roman" w:eastAsia="Calibri" w:hAnsi="Times New Roman"/>
          <w:sz w:val="24"/>
          <w:szCs w:val="24"/>
        </w:rPr>
      </w:pPr>
      <w:r w:rsidRPr="003C6CF8">
        <w:rPr>
          <w:rFonts w:ascii="Times New Roman" w:eastAsia="Calibri" w:hAnsi="Times New Roman"/>
          <w:sz w:val="24"/>
          <w:szCs w:val="24"/>
        </w:rPr>
        <w:t xml:space="preserve">Дейността на </w:t>
      </w:r>
      <w:r w:rsidR="00C72DC2" w:rsidRPr="003C6CF8">
        <w:rPr>
          <w:rFonts w:ascii="Times New Roman" w:eastAsia="Calibri" w:hAnsi="Times New Roman"/>
          <w:sz w:val="24"/>
          <w:szCs w:val="24"/>
          <w:lang w:val="bg-BG"/>
        </w:rPr>
        <w:t>животновъдния обект</w:t>
      </w:r>
      <w:r w:rsidRPr="003C6CF8">
        <w:rPr>
          <w:rFonts w:ascii="Times New Roman" w:eastAsia="Calibri" w:hAnsi="Times New Roman"/>
          <w:sz w:val="24"/>
          <w:szCs w:val="24"/>
        </w:rPr>
        <w:t xml:space="preserve"> не е свързана с генериране на отпадъчни води, съдържащи азотните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Западнобеломорски район. </w:t>
      </w:r>
    </w:p>
    <w:p w:rsidR="00F46B0C" w:rsidRPr="003C6CF8" w:rsidRDefault="00F46B0C" w:rsidP="00FD61A9">
      <w:pPr>
        <w:spacing w:after="0" w:line="329" w:lineRule="auto"/>
        <w:ind w:firstLine="709"/>
        <w:jc w:val="both"/>
        <w:rPr>
          <w:rFonts w:ascii="Times New Roman" w:eastAsia="Calibri" w:hAnsi="Times New Roman"/>
          <w:sz w:val="24"/>
          <w:szCs w:val="24"/>
          <w:lang w:val="bg-BG"/>
        </w:rPr>
      </w:pPr>
      <w:r w:rsidRPr="003C6CF8">
        <w:rPr>
          <w:rFonts w:ascii="Times New Roman" w:eastAsia="Calibri" w:hAnsi="Times New Roman"/>
          <w:sz w:val="24"/>
          <w:szCs w:val="24"/>
        </w:rPr>
        <w:t xml:space="preserve">Инвестиционното предложение поради местоположението, характера и описаните степен и особености на влиянията няма да окаже въздействие върху предмета на опазване </w:t>
      </w:r>
      <w:proofErr w:type="gramStart"/>
      <w:r w:rsidRPr="003C6CF8">
        <w:rPr>
          <w:rFonts w:ascii="Times New Roman" w:eastAsia="Calibri" w:hAnsi="Times New Roman"/>
          <w:sz w:val="24"/>
          <w:szCs w:val="24"/>
        </w:rPr>
        <w:t>в  Защитени</w:t>
      </w:r>
      <w:proofErr w:type="gramEnd"/>
      <w:r w:rsidRPr="003C6CF8">
        <w:rPr>
          <w:rFonts w:ascii="Times New Roman" w:eastAsia="Calibri" w:hAnsi="Times New Roman"/>
          <w:sz w:val="24"/>
          <w:szCs w:val="24"/>
        </w:rPr>
        <w:t xml:space="preserve"> природни територии и зони. </w:t>
      </w:r>
    </w:p>
    <w:p w:rsidR="00F46B0C" w:rsidRPr="003C6CF8" w:rsidRDefault="00FF678A" w:rsidP="00FD61A9">
      <w:pPr>
        <w:spacing w:after="0" w:line="329" w:lineRule="auto"/>
        <w:ind w:firstLine="709"/>
        <w:jc w:val="both"/>
        <w:rPr>
          <w:rFonts w:ascii="Times New Roman" w:eastAsia="Calibri" w:hAnsi="Times New Roman"/>
          <w:sz w:val="24"/>
          <w:szCs w:val="24"/>
          <w:lang w:val="bg-BG"/>
        </w:rPr>
      </w:pPr>
      <w:r w:rsidRPr="003C6CF8">
        <w:rPr>
          <w:rFonts w:ascii="Times New Roman" w:eastAsia="Calibri" w:hAnsi="Times New Roman"/>
          <w:sz w:val="24"/>
          <w:szCs w:val="24"/>
          <w:lang w:val="bg-BG"/>
        </w:rPr>
        <w:t>От представеното</w:t>
      </w:r>
      <w:r w:rsidRPr="003C6CF8">
        <w:rPr>
          <w:rFonts w:ascii="Times New Roman" w:eastAsia="Calibri" w:hAnsi="Times New Roman"/>
          <w:sz w:val="24"/>
          <w:szCs w:val="24"/>
        </w:rPr>
        <w:t xml:space="preserve"> писмо № </w:t>
      </w:r>
      <w:r w:rsidRPr="003C6CF8">
        <w:rPr>
          <w:rFonts w:ascii="Times New Roman" w:eastAsia="Calibri" w:hAnsi="Times New Roman"/>
          <w:sz w:val="24"/>
          <w:szCs w:val="24"/>
          <w:lang w:val="bg-BG"/>
        </w:rPr>
        <w:t xml:space="preserve">ОВОС – </w:t>
      </w:r>
      <w:r w:rsidR="00D60479">
        <w:rPr>
          <w:rFonts w:ascii="Times New Roman" w:eastAsia="Calibri" w:hAnsi="Times New Roman"/>
          <w:sz w:val="24"/>
          <w:szCs w:val="24"/>
          <w:lang w:val="bg-BG"/>
        </w:rPr>
        <w:t>247</w:t>
      </w:r>
      <w:r w:rsidRPr="003C6CF8">
        <w:rPr>
          <w:rFonts w:ascii="Times New Roman" w:eastAsia="Calibri" w:hAnsi="Times New Roman"/>
          <w:sz w:val="24"/>
          <w:szCs w:val="24"/>
          <w:lang w:val="bg-BG"/>
        </w:rPr>
        <w:t xml:space="preserve"> / </w:t>
      </w:r>
      <w:r w:rsidR="00D60479">
        <w:rPr>
          <w:rFonts w:ascii="Times New Roman" w:eastAsia="Calibri" w:hAnsi="Times New Roman"/>
          <w:sz w:val="24"/>
          <w:szCs w:val="24"/>
          <w:lang w:val="bg-BG"/>
        </w:rPr>
        <w:t>3</w:t>
      </w:r>
      <w:r w:rsidRPr="003C6CF8">
        <w:rPr>
          <w:rFonts w:ascii="Times New Roman" w:eastAsia="Calibri" w:hAnsi="Times New Roman"/>
          <w:sz w:val="24"/>
          <w:szCs w:val="24"/>
          <w:lang w:val="bg-BG"/>
        </w:rPr>
        <w:t>0.</w:t>
      </w:r>
      <w:r w:rsidR="00D60479">
        <w:rPr>
          <w:rFonts w:ascii="Times New Roman" w:eastAsia="Calibri" w:hAnsi="Times New Roman"/>
          <w:sz w:val="24"/>
          <w:szCs w:val="24"/>
          <w:lang w:val="bg-BG"/>
        </w:rPr>
        <w:t>01.2023</w:t>
      </w:r>
      <w:r w:rsidRPr="003C6CF8">
        <w:rPr>
          <w:rFonts w:ascii="Times New Roman" w:eastAsia="Calibri" w:hAnsi="Times New Roman"/>
          <w:sz w:val="24"/>
          <w:szCs w:val="24"/>
          <w:lang w:val="bg-BG"/>
        </w:rPr>
        <w:t>г., издадено от Регионална инспекция – Пловдив при МОСВ</w:t>
      </w:r>
      <w:r w:rsidRPr="003C6CF8">
        <w:rPr>
          <w:rFonts w:ascii="Times New Roman" w:eastAsia="Calibri" w:hAnsi="Times New Roman"/>
          <w:sz w:val="24"/>
          <w:szCs w:val="24"/>
        </w:rPr>
        <w:t xml:space="preserve">, </w:t>
      </w:r>
      <w:r w:rsidRPr="003C6CF8">
        <w:rPr>
          <w:rFonts w:ascii="Times New Roman" w:eastAsia="Calibri" w:hAnsi="Times New Roman"/>
          <w:sz w:val="24"/>
          <w:szCs w:val="24"/>
          <w:lang w:val="bg-BG"/>
        </w:rPr>
        <w:t xml:space="preserve">е видно, че </w:t>
      </w:r>
      <w:r w:rsidRPr="003C6CF8">
        <w:rPr>
          <w:rFonts w:ascii="Times New Roman" w:eastAsia="Calibri" w:hAnsi="Times New Roman"/>
          <w:sz w:val="24"/>
          <w:szCs w:val="24"/>
        </w:rPr>
        <w:t xml:space="preserve">имотът, предмет на ИП, </w:t>
      </w:r>
      <w:r w:rsidRPr="003C6CF8">
        <w:rPr>
          <w:rFonts w:ascii="Times New Roman" w:eastAsia="Calibri" w:hAnsi="Times New Roman"/>
          <w:sz w:val="24"/>
          <w:szCs w:val="24"/>
          <w:lang w:val="bg-BG"/>
        </w:rPr>
        <w:t xml:space="preserve">не </w:t>
      </w:r>
      <w:r w:rsidRPr="003C6CF8">
        <w:rPr>
          <w:rFonts w:ascii="Times New Roman" w:eastAsia="Calibri" w:hAnsi="Times New Roman"/>
          <w:sz w:val="24"/>
          <w:szCs w:val="24"/>
        </w:rPr>
        <w:t>попада в границите на защитен</w:t>
      </w:r>
      <w:r w:rsidRPr="003C6CF8">
        <w:rPr>
          <w:rFonts w:ascii="Times New Roman" w:eastAsia="Calibri" w:hAnsi="Times New Roman"/>
          <w:sz w:val="24"/>
          <w:szCs w:val="24"/>
          <w:lang w:val="bg-BG"/>
        </w:rPr>
        <w:t>и</w:t>
      </w:r>
      <w:r w:rsidRPr="003C6CF8">
        <w:rPr>
          <w:rFonts w:ascii="Times New Roman" w:eastAsia="Calibri" w:hAnsi="Times New Roman"/>
          <w:sz w:val="24"/>
          <w:szCs w:val="24"/>
        </w:rPr>
        <w:t xml:space="preserve"> зон</w:t>
      </w:r>
      <w:r w:rsidRPr="003C6CF8">
        <w:rPr>
          <w:rFonts w:ascii="Times New Roman" w:eastAsia="Calibri" w:hAnsi="Times New Roman"/>
          <w:sz w:val="24"/>
          <w:szCs w:val="24"/>
          <w:lang w:val="bg-BG"/>
        </w:rPr>
        <w:t xml:space="preserve">и. </w:t>
      </w:r>
      <w:r w:rsidRPr="003C6CF8">
        <w:rPr>
          <w:rFonts w:ascii="Times New Roman" w:eastAsia="Calibri" w:hAnsi="Times New Roman"/>
          <w:sz w:val="24"/>
          <w:szCs w:val="24"/>
        </w:rPr>
        <w:t xml:space="preserve"> </w:t>
      </w:r>
      <w:r w:rsidRPr="003C6CF8">
        <w:rPr>
          <w:rFonts w:ascii="Times New Roman" w:eastAsia="Calibri" w:hAnsi="Times New Roman"/>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Pr="003C6CF8">
        <w:rPr>
          <w:rFonts w:ascii="Times New Roman" w:eastAsia="Calibri" w:hAnsi="Times New Roman"/>
          <w:sz w:val="24"/>
          <w:szCs w:val="24"/>
        </w:rPr>
        <w:t>BG</w:t>
      </w:r>
      <w:r w:rsidRPr="003C6CF8">
        <w:rPr>
          <w:rFonts w:ascii="Times New Roman" w:eastAsia="Calibri" w:hAnsi="Times New Roman"/>
          <w:sz w:val="24"/>
          <w:szCs w:val="24"/>
          <w:lang w:val="bg-BG"/>
        </w:rPr>
        <w:t>0000</w:t>
      </w:r>
      <w:r w:rsidR="003C6CF8" w:rsidRPr="003C6CF8">
        <w:rPr>
          <w:rFonts w:ascii="Times New Roman" w:eastAsia="Calibri" w:hAnsi="Times New Roman"/>
          <w:sz w:val="24"/>
          <w:szCs w:val="24"/>
          <w:lang w:val="bg-BG"/>
        </w:rPr>
        <w:t xml:space="preserve">443 </w:t>
      </w:r>
      <w:r w:rsidRPr="003C6CF8">
        <w:rPr>
          <w:rFonts w:ascii="Times New Roman" w:eastAsia="Calibri" w:hAnsi="Times New Roman"/>
          <w:sz w:val="24"/>
          <w:szCs w:val="24"/>
          <w:lang w:val="bg-BG"/>
        </w:rPr>
        <w:t>„</w:t>
      </w:r>
      <w:r w:rsidR="003C6CF8" w:rsidRPr="003C6CF8">
        <w:rPr>
          <w:rFonts w:ascii="Times New Roman" w:eastAsia="Calibri" w:hAnsi="Times New Roman"/>
          <w:sz w:val="24"/>
          <w:szCs w:val="24"/>
          <w:lang w:val="bg-BG"/>
        </w:rPr>
        <w:t>Река Омуровска</w:t>
      </w:r>
      <w:r w:rsidRPr="003C6CF8">
        <w:rPr>
          <w:rFonts w:ascii="Times New Roman" w:eastAsia="Calibri" w:hAnsi="Times New Roman"/>
          <w:sz w:val="24"/>
          <w:szCs w:val="24"/>
          <w:lang w:val="bg-BG"/>
        </w:rPr>
        <w:t>“.</w:t>
      </w:r>
    </w:p>
    <w:p w:rsidR="00F46B0C" w:rsidRPr="003C6CF8" w:rsidRDefault="00F46B0C" w:rsidP="00FD61A9">
      <w:pPr>
        <w:spacing w:after="0" w:line="329" w:lineRule="auto"/>
        <w:ind w:firstLine="709"/>
        <w:jc w:val="both"/>
        <w:rPr>
          <w:rFonts w:ascii="Times New Roman" w:eastAsia="Calibri" w:hAnsi="Times New Roman"/>
          <w:sz w:val="24"/>
          <w:szCs w:val="24"/>
          <w:lang w:val="bg-BG"/>
        </w:rPr>
      </w:pPr>
      <w:r w:rsidRPr="003C6CF8">
        <w:rPr>
          <w:rFonts w:ascii="Times New Roman" w:eastAsia="Calibri" w:hAnsi="Times New Roman"/>
          <w:sz w:val="24"/>
          <w:szCs w:val="24"/>
        </w:rPr>
        <w:t xml:space="preserve">Имотът, предмет на ИП, не попада в границите на защитени територии по смисъла на чл. </w:t>
      </w:r>
      <w:proofErr w:type="gramStart"/>
      <w:r w:rsidRPr="003C6CF8">
        <w:rPr>
          <w:rFonts w:ascii="Times New Roman" w:eastAsia="Calibri" w:hAnsi="Times New Roman"/>
          <w:sz w:val="24"/>
          <w:szCs w:val="24"/>
        </w:rPr>
        <w:t>5 от</w:t>
      </w:r>
      <w:proofErr w:type="gramEnd"/>
      <w:r w:rsidRPr="003C6CF8">
        <w:rPr>
          <w:rFonts w:ascii="Times New Roman" w:eastAsia="Calibri" w:hAnsi="Times New Roman"/>
          <w:sz w:val="24"/>
          <w:szCs w:val="24"/>
        </w:rPr>
        <w:t xml:space="preserve"> Закона за защитените територии. </w:t>
      </w:r>
    </w:p>
    <w:p w:rsidR="00F46B0C" w:rsidRPr="003C6CF8" w:rsidRDefault="00F46B0C" w:rsidP="00FD61A9">
      <w:pPr>
        <w:spacing w:after="0" w:line="329" w:lineRule="auto"/>
        <w:ind w:firstLine="709"/>
        <w:jc w:val="both"/>
        <w:rPr>
          <w:rFonts w:ascii="Times New Roman" w:eastAsia="Calibri" w:hAnsi="Times New Roman"/>
          <w:sz w:val="24"/>
          <w:szCs w:val="24"/>
        </w:rPr>
      </w:pPr>
      <w:r w:rsidRPr="003C6CF8">
        <w:rPr>
          <w:rFonts w:ascii="Times New Roman" w:eastAsia="Calibri" w:hAnsi="Times New Roman"/>
          <w:sz w:val="24"/>
          <w:szCs w:val="24"/>
        </w:rPr>
        <w:t>Реализацията на проекта няма да се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При експлоатацията на обекта най-общо можем да очакваме непряко, постоянно и дълготрайно въздействие, без проявления с отрицателен характер върху ключовите елементи на зоните.</w:t>
      </w:r>
    </w:p>
    <w:p w:rsidR="00F46B0C" w:rsidRPr="003C6CF8" w:rsidRDefault="00F46B0C" w:rsidP="00FD61A9">
      <w:pPr>
        <w:spacing w:after="0" w:line="329" w:lineRule="auto"/>
        <w:ind w:firstLine="709"/>
        <w:jc w:val="both"/>
        <w:rPr>
          <w:rFonts w:ascii="Times New Roman" w:eastAsia="Calibri" w:hAnsi="Times New Roman"/>
          <w:sz w:val="24"/>
          <w:szCs w:val="24"/>
        </w:rPr>
      </w:pPr>
      <w:r w:rsidRPr="003C6CF8">
        <w:rPr>
          <w:rFonts w:ascii="Times New Roman" w:eastAsia="Calibri" w:hAnsi="Times New Roman"/>
          <w:sz w:val="24"/>
          <w:szCs w:val="24"/>
          <w:lang w:val="bg-BG"/>
        </w:rPr>
        <w:t xml:space="preserve">С реализацията на инвестиционното предложение не се </w:t>
      </w:r>
      <w:r w:rsidRPr="003C6CF8">
        <w:rPr>
          <w:rFonts w:ascii="Times New Roman" w:eastAsia="Calibri" w:hAnsi="Times New Roman"/>
          <w:sz w:val="24"/>
          <w:szCs w:val="24"/>
        </w:rPr>
        <w:t xml:space="preserve">предполагат значими промени по отношение на структурата и динамиката на популациите на растителните и животински видове в района. </w:t>
      </w:r>
    </w:p>
    <w:p w:rsidR="00F46B0C" w:rsidRPr="003C6CF8" w:rsidRDefault="00600295" w:rsidP="00FD61A9">
      <w:pPr>
        <w:spacing w:after="0" w:line="329" w:lineRule="auto"/>
        <w:ind w:firstLine="709"/>
        <w:jc w:val="both"/>
        <w:rPr>
          <w:rFonts w:ascii="Times New Roman" w:eastAsia="Calibri" w:hAnsi="Times New Roman"/>
          <w:sz w:val="24"/>
          <w:szCs w:val="24"/>
        </w:rPr>
      </w:pPr>
      <w:r w:rsidRPr="003C6CF8">
        <w:rPr>
          <w:rFonts w:ascii="Times New Roman" w:eastAsia="Calibri" w:hAnsi="Times New Roman"/>
          <w:sz w:val="24"/>
          <w:szCs w:val="24"/>
        </w:rPr>
        <w:t>Аналогич</w:t>
      </w:r>
      <w:r w:rsidR="00F46B0C" w:rsidRPr="003C6CF8">
        <w:rPr>
          <w:rFonts w:ascii="Times New Roman" w:eastAsia="Calibri" w:hAnsi="Times New Roman"/>
          <w:sz w:val="24"/>
          <w:szCs w:val="24"/>
        </w:rPr>
        <w:t xml:space="preserve">но и за цялата биота можем да очакваме непряко, постоянно и </w:t>
      </w:r>
      <w:proofErr w:type="gramStart"/>
      <w:r w:rsidR="00F46B0C" w:rsidRPr="003C6CF8">
        <w:rPr>
          <w:rFonts w:ascii="Times New Roman" w:eastAsia="Calibri" w:hAnsi="Times New Roman"/>
          <w:sz w:val="24"/>
          <w:szCs w:val="24"/>
        </w:rPr>
        <w:t>дълготрайно  въздействие</w:t>
      </w:r>
      <w:proofErr w:type="gramEnd"/>
      <w:r w:rsidR="00F46B0C" w:rsidRPr="003C6CF8">
        <w:rPr>
          <w:rFonts w:ascii="Times New Roman" w:eastAsia="Calibri" w:hAnsi="Times New Roman"/>
          <w:sz w:val="24"/>
          <w:szCs w:val="24"/>
        </w:rPr>
        <w:t>, без значими проявления с отрицателен характер върху видовете и популациите в района.</w:t>
      </w:r>
    </w:p>
    <w:p w:rsidR="00D95AE1" w:rsidRPr="003C6CF8" w:rsidRDefault="00F46B0C" w:rsidP="00FD61A9">
      <w:pPr>
        <w:spacing w:after="0" w:line="329" w:lineRule="auto"/>
        <w:ind w:firstLine="709"/>
        <w:jc w:val="both"/>
        <w:rPr>
          <w:rFonts w:ascii="Times New Roman" w:eastAsia="Calibri" w:hAnsi="Times New Roman"/>
          <w:sz w:val="24"/>
          <w:szCs w:val="24"/>
        </w:rPr>
      </w:pPr>
      <w:r w:rsidRPr="003C6CF8">
        <w:rPr>
          <w:rFonts w:ascii="Times New Roman" w:eastAsia="Calibri" w:hAnsi="Times New Roman"/>
          <w:sz w:val="24"/>
          <w:szCs w:val="24"/>
        </w:rPr>
        <w:t>Изцяло ще липсва въздействие върху археологически, исторически и културни паметници.</w:t>
      </w:r>
    </w:p>
    <w:p w:rsidR="00121680" w:rsidRPr="003B3917" w:rsidRDefault="00121680"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D95AE1" w:rsidRPr="007B0677"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7B0677">
        <w:rPr>
          <w:rFonts w:ascii="Times New Roman" w:hAnsi="Times New Roman"/>
          <w:b/>
          <w:sz w:val="24"/>
          <w:szCs w:val="24"/>
        </w:rPr>
        <w:t>4а</w:t>
      </w:r>
      <w:proofErr w:type="gramStart"/>
      <w:r w:rsidRPr="007B0677">
        <w:rPr>
          <w:rFonts w:ascii="Times New Roman" w:hAnsi="Times New Roman"/>
          <w:b/>
          <w:sz w:val="24"/>
          <w:szCs w:val="24"/>
        </w:rPr>
        <w:t>.  Качеството</w:t>
      </w:r>
      <w:proofErr w:type="gramEnd"/>
      <w:r w:rsidRPr="007B0677">
        <w:rPr>
          <w:rFonts w:ascii="Times New Roman" w:hAnsi="Times New Roman"/>
          <w:b/>
          <w:sz w:val="24"/>
          <w:szCs w:val="24"/>
        </w:rPr>
        <w:t xml:space="preserve"> и регенеративната</w:t>
      </w:r>
      <w:r w:rsidRPr="007B0677">
        <w:rPr>
          <w:rFonts w:ascii="Times New Roman" w:hAnsi="Times New Roman"/>
          <w:b/>
          <w:sz w:val="24"/>
          <w:szCs w:val="24"/>
          <w:lang w:val="bg-BG"/>
        </w:rPr>
        <w:t xml:space="preserve"> </w:t>
      </w:r>
      <w:r w:rsidRPr="007B0677">
        <w:rPr>
          <w:rFonts w:ascii="Times New Roman" w:hAnsi="Times New Roman"/>
          <w:b/>
          <w:sz w:val="24"/>
          <w:szCs w:val="24"/>
        </w:rPr>
        <w:t xml:space="preserve">способност на природните ресурси.     </w:t>
      </w:r>
    </w:p>
    <w:p w:rsidR="00D95AE1" w:rsidRPr="007B0677" w:rsidRDefault="0018478B" w:rsidP="00FD61A9">
      <w:pPr>
        <w:spacing w:after="0" w:line="329" w:lineRule="auto"/>
        <w:ind w:firstLine="709"/>
        <w:jc w:val="both"/>
        <w:rPr>
          <w:rFonts w:ascii="Times New Roman" w:eastAsia="Calibri" w:hAnsi="Times New Roman"/>
          <w:sz w:val="24"/>
          <w:szCs w:val="24"/>
          <w:lang w:val="bg-BG"/>
        </w:rPr>
      </w:pPr>
      <w:r w:rsidRPr="007B0677">
        <w:rPr>
          <w:rFonts w:ascii="Times New Roman" w:eastAsia="Calibri" w:hAnsi="Times New Roman"/>
          <w:sz w:val="24"/>
          <w:szCs w:val="24"/>
        </w:rPr>
        <w:t>В резултат от реализирането на инвестиционното предложение и последващата експлоатация не се очаква нарушаване на качеството и регенеративната способност на природните ресурси в района на инвестиционното предложение.</w:t>
      </w:r>
    </w:p>
    <w:p w:rsidR="0018478B" w:rsidRPr="003B3917" w:rsidRDefault="0018478B" w:rsidP="00FD61A9">
      <w:pPr>
        <w:spacing w:after="0" w:line="329" w:lineRule="auto"/>
        <w:ind w:firstLine="709"/>
        <w:jc w:val="both"/>
        <w:rPr>
          <w:rFonts w:ascii="Times New Roman" w:eastAsia="Calibri" w:hAnsi="Times New Roman"/>
          <w:sz w:val="24"/>
          <w:szCs w:val="24"/>
          <w:highlight w:val="green"/>
          <w:lang w:val="bg-BG"/>
        </w:rPr>
      </w:pPr>
    </w:p>
    <w:p w:rsidR="00D95AE1" w:rsidRPr="00687BDD" w:rsidRDefault="00D95AE1" w:rsidP="00FD61A9">
      <w:pPr>
        <w:widowControl w:val="0"/>
        <w:autoSpaceDE w:val="0"/>
        <w:autoSpaceDN w:val="0"/>
        <w:adjustRightInd w:val="0"/>
        <w:spacing w:after="0" w:line="329" w:lineRule="auto"/>
        <w:rPr>
          <w:rFonts w:ascii="Times New Roman" w:hAnsi="Times New Roman"/>
          <w:b/>
          <w:sz w:val="24"/>
          <w:szCs w:val="24"/>
          <w:lang w:val="bg-BG"/>
        </w:rPr>
      </w:pPr>
      <w:r w:rsidRPr="00687BDD">
        <w:rPr>
          <w:rFonts w:ascii="Times New Roman" w:hAnsi="Times New Roman"/>
          <w:b/>
          <w:sz w:val="24"/>
          <w:szCs w:val="24"/>
        </w:rPr>
        <w:t>5.   Подробна информация за всички разгледани</w:t>
      </w:r>
      <w:r w:rsidRPr="00687BDD">
        <w:rPr>
          <w:rFonts w:ascii="Times New Roman" w:hAnsi="Times New Roman"/>
          <w:b/>
          <w:sz w:val="24"/>
          <w:szCs w:val="24"/>
          <w:lang w:val="bg-BG"/>
        </w:rPr>
        <w:t xml:space="preserve"> </w:t>
      </w:r>
      <w:r w:rsidRPr="00687BDD">
        <w:rPr>
          <w:rFonts w:ascii="Times New Roman" w:hAnsi="Times New Roman"/>
          <w:b/>
          <w:sz w:val="24"/>
          <w:szCs w:val="24"/>
        </w:rPr>
        <w:t>алтернативи за местоположение.</w:t>
      </w:r>
    </w:p>
    <w:p w:rsidR="00206D18" w:rsidRPr="00687BDD" w:rsidRDefault="00742035" w:rsidP="00FD61A9">
      <w:pPr>
        <w:spacing w:after="0" w:line="329" w:lineRule="auto"/>
        <w:ind w:firstLine="709"/>
        <w:jc w:val="both"/>
        <w:rPr>
          <w:rFonts w:ascii="Times New Roman" w:eastAsia="Calibri" w:hAnsi="Times New Roman"/>
          <w:sz w:val="24"/>
          <w:szCs w:val="24"/>
          <w:lang w:val="bg-BG"/>
        </w:rPr>
      </w:pPr>
      <w:r w:rsidRPr="00687BDD">
        <w:rPr>
          <w:rFonts w:ascii="Times New Roman" w:eastAsia="Calibri" w:hAnsi="Times New Roman"/>
          <w:sz w:val="24"/>
          <w:szCs w:val="24"/>
        </w:rPr>
        <w:t xml:space="preserve">Животновъдният обект се организира в съществуващи стопански постройки /обори за отглеждане на </w:t>
      </w:r>
      <w:r w:rsidR="00687BDD" w:rsidRPr="00687BDD">
        <w:rPr>
          <w:rFonts w:ascii="Times New Roman" w:eastAsia="Calibri" w:hAnsi="Times New Roman"/>
          <w:sz w:val="24"/>
          <w:szCs w:val="24"/>
          <w:lang w:val="bg-BG"/>
        </w:rPr>
        <w:t>говеда</w:t>
      </w:r>
      <w:r w:rsidRPr="00687BDD">
        <w:rPr>
          <w:rFonts w:ascii="Times New Roman" w:eastAsia="Calibri" w:hAnsi="Times New Roman"/>
          <w:sz w:val="24"/>
          <w:szCs w:val="24"/>
        </w:rPr>
        <w:t xml:space="preserve">/ в </w:t>
      </w:r>
      <w:r w:rsidR="00687BDD" w:rsidRPr="00687BDD">
        <w:rPr>
          <w:rFonts w:ascii="Times New Roman" w:eastAsia="Calibri" w:hAnsi="Times New Roman"/>
          <w:sz w:val="24"/>
          <w:szCs w:val="24"/>
          <w:lang w:val="bg-BG"/>
        </w:rPr>
        <w:t xml:space="preserve">УПИ </w:t>
      </w:r>
      <w:r w:rsidR="00687BDD" w:rsidRPr="00687BDD">
        <w:rPr>
          <w:rFonts w:ascii="Times New Roman" w:eastAsia="Calibri" w:hAnsi="Times New Roman"/>
          <w:sz w:val="24"/>
          <w:szCs w:val="24"/>
        </w:rPr>
        <w:t xml:space="preserve">I – </w:t>
      </w:r>
      <w:r w:rsidR="00687BDD" w:rsidRPr="00687BDD">
        <w:rPr>
          <w:rFonts w:ascii="Times New Roman" w:eastAsia="Calibri" w:hAnsi="Times New Roman"/>
          <w:sz w:val="24"/>
          <w:szCs w:val="24"/>
          <w:lang w:val="bg-BG"/>
        </w:rPr>
        <w:t>Стопански двор № 1 в квартал 67 по плана на с. Зелениково, община</w:t>
      </w:r>
      <w:r w:rsidR="00687BDD" w:rsidRPr="00687BDD">
        <w:rPr>
          <w:rFonts w:ascii="Times New Roman" w:eastAsia="Calibri" w:hAnsi="Times New Roman"/>
          <w:sz w:val="24"/>
          <w:szCs w:val="24"/>
        </w:rPr>
        <w:t xml:space="preserve"> Брезово, област Пловдив</w:t>
      </w:r>
      <w:r w:rsidRPr="00687BDD">
        <w:rPr>
          <w:rFonts w:ascii="Times New Roman" w:eastAsia="Calibri" w:hAnsi="Times New Roman"/>
          <w:sz w:val="24"/>
          <w:szCs w:val="24"/>
        </w:rPr>
        <w:t>. В стопанските сгради се извършва животновъдна дейност и същите са подходящи за реализация на инвестиционното предложение на възложителя</w:t>
      </w:r>
      <w:r w:rsidR="00D60479">
        <w:rPr>
          <w:rFonts w:ascii="Times New Roman" w:eastAsia="Calibri" w:hAnsi="Times New Roman"/>
          <w:sz w:val="24"/>
          <w:szCs w:val="24"/>
          <w:lang w:val="bg-BG"/>
        </w:rPr>
        <w:t>.</w:t>
      </w:r>
      <w:r w:rsidRPr="00687BDD">
        <w:rPr>
          <w:rFonts w:ascii="Times New Roman" w:eastAsia="Calibri" w:hAnsi="Times New Roman"/>
          <w:sz w:val="24"/>
          <w:szCs w:val="24"/>
        </w:rPr>
        <w:t xml:space="preserve"> </w:t>
      </w:r>
      <w:r w:rsidR="00D60479">
        <w:rPr>
          <w:rFonts w:ascii="Times New Roman" w:eastAsia="Calibri" w:hAnsi="Times New Roman"/>
          <w:sz w:val="24"/>
          <w:szCs w:val="24"/>
        </w:rPr>
        <w:t>Сключе</w:t>
      </w:r>
      <w:r w:rsidR="00D60479">
        <w:rPr>
          <w:rFonts w:ascii="Times New Roman" w:eastAsia="Calibri" w:hAnsi="Times New Roman"/>
          <w:sz w:val="24"/>
          <w:szCs w:val="24"/>
          <w:lang w:val="bg-BG"/>
        </w:rPr>
        <w:t>н</w:t>
      </w:r>
      <w:r w:rsidR="00D60479">
        <w:rPr>
          <w:rFonts w:ascii="Times New Roman" w:eastAsia="Calibri" w:hAnsi="Times New Roman"/>
          <w:sz w:val="24"/>
          <w:szCs w:val="24"/>
        </w:rPr>
        <w:t xml:space="preserve"> </w:t>
      </w:r>
      <w:r w:rsidR="00D60479">
        <w:rPr>
          <w:rFonts w:ascii="Times New Roman" w:eastAsia="Calibri" w:hAnsi="Times New Roman"/>
          <w:sz w:val="24"/>
          <w:szCs w:val="24"/>
          <w:lang w:val="bg-BG"/>
        </w:rPr>
        <w:t>е</w:t>
      </w:r>
      <w:r w:rsidR="00D60479">
        <w:rPr>
          <w:rFonts w:ascii="Times New Roman" w:eastAsia="Calibri" w:hAnsi="Times New Roman"/>
          <w:sz w:val="24"/>
          <w:szCs w:val="24"/>
        </w:rPr>
        <w:t xml:space="preserve"> договор</w:t>
      </w:r>
      <w:r w:rsidR="00206D18" w:rsidRPr="00687BDD">
        <w:rPr>
          <w:rFonts w:ascii="Times New Roman" w:eastAsia="Calibri" w:hAnsi="Times New Roman"/>
          <w:sz w:val="24"/>
          <w:szCs w:val="24"/>
        </w:rPr>
        <w:t xml:space="preserve"> за наем</w:t>
      </w:r>
      <w:r w:rsidR="00D60479">
        <w:rPr>
          <w:rFonts w:ascii="Times New Roman" w:eastAsia="Calibri" w:hAnsi="Times New Roman"/>
          <w:sz w:val="24"/>
          <w:szCs w:val="24"/>
          <w:lang w:val="bg-BG"/>
        </w:rPr>
        <w:t xml:space="preserve"> на</w:t>
      </w:r>
      <w:r w:rsidR="00206D18" w:rsidRPr="00687BDD">
        <w:rPr>
          <w:rFonts w:ascii="Times New Roman" w:eastAsia="Calibri" w:hAnsi="Times New Roman"/>
          <w:sz w:val="24"/>
          <w:szCs w:val="24"/>
        </w:rPr>
        <w:t xml:space="preserve"> </w:t>
      </w:r>
      <w:r w:rsidR="00687BDD" w:rsidRPr="00687BDD">
        <w:rPr>
          <w:rFonts w:ascii="Times New Roman" w:eastAsia="Calibri" w:hAnsi="Times New Roman"/>
          <w:sz w:val="24"/>
          <w:szCs w:val="24"/>
          <w:lang w:val="bg-BG"/>
        </w:rPr>
        <w:t xml:space="preserve">стопанските </w:t>
      </w:r>
      <w:r w:rsidR="00206D18" w:rsidRPr="00687BDD">
        <w:rPr>
          <w:rFonts w:ascii="Times New Roman" w:eastAsia="Calibri" w:hAnsi="Times New Roman"/>
          <w:sz w:val="24"/>
          <w:szCs w:val="24"/>
        </w:rPr>
        <w:t>постройки в имота, в които</w:t>
      </w:r>
      <w:r w:rsidR="00D60479">
        <w:rPr>
          <w:rFonts w:ascii="Times New Roman" w:eastAsia="Calibri" w:hAnsi="Times New Roman"/>
          <w:sz w:val="24"/>
          <w:szCs w:val="24"/>
          <w:lang w:val="bg-BG"/>
        </w:rPr>
        <w:t>, ще</w:t>
      </w:r>
      <w:r w:rsidR="00206D18" w:rsidRPr="00687BDD">
        <w:rPr>
          <w:rFonts w:ascii="Times New Roman" w:eastAsia="Calibri" w:hAnsi="Times New Roman"/>
          <w:sz w:val="24"/>
          <w:szCs w:val="24"/>
        </w:rPr>
        <w:t xml:space="preserve"> се осъществява животновъдната дейност</w:t>
      </w:r>
      <w:r w:rsidR="00687BDD" w:rsidRPr="00687BDD">
        <w:rPr>
          <w:rFonts w:ascii="Times New Roman" w:eastAsia="Calibri" w:hAnsi="Times New Roman"/>
          <w:sz w:val="24"/>
          <w:szCs w:val="24"/>
          <w:lang w:val="bg-BG"/>
        </w:rPr>
        <w:t xml:space="preserve"> за срок от 10 години</w:t>
      </w:r>
      <w:r w:rsidR="00206D18" w:rsidRPr="00687BDD">
        <w:rPr>
          <w:rFonts w:ascii="Times New Roman" w:eastAsia="Calibri" w:hAnsi="Times New Roman"/>
          <w:sz w:val="24"/>
          <w:szCs w:val="24"/>
        </w:rPr>
        <w:t>.</w:t>
      </w:r>
    </w:p>
    <w:p w:rsidR="00206D18" w:rsidRPr="00687BDD" w:rsidRDefault="00206D18" w:rsidP="00FD61A9">
      <w:pPr>
        <w:spacing w:after="0" w:line="329" w:lineRule="auto"/>
        <w:ind w:firstLine="709"/>
        <w:jc w:val="both"/>
        <w:rPr>
          <w:rFonts w:ascii="Times New Roman" w:eastAsia="Calibri" w:hAnsi="Times New Roman"/>
          <w:sz w:val="24"/>
          <w:szCs w:val="24"/>
          <w:lang w:val="bg-BG"/>
        </w:rPr>
      </w:pPr>
      <w:r w:rsidRPr="00687BDD">
        <w:rPr>
          <w:rFonts w:ascii="Times New Roman" w:eastAsia="Calibri" w:hAnsi="Times New Roman"/>
          <w:sz w:val="24"/>
          <w:szCs w:val="24"/>
        </w:rPr>
        <w:t>Оценката е, че за територията на инвестиционното намерение не би могло да се очаква, че същата ще се превърне в обект на други стопански или инвестиционни намерения. Не се предлага друга алтернатива за инвестиционно предложение в имот</w:t>
      </w:r>
      <w:r w:rsidRPr="00687BDD">
        <w:rPr>
          <w:rFonts w:ascii="Times New Roman" w:eastAsia="Calibri" w:hAnsi="Times New Roman"/>
          <w:sz w:val="24"/>
          <w:szCs w:val="24"/>
          <w:lang w:val="bg-BG"/>
        </w:rPr>
        <w:t>а</w:t>
      </w:r>
      <w:r w:rsidRPr="00687BDD">
        <w:rPr>
          <w:rFonts w:ascii="Times New Roman" w:eastAsia="Calibri" w:hAnsi="Times New Roman"/>
          <w:sz w:val="24"/>
          <w:szCs w:val="24"/>
        </w:rPr>
        <w:t>.</w:t>
      </w:r>
    </w:p>
    <w:p w:rsidR="00380082" w:rsidRPr="00687BDD" w:rsidRDefault="00206D18" w:rsidP="00FD61A9">
      <w:pPr>
        <w:spacing w:after="0" w:line="329" w:lineRule="auto"/>
        <w:ind w:firstLine="709"/>
        <w:jc w:val="both"/>
        <w:rPr>
          <w:rFonts w:ascii="Times New Roman" w:hAnsi="Times New Roman"/>
          <w:sz w:val="24"/>
          <w:szCs w:val="24"/>
          <w:lang w:val="bg-BG"/>
        </w:rPr>
      </w:pPr>
      <w:r w:rsidRPr="00687BDD">
        <w:rPr>
          <w:rFonts w:ascii="Times New Roman" w:hAnsi="Times New Roman"/>
          <w:sz w:val="24"/>
          <w:szCs w:val="24"/>
          <w:lang w:val="bg-BG"/>
        </w:rPr>
        <w:t>Имотът</w:t>
      </w:r>
      <w:r w:rsidR="00380082" w:rsidRPr="00687BDD">
        <w:rPr>
          <w:rFonts w:ascii="Times New Roman" w:hAnsi="Times New Roman"/>
          <w:sz w:val="24"/>
          <w:szCs w:val="24"/>
        </w:rPr>
        <w:t xml:space="preserve"> е подходящ за реализация на конкретното инвестиционно намерение</w:t>
      </w:r>
      <w:r w:rsidRPr="00687BDD">
        <w:rPr>
          <w:rFonts w:ascii="Times New Roman" w:hAnsi="Times New Roman"/>
          <w:sz w:val="24"/>
          <w:szCs w:val="24"/>
          <w:lang w:val="bg-BG"/>
        </w:rPr>
        <w:t>, защото:</w:t>
      </w:r>
      <w:r w:rsidR="00380082" w:rsidRPr="00687BDD">
        <w:rPr>
          <w:rFonts w:ascii="Times New Roman" w:hAnsi="Times New Roman"/>
          <w:sz w:val="24"/>
          <w:szCs w:val="24"/>
          <w:lang w:val="bg-BG"/>
        </w:rPr>
        <w:t xml:space="preserve"> </w:t>
      </w:r>
    </w:p>
    <w:p w:rsidR="008E4822" w:rsidRPr="00D57F58" w:rsidRDefault="008E4822" w:rsidP="00FD61A9">
      <w:pPr>
        <w:pStyle w:val="a4"/>
        <w:spacing w:after="0" w:line="329" w:lineRule="auto"/>
        <w:ind w:left="0" w:firstLine="709"/>
        <w:jc w:val="both"/>
        <w:rPr>
          <w:rFonts w:ascii="Times New Roman" w:hAnsi="Times New Roman"/>
          <w:sz w:val="24"/>
          <w:szCs w:val="24"/>
        </w:rPr>
      </w:pPr>
      <w:r w:rsidRPr="00D57F58">
        <w:rPr>
          <w:rFonts w:ascii="Times New Roman" w:hAnsi="Times New Roman"/>
          <w:sz w:val="24"/>
          <w:szCs w:val="24"/>
        </w:rPr>
        <w:t>- местоположението на площадката е подходящо избрано от гледна точка на пътно-транспортната обстановка. Теренът граничи с път с трайна настилка за транспортните средства;</w:t>
      </w:r>
    </w:p>
    <w:p w:rsidR="008E4822" w:rsidRPr="00D57F58" w:rsidRDefault="008E4822" w:rsidP="00FD61A9">
      <w:pPr>
        <w:pStyle w:val="a4"/>
        <w:spacing w:after="0" w:line="329" w:lineRule="auto"/>
        <w:ind w:left="0" w:firstLine="709"/>
        <w:jc w:val="both"/>
        <w:rPr>
          <w:rFonts w:ascii="Times New Roman" w:hAnsi="Times New Roman"/>
          <w:sz w:val="24"/>
          <w:szCs w:val="24"/>
        </w:rPr>
      </w:pPr>
      <w:r w:rsidRPr="00D57F58">
        <w:rPr>
          <w:rFonts w:ascii="Times New Roman" w:hAnsi="Times New Roman"/>
          <w:sz w:val="24"/>
          <w:szCs w:val="24"/>
        </w:rPr>
        <w:t>- в имота има съществуващ сграден фонд – стопански сгради, в които се</w:t>
      </w:r>
      <w:r w:rsidR="00D60479">
        <w:rPr>
          <w:rFonts w:ascii="Times New Roman" w:hAnsi="Times New Roman"/>
          <w:sz w:val="24"/>
          <w:szCs w:val="24"/>
        </w:rPr>
        <w:t xml:space="preserve"> е</w:t>
      </w:r>
      <w:r w:rsidRPr="00D57F58">
        <w:rPr>
          <w:rFonts w:ascii="Times New Roman" w:hAnsi="Times New Roman"/>
          <w:sz w:val="24"/>
          <w:szCs w:val="24"/>
        </w:rPr>
        <w:t xml:space="preserve">  осъществява</w:t>
      </w:r>
      <w:r w:rsidR="00D60479">
        <w:rPr>
          <w:rFonts w:ascii="Times New Roman" w:hAnsi="Times New Roman"/>
          <w:sz w:val="24"/>
          <w:szCs w:val="24"/>
        </w:rPr>
        <w:t>ла</w:t>
      </w:r>
      <w:r w:rsidRPr="00D57F58">
        <w:rPr>
          <w:rFonts w:ascii="Times New Roman" w:hAnsi="Times New Roman"/>
          <w:sz w:val="24"/>
          <w:szCs w:val="24"/>
        </w:rPr>
        <w:t xml:space="preserve"> животновъдна дейност. Възложителят ще ползва съществуващото застрояване, </w:t>
      </w:r>
      <w:r w:rsidR="00D57F58" w:rsidRPr="00D57F58">
        <w:rPr>
          <w:rFonts w:ascii="Times New Roman" w:hAnsi="Times New Roman"/>
          <w:sz w:val="24"/>
          <w:szCs w:val="24"/>
        </w:rPr>
        <w:t>без промени</w:t>
      </w:r>
      <w:r w:rsidRPr="00D57F58">
        <w:rPr>
          <w:rFonts w:ascii="Times New Roman" w:hAnsi="Times New Roman"/>
          <w:sz w:val="24"/>
          <w:szCs w:val="24"/>
        </w:rPr>
        <w:t>. Не се налага да се изпълнява ново строителство или реконструкция на съществуващите застройки;</w:t>
      </w:r>
    </w:p>
    <w:p w:rsidR="008E4822" w:rsidRPr="00D57F58" w:rsidRDefault="008E4822" w:rsidP="00FD61A9">
      <w:pPr>
        <w:pStyle w:val="a4"/>
        <w:spacing w:after="0" w:line="329" w:lineRule="auto"/>
        <w:ind w:left="0" w:firstLine="709"/>
        <w:jc w:val="both"/>
        <w:rPr>
          <w:rFonts w:ascii="Times New Roman" w:hAnsi="Times New Roman"/>
          <w:sz w:val="24"/>
          <w:szCs w:val="24"/>
        </w:rPr>
      </w:pPr>
      <w:r w:rsidRPr="00D57F58">
        <w:rPr>
          <w:rFonts w:ascii="Times New Roman" w:hAnsi="Times New Roman"/>
          <w:sz w:val="24"/>
          <w:szCs w:val="24"/>
        </w:rPr>
        <w:t>- околното застрояване не създава нито функционални, нито обемно-пространствени конфликти с бъдещия обект;</w:t>
      </w:r>
    </w:p>
    <w:p w:rsidR="008E4822" w:rsidRPr="00D57F58" w:rsidRDefault="008E4822" w:rsidP="00FD61A9">
      <w:pPr>
        <w:pStyle w:val="a4"/>
        <w:spacing w:after="0" w:line="329" w:lineRule="auto"/>
        <w:ind w:left="0" w:firstLine="709"/>
        <w:jc w:val="both"/>
        <w:rPr>
          <w:rFonts w:ascii="Times New Roman" w:hAnsi="Times New Roman"/>
          <w:sz w:val="24"/>
          <w:szCs w:val="24"/>
        </w:rPr>
      </w:pPr>
      <w:r w:rsidRPr="00D57F58">
        <w:rPr>
          <w:rFonts w:ascii="Times New Roman" w:hAnsi="Times New Roman"/>
          <w:sz w:val="24"/>
          <w:szCs w:val="24"/>
        </w:rPr>
        <w:t>- в съседство няма обекти подлежащи на защита;</w:t>
      </w:r>
    </w:p>
    <w:p w:rsidR="008E4822" w:rsidRPr="00D57F58" w:rsidRDefault="008E4822" w:rsidP="00FD61A9">
      <w:pPr>
        <w:pStyle w:val="a4"/>
        <w:spacing w:after="0" w:line="329" w:lineRule="auto"/>
        <w:ind w:left="0" w:firstLine="709"/>
        <w:jc w:val="both"/>
        <w:rPr>
          <w:rFonts w:ascii="Times New Roman" w:hAnsi="Times New Roman"/>
          <w:sz w:val="24"/>
          <w:szCs w:val="24"/>
        </w:rPr>
      </w:pPr>
      <w:r w:rsidRPr="00D57F58">
        <w:rPr>
          <w:rFonts w:ascii="Times New Roman" w:hAnsi="Times New Roman"/>
          <w:sz w:val="24"/>
          <w:szCs w:val="24"/>
        </w:rPr>
        <w:t xml:space="preserve">- теренът е в съответствие с изискванията за екологична безопасност; </w:t>
      </w:r>
    </w:p>
    <w:p w:rsidR="008E4822" w:rsidRPr="00D57F58" w:rsidRDefault="008E4822" w:rsidP="00FD61A9">
      <w:pPr>
        <w:pStyle w:val="a4"/>
        <w:spacing w:after="0" w:line="329" w:lineRule="auto"/>
        <w:ind w:left="0" w:firstLine="708"/>
        <w:jc w:val="both"/>
        <w:rPr>
          <w:rFonts w:ascii="Times New Roman" w:hAnsi="Times New Roman"/>
          <w:sz w:val="24"/>
          <w:szCs w:val="24"/>
        </w:rPr>
      </w:pPr>
      <w:r w:rsidRPr="00D57F58">
        <w:rPr>
          <w:rFonts w:ascii="Times New Roman" w:hAnsi="Times New Roman"/>
          <w:sz w:val="24"/>
          <w:szCs w:val="24"/>
        </w:rPr>
        <w:t>- районът е с добре изградена инфраструктура – водоснабдяване</w:t>
      </w:r>
      <w:r w:rsidR="00D57F58" w:rsidRPr="00D57F58">
        <w:rPr>
          <w:rFonts w:ascii="Times New Roman" w:hAnsi="Times New Roman"/>
          <w:sz w:val="24"/>
          <w:szCs w:val="24"/>
        </w:rPr>
        <w:t>, канализация</w:t>
      </w:r>
      <w:r w:rsidRPr="00D57F58">
        <w:rPr>
          <w:rFonts w:ascii="Times New Roman" w:hAnsi="Times New Roman"/>
          <w:sz w:val="24"/>
          <w:szCs w:val="24"/>
        </w:rPr>
        <w:t xml:space="preserve"> и електроснабдяване, които са съществуващи;</w:t>
      </w:r>
    </w:p>
    <w:p w:rsidR="009737CC" w:rsidRPr="00D57F58" w:rsidRDefault="009737CC" w:rsidP="00FD61A9">
      <w:pPr>
        <w:spacing w:after="0" w:line="329" w:lineRule="auto"/>
        <w:ind w:firstLine="709"/>
        <w:jc w:val="both"/>
        <w:rPr>
          <w:rFonts w:ascii="Times New Roman" w:eastAsia="Calibri" w:hAnsi="Times New Roman"/>
          <w:sz w:val="24"/>
          <w:szCs w:val="24"/>
        </w:rPr>
      </w:pPr>
      <w:r w:rsidRPr="00D57F58">
        <w:rPr>
          <w:rFonts w:ascii="Times New Roman" w:eastAsia="Calibri" w:hAnsi="Times New Roman"/>
          <w:sz w:val="24"/>
          <w:szCs w:val="24"/>
        </w:rPr>
        <w:t xml:space="preserve">- </w:t>
      </w:r>
      <w:proofErr w:type="gramStart"/>
      <w:r w:rsidRPr="00D57F58">
        <w:rPr>
          <w:rFonts w:ascii="Times New Roman" w:eastAsia="Calibri" w:hAnsi="Times New Roman"/>
          <w:sz w:val="24"/>
          <w:szCs w:val="24"/>
        </w:rPr>
        <w:t>природния</w:t>
      </w:r>
      <w:proofErr w:type="gramEnd"/>
      <w:r w:rsidRPr="00D57F58">
        <w:rPr>
          <w:rFonts w:ascii="Times New Roman" w:eastAsia="Calibri" w:hAnsi="Times New Roman"/>
          <w:sz w:val="24"/>
          <w:szCs w:val="24"/>
        </w:rPr>
        <w:t xml:space="preserve"> и ресурсов потенциал на общината е подходящ и позволява реализацията на инвестиционното предложение; </w:t>
      </w:r>
    </w:p>
    <w:p w:rsidR="009737CC" w:rsidRPr="00D57F58" w:rsidRDefault="009737CC" w:rsidP="00FD61A9">
      <w:pPr>
        <w:spacing w:after="0" w:line="329" w:lineRule="auto"/>
        <w:ind w:firstLine="709"/>
        <w:jc w:val="both"/>
        <w:rPr>
          <w:rFonts w:ascii="Times New Roman" w:eastAsia="Calibri" w:hAnsi="Times New Roman"/>
          <w:sz w:val="24"/>
          <w:szCs w:val="24"/>
        </w:rPr>
      </w:pPr>
      <w:r w:rsidRPr="00D57F58">
        <w:rPr>
          <w:rFonts w:ascii="Times New Roman" w:eastAsia="Calibri" w:hAnsi="Times New Roman"/>
          <w:sz w:val="24"/>
          <w:szCs w:val="24"/>
        </w:rPr>
        <w:t xml:space="preserve">- </w:t>
      </w:r>
      <w:proofErr w:type="gramStart"/>
      <w:r w:rsidRPr="00D57F58">
        <w:rPr>
          <w:rFonts w:ascii="Times New Roman" w:eastAsia="Calibri" w:hAnsi="Times New Roman"/>
          <w:sz w:val="24"/>
          <w:szCs w:val="24"/>
        </w:rPr>
        <w:t>мястото</w:t>
      </w:r>
      <w:proofErr w:type="gramEnd"/>
      <w:r w:rsidRPr="00D57F58">
        <w:rPr>
          <w:rFonts w:ascii="Times New Roman" w:eastAsia="Calibri" w:hAnsi="Times New Roman"/>
          <w:sz w:val="24"/>
          <w:szCs w:val="24"/>
        </w:rPr>
        <w:t xml:space="preserve"> е подходящо избрано от гледна точка на геоложката среда – няма свлачища и други неблагоприятни физико-геоложки процеси.</w:t>
      </w:r>
    </w:p>
    <w:p w:rsidR="00380082" w:rsidRDefault="00380082" w:rsidP="00FD61A9">
      <w:pPr>
        <w:spacing w:after="0" w:line="329" w:lineRule="auto"/>
        <w:ind w:firstLine="709"/>
        <w:jc w:val="both"/>
        <w:rPr>
          <w:rFonts w:ascii="Times New Roman" w:eastAsia="Calibri" w:hAnsi="Times New Roman"/>
          <w:sz w:val="24"/>
          <w:szCs w:val="24"/>
          <w:highlight w:val="green"/>
          <w:lang w:val="bg-BG"/>
        </w:rPr>
      </w:pPr>
    </w:p>
    <w:p w:rsidR="00121680" w:rsidRPr="003B3917" w:rsidRDefault="00121680" w:rsidP="00FD61A9">
      <w:pPr>
        <w:spacing w:after="0" w:line="329" w:lineRule="auto"/>
        <w:ind w:firstLine="709"/>
        <w:jc w:val="both"/>
        <w:rPr>
          <w:rFonts w:ascii="Times New Roman" w:eastAsia="Calibri" w:hAnsi="Times New Roman"/>
          <w:sz w:val="24"/>
          <w:szCs w:val="24"/>
          <w:highlight w:val="green"/>
          <w:lang w:val="bg-BG"/>
        </w:rPr>
      </w:pPr>
    </w:p>
    <w:p w:rsidR="00D95AE1" w:rsidRPr="005D45A1" w:rsidRDefault="0053217E" w:rsidP="00FD61A9">
      <w:pPr>
        <w:widowControl w:val="0"/>
        <w:autoSpaceDE w:val="0"/>
        <w:autoSpaceDN w:val="0"/>
        <w:adjustRightInd w:val="0"/>
        <w:spacing w:after="0" w:line="329" w:lineRule="auto"/>
        <w:rPr>
          <w:rFonts w:ascii="Times New Roman" w:hAnsi="Times New Roman"/>
          <w:b/>
          <w:sz w:val="24"/>
          <w:szCs w:val="24"/>
        </w:rPr>
      </w:pPr>
      <w:r w:rsidRPr="005D45A1">
        <w:rPr>
          <w:rFonts w:ascii="Times New Roman" w:hAnsi="Times New Roman"/>
          <w:b/>
          <w:sz w:val="24"/>
          <w:szCs w:val="24"/>
        </w:rPr>
        <w:t>IV.   ХАРАКТЕРИСТИКИ НА ПОТЕНЦИАЛНОТО ВЪЗДЕЙСТВИЕ</w:t>
      </w:r>
    </w:p>
    <w:p w:rsidR="00D95AE1" w:rsidRPr="005D45A1" w:rsidRDefault="00D95AE1" w:rsidP="00FD61A9">
      <w:pPr>
        <w:widowControl w:val="0"/>
        <w:tabs>
          <w:tab w:val="left" w:pos="426"/>
        </w:tabs>
        <w:autoSpaceDE w:val="0"/>
        <w:autoSpaceDN w:val="0"/>
        <w:adjustRightInd w:val="0"/>
        <w:spacing w:after="0" w:line="329" w:lineRule="auto"/>
        <w:jc w:val="both"/>
        <w:rPr>
          <w:rFonts w:ascii="Times New Roman" w:hAnsi="Times New Roman"/>
          <w:b/>
          <w:sz w:val="24"/>
          <w:szCs w:val="24"/>
          <w:lang w:val="bg-BG"/>
        </w:rPr>
      </w:pPr>
      <w:r w:rsidRPr="005D45A1">
        <w:rPr>
          <w:rFonts w:ascii="Times New Roman" w:hAnsi="Times New Roman"/>
          <w:b/>
          <w:sz w:val="24"/>
          <w:szCs w:val="24"/>
        </w:rPr>
        <w:t xml:space="preserve">(кратко описание на възможните въздействия вследствие на реализацията на инвестиционното предложение):     </w:t>
      </w:r>
    </w:p>
    <w:p w:rsidR="0028798D" w:rsidRPr="005D45A1" w:rsidRDefault="0028798D" w:rsidP="00FD61A9">
      <w:pPr>
        <w:widowControl w:val="0"/>
        <w:autoSpaceDE w:val="0"/>
        <w:autoSpaceDN w:val="0"/>
        <w:adjustRightInd w:val="0"/>
        <w:spacing w:after="0" w:line="329" w:lineRule="auto"/>
        <w:jc w:val="both"/>
        <w:rPr>
          <w:rFonts w:ascii="Times New Roman" w:hAnsi="Times New Roman"/>
          <w:sz w:val="24"/>
          <w:szCs w:val="24"/>
          <w:lang w:val="bg-BG"/>
        </w:rPr>
      </w:pPr>
    </w:p>
    <w:p w:rsidR="00D95AE1" w:rsidRPr="005D45A1" w:rsidRDefault="00D95AE1" w:rsidP="00FD61A9">
      <w:pPr>
        <w:widowControl w:val="0"/>
        <w:autoSpaceDE w:val="0"/>
        <w:autoSpaceDN w:val="0"/>
        <w:adjustRightInd w:val="0"/>
        <w:spacing w:after="0" w:line="329" w:lineRule="auto"/>
        <w:jc w:val="both"/>
        <w:rPr>
          <w:rFonts w:ascii="Times New Roman" w:hAnsi="Times New Roman"/>
          <w:b/>
          <w:sz w:val="24"/>
          <w:szCs w:val="24"/>
          <w:lang w:val="bg-BG"/>
        </w:rPr>
      </w:pPr>
      <w:r w:rsidRPr="005D45A1">
        <w:rPr>
          <w:rFonts w:ascii="Times New Roman" w:hAnsi="Times New Roman"/>
          <w:b/>
          <w:sz w:val="24"/>
          <w:szCs w:val="24"/>
        </w:rPr>
        <w:t>1.   Въздействие върху хората и тяхното здраве, земеползването, материалните активи, атмосферния въздух, атмосферата, водите, почвата, земните недра, ландшафта,</w:t>
      </w:r>
      <w:r w:rsidRPr="005D45A1">
        <w:rPr>
          <w:rFonts w:ascii="Times New Roman" w:hAnsi="Times New Roman"/>
          <w:b/>
          <w:sz w:val="24"/>
          <w:szCs w:val="24"/>
          <w:lang w:val="bg-BG"/>
        </w:rPr>
        <w:t xml:space="preserve"> </w:t>
      </w:r>
      <w:r w:rsidRPr="005D45A1">
        <w:rPr>
          <w:rFonts w:ascii="Times New Roman" w:hAnsi="Times New Roman"/>
          <w:b/>
          <w:sz w:val="24"/>
          <w:szCs w:val="24"/>
        </w:rPr>
        <w:t>природните обекти, минералното разнообразие, биологичното</w:t>
      </w:r>
      <w:r w:rsidRPr="005D45A1">
        <w:rPr>
          <w:rFonts w:ascii="Times New Roman" w:hAnsi="Times New Roman"/>
          <w:b/>
          <w:sz w:val="24"/>
          <w:szCs w:val="24"/>
          <w:lang w:val="bg-BG"/>
        </w:rPr>
        <w:t xml:space="preserve"> </w:t>
      </w:r>
      <w:r w:rsidRPr="005D45A1">
        <w:rPr>
          <w:rFonts w:ascii="Times New Roman" w:hAnsi="Times New Roman"/>
          <w:b/>
          <w:sz w:val="24"/>
          <w:szCs w:val="24"/>
        </w:rPr>
        <w:t xml:space="preserve">разнообразие и неговите елементи и защитените територии на единични и групови недвижими културни </w:t>
      </w:r>
      <w:r w:rsidRPr="005D45A1">
        <w:rPr>
          <w:rFonts w:ascii="Times New Roman" w:hAnsi="Times New Roman"/>
          <w:b/>
          <w:sz w:val="24"/>
          <w:szCs w:val="24"/>
        </w:rPr>
        <w:lastRenderedPageBreak/>
        <w:t>ценности, както и</w:t>
      </w:r>
      <w:r w:rsidRPr="005D45A1">
        <w:rPr>
          <w:rFonts w:ascii="Times New Roman" w:hAnsi="Times New Roman"/>
          <w:b/>
          <w:sz w:val="24"/>
          <w:szCs w:val="24"/>
          <w:lang w:val="bg-BG"/>
        </w:rPr>
        <w:t xml:space="preserve"> </w:t>
      </w:r>
      <w:r w:rsidRPr="005D45A1">
        <w:rPr>
          <w:rFonts w:ascii="Times New Roman" w:hAnsi="Times New Roman"/>
          <w:b/>
          <w:sz w:val="24"/>
          <w:szCs w:val="24"/>
        </w:rPr>
        <w:t>очакваното въздействие от естествени и антропогенни вещества</w:t>
      </w:r>
      <w:r w:rsidRPr="005D45A1">
        <w:rPr>
          <w:rFonts w:ascii="Times New Roman" w:hAnsi="Times New Roman"/>
          <w:b/>
          <w:sz w:val="24"/>
          <w:szCs w:val="24"/>
          <w:lang w:val="bg-BG"/>
        </w:rPr>
        <w:t xml:space="preserve"> </w:t>
      </w:r>
      <w:r w:rsidRPr="005D45A1">
        <w:rPr>
          <w:rFonts w:ascii="Times New Roman" w:hAnsi="Times New Roman"/>
          <w:b/>
          <w:sz w:val="24"/>
          <w:szCs w:val="24"/>
        </w:rPr>
        <w:t>и процеси, различните видове отпадъци и техните</w:t>
      </w:r>
      <w:r w:rsidRPr="005D45A1">
        <w:rPr>
          <w:rFonts w:ascii="Times New Roman" w:hAnsi="Times New Roman"/>
          <w:b/>
          <w:sz w:val="24"/>
          <w:szCs w:val="24"/>
          <w:lang w:val="bg-BG"/>
        </w:rPr>
        <w:t xml:space="preserve"> </w:t>
      </w:r>
      <w:r w:rsidRPr="005D45A1">
        <w:rPr>
          <w:rFonts w:ascii="Times New Roman" w:hAnsi="Times New Roman"/>
          <w:b/>
          <w:sz w:val="24"/>
          <w:szCs w:val="24"/>
        </w:rPr>
        <w:t>местонахождения, рисковите енергийни източници - шумове,</w:t>
      </w:r>
      <w:r w:rsidRPr="005D45A1">
        <w:rPr>
          <w:rFonts w:ascii="Times New Roman" w:hAnsi="Times New Roman"/>
          <w:b/>
          <w:sz w:val="24"/>
          <w:szCs w:val="24"/>
          <w:lang w:val="bg-BG"/>
        </w:rPr>
        <w:t xml:space="preserve"> </w:t>
      </w:r>
      <w:r w:rsidRPr="005D45A1">
        <w:rPr>
          <w:rFonts w:ascii="Times New Roman" w:hAnsi="Times New Roman"/>
          <w:b/>
          <w:sz w:val="24"/>
          <w:szCs w:val="24"/>
        </w:rPr>
        <w:t>вибрации, радиации, както и някои генетично модифицирани</w:t>
      </w:r>
      <w:r w:rsidRPr="005D45A1">
        <w:rPr>
          <w:rFonts w:ascii="Times New Roman" w:hAnsi="Times New Roman"/>
          <w:b/>
          <w:sz w:val="24"/>
          <w:szCs w:val="24"/>
          <w:lang w:val="bg-BG"/>
        </w:rPr>
        <w:t xml:space="preserve"> </w:t>
      </w:r>
      <w:r w:rsidRPr="005D45A1">
        <w:rPr>
          <w:rFonts w:ascii="Times New Roman" w:hAnsi="Times New Roman"/>
          <w:b/>
          <w:sz w:val="24"/>
          <w:szCs w:val="24"/>
        </w:rPr>
        <w:t xml:space="preserve">организми.  </w:t>
      </w:r>
    </w:p>
    <w:p w:rsidR="005F72B7" w:rsidRPr="005D45A1" w:rsidRDefault="005F72B7"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О</w:t>
      </w:r>
      <w:r w:rsidRPr="005D45A1">
        <w:rPr>
          <w:rFonts w:ascii="Times New Roman" w:eastAsia="Calibri" w:hAnsi="Times New Roman"/>
          <w:sz w:val="24"/>
          <w:szCs w:val="24"/>
        </w:rPr>
        <w:t>бект</w:t>
      </w:r>
      <w:r w:rsidRPr="005D45A1">
        <w:rPr>
          <w:rFonts w:ascii="Times New Roman" w:eastAsia="Calibri" w:hAnsi="Times New Roman"/>
          <w:sz w:val="24"/>
          <w:szCs w:val="24"/>
          <w:lang w:val="bg-BG"/>
        </w:rPr>
        <w:t>ът представлява съществуваща животновъдна ферма, в която</w:t>
      </w:r>
      <w:r w:rsidR="00D60479">
        <w:rPr>
          <w:rFonts w:ascii="Times New Roman" w:eastAsia="Calibri" w:hAnsi="Times New Roman"/>
          <w:sz w:val="24"/>
          <w:szCs w:val="24"/>
          <w:lang w:val="bg-BG"/>
        </w:rPr>
        <w:t>, ще</w:t>
      </w:r>
      <w:r w:rsidRPr="005D45A1">
        <w:rPr>
          <w:rFonts w:ascii="Times New Roman" w:eastAsia="Calibri" w:hAnsi="Times New Roman"/>
          <w:sz w:val="24"/>
          <w:szCs w:val="24"/>
          <w:lang w:val="bg-BG"/>
        </w:rPr>
        <w:t xml:space="preserve"> </w:t>
      </w:r>
      <w:r w:rsidR="005D45A1" w:rsidRPr="005D45A1">
        <w:rPr>
          <w:rFonts w:ascii="Times New Roman" w:eastAsia="Calibri" w:hAnsi="Times New Roman"/>
          <w:sz w:val="24"/>
          <w:szCs w:val="24"/>
          <w:lang w:val="bg-BG"/>
        </w:rPr>
        <w:t>се отглежда едър рогат добитък</w:t>
      </w:r>
      <w:r w:rsidRPr="005D45A1">
        <w:rPr>
          <w:rFonts w:ascii="Times New Roman" w:eastAsia="Calibri" w:hAnsi="Times New Roman"/>
          <w:sz w:val="24"/>
          <w:szCs w:val="24"/>
        </w:rPr>
        <w:t xml:space="preserve"> и в непосредствена близост няма защитени и уязвими зони</w:t>
      </w:r>
      <w:r w:rsidRPr="005D45A1">
        <w:rPr>
          <w:rFonts w:ascii="Times New Roman" w:eastAsia="Calibri" w:hAnsi="Times New Roman"/>
          <w:sz w:val="24"/>
          <w:szCs w:val="24"/>
          <w:lang w:val="bg-BG"/>
        </w:rPr>
        <w:t>.</w:t>
      </w:r>
      <w:r w:rsidR="006356FC" w:rsidRPr="005D45A1">
        <w:rPr>
          <w:rFonts w:ascii="Times New Roman" w:eastAsia="Calibri" w:hAnsi="Times New Roman"/>
          <w:sz w:val="24"/>
          <w:szCs w:val="24"/>
          <w:lang w:val="bg-BG"/>
        </w:rPr>
        <w:t xml:space="preserve"> Не се предвиждат нови строителни дейности и използване на </w:t>
      </w:r>
      <w:r w:rsidR="007C1923" w:rsidRPr="005D45A1">
        <w:rPr>
          <w:rFonts w:ascii="Times New Roman" w:eastAsia="Calibri" w:hAnsi="Times New Roman"/>
          <w:sz w:val="24"/>
          <w:szCs w:val="24"/>
          <w:lang w:val="bg-BG"/>
        </w:rPr>
        <w:t xml:space="preserve">тежка </w:t>
      </w:r>
      <w:r w:rsidR="006356FC" w:rsidRPr="005D45A1">
        <w:rPr>
          <w:rFonts w:ascii="Times New Roman" w:eastAsia="Calibri" w:hAnsi="Times New Roman"/>
          <w:sz w:val="24"/>
          <w:szCs w:val="24"/>
          <w:lang w:val="bg-BG"/>
        </w:rPr>
        <w:t>механизация.</w:t>
      </w:r>
    </w:p>
    <w:p w:rsidR="0028798D" w:rsidRPr="005D45A1" w:rsidRDefault="0028798D" w:rsidP="00FD61A9">
      <w:pPr>
        <w:spacing w:after="0" w:line="329" w:lineRule="auto"/>
        <w:ind w:firstLine="709"/>
        <w:jc w:val="both"/>
        <w:rPr>
          <w:rFonts w:ascii="Times New Roman" w:eastAsia="Calibri" w:hAnsi="Times New Roman"/>
          <w:sz w:val="24"/>
          <w:szCs w:val="24"/>
        </w:rPr>
      </w:pPr>
      <w:r w:rsidRPr="005D45A1">
        <w:rPr>
          <w:rFonts w:ascii="Times New Roman" w:eastAsia="Calibri" w:hAnsi="Times New Roman"/>
          <w:sz w:val="24"/>
          <w:szCs w:val="24"/>
        </w:rPr>
        <w:t xml:space="preserve">При експлоатацията на </w:t>
      </w:r>
      <w:r w:rsidR="006356FC" w:rsidRPr="005D45A1">
        <w:rPr>
          <w:rFonts w:ascii="Times New Roman" w:eastAsia="Calibri" w:hAnsi="Times New Roman"/>
          <w:sz w:val="24"/>
          <w:szCs w:val="24"/>
          <w:lang w:val="bg-BG"/>
        </w:rPr>
        <w:t>животновъдния обект</w:t>
      </w:r>
      <w:r w:rsidRPr="005D45A1">
        <w:rPr>
          <w:rFonts w:ascii="Times New Roman" w:eastAsia="Calibri" w:hAnsi="Times New Roman"/>
          <w:sz w:val="24"/>
          <w:szCs w:val="24"/>
        </w:rPr>
        <w:t xml:space="preserve"> не се очаква да има негативно въздействие върху хората. </w:t>
      </w:r>
      <w:r w:rsidR="001F448C" w:rsidRPr="005D45A1">
        <w:rPr>
          <w:rFonts w:ascii="Times New Roman" w:eastAsia="Calibri" w:hAnsi="Times New Roman"/>
          <w:sz w:val="24"/>
          <w:szCs w:val="24"/>
          <w:lang w:val="bg-BG"/>
        </w:rPr>
        <w:t>Животновъдната дейност</w:t>
      </w:r>
      <w:r w:rsidRPr="005D45A1">
        <w:rPr>
          <w:rFonts w:ascii="Times New Roman" w:eastAsia="Calibri" w:hAnsi="Times New Roman"/>
          <w:sz w:val="24"/>
          <w:szCs w:val="24"/>
        </w:rPr>
        <w:t xml:space="preserve"> ще бъде съобразен</w:t>
      </w:r>
      <w:r w:rsidR="001F448C" w:rsidRPr="005D45A1">
        <w:rPr>
          <w:rFonts w:ascii="Times New Roman" w:eastAsia="Calibri" w:hAnsi="Times New Roman"/>
          <w:sz w:val="24"/>
          <w:szCs w:val="24"/>
          <w:lang w:val="bg-BG"/>
        </w:rPr>
        <w:t>а</w:t>
      </w:r>
      <w:r w:rsidRPr="005D45A1">
        <w:rPr>
          <w:rFonts w:ascii="Times New Roman" w:eastAsia="Calibri" w:hAnsi="Times New Roman"/>
          <w:sz w:val="24"/>
          <w:szCs w:val="24"/>
        </w:rPr>
        <w:t xml:space="preserve"> с всички норми и изисквания и няма да води до значими негативни последици по отношение на околната среда. </w:t>
      </w:r>
    </w:p>
    <w:p w:rsidR="0028798D" w:rsidRPr="005D45A1" w:rsidRDefault="0028798D"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rPr>
        <w:t xml:space="preserve">Не се очаква вредно въздействие върху хората и тяхното здраве, материалните активи, атмосферния въздух, атмосферата, водите, почвата, земните недра, ландшафта, природните обекти, минералното разнообразие, защитените територии, единични и групови паметници на културата и т.н. </w:t>
      </w:r>
    </w:p>
    <w:p w:rsidR="005018E2" w:rsidRPr="005D45A1" w:rsidRDefault="005018E2" w:rsidP="00FD61A9">
      <w:pPr>
        <w:spacing w:after="0" w:line="329" w:lineRule="auto"/>
        <w:ind w:firstLine="709"/>
        <w:jc w:val="both"/>
        <w:rPr>
          <w:rFonts w:ascii="Times New Roman" w:eastAsia="Calibri" w:hAnsi="Times New Roman"/>
          <w:sz w:val="24"/>
          <w:szCs w:val="24"/>
        </w:rPr>
      </w:pPr>
      <w:r w:rsidRPr="005D45A1">
        <w:rPr>
          <w:rFonts w:ascii="Times New Roman" w:eastAsia="Calibri" w:hAnsi="Times New Roman"/>
          <w:sz w:val="24"/>
          <w:szCs w:val="24"/>
        </w:rPr>
        <w:t>Няма емисии на йонизиращи лъчи, източници на радиониклеиди и електромагнитни вълни.</w:t>
      </w:r>
    </w:p>
    <w:p w:rsidR="005018E2" w:rsidRPr="005D45A1" w:rsidRDefault="005018E2"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rPr>
        <w:t xml:space="preserve">Психо-емоционалният ефект от изпълнението на </w:t>
      </w:r>
      <w:r w:rsidR="000629FD" w:rsidRPr="005D45A1">
        <w:rPr>
          <w:rFonts w:ascii="Times New Roman" w:eastAsia="Calibri" w:hAnsi="Times New Roman"/>
          <w:sz w:val="24"/>
          <w:szCs w:val="24"/>
          <w:lang w:val="bg-BG"/>
        </w:rPr>
        <w:t>инвестиционното предложение</w:t>
      </w:r>
      <w:r w:rsidRPr="005D45A1">
        <w:rPr>
          <w:rFonts w:ascii="Times New Roman" w:eastAsia="Calibri" w:hAnsi="Times New Roman"/>
          <w:sz w:val="24"/>
          <w:szCs w:val="24"/>
        </w:rPr>
        <w:t xml:space="preserve"> върху населението от съседните населени пунктове се очаква да бъде основно позитивен.</w:t>
      </w:r>
    </w:p>
    <w:p w:rsidR="00DD50C1" w:rsidRPr="005D45A1" w:rsidRDefault="00DD50C1" w:rsidP="00FD61A9">
      <w:pPr>
        <w:spacing w:after="0" w:line="329" w:lineRule="auto"/>
        <w:ind w:firstLine="709"/>
        <w:jc w:val="both"/>
        <w:rPr>
          <w:rFonts w:ascii="Times New Roman" w:eastAsia="Calibri" w:hAnsi="Times New Roman"/>
          <w:sz w:val="24"/>
          <w:szCs w:val="24"/>
        </w:rPr>
      </w:pPr>
      <w:r w:rsidRPr="005D45A1">
        <w:rPr>
          <w:rFonts w:ascii="Times New Roman" w:eastAsia="Calibri" w:hAnsi="Times New Roman"/>
          <w:sz w:val="24"/>
          <w:szCs w:val="24"/>
        </w:rPr>
        <w:t>Районът в който се намира площадката е с изградена инфраструктура. Територията е водоснабдена от водопроводната мрежа на населеното място</w:t>
      </w:r>
      <w:r w:rsidR="005D45A1" w:rsidRPr="005D45A1">
        <w:rPr>
          <w:rFonts w:ascii="Times New Roman" w:eastAsia="Calibri" w:hAnsi="Times New Roman"/>
          <w:sz w:val="24"/>
          <w:szCs w:val="24"/>
          <w:lang w:val="bg-BG"/>
        </w:rPr>
        <w:t xml:space="preserve"> и свързана със съществуващата канализация на селото</w:t>
      </w:r>
      <w:r w:rsidRPr="005D45A1">
        <w:rPr>
          <w:rFonts w:ascii="Times New Roman" w:eastAsia="Calibri" w:hAnsi="Times New Roman"/>
          <w:sz w:val="24"/>
          <w:szCs w:val="24"/>
        </w:rPr>
        <w:t>.</w:t>
      </w:r>
    </w:p>
    <w:p w:rsidR="00DD50C1" w:rsidRPr="005D45A1" w:rsidRDefault="00DD50C1" w:rsidP="00FD61A9">
      <w:pPr>
        <w:spacing w:after="0" w:line="329" w:lineRule="auto"/>
        <w:ind w:firstLine="709"/>
        <w:jc w:val="both"/>
        <w:rPr>
          <w:rFonts w:ascii="Times New Roman" w:eastAsia="Calibri" w:hAnsi="Times New Roman"/>
          <w:sz w:val="24"/>
          <w:szCs w:val="24"/>
        </w:rPr>
      </w:pPr>
      <w:r w:rsidRPr="005D45A1">
        <w:rPr>
          <w:rFonts w:ascii="Times New Roman" w:eastAsia="Calibri" w:hAnsi="Times New Roman"/>
          <w:sz w:val="24"/>
          <w:szCs w:val="24"/>
        </w:rPr>
        <w:t xml:space="preserve">Като цяло предвидените в инвестиционното предложение обекти и дейности, не са свързани с формиране на замърсени отпадъчни води.  </w:t>
      </w:r>
    </w:p>
    <w:p w:rsidR="00DD50C1" w:rsidRPr="003B3917" w:rsidRDefault="002049BD" w:rsidP="00FD61A9">
      <w:pPr>
        <w:spacing w:after="0" w:line="329" w:lineRule="auto"/>
        <w:ind w:firstLine="709"/>
        <w:jc w:val="both"/>
        <w:rPr>
          <w:rFonts w:ascii="Times New Roman" w:eastAsia="Calibri" w:hAnsi="Times New Roman"/>
          <w:sz w:val="24"/>
          <w:szCs w:val="24"/>
          <w:highlight w:val="green"/>
          <w:lang w:val="bg-BG"/>
        </w:rPr>
      </w:pPr>
      <w:r w:rsidRPr="00BB5C08">
        <w:rPr>
          <w:rFonts w:ascii="Times New Roman" w:eastAsia="Calibri" w:hAnsi="Times New Roman"/>
          <w:sz w:val="24"/>
          <w:szCs w:val="24"/>
          <w:lang w:val="bg-BG"/>
        </w:rPr>
        <w:t xml:space="preserve">Отпадъчните води от битовките и санитарният възел на </w:t>
      </w:r>
      <w:r>
        <w:rPr>
          <w:rFonts w:ascii="Times New Roman" w:eastAsia="Calibri" w:hAnsi="Times New Roman"/>
          <w:sz w:val="24"/>
          <w:szCs w:val="24"/>
          <w:lang w:val="bg-BG"/>
        </w:rPr>
        <w:t>животновъдния обект</w:t>
      </w:r>
      <w:r w:rsidRPr="00BB5C08">
        <w:rPr>
          <w:rFonts w:ascii="Times New Roman" w:eastAsia="Calibri" w:hAnsi="Times New Roman"/>
          <w:sz w:val="24"/>
          <w:szCs w:val="24"/>
          <w:lang w:val="bg-BG"/>
        </w:rPr>
        <w:t xml:space="preserve"> се заустват </w:t>
      </w:r>
      <w:r w:rsidRPr="00B77C6C">
        <w:rPr>
          <w:rFonts w:ascii="Times New Roman" w:eastAsia="Calibri" w:hAnsi="Times New Roman"/>
          <w:sz w:val="24"/>
          <w:szCs w:val="24"/>
          <w:lang w:val="bg-BG"/>
        </w:rPr>
        <w:t>в съществуващата улична канализация на селото</w:t>
      </w:r>
      <w:r w:rsidRPr="00BB5C08">
        <w:rPr>
          <w:rFonts w:ascii="Times New Roman" w:eastAsia="Calibri" w:hAnsi="Times New Roman"/>
          <w:sz w:val="24"/>
          <w:szCs w:val="24"/>
          <w:lang w:val="bg-BG"/>
        </w:rPr>
        <w:t>.</w:t>
      </w:r>
    </w:p>
    <w:p w:rsidR="00B12E4E" w:rsidRPr="005D45A1" w:rsidRDefault="00B12E4E" w:rsidP="00FD61A9">
      <w:pPr>
        <w:spacing w:after="0" w:line="329" w:lineRule="auto"/>
        <w:ind w:firstLine="709"/>
        <w:jc w:val="both"/>
        <w:rPr>
          <w:rFonts w:ascii="Times New Roman" w:eastAsia="Calibri" w:hAnsi="Times New Roman"/>
          <w:sz w:val="24"/>
          <w:szCs w:val="24"/>
        </w:rPr>
      </w:pPr>
      <w:r w:rsidRPr="005D45A1">
        <w:rPr>
          <w:rFonts w:ascii="Times New Roman" w:eastAsia="Calibri" w:hAnsi="Times New Roman"/>
          <w:sz w:val="24"/>
          <w:szCs w:val="24"/>
          <w:lang w:val="bg-BG"/>
        </w:rPr>
        <w:t>И</w:t>
      </w:r>
      <w:r w:rsidRPr="005D45A1">
        <w:rPr>
          <w:rFonts w:ascii="Times New Roman" w:eastAsia="Calibri" w:hAnsi="Times New Roman"/>
          <w:sz w:val="24"/>
          <w:szCs w:val="24"/>
        </w:rPr>
        <w:t>нвестиционното предложение няма да доведе до значимо въздействие върху геоложката основа.</w:t>
      </w:r>
    </w:p>
    <w:p w:rsidR="00B12E4E" w:rsidRPr="005D45A1" w:rsidRDefault="00B12E4E"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 xml:space="preserve">През експлоатационния период не се очаква въздействие от реализацията на </w:t>
      </w:r>
      <w:r w:rsidR="00C72E0B" w:rsidRPr="005D45A1">
        <w:rPr>
          <w:rFonts w:ascii="Times New Roman" w:eastAsia="Calibri" w:hAnsi="Times New Roman"/>
          <w:sz w:val="24"/>
          <w:szCs w:val="24"/>
          <w:lang w:val="bg-BG"/>
        </w:rPr>
        <w:t>инвестиционното предложение</w:t>
      </w:r>
      <w:r w:rsidRPr="005D45A1">
        <w:rPr>
          <w:rFonts w:ascii="Times New Roman" w:eastAsia="Calibri" w:hAnsi="Times New Roman"/>
          <w:sz w:val="24"/>
          <w:szCs w:val="24"/>
          <w:lang w:val="bg-BG"/>
        </w:rPr>
        <w:t xml:space="preserve"> върху почвите. Въздействието върху почвите, свързано с функционирането на обекта ще бъде минимално като площ и пренебрежимо като степен.</w:t>
      </w:r>
    </w:p>
    <w:p w:rsidR="006745A6" w:rsidRPr="005D45A1" w:rsidRDefault="006745A6"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 xml:space="preserve">Инвестиционното предложение не съдържа обекти или мероприятия, които да доведат до поява на нови, значими изменения в разглежданата територия. Имайки предвид настоящото състояние на ландшафта в разглеждания район може да се твърди, че </w:t>
      </w:r>
      <w:r w:rsidR="00C72E0B" w:rsidRPr="005D45A1">
        <w:rPr>
          <w:rFonts w:ascii="Times New Roman" w:eastAsia="Calibri" w:hAnsi="Times New Roman"/>
          <w:sz w:val="24"/>
          <w:szCs w:val="24"/>
          <w:lang w:val="bg-BG"/>
        </w:rPr>
        <w:t>инвестиционното предложение</w:t>
      </w:r>
      <w:r w:rsidRPr="005D45A1">
        <w:rPr>
          <w:rFonts w:ascii="Times New Roman" w:eastAsia="Calibri" w:hAnsi="Times New Roman"/>
          <w:sz w:val="24"/>
          <w:szCs w:val="24"/>
          <w:lang w:val="bg-BG"/>
        </w:rPr>
        <w:t xml:space="preserve"> няма да доведе до значими негативни изменения в състоянието на ландшафта.</w:t>
      </w:r>
    </w:p>
    <w:p w:rsidR="006745A6" w:rsidRPr="005D45A1" w:rsidRDefault="006745A6"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 xml:space="preserve">В границите на площадката липсват местообитания на защитени, редки или застрашени от изчезване растителни видове. </w:t>
      </w:r>
    </w:p>
    <w:p w:rsidR="006745A6" w:rsidRPr="005D45A1" w:rsidRDefault="006745A6"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lastRenderedPageBreak/>
        <w:t xml:space="preserve">При реализацията на </w:t>
      </w:r>
      <w:r w:rsidR="00C72E0B" w:rsidRPr="005D45A1">
        <w:rPr>
          <w:rFonts w:ascii="Times New Roman" w:eastAsia="Calibri" w:hAnsi="Times New Roman"/>
          <w:sz w:val="24"/>
          <w:szCs w:val="24"/>
          <w:lang w:val="bg-BG"/>
        </w:rPr>
        <w:t>инвестиционното предложение</w:t>
      </w:r>
      <w:r w:rsidRPr="005D45A1">
        <w:rPr>
          <w:rFonts w:ascii="Times New Roman" w:eastAsia="Calibri" w:hAnsi="Times New Roman"/>
          <w:sz w:val="24"/>
          <w:szCs w:val="24"/>
          <w:lang w:val="bg-BG"/>
        </w:rPr>
        <w:t xml:space="preserve"> не се очаква отрицателно въздействие върху растителността в района.</w:t>
      </w:r>
    </w:p>
    <w:p w:rsidR="00976DF4" w:rsidRPr="005D45A1" w:rsidRDefault="00C72E0B"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На площадката, на която ще се извършва животновъдната дейност, л</w:t>
      </w:r>
      <w:r w:rsidR="00976DF4" w:rsidRPr="005D45A1">
        <w:rPr>
          <w:rFonts w:ascii="Times New Roman" w:eastAsia="Calibri" w:hAnsi="Times New Roman"/>
          <w:sz w:val="24"/>
          <w:szCs w:val="24"/>
          <w:lang w:val="bg-BG"/>
        </w:rPr>
        <w:t>ипсват приоритетни за опазване типове природни местообитания, както и местообитания на видове животни.</w:t>
      </w:r>
    </w:p>
    <w:p w:rsidR="0066151F" w:rsidRPr="005D45A1" w:rsidRDefault="0066151F" w:rsidP="00FD61A9">
      <w:pPr>
        <w:spacing w:after="0" w:line="329" w:lineRule="auto"/>
        <w:ind w:firstLine="709"/>
        <w:jc w:val="both"/>
        <w:rPr>
          <w:rFonts w:ascii="Times New Roman" w:eastAsia="Calibri" w:hAnsi="Times New Roman"/>
          <w:sz w:val="24"/>
          <w:szCs w:val="24"/>
          <w:lang w:val="bg-BG"/>
        </w:rPr>
      </w:pPr>
      <w:r w:rsidRPr="005D45A1">
        <w:rPr>
          <w:rFonts w:ascii="Times New Roman" w:eastAsia="Calibri" w:hAnsi="Times New Roman"/>
          <w:sz w:val="24"/>
          <w:szCs w:val="24"/>
          <w:lang w:val="bg-BG"/>
        </w:rPr>
        <w:t>При експлоатацията на инвестиционното предложение няма да се използват  генетично модифицирани организми.</w:t>
      </w:r>
    </w:p>
    <w:p w:rsidR="0066151F" w:rsidRPr="003B3917" w:rsidRDefault="0066151F" w:rsidP="00FD61A9">
      <w:pPr>
        <w:spacing w:after="0" w:line="329" w:lineRule="auto"/>
        <w:ind w:firstLine="709"/>
        <w:jc w:val="both"/>
        <w:rPr>
          <w:rFonts w:ascii="Times New Roman" w:eastAsia="Calibri" w:hAnsi="Times New Roman"/>
          <w:sz w:val="24"/>
          <w:szCs w:val="24"/>
          <w:highlight w:val="green"/>
          <w:lang w:val="bg-BG"/>
        </w:rPr>
      </w:pPr>
    </w:p>
    <w:p w:rsidR="00D95AE1" w:rsidRPr="001F1351" w:rsidRDefault="000D1AD4" w:rsidP="00FD61A9">
      <w:pPr>
        <w:spacing w:after="0" w:line="329" w:lineRule="auto"/>
        <w:ind w:firstLine="709"/>
        <w:jc w:val="both"/>
        <w:rPr>
          <w:rFonts w:ascii="Times New Roman" w:hAnsi="Times New Roman"/>
          <w:b/>
          <w:sz w:val="24"/>
          <w:szCs w:val="24"/>
          <w:lang w:val="bg-BG"/>
        </w:rPr>
      </w:pPr>
      <w:r w:rsidRPr="001F1351">
        <w:rPr>
          <w:rFonts w:ascii="Times New Roman" w:hAnsi="Times New Roman"/>
          <w:b/>
          <w:sz w:val="24"/>
          <w:szCs w:val="24"/>
        </w:rPr>
        <w:t>2.</w:t>
      </w:r>
      <w:r w:rsidRPr="001F1351">
        <w:rPr>
          <w:rFonts w:ascii="Times New Roman" w:hAnsi="Times New Roman"/>
          <w:b/>
          <w:sz w:val="24"/>
          <w:szCs w:val="24"/>
          <w:lang w:val="bg-BG"/>
        </w:rPr>
        <w:t xml:space="preserve"> </w:t>
      </w:r>
      <w:r w:rsidR="00D95AE1" w:rsidRPr="001F1351">
        <w:rPr>
          <w:rFonts w:ascii="Times New Roman" w:hAnsi="Times New Roman"/>
          <w:b/>
          <w:sz w:val="24"/>
          <w:szCs w:val="24"/>
        </w:rPr>
        <w:t>Въздействие върху елементи от Националната екологична мрежа,</w:t>
      </w:r>
      <w:r w:rsidR="00D95AE1" w:rsidRPr="001F1351">
        <w:rPr>
          <w:rFonts w:ascii="Times New Roman" w:hAnsi="Times New Roman"/>
          <w:b/>
          <w:sz w:val="24"/>
          <w:szCs w:val="24"/>
          <w:lang w:val="bg-BG"/>
        </w:rPr>
        <w:t xml:space="preserve"> </w:t>
      </w:r>
      <w:r w:rsidR="00D95AE1" w:rsidRPr="001F1351">
        <w:rPr>
          <w:rFonts w:ascii="Times New Roman" w:hAnsi="Times New Roman"/>
          <w:b/>
          <w:sz w:val="24"/>
          <w:szCs w:val="24"/>
        </w:rPr>
        <w:t>включително на разположените в близост до обекта на</w:t>
      </w:r>
      <w:r w:rsidR="00D95AE1" w:rsidRPr="001F1351">
        <w:rPr>
          <w:rFonts w:ascii="Times New Roman" w:hAnsi="Times New Roman"/>
          <w:b/>
          <w:sz w:val="24"/>
          <w:szCs w:val="24"/>
          <w:lang w:val="bg-BG"/>
        </w:rPr>
        <w:t xml:space="preserve"> </w:t>
      </w:r>
      <w:r w:rsidR="00D95AE1" w:rsidRPr="001F1351">
        <w:rPr>
          <w:rFonts w:ascii="Times New Roman" w:hAnsi="Times New Roman"/>
          <w:b/>
          <w:sz w:val="24"/>
          <w:szCs w:val="24"/>
        </w:rPr>
        <w:t xml:space="preserve">инвестиционното предложение.     </w:t>
      </w:r>
    </w:p>
    <w:p w:rsidR="009104D8" w:rsidRPr="001F1351" w:rsidRDefault="001156CD" w:rsidP="00FD61A9">
      <w:pPr>
        <w:spacing w:after="0" w:line="329" w:lineRule="auto"/>
        <w:ind w:firstLine="709"/>
        <w:jc w:val="both"/>
        <w:rPr>
          <w:rFonts w:ascii="Times New Roman" w:eastAsia="Calibri" w:hAnsi="Times New Roman"/>
          <w:sz w:val="24"/>
          <w:szCs w:val="24"/>
        </w:rPr>
      </w:pPr>
      <w:r w:rsidRPr="001F1351">
        <w:rPr>
          <w:rFonts w:ascii="Times New Roman" w:eastAsia="Calibri" w:hAnsi="Times New Roman"/>
          <w:sz w:val="24"/>
          <w:szCs w:val="24"/>
          <w:lang w:val="bg-BG"/>
        </w:rPr>
        <w:t>От представеното</w:t>
      </w:r>
      <w:r w:rsidRPr="001F1351">
        <w:rPr>
          <w:rFonts w:ascii="Times New Roman" w:eastAsia="Calibri" w:hAnsi="Times New Roman"/>
          <w:sz w:val="24"/>
          <w:szCs w:val="24"/>
        </w:rPr>
        <w:t xml:space="preserve"> писмо № </w:t>
      </w:r>
      <w:r w:rsidRPr="001F1351">
        <w:rPr>
          <w:rFonts w:ascii="Times New Roman" w:eastAsia="Calibri" w:hAnsi="Times New Roman"/>
          <w:sz w:val="24"/>
          <w:szCs w:val="24"/>
          <w:lang w:val="bg-BG"/>
        </w:rPr>
        <w:t xml:space="preserve">ОВОС – </w:t>
      </w:r>
      <w:r w:rsidR="00D60479">
        <w:rPr>
          <w:rFonts w:ascii="Times New Roman" w:eastAsia="Calibri" w:hAnsi="Times New Roman"/>
          <w:sz w:val="24"/>
          <w:szCs w:val="24"/>
          <w:lang w:val="bg-BG"/>
        </w:rPr>
        <w:t>247</w:t>
      </w:r>
      <w:r w:rsidRPr="001F1351">
        <w:rPr>
          <w:rFonts w:ascii="Times New Roman" w:eastAsia="Calibri" w:hAnsi="Times New Roman"/>
          <w:sz w:val="24"/>
          <w:szCs w:val="24"/>
          <w:lang w:val="bg-BG"/>
        </w:rPr>
        <w:t xml:space="preserve"> / </w:t>
      </w:r>
      <w:r w:rsidR="00D60479">
        <w:rPr>
          <w:rFonts w:ascii="Times New Roman" w:eastAsia="Calibri" w:hAnsi="Times New Roman"/>
          <w:sz w:val="24"/>
          <w:szCs w:val="24"/>
          <w:lang w:val="bg-BG"/>
        </w:rPr>
        <w:t>3</w:t>
      </w:r>
      <w:r w:rsidRPr="001F1351">
        <w:rPr>
          <w:rFonts w:ascii="Times New Roman" w:eastAsia="Calibri" w:hAnsi="Times New Roman"/>
          <w:sz w:val="24"/>
          <w:szCs w:val="24"/>
          <w:lang w:val="bg-BG"/>
        </w:rPr>
        <w:t>0.</w:t>
      </w:r>
      <w:r w:rsidR="00D60479">
        <w:rPr>
          <w:rFonts w:ascii="Times New Roman" w:eastAsia="Calibri" w:hAnsi="Times New Roman"/>
          <w:sz w:val="24"/>
          <w:szCs w:val="24"/>
          <w:lang w:val="bg-BG"/>
        </w:rPr>
        <w:t>01.2023</w:t>
      </w:r>
      <w:r w:rsidRPr="001F1351">
        <w:rPr>
          <w:rFonts w:ascii="Times New Roman" w:eastAsia="Calibri" w:hAnsi="Times New Roman"/>
          <w:sz w:val="24"/>
          <w:szCs w:val="24"/>
          <w:lang w:val="bg-BG"/>
        </w:rPr>
        <w:t>г., издадено от Регионална инспекция – Пловдив при МОСВ</w:t>
      </w:r>
      <w:r w:rsidRPr="001F1351">
        <w:rPr>
          <w:rFonts w:ascii="Times New Roman" w:eastAsia="Calibri" w:hAnsi="Times New Roman"/>
          <w:sz w:val="24"/>
          <w:szCs w:val="24"/>
        </w:rPr>
        <w:t xml:space="preserve">, </w:t>
      </w:r>
      <w:r w:rsidRPr="001F1351">
        <w:rPr>
          <w:rFonts w:ascii="Times New Roman" w:eastAsia="Calibri" w:hAnsi="Times New Roman"/>
          <w:sz w:val="24"/>
          <w:szCs w:val="24"/>
          <w:lang w:val="bg-BG"/>
        </w:rPr>
        <w:t xml:space="preserve">е видно, че </w:t>
      </w:r>
      <w:r w:rsidRPr="001F1351">
        <w:rPr>
          <w:rFonts w:ascii="Times New Roman" w:eastAsia="Calibri" w:hAnsi="Times New Roman"/>
          <w:sz w:val="24"/>
          <w:szCs w:val="24"/>
        </w:rPr>
        <w:t xml:space="preserve">имотът, предмет на </w:t>
      </w:r>
      <w:r w:rsidRPr="001F1351">
        <w:rPr>
          <w:rFonts w:ascii="Times New Roman" w:eastAsia="Calibri" w:hAnsi="Times New Roman"/>
          <w:sz w:val="24"/>
          <w:szCs w:val="24"/>
          <w:lang w:val="bg-BG"/>
        </w:rPr>
        <w:t>инвестиционното предложение,</w:t>
      </w:r>
      <w:r w:rsidRPr="001F1351">
        <w:rPr>
          <w:rFonts w:ascii="Times New Roman" w:eastAsia="Calibri" w:hAnsi="Times New Roman"/>
          <w:sz w:val="24"/>
          <w:szCs w:val="24"/>
        </w:rPr>
        <w:t xml:space="preserve"> </w:t>
      </w:r>
      <w:r w:rsidRPr="001F1351">
        <w:rPr>
          <w:rFonts w:ascii="Times New Roman" w:eastAsia="Calibri" w:hAnsi="Times New Roman"/>
          <w:sz w:val="24"/>
          <w:szCs w:val="24"/>
          <w:lang w:val="bg-BG"/>
        </w:rPr>
        <w:t xml:space="preserve">не </w:t>
      </w:r>
      <w:r w:rsidRPr="001F1351">
        <w:rPr>
          <w:rFonts w:ascii="Times New Roman" w:eastAsia="Calibri" w:hAnsi="Times New Roman"/>
          <w:sz w:val="24"/>
          <w:szCs w:val="24"/>
        </w:rPr>
        <w:t>попада в границите на защитен</w:t>
      </w:r>
      <w:r w:rsidRPr="001F1351">
        <w:rPr>
          <w:rFonts w:ascii="Times New Roman" w:eastAsia="Calibri" w:hAnsi="Times New Roman"/>
          <w:sz w:val="24"/>
          <w:szCs w:val="24"/>
          <w:lang w:val="bg-BG"/>
        </w:rPr>
        <w:t>и</w:t>
      </w:r>
      <w:r w:rsidRPr="001F1351">
        <w:rPr>
          <w:rFonts w:ascii="Times New Roman" w:eastAsia="Calibri" w:hAnsi="Times New Roman"/>
          <w:sz w:val="24"/>
          <w:szCs w:val="24"/>
        </w:rPr>
        <w:t xml:space="preserve"> зон</w:t>
      </w:r>
      <w:r w:rsidRPr="001F1351">
        <w:rPr>
          <w:rFonts w:ascii="Times New Roman" w:eastAsia="Calibri" w:hAnsi="Times New Roman"/>
          <w:sz w:val="24"/>
          <w:szCs w:val="24"/>
          <w:lang w:val="bg-BG"/>
        </w:rPr>
        <w:t xml:space="preserve">и. </w:t>
      </w:r>
      <w:r w:rsidRPr="001F1351">
        <w:rPr>
          <w:rFonts w:ascii="Times New Roman" w:eastAsia="Calibri" w:hAnsi="Times New Roman"/>
          <w:sz w:val="24"/>
          <w:szCs w:val="24"/>
        </w:rPr>
        <w:t xml:space="preserve"> </w:t>
      </w:r>
      <w:r w:rsidRPr="001F1351">
        <w:rPr>
          <w:rFonts w:ascii="Times New Roman" w:eastAsia="Calibri" w:hAnsi="Times New Roman"/>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Pr="001F1351">
        <w:rPr>
          <w:rFonts w:ascii="Times New Roman" w:eastAsia="Calibri" w:hAnsi="Times New Roman"/>
          <w:sz w:val="24"/>
          <w:szCs w:val="24"/>
        </w:rPr>
        <w:t>BG</w:t>
      </w:r>
      <w:r w:rsidRPr="001F1351">
        <w:rPr>
          <w:rFonts w:ascii="Times New Roman" w:eastAsia="Calibri" w:hAnsi="Times New Roman"/>
          <w:sz w:val="24"/>
          <w:szCs w:val="24"/>
          <w:lang w:val="bg-BG"/>
        </w:rPr>
        <w:t>0000</w:t>
      </w:r>
      <w:r w:rsidR="001F1351" w:rsidRPr="001F1351">
        <w:rPr>
          <w:rFonts w:ascii="Times New Roman" w:eastAsia="Calibri" w:hAnsi="Times New Roman"/>
          <w:sz w:val="24"/>
          <w:szCs w:val="24"/>
          <w:lang w:val="bg-BG"/>
        </w:rPr>
        <w:t>443</w:t>
      </w:r>
      <w:r w:rsidRPr="001F1351">
        <w:rPr>
          <w:rFonts w:ascii="Times New Roman" w:eastAsia="Calibri" w:hAnsi="Times New Roman"/>
          <w:sz w:val="24"/>
          <w:szCs w:val="24"/>
          <w:lang w:val="bg-BG"/>
        </w:rPr>
        <w:t xml:space="preserve"> „</w:t>
      </w:r>
      <w:r w:rsidR="001F1351" w:rsidRPr="001F1351">
        <w:rPr>
          <w:rFonts w:ascii="Times New Roman" w:eastAsia="Calibri" w:hAnsi="Times New Roman"/>
          <w:sz w:val="24"/>
          <w:szCs w:val="24"/>
          <w:lang w:val="bg-BG"/>
        </w:rPr>
        <w:t>Река Омуровска</w:t>
      </w:r>
      <w:r w:rsidRPr="001F1351">
        <w:rPr>
          <w:rFonts w:ascii="Times New Roman" w:eastAsia="Calibri" w:hAnsi="Times New Roman"/>
          <w:sz w:val="24"/>
          <w:szCs w:val="24"/>
          <w:lang w:val="bg-BG"/>
        </w:rPr>
        <w:t>“.</w:t>
      </w:r>
    </w:p>
    <w:p w:rsidR="009104D8" w:rsidRPr="009E1B16" w:rsidRDefault="009104D8" w:rsidP="00FD61A9">
      <w:pPr>
        <w:spacing w:after="0" w:line="329" w:lineRule="auto"/>
        <w:ind w:firstLine="709"/>
        <w:jc w:val="both"/>
        <w:rPr>
          <w:rFonts w:ascii="Times New Roman" w:eastAsia="Calibri" w:hAnsi="Times New Roman"/>
          <w:sz w:val="24"/>
          <w:szCs w:val="24"/>
          <w:lang w:val="bg-BG"/>
        </w:rPr>
      </w:pPr>
      <w:r w:rsidRPr="009E1B16">
        <w:rPr>
          <w:rFonts w:ascii="Times New Roman" w:eastAsia="Calibri" w:hAnsi="Times New Roman"/>
          <w:sz w:val="24"/>
          <w:szCs w:val="24"/>
        </w:rPr>
        <w:t xml:space="preserve">Имотът, предмет на </w:t>
      </w:r>
      <w:r w:rsidR="005D2436" w:rsidRPr="009E1B16">
        <w:rPr>
          <w:rFonts w:ascii="Times New Roman" w:eastAsia="Calibri" w:hAnsi="Times New Roman"/>
          <w:sz w:val="24"/>
          <w:szCs w:val="24"/>
          <w:lang w:val="bg-BG"/>
        </w:rPr>
        <w:t>инвестиционното предложение</w:t>
      </w:r>
      <w:r w:rsidRPr="009E1B16">
        <w:rPr>
          <w:rFonts w:ascii="Times New Roman" w:eastAsia="Calibri" w:hAnsi="Times New Roman"/>
          <w:sz w:val="24"/>
          <w:szCs w:val="24"/>
        </w:rPr>
        <w:t xml:space="preserve">, не попада в границите на защитени територии по смисъла на чл. </w:t>
      </w:r>
      <w:proofErr w:type="gramStart"/>
      <w:r w:rsidRPr="009E1B16">
        <w:rPr>
          <w:rFonts w:ascii="Times New Roman" w:eastAsia="Calibri" w:hAnsi="Times New Roman"/>
          <w:sz w:val="24"/>
          <w:szCs w:val="24"/>
        </w:rPr>
        <w:t>5 от</w:t>
      </w:r>
      <w:proofErr w:type="gramEnd"/>
      <w:r w:rsidRPr="009E1B16">
        <w:rPr>
          <w:rFonts w:ascii="Times New Roman" w:eastAsia="Calibri" w:hAnsi="Times New Roman"/>
          <w:sz w:val="24"/>
          <w:szCs w:val="24"/>
        </w:rPr>
        <w:t xml:space="preserve"> Закона за защитените територии. </w:t>
      </w:r>
    </w:p>
    <w:p w:rsidR="00A67F6C" w:rsidRPr="009E1B16" w:rsidRDefault="00A67F6C" w:rsidP="00FD61A9">
      <w:pPr>
        <w:spacing w:after="0" w:line="329" w:lineRule="auto"/>
        <w:ind w:firstLine="709"/>
        <w:jc w:val="both"/>
        <w:rPr>
          <w:rFonts w:ascii="Times New Roman" w:eastAsia="Calibri" w:hAnsi="Times New Roman"/>
          <w:sz w:val="24"/>
          <w:szCs w:val="24"/>
        </w:rPr>
      </w:pPr>
      <w:r w:rsidRPr="009E1B16">
        <w:rPr>
          <w:rFonts w:ascii="Times New Roman" w:eastAsia="Calibri" w:hAnsi="Times New Roman"/>
          <w:sz w:val="24"/>
          <w:szCs w:val="24"/>
        </w:rPr>
        <w:t>На територията, на която се предвижда да се реализира инвестиционното предложение, както и в близко съседство няма регистрирано наличие на исторически, археологически и архитектурни паметници.</w:t>
      </w:r>
    </w:p>
    <w:p w:rsidR="009104D8" w:rsidRPr="009E1B16" w:rsidRDefault="009104D8" w:rsidP="00FD61A9">
      <w:pPr>
        <w:spacing w:after="0" w:line="329" w:lineRule="auto"/>
        <w:ind w:firstLine="709"/>
        <w:jc w:val="both"/>
        <w:rPr>
          <w:rFonts w:ascii="Times New Roman" w:eastAsia="Calibri" w:hAnsi="Times New Roman"/>
          <w:sz w:val="24"/>
          <w:szCs w:val="24"/>
        </w:rPr>
      </w:pPr>
      <w:r w:rsidRPr="009E1B16">
        <w:rPr>
          <w:rFonts w:ascii="Times New Roman" w:eastAsia="Calibri" w:hAnsi="Times New Roman"/>
          <w:sz w:val="24"/>
          <w:szCs w:val="24"/>
        </w:rPr>
        <w:t>Не се очакват отрицателни въздействия по отношение на компонентите на околната среда и здравето на хората.</w:t>
      </w:r>
    </w:p>
    <w:p w:rsidR="00D95AE1" w:rsidRPr="009E1B16" w:rsidRDefault="009104D8" w:rsidP="00FD61A9">
      <w:pPr>
        <w:spacing w:after="0" w:line="329" w:lineRule="auto"/>
        <w:ind w:firstLine="709"/>
        <w:jc w:val="both"/>
        <w:rPr>
          <w:rFonts w:ascii="Times New Roman" w:eastAsia="Calibri" w:hAnsi="Times New Roman"/>
          <w:sz w:val="24"/>
          <w:szCs w:val="24"/>
          <w:lang w:val="bg-BG"/>
        </w:rPr>
      </w:pPr>
      <w:r w:rsidRPr="009E1B16">
        <w:rPr>
          <w:rFonts w:ascii="Times New Roman" w:eastAsia="Calibri" w:hAnsi="Times New Roman"/>
          <w:sz w:val="24"/>
          <w:szCs w:val="24"/>
        </w:rPr>
        <w:t>Въздействието върху околната среда по време на ползването на строежа, включително защита от шум, се очаква в границите на нормите за подобен вид строежи.</w:t>
      </w:r>
    </w:p>
    <w:p w:rsidR="005878F9" w:rsidRPr="009E1B16" w:rsidRDefault="005878F9" w:rsidP="00FD61A9">
      <w:pPr>
        <w:spacing w:after="0" w:line="329" w:lineRule="auto"/>
        <w:ind w:firstLine="709"/>
        <w:jc w:val="both"/>
        <w:rPr>
          <w:rFonts w:ascii="Times New Roman" w:eastAsia="Calibri" w:hAnsi="Times New Roman"/>
          <w:sz w:val="24"/>
          <w:szCs w:val="24"/>
        </w:rPr>
      </w:pPr>
      <w:r w:rsidRPr="009E1B16">
        <w:rPr>
          <w:rFonts w:ascii="Times New Roman" w:eastAsia="Calibri" w:hAnsi="Times New Roman"/>
          <w:sz w:val="24"/>
          <w:szCs w:val="24"/>
        </w:rPr>
        <w:t>Няма основание да се счита, че реализацията на инвестиционното предложение ще окаже негативно въздействие върху елементите на Националната екологична мрежа, включително и на разположените в близост до обекта на инвестиционното предложение.</w:t>
      </w:r>
    </w:p>
    <w:p w:rsidR="009104D8" w:rsidRDefault="009104D8"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D96F40" w:rsidRPr="00563C5C" w:rsidRDefault="00D95AE1" w:rsidP="00FD61A9">
      <w:pPr>
        <w:widowControl w:val="0"/>
        <w:autoSpaceDE w:val="0"/>
        <w:autoSpaceDN w:val="0"/>
        <w:adjustRightInd w:val="0"/>
        <w:spacing w:after="0" w:line="329" w:lineRule="auto"/>
        <w:rPr>
          <w:rFonts w:ascii="Times New Roman" w:hAnsi="Times New Roman"/>
          <w:sz w:val="24"/>
          <w:szCs w:val="24"/>
          <w:lang w:val="bg-BG"/>
        </w:rPr>
      </w:pPr>
      <w:r w:rsidRPr="00563C5C">
        <w:rPr>
          <w:rFonts w:ascii="Times New Roman" w:hAnsi="Times New Roman"/>
          <w:b/>
          <w:sz w:val="24"/>
          <w:szCs w:val="24"/>
        </w:rPr>
        <w:t>3.   Вид на въздействието (</w:t>
      </w:r>
      <w:r w:rsidRPr="00563C5C">
        <w:rPr>
          <w:rFonts w:ascii="Times New Roman" w:hAnsi="Times New Roman"/>
          <w:b/>
          <w:szCs w:val="24"/>
        </w:rPr>
        <w:t>пряко, непряко, вторично,</w:t>
      </w:r>
      <w:r w:rsidRPr="00563C5C">
        <w:rPr>
          <w:rFonts w:ascii="Times New Roman" w:hAnsi="Times New Roman"/>
          <w:b/>
          <w:szCs w:val="24"/>
          <w:lang w:val="bg-BG"/>
        </w:rPr>
        <w:t xml:space="preserve"> </w:t>
      </w:r>
      <w:r w:rsidRPr="00563C5C">
        <w:rPr>
          <w:rFonts w:ascii="Times New Roman" w:hAnsi="Times New Roman"/>
          <w:b/>
          <w:szCs w:val="24"/>
        </w:rPr>
        <w:t>кумулативно, краткотрайно, средно- и дълготрайно, постоянно и</w:t>
      </w:r>
      <w:r w:rsidRPr="00563C5C">
        <w:rPr>
          <w:rFonts w:ascii="Times New Roman" w:hAnsi="Times New Roman"/>
          <w:b/>
          <w:szCs w:val="24"/>
          <w:lang w:val="bg-BG"/>
        </w:rPr>
        <w:t xml:space="preserve"> </w:t>
      </w:r>
      <w:r w:rsidRPr="00563C5C">
        <w:rPr>
          <w:rFonts w:ascii="Times New Roman" w:hAnsi="Times New Roman"/>
          <w:b/>
          <w:szCs w:val="24"/>
        </w:rPr>
        <w:t>временно, положително и отрицателно</w:t>
      </w:r>
      <w:r w:rsidRPr="00563C5C">
        <w:rPr>
          <w:rFonts w:ascii="Times New Roman" w:hAnsi="Times New Roman"/>
          <w:b/>
          <w:sz w:val="24"/>
          <w:szCs w:val="24"/>
        </w:rPr>
        <w:t>).</w:t>
      </w:r>
      <w:r w:rsidRPr="00563C5C">
        <w:rPr>
          <w:rFonts w:ascii="Times New Roman" w:hAnsi="Times New Roman"/>
          <w:sz w:val="24"/>
          <w:szCs w:val="24"/>
        </w:rPr>
        <w:t xml:space="preserve">  </w:t>
      </w:r>
    </w:p>
    <w:p w:rsidR="003D4E9B" w:rsidRPr="00563C5C" w:rsidRDefault="003D4E9B" w:rsidP="00FD61A9">
      <w:pPr>
        <w:spacing w:after="0" w:line="329" w:lineRule="auto"/>
        <w:ind w:firstLine="709"/>
        <w:jc w:val="both"/>
        <w:rPr>
          <w:rFonts w:ascii="Times New Roman" w:eastAsia="Calibri" w:hAnsi="Times New Roman"/>
          <w:sz w:val="24"/>
          <w:szCs w:val="24"/>
          <w:lang w:val="bg-BG"/>
        </w:rPr>
      </w:pPr>
      <w:r w:rsidRPr="00563C5C">
        <w:rPr>
          <w:rFonts w:ascii="Times New Roman" w:eastAsia="Calibri" w:hAnsi="Times New Roman"/>
          <w:sz w:val="24"/>
          <w:szCs w:val="24"/>
          <w:lang w:val="bg-BG"/>
        </w:rPr>
        <w:t>Не се предвижда премахване на съществуващи сгради и съоръжения в имота, няма да има и ново строителство, разширение или промяна на границите на обекта. Не се променят очертанията и обемното решение на съществуващите стопански постройки в имота, в които се извършва животновъдната дейност.</w:t>
      </w:r>
    </w:p>
    <w:p w:rsidR="00486DE8" w:rsidRPr="00563C5C" w:rsidRDefault="00486DE8" w:rsidP="00FD61A9">
      <w:pPr>
        <w:spacing w:after="0" w:line="329" w:lineRule="auto"/>
        <w:ind w:firstLine="709"/>
        <w:jc w:val="both"/>
        <w:rPr>
          <w:rFonts w:ascii="Times New Roman" w:eastAsia="Calibri" w:hAnsi="Times New Roman"/>
          <w:sz w:val="24"/>
          <w:szCs w:val="24"/>
        </w:rPr>
      </w:pPr>
      <w:r w:rsidRPr="00563C5C">
        <w:rPr>
          <w:rFonts w:ascii="Times New Roman" w:eastAsia="Calibri" w:hAnsi="Times New Roman"/>
          <w:sz w:val="24"/>
          <w:szCs w:val="24"/>
        </w:rPr>
        <w:lastRenderedPageBreak/>
        <w:t>П</w:t>
      </w:r>
      <w:r w:rsidR="00D96F40" w:rsidRPr="00563C5C">
        <w:rPr>
          <w:rFonts w:ascii="Times New Roman" w:eastAsia="Calibri" w:hAnsi="Times New Roman"/>
          <w:sz w:val="24"/>
          <w:szCs w:val="24"/>
        </w:rPr>
        <w:t>о време на експлоатацията на обекта</w:t>
      </w:r>
      <w:r w:rsidRPr="00563C5C">
        <w:rPr>
          <w:rFonts w:ascii="Times New Roman" w:eastAsia="Calibri" w:hAnsi="Times New Roman"/>
          <w:sz w:val="24"/>
          <w:szCs w:val="24"/>
        </w:rPr>
        <w:t xml:space="preserve"> въздействието върху околната среда ще е пряко като въздействие, незначително като ефект, дълготрайно по време и постоянно като продължителност.</w:t>
      </w:r>
    </w:p>
    <w:p w:rsidR="00210628" w:rsidRPr="00563C5C" w:rsidRDefault="00210628" w:rsidP="00FD61A9">
      <w:pPr>
        <w:spacing w:after="0" w:line="329" w:lineRule="auto"/>
        <w:ind w:firstLine="709"/>
        <w:jc w:val="both"/>
        <w:rPr>
          <w:rFonts w:ascii="Times New Roman" w:eastAsia="Calibri" w:hAnsi="Times New Roman"/>
          <w:sz w:val="24"/>
          <w:szCs w:val="24"/>
          <w:lang w:val="bg-BG"/>
        </w:rPr>
      </w:pPr>
      <w:r w:rsidRPr="00563C5C">
        <w:rPr>
          <w:rFonts w:ascii="Times New Roman" w:eastAsia="Calibri" w:hAnsi="Times New Roman"/>
          <w:sz w:val="24"/>
          <w:szCs w:val="24"/>
          <w:lang w:val="bg-BG"/>
        </w:rPr>
        <w:t>Фермата не е източник на промишлен шум в околната среда.</w:t>
      </w:r>
    </w:p>
    <w:p w:rsidR="00486DE8" w:rsidRPr="00563C5C" w:rsidRDefault="00210628" w:rsidP="00FD61A9">
      <w:pPr>
        <w:spacing w:after="0" w:line="329" w:lineRule="auto"/>
        <w:ind w:firstLine="709"/>
        <w:jc w:val="both"/>
        <w:rPr>
          <w:rFonts w:ascii="Times New Roman" w:eastAsia="Calibri" w:hAnsi="Times New Roman"/>
          <w:sz w:val="24"/>
          <w:szCs w:val="24"/>
          <w:lang w:val="bg-BG"/>
        </w:rPr>
      </w:pPr>
      <w:r w:rsidRPr="00563C5C">
        <w:rPr>
          <w:rFonts w:ascii="Times New Roman" w:eastAsia="Calibri" w:hAnsi="Times New Roman"/>
          <w:sz w:val="24"/>
          <w:szCs w:val="24"/>
          <w:lang w:val="bg-BG"/>
        </w:rPr>
        <w:t xml:space="preserve">Отпадъците, формирани в резултат на дейността </w:t>
      </w:r>
      <w:r w:rsidR="00187AC4" w:rsidRPr="00563C5C">
        <w:rPr>
          <w:rFonts w:ascii="Times New Roman" w:eastAsia="Calibri" w:hAnsi="Times New Roman"/>
          <w:sz w:val="24"/>
          <w:szCs w:val="24"/>
          <w:lang w:val="bg-BG"/>
        </w:rPr>
        <w:t>не са</w:t>
      </w:r>
      <w:r w:rsidRPr="00563C5C">
        <w:rPr>
          <w:rFonts w:ascii="Times New Roman" w:eastAsia="Calibri" w:hAnsi="Times New Roman"/>
          <w:sz w:val="24"/>
          <w:szCs w:val="24"/>
          <w:lang w:val="bg-BG"/>
        </w:rPr>
        <w:t xml:space="preserve"> фактор по реализацията на </w:t>
      </w:r>
      <w:r w:rsidR="00187AC4" w:rsidRPr="00563C5C">
        <w:rPr>
          <w:rFonts w:ascii="Times New Roman" w:eastAsia="Calibri" w:hAnsi="Times New Roman"/>
          <w:sz w:val="24"/>
          <w:szCs w:val="24"/>
          <w:lang w:val="bg-BG"/>
        </w:rPr>
        <w:t>инвестиционното предложение</w:t>
      </w:r>
      <w:r w:rsidRPr="00563C5C">
        <w:rPr>
          <w:rFonts w:ascii="Times New Roman" w:eastAsia="Calibri" w:hAnsi="Times New Roman"/>
          <w:sz w:val="24"/>
          <w:szCs w:val="24"/>
          <w:lang w:val="bg-BG"/>
        </w:rPr>
        <w:t xml:space="preserve">, тъй като тяхното образуване, временно съхранение и последващо предаване за третиране ще се извършват при контролирани условия. Количествата ще са сравнително малки и няма да оказват въздействие върху </w:t>
      </w:r>
      <w:r w:rsidR="006129B3" w:rsidRPr="00563C5C">
        <w:rPr>
          <w:rFonts w:ascii="Times New Roman" w:eastAsia="Calibri" w:hAnsi="Times New Roman"/>
          <w:sz w:val="24"/>
          <w:szCs w:val="24"/>
          <w:lang w:val="bg-BG"/>
        </w:rPr>
        <w:t>околната среда</w:t>
      </w:r>
      <w:r w:rsidRPr="00563C5C">
        <w:rPr>
          <w:rFonts w:ascii="Times New Roman" w:eastAsia="Calibri" w:hAnsi="Times New Roman"/>
          <w:sz w:val="24"/>
          <w:szCs w:val="24"/>
          <w:lang w:val="bg-BG"/>
        </w:rPr>
        <w:t>.</w:t>
      </w:r>
    </w:p>
    <w:p w:rsidR="00210628" w:rsidRPr="003B3917" w:rsidRDefault="00210628" w:rsidP="00FD61A9">
      <w:pPr>
        <w:spacing w:after="0" w:line="329" w:lineRule="auto"/>
        <w:ind w:firstLine="709"/>
        <w:jc w:val="both"/>
        <w:rPr>
          <w:rFonts w:ascii="Times New Roman" w:eastAsia="Calibri" w:hAnsi="Times New Roman"/>
          <w:sz w:val="24"/>
          <w:szCs w:val="24"/>
          <w:highlight w:val="green"/>
          <w:lang w:val="bg-BG"/>
        </w:rPr>
      </w:pPr>
    </w:p>
    <w:p w:rsidR="00873B49" w:rsidRPr="00563C5C" w:rsidRDefault="00D95AE1" w:rsidP="00FD61A9">
      <w:pPr>
        <w:spacing w:after="0" w:line="329" w:lineRule="auto"/>
        <w:ind w:firstLine="709"/>
        <w:jc w:val="both"/>
        <w:rPr>
          <w:rFonts w:ascii="Times New Roman" w:eastAsia="Calibri" w:hAnsi="Times New Roman"/>
          <w:b/>
          <w:sz w:val="24"/>
          <w:szCs w:val="24"/>
        </w:rPr>
      </w:pPr>
      <w:r w:rsidRPr="00563C5C">
        <w:rPr>
          <w:rFonts w:ascii="Times New Roman" w:hAnsi="Times New Roman"/>
          <w:b/>
          <w:sz w:val="24"/>
          <w:szCs w:val="24"/>
        </w:rPr>
        <w:t>4.   Обхват на въздействието - географски район; засегнато население;</w:t>
      </w:r>
      <w:r w:rsidRPr="00563C5C">
        <w:rPr>
          <w:rFonts w:ascii="Times New Roman" w:hAnsi="Times New Roman"/>
          <w:b/>
          <w:sz w:val="24"/>
          <w:szCs w:val="24"/>
          <w:lang w:val="bg-BG"/>
        </w:rPr>
        <w:t xml:space="preserve"> </w:t>
      </w:r>
      <w:r w:rsidRPr="00563C5C">
        <w:rPr>
          <w:rFonts w:ascii="Times New Roman" w:eastAsia="Calibri" w:hAnsi="Times New Roman"/>
          <w:b/>
          <w:sz w:val="24"/>
          <w:szCs w:val="24"/>
        </w:rPr>
        <w:t>населени места (наименование, вид - град, село, курортно селище, брой жители и др.).</w:t>
      </w:r>
    </w:p>
    <w:p w:rsidR="0045324A" w:rsidRPr="00563C5C" w:rsidRDefault="0045324A" w:rsidP="00FD61A9">
      <w:pPr>
        <w:spacing w:after="0" w:line="329" w:lineRule="auto"/>
        <w:ind w:firstLine="709"/>
        <w:jc w:val="both"/>
        <w:rPr>
          <w:rFonts w:ascii="Times New Roman" w:eastAsia="Calibri" w:hAnsi="Times New Roman"/>
          <w:sz w:val="24"/>
          <w:szCs w:val="24"/>
          <w:lang w:val="bg-BG"/>
        </w:rPr>
      </w:pPr>
      <w:r w:rsidRPr="00563C5C">
        <w:rPr>
          <w:rFonts w:ascii="Times New Roman" w:eastAsia="Calibri" w:hAnsi="Times New Roman"/>
          <w:sz w:val="24"/>
          <w:szCs w:val="24"/>
          <w:lang w:val="bg-BG"/>
        </w:rPr>
        <w:t>Обхватът на въздействието е локален.</w:t>
      </w:r>
    </w:p>
    <w:p w:rsidR="00873B49" w:rsidRPr="00563C5C" w:rsidRDefault="00873B49" w:rsidP="00FD61A9">
      <w:pPr>
        <w:spacing w:after="0" w:line="329" w:lineRule="auto"/>
        <w:ind w:firstLine="709"/>
        <w:jc w:val="both"/>
        <w:rPr>
          <w:rFonts w:ascii="Times New Roman" w:eastAsia="Calibri" w:hAnsi="Times New Roman"/>
          <w:sz w:val="24"/>
          <w:szCs w:val="24"/>
        </w:rPr>
      </w:pPr>
      <w:r w:rsidRPr="00563C5C">
        <w:rPr>
          <w:rFonts w:ascii="Times New Roman" w:eastAsia="Calibri" w:hAnsi="Times New Roman"/>
          <w:sz w:val="24"/>
          <w:szCs w:val="24"/>
          <w:lang w:val="bg-BG"/>
        </w:rPr>
        <w:t>Инвестиционното предложение</w:t>
      </w:r>
      <w:r w:rsidRPr="00563C5C">
        <w:rPr>
          <w:rFonts w:ascii="Times New Roman" w:eastAsia="Calibri" w:hAnsi="Times New Roman"/>
          <w:sz w:val="24"/>
          <w:szCs w:val="24"/>
        </w:rPr>
        <w:t xml:space="preserve"> ще се реализира </w:t>
      </w:r>
      <w:r w:rsidRPr="00563C5C">
        <w:rPr>
          <w:rFonts w:ascii="Times New Roman" w:eastAsia="Calibri" w:hAnsi="Times New Roman"/>
          <w:sz w:val="24"/>
          <w:szCs w:val="24"/>
          <w:lang w:val="bg-BG"/>
        </w:rPr>
        <w:t xml:space="preserve">в </w:t>
      </w:r>
      <w:r w:rsidR="00563C5C" w:rsidRPr="00563C5C">
        <w:rPr>
          <w:rFonts w:ascii="Times New Roman" w:eastAsia="Calibri" w:hAnsi="Times New Roman"/>
          <w:sz w:val="24"/>
          <w:szCs w:val="24"/>
          <w:lang w:val="bg-BG"/>
        </w:rPr>
        <w:t xml:space="preserve">УПИ </w:t>
      </w:r>
      <w:r w:rsidR="00D60479">
        <w:rPr>
          <w:rFonts w:ascii="Times New Roman" w:eastAsia="Calibri" w:hAnsi="Times New Roman"/>
          <w:sz w:val="24"/>
          <w:szCs w:val="24"/>
        </w:rPr>
        <w:t>I</w:t>
      </w:r>
      <w:r w:rsidR="00563C5C" w:rsidRPr="00563C5C">
        <w:rPr>
          <w:rFonts w:ascii="Times New Roman" w:eastAsia="Calibri" w:hAnsi="Times New Roman"/>
          <w:sz w:val="24"/>
          <w:szCs w:val="24"/>
        </w:rPr>
        <w:t xml:space="preserve"> – </w:t>
      </w:r>
      <w:r w:rsidR="00D60479">
        <w:rPr>
          <w:rFonts w:ascii="Times New Roman" w:eastAsia="Calibri" w:hAnsi="Times New Roman"/>
          <w:sz w:val="24"/>
          <w:szCs w:val="24"/>
          <w:lang w:val="bg-BG"/>
        </w:rPr>
        <w:t>Стопански двор № 1 в квартал 69</w:t>
      </w:r>
      <w:r w:rsidR="00563C5C" w:rsidRPr="00563C5C">
        <w:rPr>
          <w:rFonts w:ascii="Times New Roman" w:eastAsia="Calibri" w:hAnsi="Times New Roman"/>
          <w:sz w:val="24"/>
          <w:szCs w:val="24"/>
          <w:lang w:val="bg-BG"/>
        </w:rPr>
        <w:t xml:space="preserve"> по плана на с. Зелениково, община</w:t>
      </w:r>
      <w:r w:rsidR="00563C5C" w:rsidRPr="00563C5C">
        <w:rPr>
          <w:rFonts w:ascii="Times New Roman" w:eastAsia="Calibri" w:hAnsi="Times New Roman"/>
          <w:sz w:val="24"/>
          <w:szCs w:val="24"/>
        </w:rPr>
        <w:t xml:space="preserve"> Брезово, област Пловдив</w:t>
      </w:r>
      <w:r w:rsidR="009E584C" w:rsidRPr="00563C5C">
        <w:rPr>
          <w:rFonts w:ascii="Times New Roman" w:eastAsia="Calibri" w:hAnsi="Times New Roman"/>
          <w:sz w:val="24"/>
          <w:szCs w:val="24"/>
          <w:lang w:val="bg-BG"/>
        </w:rPr>
        <w:t xml:space="preserve"> </w:t>
      </w:r>
      <w:r w:rsidRPr="00563C5C">
        <w:rPr>
          <w:rFonts w:ascii="Times New Roman" w:eastAsia="Calibri" w:hAnsi="Times New Roman"/>
          <w:sz w:val="24"/>
          <w:szCs w:val="24"/>
          <w:lang w:val="bg-BG"/>
        </w:rPr>
        <w:t>с</w:t>
      </w:r>
      <w:r w:rsidR="009E584C" w:rsidRPr="00563C5C">
        <w:rPr>
          <w:rFonts w:ascii="Times New Roman" w:eastAsia="Calibri" w:hAnsi="Times New Roman"/>
          <w:sz w:val="24"/>
          <w:szCs w:val="24"/>
          <w:lang w:val="bg-BG"/>
        </w:rPr>
        <w:t xml:space="preserve"> площ</w:t>
      </w:r>
      <w:r w:rsidRPr="00563C5C">
        <w:rPr>
          <w:rFonts w:ascii="Times New Roman" w:eastAsia="Calibri" w:hAnsi="Times New Roman"/>
          <w:sz w:val="24"/>
          <w:szCs w:val="24"/>
          <w:lang w:val="bg-BG"/>
        </w:rPr>
        <w:t xml:space="preserve"> </w:t>
      </w:r>
      <w:r w:rsidR="00563C5C" w:rsidRPr="00563C5C">
        <w:rPr>
          <w:rFonts w:ascii="Times New Roman" w:eastAsia="Calibri" w:hAnsi="Times New Roman"/>
          <w:sz w:val="24"/>
          <w:szCs w:val="24"/>
          <w:lang w:val="bg-BG"/>
        </w:rPr>
        <w:t>от</w:t>
      </w:r>
      <w:r w:rsidR="009E584C" w:rsidRPr="00563C5C">
        <w:rPr>
          <w:rFonts w:ascii="Times New Roman" w:eastAsia="Calibri" w:hAnsi="Times New Roman"/>
          <w:sz w:val="24"/>
          <w:szCs w:val="24"/>
        </w:rPr>
        <w:t xml:space="preserve"> </w:t>
      </w:r>
      <w:r w:rsidR="00D60479">
        <w:rPr>
          <w:rFonts w:ascii="Times New Roman" w:eastAsia="Calibri" w:hAnsi="Times New Roman"/>
          <w:sz w:val="24"/>
          <w:szCs w:val="24"/>
          <w:lang w:val="bg-BG"/>
        </w:rPr>
        <w:t>2237</w:t>
      </w:r>
      <w:r w:rsidR="00563C5C" w:rsidRPr="00563C5C">
        <w:rPr>
          <w:rFonts w:ascii="Times New Roman" w:eastAsia="Calibri" w:hAnsi="Times New Roman"/>
          <w:sz w:val="24"/>
          <w:szCs w:val="24"/>
          <w:lang w:val="bg-BG"/>
        </w:rPr>
        <w:t xml:space="preserve"> кв.м</w:t>
      </w:r>
      <w:r w:rsidR="00BF29A1">
        <w:rPr>
          <w:rFonts w:ascii="Times New Roman" w:eastAsia="Calibri" w:hAnsi="Times New Roman"/>
          <w:sz w:val="24"/>
          <w:szCs w:val="24"/>
          <w:lang w:val="bg-BG"/>
        </w:rPr>
        <w:t>.</w:t>
      </w:r>
      <w:r w:rsidR="00F27763" w:rsidRPr="00563C5C">
        <w:rPr>
          <w:rFonts w:ascii="Times New Roman" w:eastAsia="Calibri" w:hAnsi="Times New Roman"/>
          <w:sz w:val="24"/>
          <w:szCs w:val="24"/>
          <w:lang w:val="bg-BG"/>
        </w:rPr>
        <w:t xml:space="preserve"> </w:t>
      </w:r>
      <w:r w:rsidRPr="00563C5C">
        <w:rPr>
          <w:rFonts w:ascii="Times New Roman" w:eastAsia="Calibri" w:hAnsi="Times New Roman"/>
          <w:sz w:val="24"/>
          <w:szCs w:val="24"/>
        </w:rPr>
        <w:t>и няма да засегне по никакъв начин населението му и това на другите най-близки селища.</w:t>
      </w:r>
    </w:p>
    <w:p w:rsidR="00D95AE1" w:rsidRPr="003B3917" w:rsidRDefault="00D95AE1"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9A6D46" w:rsidRPr="00EA5780" w:rsidRDefault="00D95AE1" w:rsidP="00FD61A9">
      <w:pPr>
        <w:pStyle w:val="a3"/>
        <w:widowControl w:val="0"/>
        <w:autoSpaceDE w:val="0"/>
        <w:autoSpaceDN w:val="0"/>
        <w:adjustRightInd w:val="0"/>
        <w:spacing w:after="0" w:line="329" w:lineRule="auto"/>
        <w:ind w:left="0"/>
        <w:rPr>
          <w:rFonts w:ascii="Times New Roman" w:hAnsi="Times New Roman"/>
          <w:sz w:val="24"/>
          <w:szCs w:val="24"/>
          <w:lang w:val="bg-BG"/>
        </w:rPr>
      </w:pPr>
      <w:r w:rsidRPr="00EA5780">
        <w:rPr>
          <w:rFonts w:ascii="Times New Roman" w:hAnsi="Times New Roman"/>
          <w:b/>
          <w:sz w:val="24"/>
          <w:szCs w:val="24"/>
        </w:rPr>
        <w:t>5.   Вероятност на поява на въздействието.</w:t>
      </w:r>
      <w:r w:rsidRPr="00EA5780">
        <w:rPr>
          <w:rFonts w:ascii="Times New Roman" w:hAnsi="Times New Roman"/>
          <w:sz w:val="24"/>
          <w:szCs w:val="24"/>
        </w:rPr>
        <w:t xml:space="preserve">     </w:t>
      </w:r>
    </w:p>
    <w:p w:rsidR="00902161" w:rsidRPr="00EA5780" w:rsidRDefault="00902161"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Въздействие се очаква единствено по време на експлоатацията на животновъдния обект.</w:t>
      </w:r>
    </w:p>
    <w:p w:rsidR="00AD00D4" w:rsidRPr="00EA5780" w:rsidRDefault="00AD00D4"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Очаква се основно минимално и изключително слабо изразено въздействие общо върху компонентите на околната среда.</w:t>
      </w:r>
    </w:p>
    <w:p w:rsidR="00AD00D4" w:rsidRPr="00EA5780" w:rsidRDefault="00622779"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По отношение на атмосферния въздух, водите, отпадъците, вредните физични фактори, биоразнообразието, в</w:t>
      </w:r>
      <w:r w:rsidR="00AD00D4" w:rsidRPr="00EA5780">
        <w:rPr>
          <w:rFonts w:ascii="Times New Roman" w:eastAsia="Calibri" w:hAnsi="Times New Roman"/>
          <w:sz w:val="24"/>
          <w:szCs w:val="24"/>
          <w:lang w:val="bg-BG"/>
        </w:rPr>
        <w:t>ъздействи</w:t>
      </w:r>
      <w:r w:rsidR="00902161" w:rsidRPr="00EA5780">
        <w:rPr>
          <w:rFonts w:ascii="Times New Roman" w:eastAsia="Calibri" w:hAnsi="Times New Roman"/>
          <w:sz w:val="24"/>
          <w:szCs w:val="24"/>
          <w:lang w:val="bg-BG"/>
        </w:rPr>
        <w:t>ето по време на</w:t>
      </w:r>
      <w:r w:rsidR="00AD00D4" w:rsidRPr="00EA5780">
        <w:rPr>
          <w:rFonts w:ascii="Times New Roman" w:eastAsia="Calibri" w:hAnsi="Times New Roman"/>
          <w:sz w:val="24"/>
          <w:szCs w:val="24"/>
          <w:lang w:val="bg-BG"/>
        </w:rPr>
        <w:t xml:space="preserve"> експлоатацията е сведен</w:t>
      </w:r>
      <w:r w:rsidR="00902161" w:rsidRPr="00EA5780">
        <w:rPr>
          <w:rFonts w:ascii="Times New Roman" w:eastAsia="Calibri" w:hAnsi="Times New Roman"/>
          <w:sz w:val="24"/>
          <w:szCs w:val="24"/>
          <w:lang w:val="bg-BG"/>
        </w:rPr>
        <w:t>о</w:t>
      </w:r>
      <w:r w:rsidRPr="00EA5780">
        <w:rPr>
          <w:rFonts w:ascii="Times New Roman" w:eastAsia="Calibri" w:hAnsi="Times New Roman"/>
          <w:sz w:val="24"/>
          <w:szCs w:val="24"/>
          <w:lang w:val="bg-BG"/>
        </w:rPr>
        <w:t xml:space="preserve"> до минимум </w:t>
      </w:r>
      <w:r w:rsidR="00AD00D4" w:rsidRPr="00EA5780">
        <w:rPr>
          <w:rFonts w:ascii="Times New Roman" w:eastAsia="Calibri" w:hAnsi="Times New Roman"/>
          <w:sz w:val="24"/>
          <w:szCs w:val="24"/>
          <w:lang w:val="bg-BG"/>
        </w:rPr>
        <w:t>и</w:t>
      </w:r>
      <w:r w:rsidRPr="00EA5780">
        <w:rPr>
          <w:rFonts w:ascii="Times New Roman" w:eastAsia="Calibri" w:hAnsi="Times New Roman"/>
          <w:sz w:val="24"/>
          <w:szCs w:val="24"/>
          <w:lang w:val="bg-BG"/>
        </w:rPr>
        <w:t xml:space="preserve"> е</w:t>
      </w:r>
      <w:r w:rsidR="00AD00D4" w:rsidRPr="00EA5780">
        <w:rPr>
          <w:rFonts w:ascii="Times New Roman" w:eastAsia="Calibri" w:hAnsi="Times New Roman"/>
          <w:sz w:val="24"/>
          <w:szCs w:val="24"/>
          <w:lang w:val="bg-BG"/>
        </w:rPr>
        <w:t xml:space="preserve"> обратимо. </w:t>
      </w:r>
    </w:p>
    <w:p w:rsidR="00AD00D4" w:rsidRPr="00EA5780" w:rsidRDefault="00AE440F"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 xml:space="preserve">Не се предвижда </w:t>
      </w:r>
      <w:r w:rsidR="00AD00D4" w:rsidRPr="00EA5780">
        <w:rPr>
          <w:rFonts w:ascii="Times New Roman" w:eastAsia="Calibri" w:hAnsi="Times New Roman"/>
          <w:sz w:val="24"/>
          <w:szCs w:val="24"/>
          <w:lang w:val="bg-BG"/>
        </w:rPr>
        <w:t>поява на отрицателно въздействие</w:t>
      </w:r>
      <w:r w:rsidR="005909AA" w:rsidRPr="00EA5780">
        <w:rPr>
          <w:rFonts w:ascii="Times New Roman" w:eastAsia="Calibri" w:hAnsi="Times New Roman"/>
          <w:sz w:val="24"/>
          <w:szCs w:val="24"/>
          <w:lang w:val="bg-BG"/>
        </w:rPr>
        <w:t xml:space="preserve"> от животновъдната дейност</w:t>
      </w:r>
      <w:r w:rsidR="00AD00D4" w:rsidRPr="00EA5780">
        <w:rPr>
          <w:rFonts w:ascii="Times New Roman" w:eastAsia="Calibri" w:hAnsi="Times New Roman"/>
          <w:sz w:val="24"/>
          <w:szCs w:val="24"/>
          <w:lang w:val="bg-BG"/>
        </w:rPr>
        <w:t>.</w:t>
      </w:r>
    </w:p>
    <w:p w:rsidR="00AD00D4" w:rsidRPr="00EA5780" w:rsidRDefault="00AD00D4"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 xml:space="preserve">Възможни вредни въздействия могат да </w:t>
      </w:r>
      <w:r w:rsidR="00913C25" w:rsidRPr="00EA5780">
        <w:rPr>
          <w:rFonts w:ascii="Times New Roman" w:eastAsia="Calibri" w:hAnsi="Times New Roman"/>
          <w:sz w:val="24"/>
          <w:szCs w:val="24"/>
          <w:lang w:val="bg-BG"/>
        </w:rPr>
        <w:t>възникнат</w:t>
      </w:r>
      <w:r w:rsidRPr="00EA5780">
        <w:rPr>
          <w:rFonts w:ascii="Times New Roman" w:eastAsia="Calibri" w:hAnsi="Times New Roman"/>
          <w:sz w:val="24"/>
          <w:szCs w:val="24"/>
          <w:lang w:val="bg-BG"/>
        </w:rPr>
        <w:t xml:space="preserve"> при форсмажорни обстоятелства, свързани с природни бедствия и катастрофи, както и от действия предизвикани от субективни фактори.</w:t>
      </w:r>
    </w:p>
    <w:p w:rsidR="007D5DE9" w:rsidRPr="003B3917" w:rsidRDefault="007D5DE9" w:rsidP="00FD61A9">
      <w:pPr>
        <w:spacing w:after="0" w:line="329" w:lineRule="auto"/>
        <w:ind w:firstLine="709"/>
        <w:jc w:val="both"/>
        <w:rPr>
          <w:rFonts w:ascii="Times New Roman" w:eastAsia="Calibri" w:hAnsi="Times New Roman"/>
          <w:sz w:val="24"/>
          <w:szCs w:val="24"/>
          <w:highlight w:val="green"/>
          <w:lang w:val="bg-BG"/>
        </w:rPr>
      </w:pPr>
    </w:p>
    <w:p w:rsidR="00A93370" w:rsidRPr="00EA5780" w:rsidRDefault="00D95AE1" w:rsidP="00FD61A9">
      <w:pPr>
        <w:widowControl w:val="0"/>
        <w:autoSpaceDE w:val="0"/>
        <w:autoSpaceDN w:val="0"/>
        <w:adjustRightInd w:val="0"/>
        <w:spacing w:after="0" w:line="329" w:lineRule="auto"/>
        <w:rPr>
          <w:rFonts w:ascii="Times New Roman" w:hAnsi="Times New Roman"/>
          <w:sz w:val="24"/>
          <w:szCs w:val="24"/>
          <w:lang w:val="bg-BG"/>
        </w:rPr>
      </w:pPr>
      <w:r w:rsidRPr="00EA5780">
        <w:rPr>
          <w:rFonts w:ascii="Times New Roman" w:hAnsi="Times New Roman"/>
          <w:b/>
          <w:sz w:val="24"/>
          <w:szCs w:val="24"/>
        </w:rPr>
        <w:t>6.   Продължителност, честота и обратимост</w:t>
      </w:r>
      <w:r w:rsidRPr="00EA5780">
        <w:rPr>
          <w:rFonts w:ascii="Times New Roman" w:hAnsi="Times New Roman"/>
          <w:b/>
          <w:sz w:val="24"/>
          <w:szCs w:val="24"/>
          <w:lang w:val="bg-BG"/>
        </w:rPr>
        <w:t xml:space="preserve"> </w:t>
      </w:r>
      <w:r w:rsidRPr="00EA5780">
        <w:rPr>
          <w:rFonts w:ascii="Times New Roman" w:hAnsi="Times New Roman"/>
          <w:b/>
          <w:sz w:val="24"/>
          <w:szCs w:val="24"/>
        </w:rPr>
        <w:t>на въздействието.</w:t>
      </w:r>
      <w:r w:rsidRPr="00EA5780">
        <w:rPr>
          <w:rFonts w:ascii="Times New Roman" w:hAnsi="Times New Roman"/>
          <w:sz w:val="24"/>
          <w:szCs w:val="24"/>
        </w:rPr>
        <w:t xml:space="preserve">     </w:t>
      </w:r>
    </w:p>
    <w:p w:rsidR="009A6D46" w:rsidRPr="00EA5780" w:rsidRDefault="009A6D46"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Въздействието върху компонентите на околната среда е характерно за такъв тип обекти.</w:t>
      </w:r>
      <w:r w:rsidR="00B10BF5" w:rsidRPr="00EA5780">
        <w:rPr>
          <w:rFonts w:ascii="Times New Roman" w:eastAsia="Calibri" w:hAnsi="Times New Roman"/>
          <w:sz w:val="24"/>
          <w:szCs w:val="24"/>
          <w:lang w:val="bg-BG"/>
        </w:rPr>
        <w:t xml:space="preserve"> Същото е минимално по време на експлоатация на </w:t>
      </w:r>
      <w:r w:rsidR="000D0125" w:rsidRPr="00EA5780">
        <w:rPr>
          <w:rFonts w:ascii="Times New Roman" w:eastAsia="Calibri" w:hAnsi="Times New Roman"/>
          <w:sz w:val="24"/>
          <w:szCs w:val="24"/>
          <w:lang w:val="bg-BG"/>
        </w:rPr>
        <w:t>животновъдния</w:t>
      </w:r>
      <w:r w:rsidR="00B10BF5" w:rsidRPr="00EA5780">
        <w:rPr>
          <w:rFonts w:ascii="Times New Roman" w:eastAsia="Calibri" w:hAnsi="Times New Roman"/>
          <w:sz w:val="24"/>
          <w:szCs w:val="24"/>
          <w:lang w:val="bg-BG"/>
        </w:rPr>
        <w:t xml:space="preserve"> обект.</w:t>
      </w:r>
    </w:p>
    <w:p w:rsidR="0053524E" w:rsidRPr="00EA5780" w:rsidRDefault="0053524E" w:rsidP="00FD61A9">
      <w:pPr>
        <w:spacing w:after="0" w:line="329" w:lineRule="auto"/>
        <w:ind w:firstLine="709"/>
        <w:jc w:val="both"/>
        <w:rPr>
          <w:rFonts w:ascii="Times New Roman" w:eastAsia="Calibri" w:hAnsi="Times New Roman"/>
          <w:sz w:val="24"/>
          <w:szCs w:val="24"/>
          <w:lang w:val="bg-BG"/>
        </w:rPr>
      </w:pPr>
      <w:r w:rsidRPr="00EA5780">
        <w:rPr>
          <w:rFonts w:ascii="Times New Roman" w:eastAsia="Calibri" w:hAnsi="Times New Roman"/>
          <w:sz w:val="24"/>
          <w:szCs w:val="24"/>
          <w:lang w:val="bg-BG"/>
        </w:rPr>
        <w:t>Въздействието ще бъде продължително, непрекъснато, с локален характер, но без очаквани отрицателни изменения в компонентите на околната среда.</w:t>
      </w:r>
    </w:p>
    <w:p w:rsidR="00A93370" w:rsidRPr="003B3917" w:rsidRDefault="00A93370" w:rsidP="00FD61A9">
      <w:pPr>
        <w:widowControl w:val="0"/>
        <w:autoSpaceDE w:val="0"/>
        <w:autoSpaceDN w:val="0"/>
        <w:adjustRightInd w:val="0"/>
        <w:spacing w:after="0" w:line="329" w:lineRule="auto"/>
        <w:rPr>
          <w:rFonts w:ascii="Times New Roman" w:hAnsi="Times New Roman"/>
          <w:sz w:val="24"/>
          <w:szCs w:val="24"/>
          <w:highlight w:val="green"/>
          <w:lang w:val="bg-BG"/>
        </w:rPr>
      </w:pPr>
    </w:p>
    <w:p w:rsidR="0005710B" w:rsidRPr="00D91691" w:rsidRDefault="00D95AE1" w:rsidP="00FD61A9">
      <w:pPr>
        <w:widowControl w:val="0"/>
        <w:autoSpaceDE w:val="0"/>
        <w:autoSpaceDN w:val="0"/>
        <w:adjustRightInd w:val="0"/>
        <w:spacing w:after="0" w:line="329" w:lineRule="auto"/>
        <w:jc w:val="both"/>
        <w:rPr>
          <w:rFonts w:ascii="Times New Roman" w:hAnsi="Times New Roman"/>
          <w:sz w:val="24"/>
          <w:szCs w:val="24"/>
          <w:lang w:val="bg-BG"/>
        </w:rPr>
      </w:pPr>
      <w:r w:rsidRPr="00D91691">
        <w:rPr>
          <w:rFonts w:ascii="Times New Roman" w:hAnsi="Times New Roman"/>
          <w:b/>
          <w:sz w:val="24"/>
          <w:szCs w:val="24"/>
        </w:rPr>
        <w:t>7.   Мерки, които е необходимо да се включат в инвестиционното предложение, свързани с предотвратяване,</w:t>
      </w:r>
      <w:r w:rsidRPr="00D91691">
        <w:rPr>
          <w:rFonts w:ascii="Times New Roman" w:hAnsi="Times New Roman"/>
          <w:b/>
          <w:sz w:val="24"/>
          <w:szCs w:val="24"/>
          <w:lang w:val="bg-BG"/>
        </w:rPr>
        <w:t xml:space="preserve"> </w:t>
      </w:r>
      <w:r w:rsidRPr="00D91691">
        <w:rPr>
          <w:rFonts w:ascii="Times New Roman" w:hAnsi="Times New Roman"/>
          <w:b/>
          <w:sz w:val="24"/>
          <w:szCs w:val="24"/>
        </w:rPr>
        <w:t>намаляване или компенсиране на значителните отрицателни</w:t>
      </w:r>
      <w:r w:rsidRPr="00D91691">
        <w:rPr>
          <w:rFonts w:ascii="Times New Roman" w:hAnsi="Times New Roman"/>
          <w:b/>
          <w:sz w:val="24"/>
          <w:szCs w:val="24"/>
          <w:lang w:val="bg-BG"/>
        </w:rPr>
        <w:t xml:space="preserve"> </w:t>
      </w:r>
      <w:r w:rsidRPr="00D91691">
        <w:rPr>
          <w:rFonts w:ascii="Times New Roman" w:hAnsi="Times New Roman"/>
          <w:b/>
          <w:sz w:val="24"/>
          <w:szCs w:val="24"/>
        </w:rPr>
        <w:t>въздействия върху околната среда и човешкото здраве.</w:t>
      </w:r>
      <w:r w:rsidRPr="00D91691">
        <w:rPr>
          <w:rFonts w:ascii="Times New Roman" w:hAnsi="Times New Roman"/>
          <w:sz w:val="24"/>
          <w:szCs w:val="24"/>
        </w:rPr>
        <w:t xml:space="preserve">  </w:t>
      </w:r>
    </w:p>
    <w:p w:rsidR="00096B91" w:rsidRPr="00D7044A" w:rsidRDefault="00096B91"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Както вече бе споменато не се предвижда ново строителство в имота.</w:t>
      </w:r>
    </w:p>
    <w:p w:rsidR="00096B91" w:rsidRPr="00D7044A" w:rsidRDefault="00096B91"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lastRenderedPageBreak/>
        <w:t xml:space="preserve">Тъй като изпълнението на инвестиционото предложение е локализирано в рамките на </w:t>
      </w:r>
      <w:r w:rsidR="00D7044A" w:rsidRPr="00D7044A">
        <w:rPr>
          <w:rFonts w:ascii="Times New Roman" w:eastAsia="Calibri" w:hAnsi="Times New Roman"/>
          <w:sz w:val="24"/>
          <w:szCs w:val="24"/>
          <w:lang w:val="bg-BG"/>
        </w:rPr>
        <w:t xml:space="preserve">УПИ </w:t>
      </w:r>
      <w:r w:rsidR="00D7044A" w:rsidRPr="00D7044A">
        <w:rPr>
          <w:rFonts w:ascii="Times New Roman" w:eastAsia="Calibri" w:hAnsi="Times New Roman"/>
          <w:sz w:val="24"/>
          <w:szCs w:val="24"/>
        </w:rPr>
        <w:t xml:space="preserve">I – </w:t>
      </w:r>
      <w:r w:rsidR="00D60479">
        <w:rPr>
          <w:rFonts w:ascii="Times New Roman" w:eastAsia="Calibri" w:hAnsi="Times New Roman"/>
          <w:sz w:val="24"/>
          <w:szCs w:val="24"/>
          <w:lang w:val="bg-BG"/>
        </w:rPr>
        <w:t xml:space="preserve">Стопански двор № 1 в квартал 69 </w:t>
      </w:r>
      <w:r w:rsidR="00D7044A" w:rsidRPr="00D7044A">
        <w:rPr>
          <w:rFonts w:ascii="Times New Roman" w:eastAsia="Calibri" w:hAnsi="Times New Roman"/>
          <w:sz w:val="24"/>
          <w:szCs w:val="24"/>
          <w:lang w:val="bg-BG"/>
        </w:rPr>
        <w:t>по плана на с. Зелениково, община</w:t>
      </w:r>
      <w:r w:rsidR="00D7044A" w:rsidRPr="00D7044A">
        <w:rPr>
          <w:rFonts w:ascii="Times New Roman" w:eastAsia="Calibri" w:hAnsi="Times New Roman"/>
          <w:sz w:val="24"/>
          <w:szCs w:val="24"/>
        </w:rPr>
        <w:t xml:space="preserve"> Брезово, област Пловдив</w:t>
      </w:r>
      <w:r w:rsidRPr="00D7044A">
        <w:rPr>
          <w:rFonts w:ascii="Times New Roman" w:eastAsia="Calibri" w:hAnsi="Times New Roman"/>
          <w:sz w:val="24"/>
          <w:szCs w:val="24"/>
          <w:lang w:val="bg-BG"/>
        </w:rPr>
        <w:t>, предвид спецификата на дейността,  разположението на обекта извън защитени територии, няма вероятност да бъдат засегнати, унищожени, фрагментирани местообитания на видове растения и животни, предмет на опазване в зоните. Няма вероятност реализирането на инвестиционното предложение да окаже отрицателно въздействие върху компонентите на околната среда и човешкото здраве.</w:t>
      </w:r>
    </w:p>
    <w:p w:rsidR="0005710B" w:rsidRPr="00D7044A" w:rsidRDefault="000F6C7A"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При експлоатацията на животновъдния обект ще бъдат предприети мерки,</w:t>
      </w:r>
      <w:r w:rsidR="0005710B" w:rsidRPr="00D7044A">
        <w:rPr>
          <w:rFonts w:ascii="Times New Roman" w:eastAsia="Calibri" w:hAnsi="Times New Roman"/>
          <w:sz w:val="24"/>
          <w:szCs w:val="24"/>
          <w:lang w:val="bg-BG"/>
        </w:rPr>
        <w:t xml:space="preserve"> свързани с опазване на компонентите на околната среда и околните терени от замърсяване и увреждане. </w:t>
      </w:r>
    </w:p>
    <w:p w:rsidR="00F16CF4" w:rsidRPr="00D7044A" w:rsidRDefault="00F16CF4"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 нормативно третиране на отпадъчните битово-фекални води;</w:t>
      </w:r>
    </w:p>
    <w:p w:rsidR="00F16CF4" w:rsidRPr="00D7044A" w:rsidRDefault="00F16CF4"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 xml:space="preserve">- битовите отпадъци ще се събират разделно и ще се третират съгласно Общинската програма за управление на отпадъците, с цел да не се създават предпоставки за замърсяване; </w:t>
      </w:r>
    </w:p>
    <w:p w:rsidR="00F16CF4" w:rsidRPr="00D7044A" w:rsidRDefault="00F16CF4"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 регламентирано управление на генерираните отпадъци;</w:t>
      </w:r>
    </w:p>
    <w:p w:rsidR="00F16CF4" w:rsidRPr="00D7044A" w:rsidRDefault="00F16CF4" w:rsidP="00FD61A9">
      <w:pPr>
        <w:spacing w:after="0" w:line="329" w:lineRule="auto"/>
        <w:ind w:firstLine="709"/>
        <w:jc w:val="both"/>
        <w:rPr>
          <w:rFonts w:ascii="Times New Roman" w:eastAsia="Calibri" w:hAnsi="Times New Roman"/>
          <w:sz w:val="24"/>
          <w:szCs w:val="24"/>
          <w:lang w:val="bg-BG"/>
        </w:rPr>
      </w:pPr>
      <w:r w:rsidRPr="00D7044A">
        <w:rPr>
          <w:rFonts w:ascii="Times New Roman" w:eastAsia="Calibri" w:hAnsi="Times New Roman"/>
          <w:sz w:val="24"/>
          <w:szCs w:val="24"/>
          <w:lang w:val="bg-BG"/>
        </w:rPr>
        <w:t xml:space="preserve">- </w:t>
      </w:r>
      <w:r w:rsidR="000F6C7A" w:rsidRPr="00D7044A">
        <w:rPr>
          <w:rFonts w:ascii="Times New Roman" w:eastAsia="Calibri" w:hAnsi="Times New Roman"/>
          <w:sz w:val="24"/>
          <w:szCs w:val="24"/>
          <w:lang w:val="bg-BG"/>
        </w:rPr>
        <w:t>п</w:t>
      </w:r>
      <w:r w:rsidRPr="00D7044A">
        <w:rPr>
          <w:rFonts w:ascii="Times New Roman" w:eastAsia="Calibri" w:hAnsi="Times New Roman"/>
          <w:sz w:val="24"/>
          <w:szCs w:val="24"/>
          <w:lang w:val="bg-BG"/>
        </w:rPr>
        <w:t>оддържане</w:t>
      </w:r>
      <w:r w:rsidR="000F6C7A" w:rsidRPr="00D7044A">
        <w:rPr>
          <w:rFonts w:ascii="Times New Roman" w:eastAsia="Calibri" w:hAnsi="Times New Roman"/>
          <w:sz w:val="24"/>
          <w:szCs w:val="24"/>
          <w:lang w:val="bg-BG"/>
        </w:rPr>
        <w:t>то на съществуващата растителност в имота</w:t>
      </w:r>
      <w:r w:rsidRPr="00D7044A">
        <w:rPr>
          <w:rFonts w:ascii="Times New Roman" w:eastAsia="Calibri" w:hAnsi="Times New Roman"/>
          <w:sz w:val="24"/>
          <w:szCs w:val="24"/>
          <w:lang w:val="bg-BG"/>
        </w:rPr>
        <w:t xml:space="preserve"> ще се осъществява без използване на пестициди и според принципите на биологичното производство.</w:t>
      </w:r>
    </w:p>
    <w:p w:rsidR="00D95AE1" w:rsidRPr="003B3917" w:rsidRDefault="00D95AE1" w:rsidP="00FD61A9">
      <w:pPr>
        <w:spacing w:after="0" w:line="329" w:lineRule="auto"/>
        <w:ind w:firstLine="709"/>
        <w:jc w:val="both"/>
        <w:rPr>
          <w:rFonts w:ascii="Times New Roman" w:eastAsia="Calibri" w:hAnsi="Times New Roman"/>
          <w:sz w:val="24"/>
          <w:szCs w:val="24"/>
          <w:highlight w:val="green"/>
          <w:lang w:val="bg-BG"/>
        </w:rPr>
      </w:pPr>
    </w:p>
    <w:p w:rsidR="00D95AE1" w:rsidRPr="00D91691" w:rsidRDefault="00D95AE1" w:rsidP="00FD61A9">
      <w:pPr>
        <w:spacing w:after="0" w:line="329" w:lineRule="auto"/>
        <w:jc w:val="both"/>
        <w:rPr>
          <w:rFonts w:ascii="Times New Roman" w:hAnsi="Times New Roman"/>
          <w:b/>
          <w:bCs/>
          <w:sz w:val="24"/>
          <w:szCs w:val="24"/>
          <w:lang w:val="bg-BG"/>
        </w:rPr>
      </w:pPr>
      <w:r w:rsidRPr="00D91691">
        <w:rPr>
          <w:rFonts w:ascii="Times New Roman" w:hAnsi="Times New Roman"/>
          <w:b/>
          <w:sz w:val="24"/>
          <w:szCs w:val="24"/>
        </w:rPr>
        <w:t>8.   Трансграничен характер на въздействията.</w:t>
      </w:r>
      <w:r w:rsidRPr="00D91691">
        <w:rPr>
          <w:rFonts w:ascii="Times New Roman" w:hAnsi="Times New Roman"/>
          <w:b/>
          <w:bCs/>
          <w:sz w:val="24"/>
          <w:szCs w:val="24"/>
        </w:rPr>
        <w:t xml:space="preserve">     </w:t>
      </w:r>
    </w:p>
    <w:p w:rsidR="0005710B" w:rsidRPr="00D91691" w:rsidRDefault="0005710B" w:rsidP="00FD61A9">
      <w:pPr>
        <w:spacing w:after="0" w:line="329" w:lineRule="auto"/>
        <w:ind w:firstLine="709"/>
        <w:jc w:val="both"/>
        <w:rPr>
          <w:rFonts w:ascii="Times New Roman" w:eastAsia="Calibri" w:hAnsi="Times New Roman"/>
          <w:sz w:val="24"/>
          <w:szCs w:val="24"/>
          <w:lang w:val="bg-BG"/>
        </w:rPr>
      </w:pPr>
      <w:r w:rsidRPr="00D91691">
        <w:rPr>
          <w:rFonts w:ascii="Times New Roman" w:eastAsia="Calibri" w:hAnsi="Times New Roman"/>
          <w:sz w:val="24"/>
          <w:szCs w:val="24"/>
          <w:lang w:val="bg-BG"/>
        </w:rPr>
        <w:t xml:space="preserve">    Реализацията на предложението не предполага трансгранично въздействие.</w:t>
      </w:r>
    </w:p>
    <w:p w:rsidR="00D95AE1" w:rsidRDefault="00D95AE1" w:rsidP="00D95AE1">
      <w:pPr>
        <w:rPr>
          <w:rFonts w:ascii="Times New Roman" w:hAnsi="Times New Roman"/>
          <w:b/>
          <w:bCs/>
          <w:sz w:val="24"/>
          <w:szCs w:val="24"/>
          <w:highlight w:val="green"/>
        </w:rPr>
      </w:pPr>
      <w:r w:rsidRPr="003B3917">
        <w:rPr>
          <w:rFonts w:ascii="Times New Roman" w:hAnsi="Times New Roman"/>
          <w:b/>
          <w:bCs/>
          <w:sz w:val="24"/>
          <w:szCs w:val="24"/>
          <w:highlight w:val="green"/>
        </w:rPr>
        <w:t xml:space="preserve">                                                        </w:t>
      </w:r>
    </w:p>
    <w:p w:rsidR="009566D4" w:rsidRPr="003B3917" w:rsidRDefault="009566D4" w:rsidP="00D95AE1">
      <w:pPr>
        <w:rPr>
          <w:rFonts w:ascii="Times New Roman" w:hAnsi="Times New Roman"/>
          <w:b/>
          <w:bCs/>
          <w:sz w:val="24"/>
          <w:szCs w:val="24"/>
          <w:highlight w:val="green"/>
          <w:lang w:val="bg-BG"/>
        </w:rPr>
      </w:pPr>
    </w:p>
    <w:p w:rsidR="007D5DE9" w:rsidRPr="00D7044A" w:rsidRDefault="007D5DE9" w:rsidP="00D95AE1">
      <w:pPr>
        <w:rPr>
          <w:rFonts w:ascii="Times New Roman" w:hAnsi="Times New Roman"/>
          <w:sz w:val="24"/>
          <w:szCs w:val="24"/>
          <w:lang w:val="bg-BG"/>
        </w:rPr>
      </w:pPr>
    </w:p>
    <w:p w:rsidR="00D95AE1" w:rsidRPr="00D7044A" w:rsidRDefault="00730178" w:rsidP="00730178">
      <w:pPr>
        <w:widowControl w:val="0"/>
        <w:autoSpaceDE w:val="0"/>
        <w:autoSpaceDN w:val="0"/>
        <w:adjustRightInd w:val="0"/>
        <w:spacing w:after="0" w:line="360" w:lineRule="auto"/>
        <w:ind w:left="4956" w:firstLine="708"/>
        <w:rPr>
          <w:rFonts w:ascii="Times New Roman" w:hAnsi="Times New Roman"/>
          <w:iCs/>
          <w:sz w:val="24"/>
          <w:szCs w:val="24"/>
          <w:lang w:val="bg-BG"/>
        </w:rPr>
      </w:pPr>
      <w:r>
        <w:rPr>
          <w:rFonts w:ascii="Times New Roman" w:hAnsi="Times New Roman"/>
          <w:iCs/>
          <w:sz w:val="24"/>
          <w:szCs w:val="24"/>
          <w:lang w:val="bg-BG"/>
        </w:rPr>
        <w:t xml:space="preserve">         </w:t>
      </w:r>
      <w:r w:rsidR="0072756A" w:rsidRPr="00D7044A">
        <w:rPr>
          <w:rFonts w:ascii="Times New Roman" w:hAnsi="Times New Roman"/>
          <w:iCs/>
          <w:sz w:val="24"/>
          <w:szCs w:val="24"/>
          <w:lang w:val="bg-BG"/>
        </w:rPr>
        <w:t>Изготвил:………………………</w:t>
      </w:r>
    </w:p>
    <w:p w:rsidR="00D60479" w:rsidRPr="00D60479" w:rsidRDefault="00D60479" w:rsidP="00D60479">
      <w:pPr>
        <w:widowControl w:val="0"/>
        <w:autoSpaceDE w:val="0"/>
        <w:autoSpaceDN w:val="0"/>
        <w:adjustRightInd w:val="0"/>
        <w:spacing w:after="0" w:line="324" w:lineRule="auto"/>
        <w:ind w:firstLine="480"/>
        <w:jc w:val="right"/>
        <w:rPr>
          <w:rFonts w:ascii="Times New Roman" w:eastAsia="Calibri" w:hAnsi="Times New Roman"/>
          <w:sz w:val="24"/>
          <w:szCs w:val="24"/>
          <w:lang w:val="bg-BG"/>
        </w:rPr>
      </w:pPr>
    </w:p>
    <w:p w:rsidR="00AD66C3" w:rsidRPr="00492136" w:rsidRDefault="001F57D0" w:rsidP="00CA3DC8">
      <w:pPr>
        <w:pStyle w:val="af"/>
        <w:spacing w:line="360" w:lineRule="auto"/>
        <w:jc w:val="center"/>
        <w:rPr>
          <w:rFonts w:ascii="Times New Roman" w:hAnsi="Times New Roman"/>
          <w:sz w:val="24"/>
          <w:szCs w:val="24"/>
          <w:lang w:eastAsia="bg-BG"/>
        </w:rPr>
      </w:pPr>
      <w:r>
        <w:rPr>
          <w:rFonts w:ascii="Times New Roman" w:hAnsi="Times New Roman"/>
          <w:b/>
          <w:bCs/>
          <w:sz w:val="24"/>
          <w:szCs w:val="24"/>
        </w:rPr>
        <w:t xml:space="preserve">                                                                                 </w:t>
      </w:r>
    </w:p>
    <w:p w:rsidR="00C40EE8" w:rsidRPr="00FE104F" w:rsidRDefault="00C40EE8" w:rsidP="008D36FF">
      <w:pPr>
        <w:spacing w:after="0"/>
        <w:rPr>
          <w:rFonts w:ascii="Times New Roman" w:hAnsi="Times New Roman"/>
          <w:lang w:val="bg-BG"/>
        </w:rPr>
      </w:pPr>
    </w:p>
    <w:sectPr w:rsidR="00C40EE8" w:rsidRPr="00FE104F" w:rsidSect="00045C70">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4C3750"/>
    <w:lvl w:ilvl="0">
      <w:numFmt w:val="decimal"/>
      <w:lvlText w:val="*"/>
      <w:lvlJc w:val="left"/>
      <w:rPr>
        <w:rFonts w:cs="Times New Roman"/>
      </w:rPr>
    </w:lvl>
  </w:abstractNum>
  <w:abstractNum w:abstractNumId="1" w15:restartNumberingAfterBreak="0">
    <w:nsid w:val="014B38C4"/>
    <w:multiLevelType w:val="hybridMultilevel"/>
    <w:tmpl w:val="366E8990"/>
    <w:lvl w:ilvl="0" w:tplc="523EABE0">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B9714CF"/>
    <w:multiLevelType w:val="multilevel"/>
    <w:tmpl w:val="EDE04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D115B"/>
    <w:multiLevelType w:val="hybridMultilevel"/>
    <w:tmpl w:val="49FA948A"/>
    <w:lvl w:ilvl="0" w:tplc="BF2CACF8">
      <w:numFmt w:val="bullet"/>
      <w:lvlText w:val="-"/>
      <w:lvlJc w:val="left"/>
      <w:pPr>
        <w:tabs>
          <w:tab w:val="num" w:pos="1620"/>
        </w:tabs>
        <w:ind w:left="1620" w:hanging="360"/>
      </w:pPr>
      <w:rPr>
        <w:rFonts w:ascii="Bookman Old Style" w:eastAsia="Times New Roman" w:hAnsi="Bookman Old Style" w:cs="Arial" w:hint="default"/>
      </w:rPr>
    </w:lvl>
    <w:lvl w:ilvl="1" w:tplc="04020003">
      <w:start w:val="1"/>
      <w:numFmt w:val="bullet"/>
      <w:lvlText w:val="o"/>
      <w:lvlJc w:val="left"/>
      <w:pPr>
        <w:tabs>
          <w:tab w:val="num" w:pos="2460"/>
        </w:tabs>
        <w:ind w:left="2460" w:hanging="360"/>
      </w:pPr>
      <w:rPr>
        <w:rFonts w:ascii="Courier New" w:hAnsi="Courier New" w:cs="Courier New" w:hint="default"/>
      </w:rPr>
    </w:lvl>
    <w:lvl w:ilvl="2" w:tplc="04020005">
      <w:start w:val="1"/>
      <w:numFmt w:val="bullet"/>
      <w:lvlText w:val=""/>
      <w:lvlJc w:val="left"/>
      <w:pPr>
        <w:tabs>
          <w:tab w:val="num" w:pos="3180"/>
        </w:tabs>
        <w:ind w:left="3180" w:hanging="360"/>
      </w:pPr>
      <w:rPr>
        <w:rFonts w:ascii="Wingdings" w:hAnsi="Wingdings" w:hint="default"/>
      </w:rPr>
    </w:lvl>
    <w:lvl w:ilvl="3" w:tplc="04020001">
      <w:start w:val="1"/>
      <w:numFmt w:val="bullet"/>
      <w:lvlText w:val=""/>
      <w:lvlJc w:val="left"/>
      <w:pPr>
        <w:tabs>
          <w:tab w:val="num" w:pos="3900"/>
        </w:tabs>
        <w:ind w:left="3900" w:hanging="360"/>
      </w:pPr>
      <w:rPr>
        <w:rFonts w:ascii="Symbol" w:hAnsi="Symbol" w:hint="default"/>
      </w:rPr>
    </w:lvl>
    <w:lvl w:ilvl="4" w:tplc="04020003">
      <w:start w:val="1"/>
      <w:numFmt w:val="bullet"/>
      <w:lvlText w:val="o"/>
      <w:lvlJc w:val="left"/>
      <w:pPr>
        <w:tabs>
          <w:tab w:val="num" w:pos="4620"/>
        </w:tabs>
        <w:ind w:left="4620" w:hanging="360"/>
      </w:pPr>
      <w:rPr>
        <w:rFonts w:ascii="Courier New" w:hAnsi="Courier New" w:cs="Courier New" w:hint="default"/>
      </w:rPr>
    </w:lvl>
    <w:lvl w:ilvl="5" w:tplc="04020005">
      <w:start w:val="1"/>
      <w:numFmt w:val="bullet"/>
      <w:lvlText w:val=""/>
      <w:lvlJc w:val="left"/>
      <w:pPr>
        <w:tabs>
          <w:tab w:val="num" w:pos="5340"/>
        </w:tabs>
        <w:ind w:left="5340" w:hanging="360"/>
      </w:pPr>
      <w:rPr>
        <w:rFonts w:ascii="Wingdings" w:hAnsi="Wingdings" w:hint="default"/>
      </w:rPr>
    </w:lvl>
    <w:lvl w:ilvl="6" w:tplc="04020001">
      <w:start w:val="1"/>
      <w:numFmt w:val="bullet"/>
      <w:lvlText w:val=""/>
      <w:lvlJc w:val="left"/>
      <w:pPr>
        <w:tabs>
          <w:tab w:val="num" w:pos="6060"/>
        </w:tabs>
        <w:ind w:left="6060" w:hanging="360"/>
      </w:pPr>
      <w:rPr>
        <w:rFonts w:ascii="Symbol" w:hAnsi="Symbol" w:hint="default"/>
      </w:rPr>
    </w:lvl>
    <w:lvl w:ilvl="7" w:tplc="04020003">
      <w:start w:val="1"/>
      <w:numFmt w:val="bullet"/>
      <w:lvlText w:val="o"/>
      <w:lvlJc w:val="left"/>
      <w:pPr>
        <w:tabs>
          <w:tab w:val="num" w:pos="6780"/>
        </w:tabs>
        <w:ind w:left="6780" w:hanging="360"/>
      </w:pPr>
      <w:rPr>
        <w:rFonts w:ascii="Courier New" w:hAnsi="Courier New" w:cs="Courier New" w:hint="default"/>
      </w:rPr>
    </w:lvl>
    <w:lvl w:ilvl="8" w:tplc="04020005">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264C79BE"/>
    <w:multiLevelType w:val="multilevel"/>
    <w:tmpl w:val="86E0B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E1E48"/>
    <w:multiLevelType w:val="hybridMultilevel"/>
    <w:tmpl w:val="4B127560"/>
    <w:lvl w:ilvl="0" w:tplc="04020001">
      <w:start w:val="1"/>
      <w:numFmt w:val="bullet"/>
      <w:lvlText w:val=""/>
      <w:lvlJc w:val="left"/>
      <w:pPr>
        <w:ind w:left="720" w:hanging="360"/>
      </w:pPr>
      <w:rPr>
        <w:rFonts w:ascii="Symbol" w:hAnsi="Symbol" w:hint="default"/>
      </w:rPr>
    </w:lvl>
    <w:lvl w:ilvl="1" w:tplc="81808EBE">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AAA3304"/>
    <w:multiLevelType w:val="hybridMultilevel"/>
    <w:tmpl w:val="2006D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10D53"/>
    <w:multiLevelType w:val="hybridMultilevel"/>
    <w:tmpl w:val="9392C636"/>
    <w:lvl w:ilvl="0" w:tplc="D040BC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57109BC"/>
    <w:multiLevelType w:val="hybridMultilevel"/>
    <w:tmpl w:val="20DA943A"/>
    <w:lvl w:ilvl="0" w:tplc="848ED872">
      <w:start w:val="5"/>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2" w15:restartNumberingAfterBreak="0">
    <w:nsid w:val="5B0472CD"/>
    <w:multiLevelType w:val="hybridMultilevel"/>
    <w:tmpl w:val="D05276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85FA3"/>
    <w:multiLevelType w:val="hybridMultilevel"/>
    <w:tmpl w:val="59EE7DF8"/>
    <w:lvl w:ilvl="0" w:tplc="10143E6C">
      <w:start w:val="1"/>
      <w:numFmt w:val="decimal"/>
      <w:lvlText w:val="%1."/>
      <w:lvlJc w:val="left"/>
      <w:pPr>
        <w:ind w:left="72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5" w15:restartNumberingAfterBreak="0">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6" w15:restartNumberingAfterBreak="0">
    <w:nsid w:val="7D2D066F"/>
    <w:multiLevelType w:val="multilevel"/>
    <w:tmpl w:val="24309E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36367"/>
    <w:multiLevelType w:val="hybridMultilevel"/>
    <w:tmpl w:val="6A8E5E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2"/>
  </w:num>
  <w:num w:numId="5">
    <w:abstractNumId w:val="14"/>
  </w:num>
  <w:num w:numId="6">
    <w:abstractNumId w:val="0"/>
    <w:lvlOverride w:ilvl="0">
      <w:lvl w:ilvl="0">
        <w:start w:val="12"/>
        <w:numFmt w:val="bullet"/>
        <w:lvlText w:val="-"/>
        <w:legacy w:legacy="1" w:legacySpace="120" w:legacyIndent="360"/>
        <w:lvlJc w:val="left"/>
        <w:pPr>
          <w:ind w:left="360" w:hanging="360"/>
        </w:pPr>
      </w:lvl>
    </w:lvlOverride>
  </w:num>
  <w:num w:numId="7">
    <w:abstractNumId w:val="1"/>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2"/>
  </w:num>
  <w:num w:numId="14">
    <w:abstractNumId w:val="7"/>
  </w:num>
  <w:num w:numId="15">
    <w:abstractNumId w:val="16"/>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FF"/>
    <w:rsid w:val="0000441D"/>
    <w:rsid w:val="0000450C"/>
    <w:rsid w:val="0000677F"/>
    <w:rsid w:val="00013701"/>
    <w:rsid w:val="00013858"/>
    <w:rsid w:val="00016D97"/>
    <w:rsid w:val="00020C00"/>
    <w:rsid w:val="0002705C"/>
    <w:rsid w:val="00033988"/>
    <w:rsid w:val="000349F0"/>
    <w:rsid w:val="00036485"/>
    <w:rsid w:val="00040F15"/>
    <w:rsid w:val="00040FF9"/>
    <w:rsid w:val="00042F5E"/>
    <w:rsid w:val="00045C70"/>
    <w:rsid w:val="00047430"/>
    <w:rsid w:val="000525DA"/>
    <w:rsid w:val="00053203"/>
    <w:rsid w:val="00055FFC"/>
    <w:rsid w:val="0005710B"/>
    <w:rsid w:val="000629FD"/>
    <w:rsid w:val="00064109"/>
    <w:rsid w:val="00065328"/>
    <w:rsid w:val="00076A45"/>
    <w:rsid w:val="000800D5"/>
    <w:rsid w:val="00081170"/>
    <w:rsid w:val="000868F3"/>
    <w:rsid w:val="00086E96"/>
    <w:rsid w:val="0009369C"/>
    <w:rsid w:val="000952B8"/>
    <w:rsid w:val="00096B91"/>
    <w:rsid w:val="000A2906"/>
    <w:rsid w:val="000A29C7"/>
    <w:rsid w:val="000A68E9"/>
    <w:rsid w:val="000B2ADF"/>
    <w:rsid w:val="000B68FB"/>
    <w:rsid w:val="000C1A5B"/>
    <w:rsid w:val="000C25CE"/>
    <w:rsid w:val="000D0125"/>
    <w:rsid w:val="000D05ED"/>
    <w:rsid w:val="000D1AD4"/>
    <w:rsid w:val="000D43C1"/>
    <w:rsid w:val="000D44F1"/>
    <w:rsid w:val="000D4FBA"/>
    <w:rsid w:val="000D5ADE"/>
    <w:rsid w:val="000D602D"/>
    <w:rsid w:val="000E087E"/>
    <w:rsid w:val="000E1869"/>
    <w:rsid w:val="000E601C"/>
    <w:rsid w:val="000E7622"/>
    <w:rsid w:val="000F2D17"/>
    <w:rsid w:val="000F6211"/>
    <w:rsid w:val="000F6C7A"/>
    <w:rsid w:val="000F7129"/>
    <w:rsid w:val="00103140"/>
    <w:rsid w:val="00103C50"/>
    <w:rsid w:val="001104CE"/>
    <w:rsid w:val="001156CD"/>
    <w:rsid w:val="00116024"/>
    <w:rsid w:val="00121680"/>
    <w:rsid w:val="001219C7"/>
    <w:rsid w:val="0012260B"/>
    <w:rsid w:val="00130536"/>
    <w:rsid w:val="00133C92"/>
    <w:rsid w:val="00136378"/>
    <w:rsid w:val="00145E7D"/>
    <w:rsid w:val="00145FDD"/>
    <w:rsid w:val="001517DF"/>
    <w:rsid w:val="001575FB"/>
    <w:rsid w:val="00162B95"/>
    <w:rsid w:val="00163375"/>
    <w:rsid w:val="001655E2"/>
    <w:rsid w:val="0017005D"/>
    <w:rsid w:val="00170388"/>
    <w:rsid w:val="00177CBF"/>
    <w:rsid w:val="0018478B"/>
    <w:rsid w:val="00186EB9"/>
    <w:rsid w:val="00187AC4"/>
    <w:rsid w:val="00190767"/>
    <w:rsid w:val="001914C1"/>
    <w:rsid w:val="0019245D"/>
    <w:rsid w:val="001A3D0C"/>
    <w:rsid w:val="001A6534"/>
    <w:rsid w:val="001A7F9B"/>
    <w:rsid w:val="001B2505"/>
    <w:rsid w:val="001B30B6"/>
    <w:rsid w:val="001B40C4"/>
    <w:rsid w:val="001B4401"/>
    <w:rsid w:val="001C3443"/>
    <w:rsid w:val="001D3215"/>
    <w:rsid w:val="001D6B09"/>
    <w:rsid w:val="001E5D59"/>
    <w:rsid w:val="001E6683"/>
    <w:rsid w:val="001F1351"/>
    <w:rsid w:val="001F23A2"/>
    <w:rsid w:val="001F2A50"/>
    <w:rsid w:val="001F38DB"/>
    <w:rsid w:val="001F3FBF"/>
    <w:rsid w:val="001F448C"/>
    <w:rsid w:val="001F57D0"/>
    <w:rsid w:val="00200762"/>
    <w:rsid w:val="002049BD"/>
    <w:rsid w:val="0020533D"/>
    <w:rsid w:val="00206D18"/>
    <w:rsid w:val="00210628"/>
    <w:rsid w:val="002108D9"/>
    <w:rsid w:val="002116FD"/>
    <w:rsid w:val="00212902"/>
    <w:rsid w:val="00214194"/>
    <w:rsid w:val="00225DB7"/>
    <w:rsid w:val="002271A2"/>
    <w:rsid w:val="00230493"/>
    <w:rsid w:val="00233884"/>
    <w:rsid w:val="002408ED"/>
    <w:rsid w:val="002445D9"/>
    <w:rsid w:val="00246A39"/>
    <w:rsid w:val="00251A83"/>
    <w:rsid w:val="0025234F"/>
    <w:rsid w:val="00253D40"/>
    <w:rsid w:val="0025572B"/>
    <w:rsid w:val="00260778"/>
    <w:rsid w:val="002661C1"/>
    <w:rsid w:val="0027470A"/>
    <w:rsid w:val="00285FBC"/>
    <w:rsid w:val="00286889"/>
    <w:rsid w:val="0028798D"/>
    <w:rsid w:val="00290DAC"/>
    <w:rsid w:val="00290E5F"/>
    <w:rsid w:val="00291B18"/>
    <w:rsid w:val="002A1E6D"/>
    <w:rsid w:val="002A48FA"/>
    <w:rsid w:val="002A4D10"/>
    <w:rsid w:val="002B3576"/>
    <w:rsid w:val="002B7388"/>
    <w:rsid w:val="002D23D6"/>
    <w:rsid w:val="002D5738"/>
    <w:rsid w:val="002E217C"/>
    <w:rsid w:val="002E239F"/>
    <w:rsid w:val="002E24F2"/>
    <w:rsid w:val="002F02A3"/>
    <w:rsid w:val="002F32A1"/>
    <w:rsid w:val="002F4DD0"/>
    <w:rsid w:val="00302D33"/>
    <w:rsid w:val="00307FEE"/>
    <w:rsid w:val="00322374"/>
    <w:rsid w:val="00324B49"/>
    <w:rsid w:val="00330354"/>
    <w:rsid w:val="003365C0"/>
    <w:rsid w:val="00336744"/>
    <w:rsid w:val="00337B0A"/>
    <w:rsid w:val="00337B4A"/>
    <w:rsid w:val="003410F7"/>
    <w:rsid w:val="00343FE8"/>
    <w:rsid w:val="0034511C"/>
    <w:rsid w:val="00345C8C"/>
    <w:rsid w:val="00353E51"/>
    <w:rsid w:val="00355858"/>
    <w:rsid w:val="0036471F"/>
    <w:rsid w:val="0036782A"/>
    <w:rsid w:val="003742E2"/>
    <w:rsid w:val="00380082"/>
    <w:rsid w:val="003872A3"/>
    <w:rsid w:val="00395357"/>
    <w:rsid w:val="003972F7"/>
    <w:rsid w:val="003A20B5"/>
    <w:rsid w:val="003A4D6A"/>
    <w:rsid w:val="003A71BF"/>
    <w:rsid w:val="003B2245"/>
    <w:rsid w:val="003B25CD"/>
    <w:rsid w:val="003B3917"/>
    <w:rsid w:val="003B42AB"/>
    <w:rsid w:val="003B7020"/>
    <w:rsid w:val="003C182A"/>
    <w:rsid w:val="003C1BA0"/>
    <w:rsid w:val="003C353E"/>
    <w:rsid w:val="003C6CF8"/>
    <w:rsid w:val="003D1312"/>
    <w:rsid w:val="003D4E9B"/>
    <w:rsid w:val="003D6C16"/>
    <w:rsid w:val="003D6D7C"/>
    <w:rsid w:val="003E172F"/>
    <w:rsid w:val="003E4CA0"/>
    <w:rsid w:val="003E50EF"/>
    <w:rsid w:val="003E7A24"/>
    <w:rsid w:val="003F31D4"/>
    <w:rsid w:val="003F343A"/>
    <w:rsid w:val="00413E2A"/>
    <w:rsid w:val="0042183D"/>
    <w:rsid w:val="00423B87"/>
    <w:rsid w:val="004259AD"/>
    <w:rsid w:val="00427B60"/>
    <w:rsid w:val="0043263A"/>
    <w:rsid w:val="00434F7D"/>
    <w:rsid w:val="00436843"/>
    <w:rsid w:val="00451706"/>
    <w:rsid w:val="0045324A"/>
    <w:rsid w:val="00470932"/>
    <w:rsid w:val="00471B36"/>
    <w:rsid w:val="004748C6"/>
    <w:rsid w:val="00475590"/>
    <w:rsid w:val="004765E0"/>
    <w:rsid w:val="00476FC4"/>
    <w:rsid w:val="00484362"/>
    <w:rsid w:val="0048447E"/>
    <w:rsid w:val="004864C7"/>
    <w:rsid w:val="00486DE8"/>
    <w:rsid w:val="00491DEF"/>
    <w:rsid w:val="00497984"/>
    <w:rsid w:val="004A66F9"/>
    <w:rsid w:val="004A755E"/>
    <w:rsid w:val="004C20AF"/>
    <w:rsid w:val="004C52E3"/>
    <w:rsid w:val="004E3115"/>
    <w:rsid w:val="004F0B45"/>
    <w:rsid w:val="004F229A"/>
    <w:rsid w:val="004F6905"/>
    <w:rsid w:val="005018E2"/>
    <w:rsid w:val="005025D6"/>
    <w:rsid w:val="005027E0"/>
    <w:rsid w:val="005049A3"/>
    <w:rsid w:val="00507A52"/>
    <w:rsid w:val="0051094C"/>
    <w:rsid w:val="00516348"/>
    <w:rsid w:val="00521D42"/>
    <w:rsid w:val="005259F2"/>
    <w:rsid w:val="00525C61"/>
    <w:rsid w:val="005300DF"/>
    <w:rsid w:val="0053217E"/>
    <w:rsid w:val="0053524E"/>
    <w:rsid w:val="00536C0A"/>
    <w:rsid w:val="005458E8"/>
    <w:rsid w:val="00546282"/>
    <w:rsid w:val="00547FA0"/>
    <w:rsid w:val="0055093C"/>
    <w:rsid w:val="00563C5C"/>
    <w:rsid w:val="0056563D"/>
    <w:rsid w:val="005725B2"/>
    <w:rsid w:val="00572A77"/>
    <w:rsid w:val="0058128A"/>
    <w:rsid w:val="005832D0"/>
    <w:rsid w:val="00583AF3"/>
    <w:rsid w:val="005876B3"/>
    <w:rsid w:val="005878F9"/>
    <w:rsid w:val="00587FF9"/>
    <w:rsid w:val="005909AA"/>
    <w:rsid w:val="005927EE"/>
    <w:rsid w:val="0059296B"/>
    <w:rsid w:val="00594515"/>
    <w:rsid w:val="005A62F8"/>
    <w:rsid w:val="005B5AF7"/>
    <w:rsid w:val="005C22FB"/>
    <w:rsid w:val="005C3400"/>
    <w:rsid w:val="005C3405"/>
    <w:rsid w:val="005D2436"/>
    <w:rsid w:val="005D45A1"/>
    <w:rsid w:val="005D75AA"/>
    <w:rsid w:val="005E3000"/>
    <w:rsid w:val="005F310C"/>
    <w:rsid w:val="005F402A"/>
    <w:rsid w:val="005F72B7"/>
    <w:rsid w:val="00600295"/>
    <w:rsid w:val="006015DE"/>
    <w:rsid w:val="00603022"/>
    <w:rsid w:val="00603B88"/>
    <w:rsid w:val="00607A4A"/>
    <w:rsid w:val="006129B3"/>
    <w:rsid w:val="00613E96"/>
    <w:rsid w:val="00614FCA"/>
    <w:rsid w:val="00616679"/>
    <w:rsid w:val="00620FDF"/>
    <w:rsid w:val="00622779"/>
    <w:rsid w:val="00625A96"/>
    <w:rsid w:val="00626049"/>
    <w:rsid w:val="0062780E"/>
    <w:rsid w:val="00631F6E"/>
    <w:rsid w:val="006356FC"/>
    <w:rsid w:val="006369CE"/>
    <w:rsid w:val="006406A8"/>
    <w:rsid w:val="00654ED2"/>
    <w:rsid w:val="00657C18"/>
    <w:rsid w:val="0066151F"/>
    <w:rsid w:val="00662193"/>
    <w:rsid w:val="00662CB0"/>
    <w:rsid w:val="00663EF0"/>
    <w:rsid w:val="0066603B"/>
    <w:rsid w:val="00673378"/>
    <w:rsid w:val="006745A6"/>
    <w:rsid w:val="00681564"/>
    <w:rsid w:val="006834E2"/>
    <w:rsid w:val="00684BB9"/>
    <w:rsid w:val="00685D84"/>
    <w:rsid w:val="00687BDD"/>
    <w:rsid w:val="006915AB"/>
    <w:rsid w:val="0069334C"/>
    <w:rsid w:val="00694FB0"/>
    <w:rsid w:val="006A13E4"/>
    <w:rsid w:val="006B06A5"/>
    <w:rsid w:val="006B4867"/>
    <w:rsid w:val="006B57EE"/>
    <w:rsid w:val="006B5D43"/>
    <w:rsid w:val="006B5F78"/>
    <w:rsid w:val="006C15A5"/>
    <w:rsid w:val="006C26AB"/>
    <w:rsid w:val="006D1458"/>
    <w:rsid w:val="006E1867"/>
    <w:rsid w:val="006F0BED"/>
    <w:rsid w:val="006F25DA"/>
    <w:rsid w:val="006F536C"/>
    <w:rsid w:val="006F5ADC"/>
    <w:rsid w:val="0070521C"/>
    <w:rsid w:val="00705713"/>
    <w:rsid w:val="00712209"/>
    <w:rsid w:val="00723982"/>
    <w:rsid w:val="00726583"/>
    <w:rsid w:val="0072756A"/>
    <w:rsid w:val="00730178"/>
    <w:rsid w:val="0073181C"/>
    <w:rsid w:val="007326F2"/>
    <w:rsid w:val="00732751"/>
    <w:rsid w:val="00732774"/>
    <w:rsid w:val="00732C75"/>
    <w:rsid w:val="0074015C"/>
    <w:rsid w:val="007405E8"/>
    <w:rsid w:val="00742035"/>
    <w:rsid w:val="00742C49"/>
    <w:rsid w:val="0075536E"/>
    <w:rsid w:val="00757C66"/>
    <w:rsid w:val="00760C6D"/>
    <w:rsid w:val="0076657F"/>
    <w:rsid w:val="007829F4"/>
    <w:rsid w:val="00785288"/>
    <w:rsid w:val="007906C8"/>
    <w:rsid w:val="00794E11"/>
    <w:rsid w:val="007968DA"/>
    <w:rsid w:val="007972A5"/>
    <w:rsid w:val="007A2A6B"/>
    <w:rsid w:val="007A2CE0"/>
    <w:rsid w:val="007B0677"/>
    <w:rsid w:val="007B2014"/>
    <w:rsid w:val="007B616A"/>
    <w:rsid w:val="007C04D2"/>
    <w:rsid w:val="007C1923"/>
    <w:rsid w:val="007C1B59"/>
    <w:rsid w:val="007C3206"/>
    <w:rsid w:val="007C5EDF"/>
    <w:rsid w:val="007D5DE9"/>
    <w:rsid w:val="007E0144"/>
    <w:rsid w:val="007E0D31"/>
    <w:rsid w:val="007E3C7F"/>
    <w:rsid w:val="007E4A4E"/>
    <w:rsid w:val="007F00AE"/>
    <w:rsid w:val="007F0C6D"/>
    <w:rsid w:val="007F2059"/>
    <w:rsid w:val="007F3BE7"/>
    <w:rsid w:val="007F73A4"/>
    <w:rsid w:val="007F7E53"/>
    <w:rsid w:val="00800880"/>
    <w:rsid w:val="0080133D"/>
    <w:rsid w:val="008065C3"/>
    <w:rsid w:val="008109F9"/>
    <w:rsid w:val="00813525"/>
    <w:rsid w:val="00814EFD"/>
    <w:rsid w:val="00816D12"/>
    <w:rsid w:val="008200BF"/>
    <w:rsid w:val="008209B3"/>
    <w:rsid w:val="00826041"/>
    <w:rsid w:val="00833FAD"/>
    <w:rsid w:val="00837BF3"/>
    <w:rsid w:val="00844600"/>
    <w:rsid w:val="00851E66"/>
    <w:rsid w:val="00853EF5"/>
    <w:rsid w:val="00854007"/>
    <w:rsid w:val="00855932"/>
    <w:rsid w:val="0087225E"/>
    <w:rsid w:val="00873609"/>
    <w:rsid w:val="00873B49"/>
    <w:rsid w:val="00875195"/>
    <w:rsid w:val="00875BD0"/>
    <w:rsid w:val="008806A2"/>
    <w:rsid w:val="00885496"/>
    <w:rsid w:val="00893EA1"/>
    <w:rsid w:val="008A540D"/>
    <w:rsid w:val="008B41D8"/>
    <w:rsid w:val="008B71C3"/>
    <w:rsid w:val="008C6628"/>
    <w:rsid w:val="008D36FF"/>
    <w:rsid w:val="008D3A13"/>
    <w:rsid w:val="008D6C2F"/>
    <w:rsid w:val="008E3542"/>
    <w:rsid w:val="008E4822"/>
    <w:rsid w:val="008E511E"/>
    <w:rsid w:val="008F332E"/>
    <w:rsid w:val="008F35C6"/>
    <w:rsid w:val="008F5730"/>
    <w:rsid w:val="008F6D3F"/>
    <w:rsid w:val="00902161"/>
    <w:rsid w:val="00905E62"/>
    <w:rsid w:val="0090650C"/>
    <w:rsid w:val="009104D8"/>
    <w:rsid w:val="009133D4"/>
    <w:rsid w:val="00913C25"/>
    <w:rsid w:val="0092147B"/>
    <w:rsid w:val="00923777"/>
    <w:rsid w:val="009302B2"/>
    <w:rsid w:val="00933791"/>
    <w:rsid w:val="00940D2A"/>
    <w:rsid w:val="00941552"/>
    <w:rsid w:val="009566D4"/>
    <w:rsid w:val="00957841"/>
    <w:rsid w:val="00962262"/>
    <w:rsid w:val="00963494"/>
    <w:rsid w:val="009658A8"/>
    <w:rsid w:val="00967A5C"/>
    <w:rsid w:val="0097046E"/>
    <w:rsid w:val="009737CC"/>
    <w:rsid w:val="00976DF4"/>
    <w:rsid w:val="00976E1D"/>
    <w:rsid w:val="00977184"/>
    <w:rsid w:val="009776B8"/>
    <w:rsid w:val="00987766"/>
    <w:rsid w:val="0099460C"/>
    <w:rsid w:val="009A3A1D"/>
    <w:rsid w:val="009A6D46"/>
    <w:rsid w:val="009B097A"/>
    <w:rsid w:val="009B4EBB"/>
    <w:rsid w:val="009B58A2"/>
    <w:rsid w:val="009B7731"/>
    <w:rsid w:val="009C076B"/>
    <w:rsid w:val="009C1017"/>
    <w:rsid w:val="009C2D28"/>
    <w:rsid w:val="009C37F0"/>
    <w:rsid w:val="009C5EFF"/>
    <w:rsid w:val="009C6C06"/>
    <w:rsid w:val="009D5FFF"/>
    <w:rsid w:val="009D626A"/>
    <w:rsid w:val="009E1B16"/>
    <w:rsid w:val="009E1F0B"/>
    <w:rsid w:val="009E2D5C"/>
    <w:rsid w:val="009E4522"/>
    <w:rsid w:val="009E584C"/>
    <w:rsid w:val="009E7457"/>
    <w:rsid w:val="009F42D3"/>
    <w:rsid w:val="00A0131B"/>
    <w:rsid w:val="00A04145"/>
    <w:rsid w:val="00A05665"/>
    <w:rsid w:val="00A07C97"/>
    <w:rsid w:val="00A1255F"/>
    <w:rsid w:val="00A209B9"/>
    <w:rsid w:val="00A20F1B"/>
    <w:rsid w:val="00A2289B"/>
    <w:rsid w:val="00A24071"/>
    <w:rsid w:val="00A255C9"/>
    <w:rsid w:val="00A27039"/>
    <w:rsid w:val="00A31D7A"/>
    <w:rsid w:val="00A31F9F"/>
    <w:rsid w:val="00A4471B"/>
    <w:rsid w:val="00A52069"/>
    <w:rsid w:val="00A56DEE"/>
    <w:rsid w:val="00A56F76"/>
    <w:rsid w:val="00A611F7"/>
    <w:rsid w:val="00A63F59"/>
    <w:rsid w:val="00A65415"/>
    <w:rsid w:val="00A65717"/>
    <w:rsid w:val="00A659AD"/>
    <w:rsid w:val="00A67F6C"/>
    <w:rsid w:val="00A70861"/>
    <w:rsid w:val="00A73EA6"/>
    <w:rsid w:val="00A771E7"/>
    <w:rsid w:val="00A77D59"/>
    <w:rsid w:val="00A93370"/>
    <w:rsid w:val="00A9779B"/>
    <w:rsid w:val="00A977CE"/>
    <w:rsid w:val="00A97D77"/>
    <w:rsid w:val="00AA797E"/>
    <w:rsid w:val="00AB35B1"/>
    <w:rsid w:val="00AB7F3C"/>
    <w:rsid w:val="00AC036F"/>
    <w:rsid w:val="00AC2CB0"/>
    <w:rsid w:val="00AC4046"/>
    <w:rsid w:val="00AC5EF6"/>
    <w:rsid w:val="00AD00D4"/>
    <w:rsid w:val="00AD3E0D"/>
    <w:rsid w:val="00AD66C3"/>
    <w:rsid w:val="00AE2269"/>
    <w:rsid w:val="00AE440F"/>
    <w:rsid w:val="00AE4F71"/>
    <w:rsid w:val="00AF0061"/>
    <w:rsid w:val="00AF11B2"/>
    <w:rsid w:val="00AF47BC"/>
    <w:rsid w:val="00B02A3F"/>
    <w:rsid w:val="00B044AC"/>
    <w:rsid w:val="00B07186"/>
    <w:rsid w:val="00B10BF5"/>
    <w:rsid w:val="00B12E4E"/>
    <w:rsid w:val="00B13B04"/>
    <w:rsid w:val="00B16EA5"/>
    <w:rsid w:val="00B26894"/>
    <w:rsid w:val="00B26F63"/>
    <w:rsid w:val="00B272F0"/>
    <w:rsid w:val="00B31401"/>
    <w:rsid w:val="00B37DA5"/>
    <w:rsid w:val="00B404A4"/>
    <w:rsid w:val="00B42FA6"/>
    <w:rsid w:val="00B545FC"/>
    <w:rsid w:val="00B55910"/>
    <w:rsid w:val="00B6424B"/>
    <w:rsid w:val="00B64832"/>
    <w:rsid w:val="00B65294"/>
    <w:rsid w:val="00B70E9D"/>
    <w:rsid w:val="00B77C6C"/>
    <w:rsid w:val="00B86C18"/>
    <w:rsid w:val="00B94B07"/>
    <w:rsid w:val="00B95AD2"/>
    <w:rsid w:val="00B95DBD"/>
    <w:rsid w:val="00B97208"/>
    <w:rsid w:val="00BA37D8"/>
    <w:rsid w:val="00BA481E"/>
    <w:rsid w:val="00BB2A7C"/>
    <w:rsid w:val="00BB5C08"/>
    <w:rsid w:val="00BD0167"/>
    <w:rsid w:val="00BD2E17"/>
    <w:rsid w:val="00BD37A3"/>
    <w:rsid w:val="00BD5ECA"/>
    <w:rsid w:val="00BE3816"/>
    <w:rsid w:val="00BE6BAF"/>
    <w:rsid w:val="00BF0435"/>
    <w:rsid w:val="00BF0F26"/>
    <w:rsid w:val="00BF29A1"/>
    <w:rsid w:val="00BF38D8"/>
    <w:rsid w:val="00C013DE"/>
    <w:rsid w:val="00C05BF8"/>
    <w:rsid w:val="00C108C3"/>
    <w:rsid w:val="00C1464C"/>
    <w:rsid w:val="00C16D40"/>
    <w:rsid w:val="00C20BF3"/>
    <w:rsid w:val="00C22004"/>
    <w:rsid w:val="00C33A16"/>
    <w:rsid w:val="00C33EA2"/>
    <w:rsid w:val="00C37D6F"/>
    <w:rsid w:val="00C40EE8"/>
    <w:rsid w:val="00C4119B"/>
    <w:rsid w:val="00C42E79"/>
    <w:rsid w:val="00C4340F"/>
    <w:rsid w:val="00C478D7"/>
    <w:rsid w:val="00C53916"/>
    <w:rsid w:val="00C63229"/>
    <w:rsid w:val="00C70AA5"/>
    <w:rsid w:val="00C72DC2"/>
    <w:rsid w:val="00C72E0B"/>
    <w:rsid w:val="00C75968"/>
    <w:rsid w:val="00C77FA4"/>
    <w:rsid w:val="00C84E08"/>
    <w:rsid w:val="00C86BA2"/>
    <w:rsid w:val="00C9082F"/>
    <w:rsid w:val="00C918B3"/>
    <w:rsid w:val="00C96DC1"/>
    <w:rsid w:val="00CA2C31"/>
    <w:rsid w:val="00CA3DC8"/>
    <w:rsid w:val="00CA6A93"/>
    <w:rsid w:val="00CA7E96"/>
    <w:rsid w:val="00CA7EDF"/>
    <w:rsid w:val="00CB39A1"/>
    <w:rsid w:val="00CC2CC9"/>
    <w:rsid w:val="00CC30BE"/>
    <w:rsid w:val="00CC4DBF"/>
    <w:rsid w:val="00CD09B6"/>
    <w:rsid w:val="00CD3C60"/>
    <w:rsid w:val="00CD3CC2"/>
    <w:rsid w:val="00CD4DAA"/>
    <w:rsid w:val="00CD7728"/>
    <w:rsid w:val="00CE258B"/>
    <w:rsid w:val="00CE2969"/>
    <w:rsid w:val="00CE5E9D"/>
    <w:rsid w:val="00CE6087"/>
    <w:rsid w:val="00CF00CC"/>
    <w:rsid w:val="00CF4FE2"/>
    <w:rsid w:val="00CF70A2"/>
    <w:rsid w:val="00D06B3E"/>
    <w:rsid w:val="00D102AC"/>
    <w:rsid w:val="00D1542A"/>
    <w:rsid w:val="00D15A62"/>
    <w:rsid w:val="00D21DAD"/>
    <w:rsid w:val="00D26DA5"/>
    <w:rsid w:val="00D27461"/>
    <w:rsid w:val="00D31C31"/>
    <w:rsid w:val="00D32B41"/>
    <w:rsid w:val="00D365AE"/>
    <w:rsid w:val="00D4612C"/>
    <w:rsid w:val="00D475DE"/>
    <w:rsid w:val="00D5466C"/>
    <w:rsid w:val="00D57F58"/>
    <w:rsid w:val="00D60479"/>
    <w:rsid w:val="00D62769"/>
    <w:rsid w:val="00D66234"/>
    <w:rsid w:val="00D672CC"/>
    <w:rsid w:val="00D70355"/>
    <w:rsid w:val="00D7044A"/>
    <w:rsid w:val="00D80D65"/>
    <w:rsid w:val="00D872E9"/>
    <w:rsid w:val="00D87F3C"/>
    <w:rsid w:val="00D91691"/>
    <w:rsid w:val="00D921AF"/>
    <w:rsid w:val="00D9221A"/>
    <w:rsid w:val="00D92F99"/>
    <w:rsid w:val="00D935EC"/>
    <w:rsid w:val="00D93A65"/>
    <w:rsid w:val="00D951FE"/>
    <w:rsid w:val="00D958FC"/>
    <w:rsid w:val="00D95AE1"/>
    <w:rsid w:val="00D96807"/>
    <w:rsid w:val="00D96F40"/>
    <w:rsid w:val="00DA0041"/>
    <w:rsid w:val="00DA0730"/>
    <w:rsid w:val="00DA27B2"/>
    <w:rsid w:val="00DB6CC4"/>
    <w:rsid w:val="00DC6D4A"/>
    <w:rsid w:val="00DD3B9E"/>
    <w:rsid w:val="00DD50C1"/>
    <w:rsid w:val="00DE23E7"/>
    <w:rsid w:val="00DE58CB"/>
    <w:rsid w:val="00DE74B1"/>
    <w:rsid w:val="00DF352A"/>
    <w:rsid w:val="00DF421F"/>
    <w:rsid w:val="00DF600E"/>
    <w:rsid w:val="00E00B17"/>
    <w:rsid w:val="00E00F59"/>
    <w:rsid w:val="00E05139"/>
    <w:rsid w:val="00E11959"/>
    <w:rsid w:val="00E14FAF"/>
    <w:rsid w:val="00E16C6E"/>
    <w:rsid w:val="00E23164"/>
    <w:rsid w:val="00E2461B"/>
    <w:rsid w:val="00E25E07"/>
    <w:rsid w:val="00E33247"/>
    <w:rsid w:val="00E35738"/>
    <w:rsid w:val="00E408F1"/>
    <w:rsid w:val="00E4114A"/>
    <w:rsid w:val="00E45834"/>
    <w:rsid w:val="00E47BEC"/>
    <w:rsid w:val="00E53157"/>
    <w:rsid w:val="00E557D0"/>
    <w:rsid w:val="00E561DD"/>
    <w:rsid w:val="00E64756"/>
    <w:rsid w:val="00E66FB6"/>
    <w:rsid w:val="00E67169"/>
    <w:rsid w:val="00E671A5"/>
    <w:rsid w:val="00E71CBC"/>
    <w:rsid w:val="00E738BE"/>
    <w:rsid w:val="00E749ED"/>
    <w:rsid w:val="00E7748B"/>
    <w:rsid w:val="00E8238B"/>
    <w:rsid w:val="00E921A4"/>
    <w:rsid w:val="00E92AC5"/>
    <w:rsid w:val="00EA003A"/>
    <w:rsid w:val="00EA42A0"/>
    <w:rsid w:val="00EA514A"/>
    <w:rsid w:val="00EA5780"/>
    <w:rsid w:val="00EB13AB"/>
    <w:rsid w:val="00EB2075"/>
    <w:rsid w:val="00EB6CE5"/>
    <w:rsid w:val="00EB7497"/>
    <w:rsid w:val="00EC15B1"/>
    <w:rsid w:val="00EC5B01"/>
    <w:rsid w:val="00ED0AC4"/>
    <w:rsid w:val="00ED59CB"/>
    <w:rsid w:val="00ED72EE"/>
    <w:rsid w:val="00ED7CEE"/>
    <w:rsid w:val="00EE57EB"/>
    <w:rsid w:val="00EE5F49"/>
    <w:rsid w:val="00EE79E4"/>
    <w:rsid w:val="00EF1080"/>
    <w:rsid w:val="00EF3071"/>
    <w:rsid w:val="00F04A87"/>
    <w:rsid w:val="00F05A11"/>
    <w:rsid w:val="00F149B0"/>
    <w:rsid w:val="00F14F61"/>
    <w:rsid w:val="00F16CF4"/>
    <w:rsid w:val="00F2328A"/>
    <w:rsid w:val="00F2379A"/>
    <w:rsid w:val="00F26656"/>
    <w:rsid w:val="00F26B38"/>
    <w:rsid w:val="00F27763"/>
    <w:rsid w:val="00F27E66"/>
    <w:rsid w:val="00F3206C"/>
    <w:rsid w:val="00F33F9A"/>
    <w:rsid w:val="00F33FB9"/>
    <w:rsid w:val="00F35541"/>
    <w:rsid w:val="00F436F7"/>
    <w:rsid w:val="00F44748"/>
    <w:rsid w:val="00F46B0C"/>
    <w:rsid w:val="00F47B09"/>
    <w:rsid w:val="00F54711"/>
    <w:rsid w:val="00F54E9D"/>
    <w:rsid w:val="00F55960"/>
    <w:rsid w:val="00F56ED9"/>
    <w:rsid w:val="00F63253"/>
    <w:rsid w:val="00F779EA"/>
    <w:rsid w:val="00F9024B"/>
    <w:rsid w:val="00FA09A1"/>
    <w:rsid w:val="00FA229F"/>
    <w:rsid w:val="00FA6C33"/>
    <w:rsid w:val="00FA7401"/>
    <w:rsid w:val="00FB2AA9"/>
    <w:rsid w:val="00FB3199"/>
    <w:rsid w:val="00FB6599"/>
    <w:rsid w:val="00FD4A17"/>
    <w:rsid w:val="00FD500D"/>
    <w:rsid w:val="00FD5CE7"/>
    <w:rsid w:val="00FD61A9"/>
    <w:rsid w:val="00FD6EEB"/>
    <w:rsid w:val="00FD7782"/>
    <w:rsid w:val="00FE104F"/>
    <w:rsid w:val="00FE6DAD"/>
    <w:rsid w:val="00FF67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2703"/>
  <w15:docId w15:val="{899E5D07-E8B8-464A-B89B-76E93962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B0"/>
    <w:rPr>
      <w:rFonts w:eastAsiaTheme="minorEastAsia" w:cs="Times New Roman"/>
      <w:lang w:val="en-US"/>
    </w:rPr>
  </w:style>
  <w:style w:type="paragraph" w:styleId="2">
    <w:name w:val="heading 2"/>
    <w:basedOn w:val="a"/>
    <w:next w:val="a"/>
    <w:link w:val="Heading2Char"/>
    <w:qFormat/>
    <w:rsid w:val="00AF11B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B0"/>
    <w:pPr>
      <w:ind w:left="720"/>
      <w:contextualSpacing/>
    </w:pPr>
  </w:style>
  <w:style w:type="paragraph" w:styleId="a4">
    <w:name w:val="List"/>
    <w:aliases w:val="Paragraph1"/>
    <w:basedOn w:val="a"/>
    <w:uiPriority w:val="99"/>
    <w:unhideWhenUsed/>
    <w:rsid w:val="0000677F"/>
    <w:pPr>
      <w:ind w:left="720"/>
      <w:contextualSpacing/>
    </w:pPr>
    <w:rPr>
      <w:rFonts w:ascii="Calibri" w:eastAsia="Calibri" w:hAnsi="Calibri"/>
      <w:lang w:val="bg-BG"/>
    </w:rPr>
  </w:style>
  <w:style w:type="character" w:styleId="a5">
    <w:name w:val="Hyperlink"/>
    <w:basedOn w:val="a0"/>
    <w:uiPriority w:val="99"/>
    <w:semiHidden/>
    <w:unhideWhenUsed/>
    <w:rsid w:val="0000677F"/>
    <w:rPr>
      <w:rFonts w:ascii="Times New Roman" w:hAnsi="Times New Roman" w:cs="Times New Roman" w:hint="default"/>
      <w:color w:val="0000FF"/>
      <w:u w:val="single"/>
    </w:rPr>
  </w:style>
  <w:style w:type="table" w:styleId="a6">
    <w:name w:val="Table Grid"/>
    <w:basedOn w:val="a1"/>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a0"/>
    <w:uiPriority w:val="99"/>
    <w:locked/>
    <w:rsid w:val="00045C70"/>
    <w:rPr>
      <w:rFonts w:ascii="Arial" w:hAnsi="Arial" w:cs="Arial" w:hint="default"/>
      <w:spacing w:val="2"/>
      <w:sz w:val="21"/>
      <w:szCs w:val="21"/>
      <w:shd w:val="clear" w:color="auto" w:fill="FFFFFF"/>
    </w:rPr>
  </w:style>
  <w:style w:type="character" w:customStyle="1" w:styleId="Heading2Char">
    <w:name w:val="Heading 2 Char"/>
    <w:basedOn w:val="a0"/>
    <w:link w:val="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a0"/>
    <w:link w:val="Body4"/>
    <w:uiPriority w:val="99"/>
    <w:locked/>
    <w:rsid w:val="0043263A"/>
  </w:style>
  <w:style w:type="paragraph" w:customStyle="1" w:styleId="Body4">
    <w:name w:val="Body4"/>
    <w:aliases w:val="Text4,Indent2"/>
    <w:basedOn w:val="a"/>
    <w:link w:val="Body3"/>
    <w:uiPriority w:val="99"/>
    <w:rsid w:val="0043263A"/>
    <w:pPr>
      <w:spacing w:after="120"/>
      <w:ind w:left="283"/>
    </w:pPr>
    <w:rPr>
      <w:rFonts w:eastAsiaTheme="minorHAnsi" w:cstheme="minorBidi"/>
      <w:lang w:val="bg-BG"/>
    </w:rPr>
  </w:style>
  <w:style w:type="paragraph" w:styleId="3">
    <w:name w:val="Body Text Indent 3"/>
    <w:basedOn w:val="a"/>
    <w:link w:val="BodyTextIndent3Char"/>
    <w:rsid w:val="00E14FAF"/>
    <w:pPr>
      <w:spacing w:after="120" w:line="240" w:lineRule="auto"/>
      <w:ind w:left="360"/>
    </w:pPr>
    <w:rPr>
      <w:rFonts w:ascii="Times New Roman" w:eastAsia="Times New Roman" w:hAnsi="Times New Roman"/>
      <w:sz w:val="16"/>
      <w:szCs w:val="16"/>
      <w:lang w:eastAsia="bg-BG"/>
    </w:rPr>
  </w:style>
  <w:style w:type="character" w:customStyle="1" w:styleId="BodyTextIndent3Char">
    <w:name w:val="Body Text Indent 3 Char"/>
    <w:basedOn w:val="a0"/>
    <w:link w:val="3"/>
    <w:rsid w:val="00E14FAF"/>
    <w:rPr>
      <w:rFonts w:ascii="Times New Roman" w:eastAsia="Times New Roman" w:hAnsi="Times New Roman" w:cs="Times New Roman"/>
      <w:sz w:val="16"/>
      <w:szCs w:val="16"/>
      <w:lang w:val="en-US" w:eastAsia="bg-BG"/>
    </w:rPr>
  </w:style>
  <w:style w:type="paragraph" w:styleId="a7">
    <w:name w:val="Body Text"/>
    <w:basedOn w:val="a"/>
    <w:link w:val="BodyTextChar1"/>
    <w:uiPriority w:val="99"/>
    <w:semiHidden/>
    <w:unhideWhenUsed/>
    <w:rsid w:val="008F5730"/>
    <w:pPr>
      <w:spacing w:after="120"/>
    </w:pPr>
  </w:style>
  <w:style w:type="character" w:customStyle="1" w:styleId="BodyTextChar1">
    <w:name w:val="Body Text Char1"/>
    <w:basedOn w:val="a0"/>
    <w:link w:val="a7"/>
    <w:uiPriority w:val="99"/>
    <w:semiHidden/>
    <w:rsid w:val="008F5730"/>
    <w:rPr>
      <w:rFonts w:eastAsiaTheme="minorEastAsia" w:cs="Times New Roman"/>
      <w:lang w:val="en-US"/>
    </w:rPr>
  </w:style>
  <w:style w:type="paragraph" w:styleId="a8">
    <w:name w:val="Normal (Web)"/>
    <w:aliases w:val="Char Char Char"/>
    <w:basedOn w:val="a"/>
    <w:link w:val="NormalWebChar"/>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NormalWebChar">
    <w:name w:val="Normal (Web) Char"/>
    <w:aliases w:val="Char Char Char Char"/>
    <w:link w:val="a8"/>
    <w:locked/>
    <w:rsid w:val="00F46B0C"/>
    <w:rPr>
      <w:rFonts w:ascii="Times New Roman" w:eastAsia="Times New Roman" w:hAnsi="Times New Roman" w:cs="Times New Roman"/>
      <w:sz w:val="24"/>
      <w:szCs w:val="24"/>
      <w:lang w:eastAsia="bg-BG"/>
    </w:rPr>
  </w:style>
  <w:style w:type="character" w:customStyle="1" w:styleId="10">
    <w:name w:val="Подзаглавие1"/>
    <w:rsid w:val="00F46B0C"/>
    <w:rPr>
      <w:rFonts w:cs="Times New Roman"/>
    </w:rPr>
  </w:style>
  <w:style w:type="character" w:customStyle="1" w:styleId="Default1">
    <w:name w:val="Default1"/>
    <w:aliases w:val="Paragraph2,Font1"/>
    <w:uiPriority w:val="99"/>
    <w:semiHidden/>
    <w:rsid w:val="00013701"/>
  </w:style>
  <w:style w:type="character" w:customStyle="1" w:styleId="BodyTextChar">
    <w:name w:val="Body Text Char"/>
    <w:basedOn w:val="a0"/>
    <w:uiPriority w:val="99"/>
    <w:rsid w:val="00ED59CB"/>
    <w:rPr>
      <w:rFonts w:ascii="Arial" w:hAnsi="Arial" w:cs="Arial"/>
      <w:spacing w:val="2"/>
      <w:sz w:val="21"/>
      <w:szCs w:val="21"/>
      <w:shd w:val="clear" w:color="auto" w:fill="FFFFFF"/>
    </w:rPr>
  </w:style>
  <w:style w:type="character" w:customStyle="1" w:styleId="20">
    <w:name w:val="Основен текст (2)_"/>
    <w:basedOn w:val="a0"/>
    <w:link w:val="21"/>
    <w:rsid w:val="000800D5"/>
    <w:rPr>
      <w:rFonts w:ascii="Times New Roman" w:eastAsia="Times New Roman" w:hAnsi="Times New Roman" w:cs="Times New Roman"/>
      <w:shd w:val="clear" w:color="auto" w:fill="FFFFFF"/>
    </w:rPr>
  </w:style>
  <w:style w:type="paragraph" w:customStyle="1" w:styleId="21">
    <w:name w:val="Основен текст (2)"/>
    <w:basedOn w:val="a"/>
    <w:link w:val="20"/>
    <w:rsid w:val="000800D5"/>
    <w:pPr>
      <w:widowControl w:val="0"/>
      <w:shd w:val="clear" w:color="auto" w:fill="FFFFFF"/>
      <w:spacing w:after="240" w:line="360" w:lineRule="exact"/>
    </w:pPr>
    <w:rPr>
      <w:rFonts w:ascii="Times New Roman" w:eastAsia="Times New Roman" w:hAnsi="Times New Roman"/>
      <w:lang w:val="bg-BG"/>
    </w:rPr>
  </w:style>
  <w:style w:type="character" w:styleId="a9">
    <w:name w:val="annotation reference"/>
    <w:semiHidden/>
    <w:unhideWhenUsed/>
    <w:rsid w:val="00F16CF4"/>
    <w:rPr>
      <w:sz w:val="16"/>
      <w:szCs w:val="16"/>
    </w:rPr>
  </w:style>
  <w:style w:type="paragraph" w:customStyle="1" w:styleId="heading">
    <w:name w:val="heading"/>
    <w:aliases w:val="1"/>
    <w:basedOn w:val="a"/>
    <w:link w:val="Heading0"/>
    <w:uiPriority w:val="99"/>
    <w:rsid w:val="00E66FB6"/>
    <w:pPr>
      <w:spacing w:before="100" w:beforeAutospacing="1" w:after="100" w:afterAutospacing="1" w:line="240" w:lineRule="auto"/>
      <w:outlineLvl w:val="0"/>
    </w:pPr>
    <w:rPr>
      <w:rFonts w:ascii="Times New Roman" w:eastAsia="Times New Roman" w:hAnsi="Times New Roman"/>
      <w:b/>
      <w:bCs/>
      <w:kern w:val="36"/>
      <w:sz w:val="48"/>
      <w:szCs w:val="48"/>
      <w:lang w:val="bg-BG" w:eastAsia="bg-BG"/>
    </w:rPr>
  </w:style>
  <w:style w:type="character" w:customStyle="1" w:styleId="Heading0">
    <w:name w:val="Heading"/>
    <w:aliases w:val="11,Char1"/>
    <w:basedOn w:val="Default1"/>
    <w:link w:val="heading"/>
    <w:uiPriority w:val="99"/>
    <w:locked/>
    <w:rsid w:val="00E66FB6"/>
    <w:rPr>
      <w:rFonts w:ascii="Times New Roman" w:eastAsia="Times New Roman" w:hAnsi="Times New Roman" w:cs="Times New Roman"/>
      <w:b/>
      <w:bCs/>
      <w:kern w:val="36"/>
      <w:sz w:val="48"/>
      <w:szCs w:val="48"/>
      <w:lang w:eastAsia="bg-BG"/>
    </w:rPr>
  </w:style>
  <w:style w:type="paragraph" w:styleId="22">
    <w:name w:val="Body Text Indent 2"/>
    <w:basedOn w:val="a"/>
    <w:link w:val="BodyTextIndent2Char"/>
    <w:uiPriority w:val="99"/>
    <w:semiHidden/>
    <w:unhideWhenUsed/>
    <w:rsid w:val="006B4867"/>
    <w:pPr>
      <w:spacing w:after="120" w:line="480" w:lineRule="auto"/>
      <w:ind w:left="283"/>
    </w:pPr>
  </w:style>
  <w:style w:type="character" w:customStyle="1" w:styleId="BodyTextIndent2Char">
    <w:name w:val="Body Text Indent 2 Char"/>
    <w:basedOn w:val="a0"/>
    <w:link w:val="22"/>
    <w:uiPriority w:val="99"/>
    <w:semiHidden/>
    <w:rsid w:val="006B4867"/>
    <w:rPr>
      <w:rFonts w:eastAsiaTheme="minorEastAsia" w:cs="Times New Roman"/>
      <w:lang w:val="en-US"/>
    </w:rPr>
  </w:style>
  <w:style w:type="paragraph" w:customStyle="1" w:styleId="aa">
    <w:name w:val="Адрес на подателя"/>
    <w:basedOn w:val="a"/>
    <w:rsid w:val="00D06B3E"/>
    <w:pPr>
      <w:suppressAutoHyphens/>
      <w:spacing w:after="0" w:line="264" w:lineRule="auto"/>
    </w:pPr>
    <w:rPr>
      <w:rFonts w:ascii="Times New Roman" w:eastAsia="Book Antiqua" w:hAnsi="Times New Roman"/>
      <w:color w:val="595959"/>
      <w:lang w:val="bg-BG" w:eastAsia="zh-CN"/>
    </w:rPr>
  </w:style>
  <w:style w:type="paragraph" w:customStyle="1" w:styleId="Style1">
    <w:name w:val="Style 1"/>
    <w:basedOn w:val="a"/>
    <w:rsid w:val="007F00AE"/>
    <w:pPr>
      <w:widowControl w:val="0"/>
      <w:tabs>
        <w:tab w:val="left" w:leader="dot" w:pos="9180"/>
      </w:tabs>
      <w:spacing w:after="0" w:line="336" w:lineRule="atLeast"/>
      <w:ind w:left="900"/>
    </w:pPr>
    <w:rPr>
      <w:rFonts w:ascii="Times New Roman" w:eastAsia="Times New Roman" w:hAnsi="Times New Roman"/>
      <w:noProof/>
      <w:color w:val="000000"/>
      <w:sz w:val="20"/>
      <w:szCs w:val="20"/>
      <w:lang w:val="bg-BG" w:eastAsia="bg-BG"/>
    </w:rPr>
  </w:style>
  <w:style w:type="character" w:customStyle="1" w:styleId="apple-converted-space">
    <w:name w:val="apple-converted-space"/>
    <w:basedOn w:val="a0"/>
    <w:rsid w:val="003B25CD"/>
  </w:style>
  <w:style w:type="paragraph" w:customStyle="1" w:styleId="Default">
    <w:name w:val="Default"/>
    <w:rsid w:val="00B545F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b">
    <w:name w:val="Emphasis"/>
    <w:basedOn w:val="a0"/>
    <w:uiPriority w:val="20"/>
    <w:qFormat/>
    <w:rsid w:val="00FA7401"/>
    <w:rPr>
      <w:i/>
      <w:iCs/>
    </w:rPr>
  </w:style>
  <w:style w:type="paragraph" w:styleId="ac">
    <w:name w:val="Body Text Indent"/>
    <w:basedOn w:val="a"/>
    <w:link w:val="BodyTextIndentChar"/>
    <w:uiPriority w:val="99"/>
    <w:unhideWhenUsed/>
    <w:rsid w:val="00B26894"/>
    <w:pPr>
      <w:spacing w:after="120"/>
      <w:ind w:left="283"/>
    </w:pPr>
  </w:style>
  <w:style w:type="character" w:customStyle="1" w:styleId="BodyTextIndentChar">
    <w:name w:val="Body Text Indent Char"/>
    <w:basedOn w:val="a0"/>
    <w:link w:val="ac"/>
    <w:rsid w:val="00B26894"/>
    <w:rPr>
      <w:rFonts w:eastAsiaTheme="minorEastAsia" w:cs="Times New Roman"/>
      <w:lang w:val="en-US"/>
    </w:rPr>
  </w:style>
  <w:style w:type="character" w:customStyle="1" w:styleId="Bodytext">
    <w:name w:val="Body text_"/>
    <w:link w:val="11"/>
    <w:locked/>
    <w:rsid w:val="00055FFC"/>
    <w:rPr>
      <w:rFonts w:ascii="Arial" w:eastAsia="Arial" w:hAnsi="Arial" w:cs="Arial"/>
      <w:spacing w:val="1"/>
      <w:sz w:val="21"/>
      <w:szCs w:val="21"/>
      <w:shd w:val="clear" w:color="auto" w:fill="FFFFFF"/>
    </w:rPr>
  </w:style>
  <w:style w:type="paragraph" w:customStyle="1" w:styleId="11">
    <w:name w:val="Основен текст1"/>
    <w:basedOn w:val="a"/>
    <w:link w:val="Bodytext"/>
    <w:rsid w:val="00055FFC"/>
    <w:pPr>
      <w:widowControl w:val="0"/>
      <w:shd w:val="clear" w:color="auto" w:fill="FFFFFF"/>
      <w:spacing w:before="780" w:after="660" w:line="317" w:lineRule="exact"/>
      <w:ind w:hanging="580"/>
      <w:jc w:val="both"/>
    </w:pPr>
    <w:rPr>
      <w:rFonts w:ascii="Arial" w:eastAsia="Arial" w:hAnsi="Arial" w:cs="Arial"/>
      <w:spacing w:val="1"/>
      <w:sz w:val="21"/>
      <w:szCs w:val="21"/>
      <w:lang w:val="bg-BG"/>
    </w:rPr>
  </w:style>
  <w:style w:type="character" w:customStyle="1" w:styleId="3Exact">
    <w:name w:val="Основен текст (3) Exact"/>
    <w:basedOn w:val="a0"/>
    <w:link w:val="30"/>
    <w:rsid w:val="00C4119B"/>
    <w:rPr>
      <w:rFonts w:ascii="Times New Roman" w:eastAsia="Times New Roman" w:hAnsi="Times New Roman" w:cs="Times New Roman"/>
      <w:shd w:val="clear" w:color="auto" w:fill="FFFFFF"/>
    </w:rPr>
  </w:style>
  <w:style w:type="paragraph" w:customStyle="1" w:styleId="30">
    <w:name w:val="Основен текст (3)"/>
    <w:basedOn w:val="a"/>
    <w:link w:val="3Exact"/>
    <w:rsid w:val="00C4119B"/>
    <w:pPr>
      <w:widowControl w:val="0"/>
      <w:shd w:val="clear" w:color="auto" w:fill="FFFFFF"/>
      <w:spacing w:after="0" w:line="0" w:lineRule="atLeast"/>
    </w:pPr>
    <w:rPr>
      <w:rFonts w:ascii="Times New Roman" w:eastAsia="Times New Roman" w:hAnsi="Times New Roman"/>
      <w:lang w:val="bg-BG"/>
    </w:rPr>
  </w:style>
  <w:style w:type="paragraph" w:customStyle="1" w:styleId="Style">
    <w:name w:val="Style"/>
    <w:rsid w:val="00854007"/>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customStyle="1" w:styleId="ad">
    <w:name w:val="Горен или долен колонтитул_"/>
    <w:basedOn w:val="a0"/>
    <w:link w:val="ae"/>
    <w:rsid w:val="00DF421F"/>
    <w:rPr>
      <w:rFonts w:ascii="Century Gothic" w:eastAsia="Century Gothic" w:hAnsi="Century Gothic" w:cs="Century Gothic"/>
      <w:b/>
      <w:bCs/>
      <w:sz w:val="19"/>
      <w:szCs w:val="19"/>
      <w:shd w:val="clear" w:color="auto" w:fill="FFFFFF"/>
    </w:rPr>
  </w:style>
  <w:style w:type="character" w:customStyle="1" w:styleId="23">
    <w:name w:val="Основен текст (2) + Удебелен"/>
    <w:basedOn w:val="20"/>
    <w:rsid w:val="00DF421F"/>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4">
    <w:name w:val="Основен текст (2) + Удебелен;Курсив"/>
    <w:basedOn w:val="20"/>
    <w:rsid w:val="00DF421F"/>
    <w:rPr>
      <w:rFonts w:ascii="Century Gothic" w:eastAsia="Century Gothic" w:hAnsi="Century Gothic" w:cs="Century Gothic"/>
      <w:b/>
      <w:bCs/>
      <w:i/>
      <w:iCs/>
      <w:smallCaps w:val="0"/>
      <w:strike w:val="0"/>
      <w:color w:val="000000"/>
      <w:spacing w:val="0"/>
      <w:w w:val="100"/>
      <w:position w:val="0"/>
      <w:sz w:val="20"/>
      <w:szCs w:val="20"/>
      <w:u w:val="none"/>
      <w:shd w:val="clear" w:color="auto" w:fill="FFFFFF"/>
      <w:lang w:val="bg-BG" w:eastAsia="bg-BG" w:bidi="bg-BG"/>
    </w:rPr>
  </w:style>
  <w:style w:type="character" w:customStyle="1" w:styleId="25">
    <w:name w:val="Основен текст (2) + Курсив"/>
    <w:basedOn w:val="20"/>
    <w:rsid w:val="00DF421F"/>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bg-BG" w:eastAsia="bg-BG" w:bidi="bg-BG"/>
    </w:rPr>
  </w:style>
  <w:style w:type="paragraph" w:customStyle="1" w:styleId="ae">
    <w:name w:val="Горен или долен колонтитул"/>
    <w:basedOn w:val="a"/>
    <w:link w:val="ad"/>
    <w:rsid w:val="00DF421F"/>
    <w:pPr>
      <w:widowControl w:val="0"/>
      <w:shd w:val="clear" w:color="auto" w:fill="FFFFFF"/>
      <w:spacing w:after="0" w:line="0" w:lineRule="atLeast"/>
    </w:pPr>
    <w:rPr>
      <w:rFonts w:ascii="Century Gothic" w:eastAsia="Century Gothic" w:hAnsi="Century Gothic" w:cs="Century Gothic"/>
      <w:b/>
      <w:bCs/>
      <w:sz w:val="19"/>
      <w:szCs w:val="19"/>
      <w:lang w:val="bg-BG"/>
    </w:rPr>
  </w:style>
  <w:style w:type="paragraph" w:styleId="af">
    <w:name w:val="No Spacing"/>
    <w:uiPriority w:val="1"/>
    <w:qFormat/>
    <w:rsid w:val="001F57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017">
      <w:bodyDiv w:val="1"/>
      <w:marLeft w:val="0"/>
      <w:marRight w:val="0"/>
      <w:marTop w:val="0"/>
      <w:marBottom w:val="0"/>
      <w:divBdr>
        <w:top w:val="none" w:sz="0" w:space="0" w:color="auto"/>
        <w:left w:val="none" w:sz="0" w:space="0" w:color="auto"/>
        <w:bottom w:val="none" w:sz="0" w:space="0" w:color="auto"/>
        <w:right w:val="none" w:sz="0" w:space="0" w:color="auto"/>
      </w:divBdr>
    </w:div>
    <w:div w:id="54469633">
      <w:bodyDiv w:val="1"/>
      <w:marLeft w:val="0"/>
      <w:marRight w:val="0"/>
      <w:marTop w:val="0"/>
      <w:marBottom w:val="0"/>
      <w:divBdr>
        <w:top w:val="none" w:sz="0" w:space="0" w:color="auto"/>
        <w:left w:val="none" w:sz="0" w:space="0" w:color="auto"/>
        <w:bottom w:val="none" w:sz="0" w:space="0" w:color="auto"/>
        <w:right w:val="none" w:sz="0" w:space="0" w:color="auto"/>
      </w:divBdr>
    </w:div>
    <w:div w:id="117797549">
      <w:bodyDiv w:val="1"/>
      <w:marLeft w:val="0"/>
      <w:marRight w:val="0"/>
      <w:marTop w:val="0"/>
      <w:marBottom w:val="0"/>
      <w:divBdr>
        <w:top w:val="none" w:sz="0" w:space="0" w:color="auto"/>
        <w:left w:val="none" w:sz="0" w:space="0" w:color="auto"/>
        <w:bottom w:val="none" w:sz="0" w:space="0" w:color="auto"/>
        <w:right w:val="none" w:sz="0" w:space="0" w:color="auto"/>
      </w:divBdr>
    </w:div>
    <w:div w:id="129132062">
      <w:bodyDiv w:val="1"/>
      <w:marLeft w:val="0"/>
      <w:marRight w:val="0"/>
      <w:marTop w:val="0"/>
      <w:marBottom w:val="0"/>
      <w:divBdr>
        <w:top w:val="none" w:sz="0" w:space="0" w:color="auto"/>
        <w:left w:val="none" w:sz="0" w:space="0" w:color="auto"/>
        <w:bottom w:val="none" w:sz="0" w:space="0" w:color="auto"/>
        <w:right w:val="none" w:sz="0" w:space="0" w:color="auto"/>
      </w:divBdr>
    </w:div>
    <w:div w:id="139658487">
      <w:bodyDiv w:val="1"/>
      <w:marLeft w:val="0"/>
      <w:marRight w:val="0"/>
      <w:marTop w:val="0"/>
      <w:marBottom w:val="0"/>
      <w:divBdr>
        <w:top w:val="none" w:sz="0" w:space="0" w:color="auto"/>
        <w:left w:val="none" w:sz="0" w:space="0" w:color="auto"/>
        <w:bottom w:val="none" w:sz="0" w:space="0" w:color="auto"/>
        <w:right w:val="none" w:sz="0" w:space="0" w:color="auto"/>
      </w:divBdr>
    </w:div>
    <w:div w:id="227423824">
      <w:bodyDiv w:val="1"/>
      <w:marLeft w:val="0"/>
      <w:marRight w:val="0"/>
      <w:marTop w:val="0"/>
      <w:marBottom w:val="0"/>
      <w:divBdr>
        <w:top w:val="none" w:sz="0" w:space="0" w:color="auto"/>
        <w:left w:val="none" w:sz="0" w:space="0" w:color="auto"/>
        <w:bottom w:val="none" w:sz="0" w:space="0" w:color="auto"/>
        <w:right w:val="none" w:sz="0" w:space="0" w:color="auto"/>
      </w:divBdr>
    </w:div>
    <w:div w:id="260064283">
      <w:bodyDiv w:val="1"/>
      <w:marLeft w:val="0"/>
      <w:marRight w:val="0"/>
      <w:marTop w:val="0"/>
      <w:marBottom w:val="0"/>
      <w:divBdr>
        <w:top w:val="none" w:sz="0" w:space="0" w:color="auto"/>
        <w:left w:val="none" w:sz="0" w:space="0" w:color="auto"/>
        <w:bottom w:val="none" w:sz="0" w:space="0" w:color="auto"/>
        <w:right w:val="none" w:sz="0" w:space="0" w:color="auto"/>
      </w:divBdr>
    </w:div>
    <w:div w:id="264651202">
      <w:bodyDiv w:val="1"/>
      <w:marLeft w:val="0"/>
      <w:marRight w:val="0"/>
      <w:marTop w:val="0"/>
      <w:marBottom w:val="0"/>
      <w:divBdr>
        <w:top w:val="none" w:sz="0" w:space="0" w:color="auto"/>
        <w:left w:val="none" w:sz="0" w:space="0" w:color="auto"/>
        <w:bottom w:val="none" w:sz="0" w:space="0" w:color="auto"/>
        <w:right w:val="none" w:sz="0" w:space="0" w:color="auto"/>
      </w:divBdr>
    </w:div>
    <w:div w:id="334460533">
      <w:bodyDiv w:val="1"/>
      <w:marLeft w:val="0"/>
      <w:marRight w:val="0"/>
      <w:marTop w:val="0"/>
      <w:marBottom w:val="0"/>
      <w:divBdr>
        <w:top w:val="none" w:sz="0" w:space="0" w:color="auto"/>
        <w:left w:val="none" w:sz="0" w:space="0" w:color="auto"/>
        <w:bottom w:val="none" w:sz="0" w:space="0" w:color="auto"/>
        <w:right w:val="none" w:sz="0" w:space="0" w:color="auto"/>
      </w:divBdr>
    </w:div>
    <w:div w:id="340469055">
      <w:bodyDiv w:val="1"/>
      <w:marLeft w:val="0"/>
      <w:marRight w:val="0"/>
      <w:marTop w:val="0"/>
      <w:marBottom w:val="0"/>
      <w:divBdr>
        <w:top w:val="none" w:sz="0" w:space="0" w:color="auto"/>
        <w:left w:val="none" w:sz="0" w:space="0" w:color="auto"/>
        <w:bottom w:val="none" w:sz="0" w:space="0" w:color="auto"/>
        <w:right w:val="none" w:sz="0" w:space="0" w:color="auto"/>
      </w:divBdr>
    </w:div>
    <w:div w:id="375201641">
      <w:bodyDiv w:val="1"/>
      <w:marLeft w:val="0"/>
      <w:marRight w:val="0"/>
      <w:marTop w:val="0"/>
      <w:marBottom w:val="0"/>
      <w:divBdr>
        <w:top w:val="none" w:sz="0" w:space="0" w:color="auto"/>
        <w:left w:val="none" w:sz="0" w:space="0" w:color="auto"/>
        <w:bottom w:val="none" w:sz="0" w:space="0" w:color="auto"/>
        <w:right w:val="none" w:sz="0" w:space="0" w:color="auto"/>
      </w:divBdr>
    </w:div>
    <w:div w:id="405417471">
      <w:bodyDiv w:val="1"/>
      <w:marLeft w:val="0"/>
      <w:marRight w:val="0"/>
      <w:marTop w:val="0"/>
      <w:marBottom w:val="0"/>
      <w:divBdr>
        <w:top w:val="none" w:sz="0" w:space="0" w:color="auto"/>
        <w:left w:val="none" w:sz="0" w:space="0" w:color="auto"/>
        <w:bottom w:val="none" w:sz="0" w:space="0" w:color="auto"/>
        <w:right w:val="none" w:sz="0" w:space="0" w:color="auto"/>
      </w:divBdr>
    </w:div>
    <w:div w:id="540827809">
      <w:bodyDiv w:val="1"/>
      <w:marLeft w:val="0"/>
      <w:marRight w:val="0"/>
      <w:marTop w:val="0"/>
      <w:marBottom w:val="0"/>
      <w:divBdr>
        <w:top w:val="none" w:sz="0" w:space="0" w:color="auto"/>
        <w:left w:val="none" w:sz="0" w:space="0" w:color="auto"/>
        <w:bottom w:val="none" w:sz="0" w:space="0" w:color="auto"/>
        <w:right w:val="none" w:sz="0" w:space="0" w:color="auto"/>
      </w:divBdr>
    </w:div>
    <w:div w:id="724648759">
      <w:bodyDiv w:val="1"/>
      <w:marLeft w:val="0"/>
      <w:marRight w:val="0"/>
      <w:marTop w:val="0"/>
      <w:marBottom w:val="0"/>
      <w:divBdr>
        <w:top w:val="none" w:sz="0" w:space="0" w:color="auto"/>
        <w:left w:val="none" w:sz="0" w:space="0" w:color="auto"/>
        <w:bottom w:val="none" w:sz="0" w:space="0" w:color="auto"/>
        <w:right w:val="none" w:sz="0" w:space="0" w:color="auto"/>
      </w:divBdr>
    </w:div>
    <w:div w:id="752320475">
      <w:bodyDiv w:val="1"/>
      <w:marLeft w:val="0"/>
      <w:marRight w:val="0"/>
      <w:marTop w:val="0"/>
      <w:marBottom w:val="0"/>
      <w:divBdr>
        <w:top w:val="none" w:sz="0" w:space="0" w:color="auto"/>
        <w:left w:val="none" w:sz="0" w:space="0" w:color="auto"/>
        <w:bottom w:val="none" w:sz="0" w:space="0" w:color="auto"/>
        <w:right w:val="none" w:sz="0" w:space="0" w:color="auto"/>
      </w:divBdr>
    </w:div>
    <w:div w:id="753160687">
      <w:bodyDiv w:val="1"/>
      <w:marLeft w:val="0"/>
      <w:marRight w:val="0"/>
      <w:marTop w:val="0"/>
      <w:marBottom w:val="0"/>
      <w:divBdr>
        <w:top w:val="none" w:sz="0" w:space="0" w:color="auto"/>
        <w:left w:val="none" w:sz="0" w:space="0" w:color="auto"/>
        <w:bottom w:val="none" w:sz="0" w:space="0" w:color="auto"/>
        <w:right w:val="none" w:sz="0" w:space="0" w:color="auto"/>
      </w:divBdr>
    </w:div>
    <w:div w:id="831718248">
      <w:bodyDiv w:val="1"/>
      <w:marLeft w:val="0"/>
      <w:marRight w:val="0"/>
      <w:marTop w:val="0"/>
      <w:marBottom w:val="0"/>
      <w:divBdr>
        <w:top w:val="none" w:sz="0" w:space="0" w:color="auto"/>
        <w:left w:val="none" w:sz="0" w:space="0" w:color="auto"/>
        <w:bottom w:val="none" w:sz="0" w:space="0" w:color="auto"/>
        <w:right w:val="none" w:sz="0" w:space="0" w:color="auto"/>
      </w:divBdr>
    </w:div>
    <w:div w:id="851071198">
      <w:bodyDiv w:val="1"/>
      <w:marLeft w:val="0"/>
      <w:marRight w:val="0"/>
      <w:marTop w:val="0"/>
      <w:marBottom w:val="0"/>
      <w:divBdr>
        <w:top w:val="none" w:sz="0" w:space="0" w:color="auto"/>
        <w:left w:val="none" w:sz="0" w:space="0" w:color="auto"/>
        <w:bottom w:val="none" w:sz="0" w:space="0" w:color="auto"/>
        <w:right w:val="none" w:sz="0" w:space="0" w:color="auto"/>
      </w:divBdr>
    </w:div>
    <w:div w:id="903761247">
      <w:bodyDiv w:val="1"/>
      <w:marLeft w:val="0"/>
      <w:marRight w:val="0"/>
      <w:marTop w:val="0"/>
      <w:marBottom w:val="0"/>
      <w:divBdr>
        <w:top w:val="none" w:sz="0" w:space="0" w:color="auto"/>
        <w:left w:val="none" w:sz="0" w:space="0" w:color="auto"/>
        <w:bottom w:val="none" w:sz="0" w:space="0" w:color="auto"/>
        <w:right w:val="none" w:sz="0" w:space="0" w:color="auto"/>
      </w:divBdr>
    </w:div>
    <w:div w:id="948509859">
      <w:bodyDiv w:val="1"/>
      <w:marLeft w:val="0"/>
      <w:marRight w:val="0"/>
      <w:marTop w:val="0"/>
      <w:marBottom w:val="0"/>
      <w:divBdr>
        <w:top w:val="none" w:sz="0" w:space="0" w:color="auto"/>
        <w:left w:val="none" w:sz="0" w:space="0" w:color="auto"/>
        <w:bottom w:val="none" w:sz="0" w:space="0" w:color="auto"/>
        <w:right w:val="none" w:sz="0" w:space="0" w:color="auto"/>
      </w:divBdr>
    </w:div>
    <w:div w:id="970745986">
      <w:bodyDiv w:val="1"/>
      <w:marLeft w:val="0"/>
      <w:marRight w:val="0"/>
      <w:marTop w:val="0"/>
      <w:marBottom w:val="0"/>
      <w:divBdr>
        <w:top w:val="none" w:sz="0" w:space="0" w:color="auto"/>
        <w:left w:val="none" w:sz="0" w:space="0" w:color="auto"/>
        <w:bottom w:val="none" w:sz="0" w:space="0" w:color="auto"/>
        <w:right w:val="none" w:sz="0" w:space="0" w:color="auto"/>
      </w:divBdr>
    </w:div>
    <w:div w:id="989479785">
      <w:bodyDiv w:val="1"/>
      <w:marLeft w:val="0"/>
      <w:marRight w:val="0"/>
      <w:marTop w:val="0"/>
      <w:marBottom w:val="0"/>
      <w:divBdr>
        <w:top w:val="none" w:sz="0" w:space="0" w:color="auto"/>
        <w:left w:val="none" w:sz="0" w:space="0" w:color="auto"/>
        <w:bottom w:val="none" w:sz="0" w:space="0" w:color="auto"/>
        <w:right w:val="none" w:sz="0" w:space="0" w:color="auto"/>
      </w:divBdr>
    </w:div>
    <w:div w:id="1005522222">
      <w:bodyDiv w:val="1"/>
      <w:marLeft w:val="0"/>
      <w:marRight w:val="0"/>
      <w:marTop w:val="0"/>
      <w:marBottom w:val="0"/>
      <w:divBdr>
        <w:top w:val="none" w:sz="0" w:space="0" w:color="auto"/>
        <w:left w:val="none" w:sz="0" w:space="0" w:color="auto"/>
        <w:bottom w:val="none" w:sz="0" w:space="0" w:color="auto"/>
        <w:right w:val="none" w:sz="0" w:space="0" w:color="auto"/>
      </w:divBdr>
    </w:div>
    <w:div w:id="1014578218">
      <w:bodyDiv w:val="1"/>
      <w:marLeft w:val="0"/>
      <w:marRight w:val="0"/>
      <w:marTop w:val="0"/>
      <w:marBottom w:val="0"/>
      <w:divBdr>
        <w:top w:val="none" w:sz="0" w:space="0" w:color="auto"/>
        <w:left w:val="none" w:sz="0" w:space="0" w:color="auto"/>
        <w:bottom w:val="none" w:sz="0" w:space="0" w:color="auto"/>
        <w:right w:val="none" w:sz="0" w:space="0" w:color="auto"/>
      </w:divBdr>
    </w:div>
    <w:div w:id="1034425051">
      <w:bodyDiv w:val="1"/>
      <w:marLeft w:val="0"/>
      <w:marRight w:val="0"/>
      <w:marTop w:val="0"/>
      <w:marBottom w:val="0"/>
      <w:divBdr>
        <w:top w:val="none" w:sz="0" w:space="0" w:color="auto"/>
        <w:left w:val="none" w:sz="0" w:space="0" w:color="auto"/>
        <w:bottom w:val="none" w:sz="0" w:space="0" w:color="auto"/>
        <w:right w:val="none" w:sz="0" w:space="0" w:color="auto"/>
      </w:divBdr>
    </w:div>
    <w:div w:id="1043334472">
      <w:bodyDiv w:val="1"/>
      <w:marLeft w:val="0"/>
      <w:marRight w:val="0"/>
      <w:marTop w:val="0"/>
      <w:marBottom w:val="0"/>
      <w:divBdr>
        <w:top w:val="none" w:sz="0" w:space="0" w:color="auto"/>
        <w:left w:val="none" w:sz="0" w:space="0" w:color="auto"/>
        <w:bottom w:val="none" w:sz="0" w:space="0" w:color="auto"/>
        <w:right w:val="none" w:sz="0" w:space="0" w:color="auto"/>
      </w:divBdr>
    </w:div>
    <w:div w:id="1067875580">
      <w:bodyDiv w:val="1"/>
      <w:marLeft w:val="0"/>
      <w:marRight w:val="0"/>
      <w:marTop w:val="0"/>
      <w:marBottom w:val="0"/>
      <w:divBdr>
        <w:top w:val="none" w:sz="0" w:space="0" w:color="auto"/>
        <w:left w:val="none" w:sz="0" w:space="0" w:color="auto"/>
        <w:bottom w:val="none" w:sz="0" w:space="0" w:color="auto"/>
        <w:right w:val="none" w:sz="0" w:space="0" w:color="auto"/>
      </w:divBdr>
    </w:div>
    <w:div w:id="1075201152">
      <w:bodyDiv w:val="1"/>
      <w:marLeft w:val="0"/>
      <w:marRight w:val="0"/>
      <w:marTop w:val="0"/>
      <w:marBottom w:val="0"/>
      <w:divBdr>
        <w:top w:val="none" w:sz="0" w:space="0" w:color="auto"/>
        <w:left w:val="none" w:sz="0" w:space="0" w:color="auto"/>
        <w:bottom w:val="none" w:sz="0" w:space="0" w:color="auto"/>
        <w:right w:val="none" w:sz="0" w:space="0" w:color="auto"/>
      </w:divBdr>
    </w:div>
    <w:div w:id="1139416635">
      <w:bodyDiv w:val="1"/>
      <w:marLeft w:val="0"/>
      <w:marRight w:val="0"/>
      <w:marTop w:val="0"/>
      <w:marBottom w:val="0"/>
      <w:divBdr>
        <w:top w:val="none" w:sz="0" w:space="0" w:color="auto"/>
        <w:left w:val="none" w:sz="0" w:space="0" w:color="auto"/>
        <w:bottom w:val="none" w:sz="0" w:space="0" w:color="auto"/>
        <w:right w:val="none" w:sz="0" w:space="0" w:color="auto"/>
      </w:divBdr>
    </w:div>
    <w:div w:id="1175802405">
      <w:bodyDiv w:val="1"/>
      <w:marLeft w:val="0"/>
      <w:marRight w:val="0"/>
      <w:marTop w:val="0"/>
      <w:marBottom w:val="0"/>
      <w:divBdr>
        <w:top w:val="none" w:sz="0" w:space="0" w:color="auto"/>
        <w:left w:val="none" w:sz="0" w:space="0" w:color="auto"/>
        <w:bottom w:val="none" w:sz="0" w:space="0" w:color="auto"/>
        <w:right w:val="none" w:sz="0" w:space="0" w:color="auto"/>
      </w:divBdr>
    </w:div>
    <w:div w:id="1180854717">
      <w:bodyDiv w:val="1"/>
      <w:marLeft w:val="0"/>
      <w:marRight w:val="0"/>
      <w:marTop w:val="0"/>
      <w:marBottom w:val="0"/>
      <w:divBdr>
        <w:top w:val="none" w:sz="0" w:space="0" w:color="auto"/>
        <w:left w:val="none" w:sz="0" w:space="0" w:color="auto"/>
        <w:bottom w:val="none" w:sz="0" w:space="0" w:color="auto"/>
        <w:right w:val="none" w:sz="0" w:space="0" w:color="auto"/>
      </w:divBdr>
    </w:div>
    <w:div w:id="1208298794">
      <w:bodyDiv w:val="1"/>
      <w:marLeft w:val="0"/>
      <w:marRight w:val="0"/>
      <w:marTop w:val="0"/>
      <w:marBottom w:val="0"/>
      <w:divBdr>
        <w:top w:val="none" w:sz="0" w:space="0" w:color="auto"/>
        <w:left w:val="none" w:sz="0" w:space="0" w:color="auto"/>
        <w:bottom w:val="none" w:sz="0" w:space="0" w:color="auto"/>
        <w:right w:val="none" w:sz="0" w:space="0" w:color="auto"/>
      </w:divBdr>
    </w:div>
    <w:div w:id="1226068371">
      <w:bodyDiv w:val="1"/>
      <w:marLeft w:val="0"/>
      <w:marRight w:val="0"/>
      <w:marTop w:val="0"/>
      <w:marBottom w:val="0"/>
      <w:divBdr>
        <w:top w:val="none" w:sz="0" w:space="0" w:color="auto"/>
        <w:left w:val="none" w:sz="0" w:space="0" w:color="auto"/>
        <w:bottom w:val="none" w:sz="0" w:space="0" w:color="auto"/>
        <w:right w:val="none" w:sz="0" w:space="0" w:color="auto"/>
      </w:divBdr>
    </w:div>
    <w:div w:id="1249729411">
      <w:bodyDiv w:val="1"/>
      <w:marLeft w:val="0"/>
      <w:marRight w:val="0"/>
      <w:marTop w:val="0"/>
      <w:marBottom w:val="0"/>
      <w:divBdr>
        <w:top w:val="none" w:sz="0" w:space="0" w:color="auto"/>
        <w:left w:val="none" w:sz="0" w:space="0" w:color="auto"/>
        <w:bottom w:val="none" w:sz="0" w:space="0" w:color="auto"/>
        <w:right w:val="none" w:sz="0" w:space="0" w:color="auto"/>
      </w:divBdr>
    </w:div>
    <w:div w:id="1268346431">
      <w:bodyDiv w:val="1"/>
      <w:marLeft w:val="0"/>
      <w:marRight w:val="0"/>
      <w:marTop w:val="0"/>
      <w:marBottom w:val="0"/>
      <w:divBdr>
        <w:top w:val="none" w:sz="0" w:space="0" w:color="auto"/>
        <w:left w:val="none" w:sz="0" w:space="0" w:color="auto"/>
        <w:bottom w:val="none" w:sz="0" w:space="0" w:color="auto"/>
        <w:right w:val="none" w:sz="0" w:space="0" w:color="auto"/>
      </w:divBdr>
    </w:div>
    <w:div w:id="1277713149">
      <w:bodyDiv w:val="1"/>
      <w:marLeft w:val="0"/>
      <w:marRight w:val="0"/>
      <w:marTop w:val="0"/>
      <w:marBottom w:val="0"/>
      <w:divBdr>
        <w:top w:val="none" w:sz="0" w:space="0" w:color="auto"/>
        <w:left w:val="none" w:sz="0" w:space="0" w:color="auto"/>
        <w:bottom w:val="none" w:sz="0" w:space="0" w:color="auto"/>
        <w:right w:val="none" w:sz="0" w:space="0" w:color="auto"/>
      </w:divBdr>
    </w:div>
    <w:div w:id="1287156042">
      <w:bodyDiv w:val="1"/>
      <w:marLeft w:val="0"/>
      <w:marRight w:val="0"/>
      <w:marTop w:val="0"/>
      <w:marBottom w:val="0"/>
      <w:divBdr>
        <w:top w:val="none" w:sz="0" w:space="0" w:color="auto"/>
        <w:left w:val="none" w:sz="0" w:space="0" w:color="auto"/>
        <w:bottom w:val="none" w:sz="0" w:space="0" w:color="auto"/>
        <w:right w:val="none" w:sz="0" w:space="0" w:color="auto"/>
      </w:divBdr>
    </w:div>
    <w:div w:id="1324817255">
      <w:bodyDiv w:val="1"/>
      <w:marLeft w:val="0"/>
      <w:marRight w:val="0"/>
      <w:marTop w:val="0"/>
      <w:marBottom w:val="0"/>
      <w:divBdr>
        <w:top w:val="none" w:sz="0" w:space="0" w:color="auto"/>
        <w:left w:val="none" w:sz="0" w:space="0" w:color="auto"/>
        <w:bottom w:val="none" w:sz="0" w:space="0" w:color="auto"/>
        <w:right w:val="none" w:sz="0" w:space="0" w:color="auto"/>
      </w:divBdr>
    </w:div>
    <w:div w:id="1402287321">
      <w:bodyDiv w:val="1"/>
      <w:marLeft w:val="0"/>
      <w:marRight w:val="0"/>
      <w:marTop w:val="0"/>
      <w:marBottom w:val="0"/>
      <w:divBdr>
        <w:top w:val="none" w:sz="0" w:space="0" w:color="auto"/>
        <w:left w:val="none" w:sz="0" w:space="0" w:color="auto"/>
        <w:bottom w:val="none" w:sz="0" w:space="0" w:color="auto"/>
        <w:right w:val="none" w:sz="0" w:space="0" w:color="auto"/>
      </w:divBdr>
    </w:div>
    <w:div w:id="1448770844">
      <w:bodyDiv w:val="1"/>
      <w:marLeft w:val="0"/>
      <w:marRight w:val="0"/>
      <w:marTop w:val="0"/>
      <w:marBottom w:val="0"/>
      <w:divBdr>
        <w:top w:val="none" w:sz="0" w:space="0" w:color="auto"/>
        <w:left w:val="none" w:sz="0" w:space="0" w:color="auto"/>
        <w:bottom w:val="none" w:sz="0" w:space="0" w:color="auto"/>
        <w:right w:val="none" w:sz="0" w:space="0" w:color="auto"/>
      </w:divBdr>
    </w:div>
    <w:div w:id="1577125492">
      <w:bodyDiv w:val="1"/>
      <w:marLeft w:val="0"/>
      <w:marRight w:val="0"/>
      <w:marTop w:val="0"/>
      <w:marBottom w:val="0"/>
      <w:divBdr>
        <w:top w:val="none" w:sz="0" w:space="0" w:color="auto"/>
        <w:left w:val="none" w:sz="0" w:space="0" w:color="auto"/>
        <w:bottom w:val="none" w:sz="0" w:space="0" w:color="auto"/>
        <w:right w:val="none" w:sz="0" w:space="0" w:color="auto"/>
      </w:divBdr>
    </w:div>
    <w:div w:id="1627273941">
      <w:bodyDiv w:val="1"/>
      <w:marLeft w:val="0"/>
      <w:marRight w:val="0"/>
      <w:marTop w:val="0"/>
      <w:marBottom w:val="0"/>
      <w:divBdr>
        <w:top w:val="none" w:sz="0" w:space="0" w:color="auto"/>
        <w:left w:val="none" w:sz="0" w:space="0" w:color="auto"/>
        <w:bottom w:val="none" w:sz="0" w:space="0" w:color="auto"/>
        <w:right w:val="none" w:sz="0" w:space="0" w:color="auto"/>
      </w:divBdr>
    </w:div>
    <w:div w:id="1635257385">
      <w:bodyDiv w:val="1"/>
      <w:marLeft w:val="0"/>
      <w:marRight w:val="0"/>
      <w:marTop w:val="0"/>
      <w:marBottom w:val="0"/>
      <w:divBdr>
        <w:top w:val="none" w:sz="0" w:space="0" w:color="auto"/>
        <w:left w:val="none" w:sz="0" w:space="0" w:color="auto"/>
        <w:bottom w:val="none" w:sz="0" w:space="0" w:color="auto"/>
        <w:right w:val="none" w:sz="0" w:space="0" w:color="auto"/>
      </w:divBdr>
    </w:div>
    <w:div w:id="1821381937">
      <w:bodyDiv w:val="1"/>
      <w:marLeft w:val="0"/>
      <w:marRight w:val="0"/>
      <w:marTop w:val="0"/>
      <w:marBottom w:val="0"/>
      <w:divBdr>
        <w:top w:val="none" w:sz="0" w:space="0" w:color="auto"/>
        <w:left w:val="none" w:sz="0" w:space="0" w:color="auto"/>
        <w:bottom w:val="none" w:sz="0" w:space="0" w:color="auto"/>
        <w:right w:val="none" w:sz="0" w:space="0" w:color="auto"/>
      </w:divBdr>
    </w:div>
    <w:div w:id="1839149639">
      <w:bodyDiv w:val="1"/>
      <w:marLeft w:val="0"/>
      <w:marRight w:val="0"/>
      <w:marTop w:val="0"/>
      <w:marBottom w:val="0"/>
      <w:divBdr>
        <w:top w:val="none" w:sz="0" w:space="0" w:color="auto"/>
        <w:left w:val="none" w:sz="0" w:space="0" w:color="auto"/>
        <w:bottom w:val="none" w:sz="0" w:space="0" w:color="auto"/>
        <w:right w:val="none" w:sz="0" w:space="0" w:color="auto"/>
      </w:divBdr>
    </w:div>
    <w:div w:id="1890189736">
      <w:bodyDiv w:val="1"/>
      <w:marLeft w:val="0"/>
      <w:marRight w:val="0"/>
      <w:marTop w:val="0"/>
      <w:marBottom w:val="0"/>
      <w:divBdr>
        <w:top w:val="none" w:sz="0" w:space="0" w:color="auto"/>
        <w:left w:val="none" w:sz="0" w:space="0" w:color="auto"/>
        <w:bottom w:val="none" w:sz="0" w:space="0" w:color="auto"/>
        <w:right w:val="none" w:sz="0" w:space="0" w:color="auto"/>
      </w:divBdr>
    </w:div>
    <w:div w:id="1894072272">
      <w:bodyDiv w:val="1"/>
      <w:marLeft w:val="0"/>
      <w:marRight w:val="0"/>
      <w:marTop w:val="0"/>
      <w:marBottom w:val="0"/>
      <w:divBdr>
        <w:top w:val="none" w:sz="0" w:space="0" w:color="auto"/>
        <w:left w:val="none" w:sz="0" w:space="0" w:color="auto"/>
        <w:bottom w:val="none" w:sz="0" w:space="0" w:color="auto"/>
        <w:right w:val="none" w:sz="0" w:space="0" w:color="auto"/>
      </w:divBdr>
    </w:div>
    <w:div w:id="1920552065">
      <w:bodyDiv w:val="1"/>
      <w:marLeft w:val="0"/>
      <w:marRight w:val="0"/>
      <w:marTop w:val="0"/>
      <w:marBottom w:val="0"/>
      <w:divBdr>
        <w:top w:val="none" w:sz="0" w:space="0" w:color="auto"/>
        <w:left w:val="none" w:sz="0" w:space="0" w:color="auto"/>
        <w:bottom w:val="none" w:sz="0" w:space="0" w:color="auto"/>
        <w:right w:val="none" w:sz="0" w:space="0" w:color="auto"/>
      </w:divBdr>
    </w:div>
    <w:div w:id="1921139251">
      <w:bodyDiv w:val="1"/>
      <w:marLeft w:val="0"/>
      <w:marRight w:val="0"/>
      <w:marTop w:val="0"/>
      <w:marBottom w:val="0"/>
      <w:divBdr>
        <w:top w:val="none" w:sz="0" w:space="0" w:color="auto"/>
        <w:left w:val="none" w:sz="0" w:space="0" w:color="auto"/>
        <w:bottom w:val="none" w:sz="0" w:space="0" w:color="auto"/>
        <w:right w:val="none" w:sz="0" w:space="0" w:color="auto"/>
      </w:divBdr>
    </w:div>
    <w:div w:id="1942377129">
      <w:bodyDiv w:val="1"/>
      <w:marLeft w:val="0"/>
      <w:marRight w:val="0"/>
      <w:marTop w:val="0"/>
      <w:marBottom w:val="0"/>
      <w:divBdr>
        <w:top w:val="none" w:sz="0" w:space="0" w:color="auto"/>
        <w:left w:val="none" w:sz="0" w:space="0" w:color="auto"/>
        <w:bottom w:val="none" w:sz="0" w:space="0" w:color="auto"/>
        <w:right w:val="none" w:sz="0" w:space="0" w:color="auto"/>
      </w:divBdr>
    </w:div>
    <w:div w:id="1946424228">
      <w:bodyDiv w:val="1"/>
      <w:marLeft w:val="0"/>
      <w:marRight w:val="0"/>
      <w:marTop w:val="0"/>
      <w:marBottom w:val="0"/>
      <w:divBdr>
        <w:top w:val="none" w:sz="0" w:space="0" w:color="auto"/>
        <w:left w:val="none" w:sz="0" w:space="0" w:color="auto"/>
        <w:bottom w:val="none" w:sz="0" w:space="0" w:color="auto"/>
        <w:right w:val="none" w:sz="0" w:space="0" w:color="auto"/>
      </w:divBdr>
    </w:div>
    <w:div w:id="21272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A0%D0%B0%D0%BA%D0%BE%D0%B2%D1%81%D0%BA%D0%B8_(%D0%B3%D1%80%D0%B0%D0%B4)" TargetMode="External"/><Relationship Id="rId3" Type="http://schemas.openxmlformats.org/officeDocument/2006/relationships/styles" Target="styles.xml"/><Relationship Id="rId7" Type="http://schemas.openxmlformats.org/officeDocument/2006/relationships/hyperlink" Target="https://bg.wikipedia.org/wiki/%D0%9F%D0%BB%D0%BE%D0%B2%D0%B4%D0%B8%D0%B2%D1%81%D0%BA%D0%B0_%D0%BE%D0%B1%D0%BB%D0%B0%D1%81%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g.wikipedia.org/wiki/%D0%AE%D0%B6%D0%BD%D0%B0_%D0%91%D1%8A%D0%BB%D0%B3%D0%B0%D1%80%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E009-E2BB-456C-B9C5-4FB4B432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6655</Words>
  <Characters>37938</Characters>
  <Application>Microsoft Office Word</Application>
  <DocSecurity>0</DocSecurity>
  <Lines>316</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Vladimir Iliev</cp:lastModifiedBy>
  <cp:revision>2</cp:revision>
  <cp:lastPrinted>2023-03-13T19:54:00Z</cp:lastPrinted>
  <dcterms:created xsi:type="dcterms:W3CDTF">2023-03-21T08:00:00Z</dcterms:created>
  <dcterms:modified xsi:type="dcterms:W3CDTF">2023-03-21T08:00:00Z</dcterms:modified>
</cp:coreProperties>
</file>